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D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ПРОТОКОЛ</w:t>
      </w: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собрания жителей (инициативной группы)</w:t>
      </w:r>
    </w:p>
    <w:p w:rsidR="00865FD8" w:rsidRDefault="00865FD8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9E7F3E" w:rsidRDefault="009E7F3E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865FD8" w:rsidRDefault="00865FD8" w:rsidP="00302A25">
      <w:pPr>
        <w:pStyle w:val="a3"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Протокол собрания граждан </w:t>
      </w:r>
      <w:r w:rsidR="00302A25">
        <w:rPr>
          <w:iCs/>
          <w:sz w:val="28"/>
          <w:szCs w:val="28"/>
        </w:rPr>
        <w:t>с учетом результатов опроса населения (</w:t>
      </w:r>
      <w:r w:rsidR="003F0CBD">
        <w:rPr>
          <w:iCs/>
          <w:sz w:val="28"/>
          <w:szCs w:val="28"/>
        </w:rPr>
        <w:t xml:space="preserve">опросный </w:t>
      </w:r>
      <w:r w:rsidR="00302A25">
        <w:rPr>
          <w:iCs/>
          <w:sz w:val="28"/>
          <w:szCs w:val="28"/>
        </w:rPr>
        <w:t xml:space="preserve"> лист прилагается)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проведения собрания: </w:t>
      </w:r>
      <w:r w:rsidRPr="00E45CC6">
        <w:rPr>
          <w:iCs/>
          <w:sz w:val="28"/>
          <w:szCs w:val="28"/>
          <w:u w:val="single"/>
        </w:rPr>
        <w:t>«</w:t>
      </w:r>
      <w:r w:rsidR="00302A25">
        <w:rPr>
          <w:iCs/>
          <w:sz w:val="28"/>
          <w:szCs w:val="28"/>
          <w:u w:val="single"/>
        </w:rPr>
        <w:t>02</w:t>
      </w:r>
      <w:r w:rsidRPr="00E45CC6">
        <w:rPr>
          <w:iCs/>
          <w:sz w:val="28"/>
          <w:szCs w:val="28"/>
          <w:u w:val="single"/>
        </w:rPr>
        <w:t>»</w:t>
      </w:r>
      <w:r w:rsidR="00E45CC6" w:rsidRPr="00E45CC6">
        <w:rPr>
          <w:iCs/>
          <w:sz w:val="28"/>
          <w:szCs w:val="28"/>
          <w:u w:val="single"/>
        </w:rPr>
        <w:t xml:space="preserve"> </w:t>
      </w:r>
      <w:r w:rsidR="003343EE">
        <w:rPr>
          <w:iCs/>
          <w:sz w:val="28"/>
          <w:szCs w:val="28"/>
          <w:u w:val="single"/>
        </w:rPr>
        <w:t>февраля</w:t>
      </w:r>
      <w:r>
        <w:rPr>
          <w:iCs/>
          <w:sz w:val="28"/>
          <w:szCs w:val="28"/>
        </w:rPr>
        <w:t>__</w:t>
      </w:r>
      <w:r w:rsidRPr="00103569">
        <w:rPr>
          <w:iCs/>
          <w:sz w:val="28"/>
          <w:szCs w:val="28"/>
          <w:u w:val="single"/>
        </w:rPr>
        <w:t>20</w:t>
      </w:r>
      <w:r w:rsidR="00A31C5F">
        <w:rPr>
          <w:iCs/>
          <w:sz w:val="28"/>
          <w:szCs w:val="28"/>
          <w:u w:val="single"/>
        </w:rPr>
        <w:t>2</w:t>
      </w:r>
      <w:r w:rsidR="00A6236A">
        <w:rPr>
          <w:iCs/>
          <w:sz w:val="28"/>
          <w:szCs w:val="28"/>
          <w:u w:val="single"/>
        </w:rPr>
        <w:t>2</w:t>
      </w:r>
      <w:r>
        <w:rPr>
          <w:iCs/>
          <w:sz w:val="28"/>
          <w:szCs w:val="28"/>
        </w:rPr>
        <w:t xml:space="preserve">_г. </w:t>
      </w:r>
    </w:p>
    <w:p w:rsidR="003343EE" w:rsidRDefault="00865FD8" w:rsidP="00865FD8">
      <w:pPr>
        <w:pStyle w:val="a3"/>
        <w:ind w:left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Адрес проведения </w:t>
      </w:r>
      <w:proofErr w:type="spellStart"/>
      <w:r>
        <w:rPr>
          <w:iCs/>
          <w:sz w:val="28"/>
          <w:szCs w:val="28"/>
        </w:rPr>
        <w:t>собрания:_</w:t>
      </w:r>
      <w:r w:rsidRPr="00865FD8">
        <w:rPr>
          <w:iCs/>
          <w:sz w:val="28"/>
          <w:szCs w:val="28"/>
          <w:u w:val="single"/>
        </w:rPr>
        <w:t>Краснодарский</w:t>
      </w:r>
      <w:proofErr w:type="spellEnd"/>
      <w:r w:rsidRPr="00865FD8">
        <w:rPr>
          <w:iCs/>
          <w:sz w:val="28"/>
          <w:szCs w:val="28"/>
          <w:u w:val="single"/>
        </w:rPr>
        <w:t xml:space="preserve"> край, Тимашевский район, сельское поселение Кубанец, х.Беднягина, </w:t>
      </w:r>
      <w:r w:rsidR="003343EE">
        <w:rPr>
          <w:iCs/>
          <w:sz w:val="28"/>
          <w:szCs w:val="28"/>
          <w:u w:val="single"/>
        </w:rPr>
        <w:t>ул.Коммунистическая</w:t>
      </w:r>
      <w:r w:rsidR="004151D2">
        <w:rPr>
          <w:iCs/>
          <w:sz w:val="28"/>
          <w:szCs w:val="28"/>
          <w:u w:val="single"/>
        </w:rPr>
        <w:t xml:space="preserve"> (район </w:t>
      </w:r>
      <w:r w:rsidR="005F6E79">
        <w:rPr>
          <w:iCs/>
          <w:sz w:val="28"/>
          <w:szCs w:val="28"/>
          <w:u w:val="single"/>
        </w:rPr>
        <w:t>дома №196</w:t>
      </w:r>
      <w:r w:rsidR="004151D2">
        <w:rPr>
          <w:iCs/>
          <w:sz w:val="28"/>
          <w:szCs w:val="28"/>
          <w:u w:val="single"/>
        </w:rPr>
        <w:t>)</w:t>
      </w:r>
    </w:p>
    <w:p w:rsidR="00865FD8" w:rsidRDefault="00302A25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Время </w:t>
      </w:r>
      <w:r w:rsidR="00865FD8">
        <w:rPr>
          <w:iCs/>
          <w:sz w:val="28"/>
          <w:szCs w:val="28"/>
        </w:rPr>
        <w:t>начала собрания: _</w:t>
      </w:r>
      <w:r w:rsidR="00865FD8" w:rsidRPr="00103569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6</w:t>
      </w:r>
      <w:r w:rsidR="00865FD8" w:rsidRPr="00103569">
        <w:rPr>
          <w:iCs/>
          <w:sz w:val="28"/>
          <w:szCs w:val="28"/>
          <w:u w:val="single"/>
        </w:rPr>
        <w:t>_</w:t>
      </w:r>
      <w:r w:rsidR="00865FD8">
        <w:rPr>
          <w:iCs/>
          <w:sz w:val="28"/>
          <w:szCs w:val="28"/>
        </w:rPr>
        <w:t>час.__</w:t>
      </w:r>
      <w:r w:rsidR="00865FD8" w:rsidRPr="00103569">
        <w:rPr>
          <w:iCs/>
          <w:sz w:val="28"/>
          <w:szCs w:val="28"/>
          <w:u w:val="single"/>
        </w:rPr>
        <w:t>00</w:t>
      </w:r>
      <w:r w:rsidR="00865FD8">
        <w:rPr>
          <w:iCs/>
          <w:sz w:val="28"/>
          <w:szCs w:val="28"/>
        </w:rPr>
        <w:t xml:space="preserve">__ мин.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Время окончания собрания:_</w:t>
      </w:r>
      <w:r w:rsidRPr="00865FD8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7</w:t>
      </w:r>
      <w:r w:rsidR="007767D2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 мин. </w:t>
      </w: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302A25" w:rsidRDefault="00302A25" w:rsidP="00302A25">
      <w:pPr>
        <w:pStyle w:val="a3"/>
        <w:suppressAutoHyphens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Всего проголосовало </w:t>
      </w:r>
      <w:r w:rsidR="00BD21AA">
        <w:rPr>
          <w:iCs/>
          <w:sz w:val="28"/>
          <w:szCs w:val="28"/>
        </w:rPr>
        <w:t>215</w:t>
      </w:r>
      <w:r>
        <w:rPr>
          <w:iCs/>
          <w:sz w:val="28"/>
          <w:szCs w:val="28"/>
        </w:rPr>
        <w:t xml:space="preserve"> человек, из них на собрании присутствовал</w:t>
      </w:r>
      <w:r w:rsidR="00554F26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3</w:t>
      </w:r>
      <w:r w:rsidR="00556C3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человек</w:t>
      </w:r>
      <w:r w:rsidR="00554F26">
        <w:rPr>
          <w:iCs/>
          <w:sz w:val="28"/>
          <w:szCs w:val="28"/>
        </w:rPr>
        <w:t>а</w:t>
      </w:r>
      <w:r w:rsidRPr="00AC5ECE">
        <w:rPr>
          <w:iCs/>
          <w:sz w:val="28"/>
          <w:szCs w:val="28"/>
        </w:rPr>
        <w:t xml:space="preserve">, </w:t>
      </w:r>
      <w:r w:rsidRPr="00AC5ECE">
        <w:rPr>
          <w:iCs/>
          <w:color w:val="FF0000"/>
          <w:sz w:val="28"/>
          <w:szCs w:val="28"/>
        </w:rPr>
        <w:t xml:space="preserve"> </w:t>
      </w:r>
      <w:r w:rsidR="00554F26" w:rsidRPr="00554F26">
        <w:rPr>
          <w:iCs/>
          <w:color w:val="000000" w:themeColor="text1"/>
          <w:sz w:val="28"/>
          <w:szCs w:val="28"/>
        </w:rPr>
        <w:t>18</w:t>
      </w:r>
      <w:r w:rsidR="00556C33">
        <w:rPr>
          <w:iCs/>
          <w:color w:val="000000" w:themeColor="text1"/>
          <w:sz w:val="28"/>
          <w:szCs w:val="28"/>
        </w:rPr>
        <w:t>2</w:t>
      </w:r>
      <w:r>
        <w:rPr>
          <w:iCs/>
          <w:sz w:val="28"/>
          <w:szCs w:val="28"/>
        </w:rPr>
        <w:t xml:space="preserve"> человек</w:t>
      </w:r>
      <w:r w:rsidR="00554F26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были опрошены квартальным</w:t>
      </w:r>
      <w:r w:rsidR="00347BA4">
        <w:rPr>
          <w:iCs/>
          <w:sz w:val="28"/>
          <w:szCs w:val="28"/>
        </w:rPr>
        <w:t xml:space="preserve"> -</w:t>
      </w:r>
      <w:r>
        <w:rPr>
          <w:iCs/>
          <w:sz w:val="28"/>
          <w:szCs w:val="28"/>
        </w:rPr>
        <w:t xml:space="preserve"> </w:t>
      </w:r>
      <w:r w:rsidR="00347BA4">
        <w:rPr>
          <w:iCs/>
          <w:sz w:val="28"/>
          <w:szCs w:val="28"/>
        </w:rPr>
        <w:t xml:space="preserve">Дроздовой Татьяной Николаевной  посредствам </w:t>
      </w:r>
      <w:proofErr w:type="spellStart"/>
      <w:r>
        <w:rPr>
          <w:iCs/>
          <w:sz w:val="28"/>
          <w:szCs w:val="28"/>
        </w:rPr>
        <w:t>подворового</w:t>
      </w:r>
      <w:proofErr w:type="spellEnd"/>
      <w:r>
        <w:rPr>
          <w:iCs/>
          <w:sz w:val="28"/>
          <w:szCs w:val="28"/>
        </w:rPr>
        <w:t xml:space="preserve"> обхода. </w:t>
      </w:r>
    </w:p>
    <w:p w:rsidR="00302A25" w:rsidRDefault="00302A25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>
        <w:rPr>
          <w:color w:val="000000" w:themeColor="text1"/>
          <w:sz w:val="28"/>
          <w:szCs w:val="28"/>
        </w:rPr>
        <w:t xml:space="preserve"> Открыла собрание </w:t>
      </w:r>
      <w:r w:rsidRPr="004E4D9F">
        <w:rPr>
          <w:color w:val="000000" w:themeColor="text1"/>
          <w:sz w:val="28"/>
          <w:szCs w:val="28"/>
        </w:rPr>
        <w:t>глава</w:t>
      </w:r>
      <w:r>
        <w:rPr>
          <w:color w:val="000000" w:themeColor="text1"/>
          <w:sz w:val="28"/>
          <w:szCs w:val="28"/>
        </w:rPr>
        <w:t xml:space="preserve"> </w:t>
      </w:r>
      <w:r w:rsidRPr="004E4D9F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Кубанец</w:t>
      </w:r>
      <w:r w:rsidRPr="004E4D9F">
        <w:rPr>
          <w:color w:val="000000" w:themeColor="text1"/>
          <w:sz w:val="28"/>
          <w:szCs w:val="28"/>
        </w:rPr>
        <w:t xml:space="preserve"> Тимашевского района </w:t>
      </w:r>
      <w:r>
        <w:rPr>
          <w:color w:val="000000" w:themeColor="text1"/>
          <w:sz w:val="28"/>
          <w:szCs w:val="28"/>
        </w:rPr>
        <w:t>Дема Наталья Анатольевна</w:t>
      </w:r>
      <w:r w:rsidRPr="004E4D9F">
        <w:rPr>
          <w:color w:val="000000" w:themeColor="text1"/>
          <w:sz w:val="28"/>
          <w:szCs w:val="28"/>
        </w:rPr>
        <w:t>, котор</w:t>
      </w:r>
      <w:r>
        <w:rPr>
          <w:color w:val="000000" w:themeColor="text1"/>
          <w:sz w:val="28"/>
          <w:szCs w:val="28"/>
        </w:rPr>
        <w:t>ая</w:t>
      </w:r>
      <w:r w:rsidRPr="004E4D9F">
        <w:rPr>
          <w:color w:val="000000" w:themeColor="text1"/>
          <w:sz w:val="28"/>
          <w:szCs w:val="28"/>
        </w:rPr>
        <w:t xml:space="preserve"> довел</w:t>
      </w:r>
      <w:r>
        <w:rPr>
          <w:color w:val="000000" w:themeColor="text1"/>
          <w:sz w:val="28"/>
          <w:szCs w:val="28"/>
        </w:rPr>
        <w:t>а</w:t>
      </w:r>
      <w:r w:rsidRPr="004E4D9F">
        <w:rPr>
          <w:color w:val="000000" w:themeColor="text1"/>
          <w:sz w:val="28"/>
          <w:szCs w:val="28"/>
        </w:rPr>
        <w:t xml:space="preserve"> всем</w:t>
      </w:r>
      <w:r>
        <w:rPr>
          <w:color w:val="000000" w:themeColor="text1"/>
          <w:sz w:val="28"/>
          <w:szCs w:val="28"/>
        </w:rPr>
        <w:t xml:space="preserve"> присутствующим гражданам, </w:t>
      </w:r>
      <w:r w:rsidRPr="004E4D9F">
        <w:rPr>
          <w:color w:val="000000" w:themeColor="text1"/>
          <w:sz w:val="28"/>
          <w:szCs w:val="28"/>
        </w:rPr>
        <w:t>участникам собрания</w:t>
      </w:r>
      <w:r>
        <w:rPr>
          <w:color w:val="000000" w:themeColor="text1"/>
          <w:sz w:val="28"/>
          <w:szCs w:val="28"/>
        </w:rPr>
        <w:t>, цель проведения данного собрания - реализовать  проект местных инициатив на территории  сельского поселения Кубанец Тимашевского района,</w:t>
      </w:r>
      <w:r w:rsidRPr="004E4D9F">
        <w:rPr>
          <w:color w:val="000000" w:themeColor="text1"/>
          <w:sz w:val="28"/>
          <w:szCs w:val="28"/>
        </w:rPr>
        <w:t xml:space="preserve"> и предло</w:t>
      </w:r>
      <w:r>
        <w:rPr>
          <w:color w:val="000000" w:themeColor="text1"/>
          <w:sz w:val="28"/>
          <w:szCs w:val="28"/>
        </w:rPr>
        <w:t>жила избрать председателем</w:t>
      </w:r>
      <w:r w:rsidRPr="004E4D9F">
        <w:rPr>
          <w:color w:val="000000" w:themeColor="text1"/>
          <w:sz w:val="28"/>
          <w:szCs w:val="28"/>
        </w:rPr>
        <w:t xml:space="preserve"> инициативной группы</w:t>
      </w:r>
      <w:r>
        <w:rPr>
          <w:color w:val="000000" w:themeColor="text1"/>
          <w:sz w:val="28"/>
          <w:szCs w:val="28"/>
        </w:rPr>
        <w:t xml:space="preserve"> – </w:t>
      </w:r>
      <w:r w:rsidR="007E5122">
        <w:rPr>
          <w:color w:val="000000" w:themeColor="text1"/>
          <w:sz w:val="28"/>
          <w:szCs w:val="28"/>
        </w:rPr>
        <w:t>Дроздову Татьяну Николаевну</w:t>
      </w:r>
      <w:r w:rsidRPr="004E4D9F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проживающую по адресу: х.</w:t>
      </w:r>
      <w:r w:rsidR="007E5122">
        <w:rPr>
          <w:sz w:val="28"/>
          <w:szCs w:val="28"/>
        </w:rPr>
        <w:t>Беднягина,</w:t>
      </w:r>
      <w:r>
        <w:rPr>
          <w:sz w:val="28"/>
          <w:szCs w:val="28"/>
        </w:rPr>
        <w:t xml:space="preserve"> ул.</w:t>
      </w:r>
      <w:r w:rsidR="007E5122">
        <w:rPr>
          <w:sz w:val="28"/>
          <w:szCs w:val="28"/>
        </w:rPr>
        <w:t>Коммунистическая, 5</w:t>
      </w:r>
      <w:r w:rsidR="00FE01FA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347BA4" w:rsidRPr="00107CF8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sz w:val="28"/>
          <w:szCs w:val="28"/>
        </w:rPr>
        <w:t xml:space="preserve">«ЗА» - </w:t>
      </w:r>
      <w:r w:rsidR="007E5122">
        <w:rPr>
          <w:sz w:val="28"/>
          <w:szCs w:val="28"/>
        </w:rPr>
        <w:t>3</w:t>
      </w:r>
      <w:r w:rsidR="00556C3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F5E09">
        <w:rPr>
          <w:sz w:val="28"/>
          <w:szCs w:val="28"/>
        </w:rPr>
        <w:t>человек</w:t>
      </w:r>
      <w:r w:rsidR="00CB58E7">
        <w:rPr>
          <w:sz w:val="28"/>
          <w:szCs w:val="28"/>
        </w:rPr>
        <w:t>а</w:t>
      </w:r>
    </w:p>
    <w:p w:rsidR="00347BA4" w:rsidRPr="001F5E09" w:rsidRDefault="00347BA4" w:rsidP="00347BA4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347BA4" w:rsidRPr="001F5E09" w:rsidRDefault="00347BA4" w:rsidP="00347BA4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Pr="000D251E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347BA4" w:rsidRDefault="00347BA4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55484A" w:rsidRPr="001F5E09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Решили:</w:t>
      </w:r>
    </w:p>
    <w:p w:rsidR="0055484A" w:rsidRDefault="0055484A" w:rsidP="0055484A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C05F2">
        <w:rPr>
          <w:color w:val="000000" w:themeColor="text1"/>
          <w:sz w:val="28"/>
          <w:szCs w:val="28"/>
        </w:rPr>
        <w:t xml:space="preserve">Избрать председателем </w:t>
      </w:r>
      <w:r w:rsidRPr="004E4D9F">
        <w:rPr>
          <w:color w:val="000000" w:themeColor="text1"/>
          <w:sz w:val="28"/>
          <w:szCs w:val="28"/>
        </w:rPr>
        <w:t>инициативной группы</w:t>
      </w:r>
      <w:r>
        <w:rPr>
          <w:color w:val="000000" w:themeColor="text1"/>
          <w:sz w:val="28"/>
          <w:szCs w:val="28"/>
        </w:rPr>
        <w:t xml:space="preserve"> – Дроздову Татьяну Николаевну</w:t>
      </w:r>
      <w:r w:rsidRPr="004E4D9F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проживающую по адресу: х.Беднягина, ул.Коммунистическая, 5</w:t>
      </w:r>
      <w:r w:rsidR="00FE01FA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55484A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5484A" w:rsidRPr="001F5E09" w:rsidRDefault="0055484A" w:rsidP="0055484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5E09">
        <w:rPr>
          <w:b/>
          <w:sz w:val="28"/>
          <w:szCs w:val="28"/>
        </w:rPr>
        <w:t>Слушали</w:t>
      </w:r>
      <w:r>
        <w:rPr>
          <w:b/>
          <w:sz w:val="28"/>
          <w:szCs w:val="28"/>
        </w:rPr>
        <w:t>:</w:t>
      </w:r>
      <w:r w:rsidRPr="001F5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Дроздову Татьяну Николаевну, </w:t>
      </w:r>
      <w:r w:rsidRPr="001F5E09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1F5E09">
        <w:rPr>
          <w:sz w:val="28"/>
          <w:szCs w:val="28"/>
        </w:rPr>
        <w:t xml:space="preserve"> предложил</w:t>
      </w:r>
      <w:r>
        <w:rPr>
          <w:sz w:val="28"/>
          <w:szCs w:val="28"/>
        </w:rPr>
        <w:t>а</w:t>
      </w:r>
      <w:r w:rsidRPr="001F5E09">
        <w:rPr>
          <w:sz w:val="28"/>
          <w:szCs w:val="28"/>
        </w:rPr>
        <w:t xml:space="preserve"> избрать кандидатуру </w:t>
      </w:r>
      <w:proofErr w:type="spellStart"/>
      <w:r>
        <w:rPr>
          <w:sz w:val="28"/>
          <w:szCs w:val="28"/>
        </w:rPr>
        <w:t>Геман</w:t>
      </w:r>
      <w:proofErr w:type="spellEnd"/>
      <w:r>
        <w:rPr>
          <w:sz w:val="28"/>
          <w:szCs w:val="28"/>
        </w:rPr>
        <w:t xml:space="preserve"> Ирины Геннадьевны -</w:t>
      </w:r>
      <w:r w:rsidRPr="001F5E09">
        <w:rPr>
          <w:sz w:val="28"/>
          <w:szCs w:val="28"/>
        </w:rPr>
        <w:t xml:space="preserve"> секретарем собрания </w:t>
      </w:r>
      <w:r>
        <w:rPr>
          <w:sz w:val="28"/>
          <w:szCs w:val="28"/>
        </w:rPr>
        <w:t>инициативной группы.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56C33">
        <w:rPr>
          <w:rFonts w:ascii="Times New Roman" w:hAnsi="Times New Roman" w:cs="Times New Roman"/>
          <w:sz w:val="28"/>
          <w:szCs w:val="28"/>
        </w:rPr>
        <w:t>3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B58E7" w:rsidRDefault="00CB58E7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CB58E7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B58E7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</w:t>
      </w:r>
      <w:r w:rsidRPr="001F5E09">
        <w:rPr>
          <w:rFonts w:ascii="Times New Roman" w:hAnsi="Times New Roman" w:cs="Times New Roman"/>
          <w:sz w:val="28"/>
          <w:szCs w:val="28"/>
        </w:rPr>
        <w:t>:</w:t>
      </w:r>
    </w:p>
    <w:p w:rsidR="0055484A" w:rsidRPr="007D13CD" w:rsidRDefault="0055484A" w:rsidP="0055484A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собрания инициативной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1F5E09" w:rsidRDefault="0055484A" w:rsidP="0055484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Дроздову Т.Н., </w:t>
      </w:r>
      <w:r w:rsidRPr="001F5E09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 избрать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членов счетной комиссии по подсчету голосов при голосовании: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Наталью Михайловну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Колесникову Анну Петровну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4C415F">
        <w:rPr>
          <w:rFonts w:ascii="Times New Roman" w:hAnsi="Times New Roman" w:cs="Times New Roman"/>
          <w:sz w:val="28"/>
          <w:szCs w:val="28"/>
        </w:rPr>
        <w:t>исюк</w:t>
      </w:r>
      <w:proofErr w:type="spellEnd"/>
      <w:r w:rsidR="004C415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575416">
        <w:rPr>
          <w:rFonts w:ascii="Times New Roman" w:hAnsi="Times New Roman" w:cs="Times New Roman"/>
          <w:sz w:val="28"/>
          <w:szCs w:val="28"/>
        </w:rPr>
        <w:t>у</w:t>
      </w:r>
      <w:r w:rsidR="004C415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575416">
        <w:rPr>
          <w:rFonts w:ascii="Times New Roman" w:hAnsi="Times New Roman" w:cs="Times New Roman"/>
          <w:sz w:val="28"/>
          <w:szCs w:val="28"/>
        </w:rPr>
        <w:t>у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sz w:val="28"/>
          <w:szCs w:val="28"/>
        </w:rPr>
        <w:t xml:space="preserve">«ЗА» - </w:t>
      </w:r>
      <w:r>
        <w:rPr>
          <w:sz w:val="28"/>
          <w:szCs w:val="28"/>
        </w:rPr>
        <w:t>3</w:t>
      </w:r>
      <w:r w:rsidR="00556C3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F5E09">
        <w:rPr>
          <w:sz w:val="28"/>
          <w:szCs w:val="28"/>
        </w:rPr>
        <w:t>человек</w:t>
      </w:r>
      <w:r w:rsidR="00493592">
        <w:rPr>
          <w:sz w:val="28"/>
          <w:szCs w:val="28"/>
        </w:rPr>
        <w:t>а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75416" w:rsidRPr="000D251E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CF8">
        <w:rPr>
          <w:rFonts w:ascii="Times New Roman" w:hAnsi="Times New Roman" w:cs="Times New Roman"/>
          <w:sz w:val="28"/>
          <w:szCs w:val="28"/>
        </w:rPr>
        <w:t>Избрать членов счетной комиссии по подсчету голосов при голосовании: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Наталью Михайловну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Колесникову Анну Петровну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Александровну</w:t>
      </w: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Pr="00107CF8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Слушали:</w:t>
      </w: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Дроздову Т.Н..</w:t>
      </w: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председателя, предложившего утвердить следующую повестку дня:</w:t>
      </w:r>
    </w:p>
    <w:p w:rsidR="00575416" w:rsidRPr="00107CF8" w:rsidRDefault="00575416" w:rsidP="00575416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107CF8">
        <w:rPr>
          <w:color w:val="000000" w:themeColor="text1"/>
          <w:sz w:val="28"/>
          <w:szCs w:val="28"/>
        </w:rPr>
        <w:t>1. Принятие решения по вопросу реализации проекта</w:t>
      </w:r>
      <w:r>
        <w:rPr>
          <w:color w:val="000000" w:themeColor="text1"/>
          <w:sz w:val="28"/>
          <w:szCs w:val="28"/>
        </w:rPr>
        <w:t xml:space="preserve"> местных инициатив:</w:t>
      </w:r>
      <w:r w:rsidRPr="00107CF8">
        <w:rPr>
          <w:color w:val="000000" w:themeColor="text1"/>
          <w:sz w:val="28"/>
          <w:szCs w:val="28"/>
        </w:rPr>
        <w:t xml:space="preserve"> </w:t>
      </w:r>
      <w:r w:rsidRPr="007F3A07">
        <w:rPr>
          <w:sz w:val="28"/>
          <w:szCs w:val="28"/>
          <w:u w:val="single"/>
        </w:rPr>
        <w:t xml:space="preserve"> </w:t>
      </w:r>
      <w:r w:rsidRPr="008010C3">
        <w:rPr>
          <w:sz w:val="28"/>
          <w:szCs w:val="28"/>
          <w:u w:val="single"/>
        </w:rPr>
        <w:t>«Благоустройство территории с возведением детской игровой площадк</w:t>
      </w:r>
      <w:r>
        <w:rPr>
          <w:sz w:val="28"/>
          <w:szCs w:val="28"/>
          <w:u w:val="single"/>
        </w:rPr>
        <w:t>и</w:t>
      </w:r>
      <w:r w:rsidRPr="008010C3">
        <w:rPr>
          <w:sz w:val="28"/>
          <w:szCs w:val="28"/>
          <w:u w:val="single"/>
        </w:rPr>
        <w:t xml:space="preserve"> по улице Коммунистической х.Беднягина Тимашевск</w:t>
      </w:r>
      <w:r>
        <w:rPr>
          <w:sz w:val="28"/>
          <w:szCs w:val="28"/>
          <w:u w:val="single"/>
        </w:rPr>
        <w:t>ого района Краснодарского края» в 2022 году.</w:t>
      </w:r>
    </w:p>
    <w:p w:rsidR="0061670F" w:rsidRDefault="00575416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107CF8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 </w:t>
      </w:r>
      <w:r w:rsidRPr="00107CF8">
        <w:rPr>
          <w:color w:val="000000" w:themeColor="text1"/>
          <w:sz w:val="28"/>
          <w:szCs w:val="28"/>
        </w:rPr>
        <w:t xml:space="preserve">Определение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>детской игровой площадки</w:t>
      </w:r>
      <w:r w:rsidR="0061670F" w:rsidRPr="0061670F">
        <w:rPr>
          <w:color w:val="000000" w:themeColor="text1"/>
          <w:sz w:val="28"/>
          <w:szCs w:val="28"/>
        </w:rPr>
        <w:t xml:space="preserve"> </w:t>
      </w:r>
      <w:r w:rsidR="0061670F">
        <w:rPr>
          <w:color w:val="000000" w:themeColor="text1"/>
          <w:sz w:val="28"/>
          <w:szCs w:val="28"/>
        </w:rPr>
        <w:t xml:space="preserve">по </w:t>
      </w:r>
      <w:proofErr w:type="spellStart"/>
      <w:r w:rsidR="0061670F">
        <w:rPr>
          <w:color w:val="000000" w:themeColor="text1"/>
          <w:sz w:val="28"/>
          <w:szCs w:val="28"/>
        </w:rPr>
        <w:t>ул</w:t>
      </w:r>
      <w:proofErr w:type="gramStart"/>
      <w:r w:rsidR="0061670F">
        <w:rPr>
          <w:color w:val="000000" w:themeColor="text1"/>
          <w:sz w:val="28"/>
          <w:szCs w:val="28"/>
        </w:rPr>
        <w:t>.К</w:t>
      </w:r>
      <w:proofErr w:type="gramEnd"/>
      <w:r w:rsidR="0061670F">
        <w:rPr>
          <w:color w:val="000000" w:themeColor="text1"/>
          <w:sz w:val="28"/>
          <w:szCs w:val="28"/>
        </w:rPr>
        <w:t>оммунистической</w:t>
      </w:r>
      <w:proofErr w:type="spellEnd"/>
      <w:r w:rsidR="0061670F">
        <w:rPr>
          <w:color w:val="000000" w:themeColor="text1"/>
          <w:sz w:val="28"/>
          <w:szCs w:val="28"/>
        </w:rPr>
        <w:t xml:space="preserve"> х.Беднягина.</w:t>
      </w:r>
    </w:p>
    <w:p w:rsidR="00575416" w:rsidRPr="00107CF8" w:rsidRDefault="00575416" w:rsidP="00575416">
      <w:pPr>
        <w:pStyle w:val="a5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Голосовали: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6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человек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человек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Решение принято единогласно</w:t>
      </w:r>
      <w:r>
        <w:rPr>
          <w:b/>
          <w:color w:val="000000" w:themeColor="text1"/>
          <w:sz w:val="28"/>
          <w:szCs w:val="28"/>
        </w:rPr>
        <w:t>.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Решили:</w:t>
      </w:r>
      <w:r w:rsidRPr="00107CF8">
        <w:rPr>
          <w:color w:val="000000" w:themeColor="text1"/>
          <w:sz w:val="28"/>
          <w:szCs w:val="28"/>
        </w:rPr>
        <w:t xml:space="preserve"> Повестка дня принимается.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По первому вопросу</w:t>
      </w:r>
      <w:r w:rsidRPr="00107CF8">
        <w:rPr>
          <w:color w:val="000000" w:themeColor="text1"/>
          <w:sz w:val="28"/>
          <w:szCs w:val="28"/>
        </w:rPr>
        <w:t xml:space="preserve"> повестки дня: «Принятие решения по вопросу реализации </w:t>
      </w:r>
      <w:r>
        <w:rPr>
          <w:color w:val="000000" w:themeColor="text1"/>
          <w:sz w:val="28"/>
          <w:szCs w:val="28"/>
        </w:rPr>
        <w:t>проекта местных инициатив</w:t>
      </w:r>
      <w:r w:rsidRPr="00107CF8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</w:t>
      </w:r>
      <w:r w:rsidRPr="00575416">
        <w:rPr>
          <w:color w:val="000000" w:themeColor="text1"/>
          <w:sz w:val="28"/>
          <w:szCs w:val="28"/>
        </w:rPr>
        <w:t>б</w:t>
      </w:r>
      <w:r w:rsidRPr="00575416">
        <w:rPr>
          <w:sz w:val="28"/>
          <w:szCs w:val="28"/>
        </w:rPr>
        <w:t>лагоустройству территории с возведением детской игровой площадки по улице Коммунистической х.Беднягина Тимашевского района Краснодарского края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слушали ж</w:t>
      </w:r>
      <w:r w:rsidRPr="00107CF8">
        <w:rPr>
          <w:color w:val="000000" w:themeColor="text1"/>
          <w:sz w:val="28"/>
          <w:szCs w:val="28"/>
        </w:rPr>
        <w:t xml:space="preserve">ителя </w:t>
      </w:r>
      <w:r>
        <w:rPr>
          <w:color w:val="000000" w:themeColor="text1"/>
          <w:sz w:val="28"/>
          <w:szCs w:val="28"/>
        </w:rPr>
        <w:t>х. Беднягина</w:t>
      </w:r>
      <w:r w:rsidRPr="00107CF8">
        <w:rPr>
          <w:color w:val="000000" w:themeColor="text1"/>
          <w:sz w:val="28"/>
          <w:szCs w:val="28"/>
        </w:rPr>
        <w:t xml:space="preserve">, председателя инициативной группы </w:t>
      </w:r>
      <w:r>
        <w:rPr>
          <w:color w:val="000000" w:themeColor="text1"/>
          <w:sz w:val="28"/>
          <w:szCs w:val="28"/>
        </w:rPr>
        <w:t>–</w:t>
      </w:r>
      <w:r w:rsidRPr="00107C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Дроздову Татьяну Николаевну</w:t>
      </w:r>
      <w:r w:rsidRPr="00107CF8">
        <w:rPr>
          <w:color w:val="000000" w:themeColor="text1"/>
          <w:sz w:val="28"/>
          <w:szCs w:val="28"/>
        </w:rPr>
        <w:t>, кото</w:t>
      </w:r>
      <w:r>
        <w:rPr>
          <w:color w:val="000000" w:themeColor="text1"/>
          <w:sz w:val="28"/>
          <w:szCs w:val="28"/>
        </w:rPr>
        <w:t>рая довела присутствующим то,</w:t>
      </w:r>
      <w:r w:rsidRPr="00107CF8">
        <w:rPr>
          <w:color w:val="000000" w:themeColor="text1"/>
          <w:sz w:val="28"/>
          <w:szCs w:val="28"/>
        </w:rPr>
        <w:t xml:space="preserve"> что в соответствии с решением Совета </w:t>
      </w:r>
      <w:r>
        <w:rPr>
          <w:color w:val="000000" w:themeColor="text1"/>
          <w:sz w:val="28"/>
          <w:szCs w:val="28"/>
        </w:rPr>
        <w:t xml:space="preserve"> сельского </w:t>
      </w:r>
      <w:r w:rsidRPr="00107CF8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Кубанец</w:t>
      </w:r>
      <w:r w:rsidRPr="00107CF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Тимашевского района от 29 декабря 2020 г.</w:t>
      </w:r>
      <w:r w:rsidRPr="00107CF8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51</w:t>
      </w:r>
      <w:r w:rsidRPr="00107CF8">
        <w:rPr>
          <w:color w:val="000000" w:themeColor="text1"/>
          <w:sz w:val="28"/>
          <w:szCs w:val="28"/>
        </w:rPr>
        <w:t xml:space="preserve"> «Об утверждении Положения о порядке реализации </w:t>
      </w:r>
      <w:r>
        <w:rPr>
          <w:color w:val="000000" w:themeColor="text1"/>
          <w:sz w:val="28"/>
          <w:szCs w:val="28"/>
        </w:rPr>
        <w:t>и</w:t>
      </w:r>
      <w:r w:rsidRPr="00107CF8">
        <w:rPr>
          <w:color w:val="000000" w:themeColor="text1"/>
          <w:sz w:val="28"/>
          <w:szCs w:val="28"/>
        </w:rPr>
        <w:t>нициативных</w:t>
      </w:r>
      <w:r>
        <w:rPr>
          <w:color w:val="000000" w:themeColor="text1"/>
          <w:sz w:val="28"/>
          <w:szCs w:val="28"/>
        </w:rPr>
        <w:t xml:space="preserve"> проектов в </w:t>
      </w:r>
      <w:r w:rsidRPr="00107CF8">
        <w:rPr>
          <w:color w:val="000000" w:themeColor="text1"/>
          <w:sz w:val="28"/>
          <w:szCs w:val="28"/>
        </w:rPr>
        <w:t xml:space="preserve"> сельском поселении</w:t>
      </w:r>
      <w:r>
        <w:rPr>
          <w:color w:val="000000" w:themeColor="text1"/>
          <w:sz w:val="28"/>
          <w:szCs w:val="28"/>
        </w:rPr>
        <w:t xml:space="preserve"> Кубанец</w:t>
      </w:r>
      <w:r w:rsidRPr="00107CF8">
        <w:rPr>
          <w:color w:val="000000" w:themeColor="text1"/>
          <w:sz w:val="28"/>
          <w:szCs w:val="28"/>
        </w:rPr>
        <w:t xml:space="preserve"> Тимашевского района» представляем </w:t>
      </w:r>
      <w:r>
        <w:rPr>
          <w:color w:val="000000" w:themeColor="text1"/>
          <w:sz w:val="28"/>
          <w:szCs w:val="28"/>
        </w:rPr>
        <w:t>проект местных инициатив</w:t>
      </w:r>
      <w:r w:rsidRPr="00107CF8">
        <w:rPr>
          <w:color w:val="000000" w:themeColor="text1"/>
          <w:sz w:val="28"/>
          <w:szCs w:val="28"/>
        </w:rPr>
        <w:t xml:space="preserve"> на рассмотрение в администрацию </w:t>
      </w:r>
      <w:r>
        <w:rPr>
          <w:color w:val="000000" w:themeColor="text1"/>
          <w:sz w:val="28"/>
          <w:szCs w:val="28"/>
        </w:rPr>
        <w:t xml:space="preserve"> сельского </w:t>
      </w:r>
      <w:r w:rsidRPr="00107CF8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Кубанец Тимашевского района</w:t>
      </w:r>
      <w:r w:rsidRPr="00107CF8">
        <w:rPr>
          <w:color w:val="000000" w:themeColor="text1"/>
          <w:sz w:val="28"/>
          <w:szCs w:val="28"/>
        </w:rPr>
        <w:t>.</w:t>
      </w:r>
      <w:proofErr w:type="gramEnd"/>
    </w:p>
    <w:p w:rsidR="00575416" w:rsidRPr="002E0E1F" w:rsidRDefault="00575416" w:rsidP="00CD6FB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5A3BB8">
        <w:rPr>
          <w:iCs/>
          <w:color w:val="000000" w:themeColor="text1"/>
          <w:sz w:val="28"/>
          <w:szCs w:val="28"/>
        </w:rPr>
        <w:t xml:space="preserve">Кроме </w:t>
      </w:r>
      <w:r w:rsidRPr="005A3BB8">
        <w:rPr>
          <w:iCs/>
          <w:sz w:val="28"/>
          <w:szCs w:val="28"/>
        </w:rPr>
        <w:t xml:space="preserve">этого, председатель пояснил, что </w:t>
      </w:r>
      <w:r w:rsidRPr="005A3BB8">
        <w:rPr>
          <w:sz w:val="28"/>
          <w:szCs w:val="28"/>
          <w:shd w:val="clear" w:color="auto" w:fill="F8F8F8"/>
        </w:rPr>
        <w:t>одной из</w:t>
      </w:r>
      <w:r>
        <w:rPr>
          <w:sz w:val="28"/>
          <w:szCs w:val="28"/>
          <w:shd w:val="clear" w:color="auto" w:fill="F8F8F8"/>
        </w:rPr>
        <w:t xml:space="preserve"> приоритетов нашего поселения является здоровья граждан, в том числе и детей, а реализация данного проекта позволит </w:t>
      </w:r>
      <w:r w:rsidRPr="002E0E1F">
        <w:rPr>
          <w:sz w:val="28"/>
          <w:szCs w:val="28"/>
        </w:rPr>
        <w:t xml:space="preserve">детям и подросткам отдаленной улицы  </w:t>
      </w:r>
      <w:r w:rsidRPr="002E0E1F">
        <w:rPr>
          <w:iCs/>
          <w:sz w:val="28"/>
          <w:szCs w:val="28"/>
        </w:rPr>
        <w:t xml:space="preserve"> сохран</w:t>
      </w:r>
      <w:r w:rsidR="00CD6FB5" w:rsidRPr="002E0E1F">
        <w:rPr>
          <w:iCs/>
          <w:sz w:val="28"/>
          <w:szCs w:val="28"/>
        </w:rPr>
        <w:t>ить</w:t>
      </w:r>
      <w:r w:rsidRPr="002E0E1F">
        <w:rPr>
          <w:iCs/>
          <w:sz w:val="28"/>
          <w:szCs w:val="28"/>
        </w:rPr>
        <w:t xml:space="preserve"> и укреп</w:t>
      </w:r>
      <w:r w:rsidR="00CD6FB5" w:rsidRPr="002E0E1F">
        <w:rPr>
          <w:iCs/>
          <w:sz w:val="28"/>
          <w:szCs w:val="28"/>
        </w:rPr>
        <w:t>ить свое</w:t>
      </w:r>
      <w:r w:rsidRPr="002E0E1F">
        <w:rPr>
          <w:iCs/>
          <w:sz w:val="28"/>
          <w:szCs w:val="28"/>
        </w:rPr>
        <w:t xml:space="preserve">  здоровь</w:t>
      </w:r>
      <w:r w:rsidR="00CD6FB5" w:rsidRPr="002E0E1F">
        <w:rPr>
          <w:iCs/>
          <w:sz w:val="28"/>
          <w:szCs w:val="28"/>
        </w:rPr>
        <w:t>е,</w:t>
      </w:r>
      <w:r w:rsidRPr="002E0E1F">
        <w:rPr>
          <w:iCs/>
          <w:sz w:val="28"/>
          <w:szCs w:val="28"/>
        </w:rPr>
        <w:t xml:space="preserve"> развит</w:t>
      </w:r>
      <w:r w:rsidR="00CD6FB5" w:rsidRPr="002E0E1F">
        <w:rPr>
          <w:iCs/>
          <w:sz w:val="28"/>
          <w:szCs w:val="28"/>
        </w:rPr>
        <w:t>ь</w:t>
      </w:r>
      <w:r w:rsidRPr="002E0E1F">
        <w:rPr>
          <w:iCs/>
          <w:sz w:val="28"/>
          <w:szCs w:val="28"/>
        </w:rPr>
        <w:t xml:space="preserve"> физически</w:t>
      </w:r>
      <w:r w:rsidR="00CD6FB5" w:rsidRPr="002E0E1F">
        <w:rPr>
          <w:iCs/>
          <w:sz w:val="28"/>
          <w:szCs w:val="28"/>
        </w:rPr>
        <w:t>е</w:t>
      </w:r>
      <w:r w:rsidRPr="002E0E1F">
        <w:rPr>
          <w:iCs/>
          <w:sz w:val="28"/>
          <w:szCs w:val="28"/>
        </w:rPr>
        <w:t xml:space="preserve"> качеств</w:t>
      </w:r>
      <w:r w:rsidR="00CD6FB5" w:rsidRPr="002E0E1F">
        <w:rPr>
          <w:iCs/>
          <w:sz w:val="28"/>
          <w:szCs w:val="28"/>
        </w:rPr>
        <w:t>а</w:t>
      </w:r>
      <w:r w:rsidRPr="002E0E1F">
        <w:rPr>
          <w:iCs/>
          <w:sz w:val="28"/>
          <w:szCs w:val="28"/>
        </w:rPr>
        <w:t>,</w:t>
      </w:r>
      <w:r w:rsidR="00CD6FB5" w:rsidRPr="002E0E1F">
        <w:rPr>
          <w:iCs/>
          <w:sz w:val="28"/>
          <w:szCs w:val="28"/>
        </w:rPr>
        <w:t xml:space="preserve"> появится возможность</w:t>
      </w:r>
      <w:r w:rsidRPr="002E0E1F">
        <w:rPr>
          <w:iCs/>
          <w:sz w:val="28"/>
          <w:szCs w:val="28"/>
        </w:rPr>
        <w:t xml:space="preserve"> проведени</w:t>
      </w:r>
      <w:r w:rsidR="00CD6FB5" w:rsidRPr="002E0E1F">
        <w:rPr>
          <w:iCs/>
          <w:sz w:val="28"/>
          <w:szCs w:val="28"/>
        </w:rPr>
        <w:t>я</w:t>
      </w:r>
      <w:r w:rsidRPr="002E0E1F">
        <w:rPr>
          <w:iCs/>
          <w:sz w:val="28"/>
          <w:szCs w:val="28"/>
        </w:rPr>
        <w:t xml:space="preserve"> соревнований и  досуга детей и подростков. И как говорится: «В здоровом теле - здоровый дух!», а здоровье ребенка – здоровье нации!</w:t>
      </w:r>
    </w:p>
    <w:p w:rsidR="00575416" w:rsidRDefault="0061670F" w:rsidP="0057541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Татьяна</w:t>
      </w:r>
      <w:r w:rsidR="00575416">
        <w:rPr>
          <w:sz w:val="28"/>
          <w:szCs w:val="28"/>
        </w:rPr>
        <w:t xml:space="preserve"> Николаевна</w:t>
      </w:r>
      <w:r w:rsidR="00575416" w:rsidRPr="005A3BB8">
        <w:rPr>
          <w:sz w:val="28"/>
          <w:szCs w:val="28"/>
        </w:rPr>
        <w:t xml:space="preserve"> проинформировала жителей, что </w:t>
      </w:r>
      <w:r w:rsidR="00575416" w:rsidRPr="005A3BB8">
        <w:rPr>
          <w:color w:val="000000" w:themeColor="text1"/>
          <w:sz w:val="28"/>
          <w:szCs w:val="28"/>
        </w:rPr>
        <w:t>реализация проекта</w:t>
      </w:r>
      <w:r>
        <w:rPr>
          <w:color w:val="000000" w:themeColor="text1"/>
          <w:sz w:val="28"/>
          <w:szCs w:val="28"/>
        </w:rPr>
        <w:t xml:space="preserve"> местных инициатив</w:t>
      </w:r>
      <w:r w:rsidR="00575416" w:rsidRPr="005A3BB8">
        <w:rPr>
          <w:color w:val="000000" w:themeColor="text1"/>
          <w:sz w:val="28"/>
          <w:szCs w:val="28"/>
        </w:rPr>
        <w:t xml:space="preserve"> предполагает финансирование проекта из средств местного бюджета</w:t>
      </w:r>
      <w:r>
        <w:rPr>
          <w:color w:val="000000" w:themeColor="text1"/>
          <w:sz w:val="28"/>
          <w:szCs w:val="28"/>
        </w:rPr>
        <w:t>.</w:t>
      </w:r>
    </w:p>
    <w:p w:rsidR="00575416" w:rsidRPr="00107CF8" w:rsidRDefault="0061670F" w:rsidP="0057541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Татьяна</w:t>
      </w:r>
      <w:r w:rsidR="00575416">
        <w:rPr>
          <w:color w:val="000000" w:themeColor="text1"/>
          <w:sz w:val="28"/>
          <w:szCs w:val="28"/>
        </w:rPr>
        <w:t xml:space="preserve"> Николаевна</w:t>
      </w:r>
      <w:r w:rsidR="00575416" w:rsidRPr="00107CF8">
        <w:rPr>
          <w:color w:val="000000" w:themeColor="text1"/>
          <w:sz w:val="28"/>
          <w:szCs w:val="28"/>
        </w:rPr>
        <w:t xml:space="preserve"> </w:t>
      </w:r>
      <w:r w:rsidR="00575416">
        <w:rPr>
          <w:color w:val="000000" w:themeColor="text1"/>
          <w:sz w:val="28"/>
          <w:szCs w:val="28"/>
        </w:rPr>
        <w:t xml:space="preserve">предложила подать </w:t>
      </w:r>
      <w:r>
        <w:rPr>
          <w:color w:val="000000" w:themeColor="text1"/>
          <w:sz w:val="28"/>
          <w:szCs w:val="28"/>
        </w:rPr>
        <w:t>проект местных  инициатив</w:t>
      </w:r>
      <w:r w:rsidR="00575416" w:rsidRPr="00107CF8">
        <w:rPr>
          <w:color w:val="000000" w:themeColor="text1"/>
          <w:sz w:val="28"/>
          <w:szCs w:val="28"/>
        </w:rPr>
        <w:t xml:space="preserve">  с заявкой для рассмотрения в администрацию</w:t>
      </w:r>
      <w:r w:rsidR="00575416">
        <w:rPr>
          <w:color w:val="000000" w:themeColor="text1"/>
          <w:sz w:val="28"/>
          <w:szCs w:val="28"/>
        </w:rPr>
        <w:t xml:space="preserve">  сельского поселения </w:t>
      </w:r>
      <w:r>
        <w:rPr>
          <w:color w:val="000000" w:themeColor="text1"/>
          <w:sz w:val="28"/>
          <w:szCs w:val="28"/>
        </w:rPr>
        <w:t xml:space="preserve">Кубанец </w:t>
      </w:r>
      <w:r w:rsidR="00575416">
        <w:rPr>
          <w:color w:val="000000" w:themeColor="text1"/>
          <w:sz w:val="28"/>
          <w:szCs w:val="28"/>
        </w:rPr>
        <w:t>Тимашевского района</w:t>
      </w:r>
      <w:r w:rsidR="00575416" w:rsidRPr="00107CF8">
        <w:rPr>
          <w:color w:val="000000" w:themeColor="text1"/>
          <w:sz w:val="28"/>
          <w:szCs w:val="28"/>
        </w:rPr>
        <w:t>.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Голосовали:</w:t>
      </w:r>
    </w:p>
    <w:p w:rsidR="00575416" w:rsidRPr="00EF64EC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61670F">
        <w:rPr>
          <w:rFonts w:ascii="Times New Roman" w:hAnsi="Times New Roman" w:cs="Times New Roman"/>
          <w:sz w:val="28"/>
          <w:szCs w:val="28"/>
        </w:rPr>
        <w:t>3</w:t>
      </w:r>
      <w:r w:rsidR="00556C33">
        <w:rPr>
          <w:rFonts w:ascii="Times New Roman" w:hAnsi="Times New Roman" w:cs="Times New Roman"/>
          <w:sz w:val="28"/>
          <w:szCs w:val="28"/>
        </w:rPr>
        <w:t>3</w:t>
      </w:r>
      <w:r w:rsidRPr="00EF64E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75416" w:rsidRPr="00EF64EC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75416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75416" w:rsidRPr="00962170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416" w:rsidRPr="0061670F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170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  <w:r w:rsidRPr="00962170">
        <w:rPr>
          <w:rFonts w:ascii="Times New Roman" w:hAnsi="Times New Roman" w:cs="Times New Roman"/>
          <w:color w:val="000000" w:themeColor="text1"/>
          <w:sz w:val="28"/>
          <w:szCs w:val="28"/>
        </w:rPr>
        <w:t> Поддержать проект</w:t>
      </w:r>
      <w:r w:rsidR="00616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местных инициатив</w:t>
      </w:r>
      <w:r w:rsidRPr="0096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670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670F" w:rsidRPr="0061670F">
        <w:rPr>
          <w:rFonts w:ascii="Times New Roman" w:hAnsi="Times New Roman" w:cs="Times New Roman"/>
          <w:sz w:val="28"/>
          <w:szCs w:val="28"/>
        </w:rPr>
        <w:t>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</w:r>
    </w:p>
    <w:p w:rsidR="00575416" w:rsidRPr="00962170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416" w:rsidRPr="00962170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1670F" w:rsidRDefault="0061670F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 xml:space="preserve">По второму </w:t>
      </w:r>
      <w:r w:rsidRPr="009A4010">
        <w:rPr>
          <w:b/>
          <w:color w:val="000000" w:themeColor="text1"/>
          <w:sz w:val="28"/>
          <w:szCs w:val="28"/>
        </w:rPr>
        <w:t>вопросу</w:t>
      </w:r>
      <w:r w:rsidRPr="009A4010">
        <w:rPr>
          <w:color w:val="000000" w:themeColor="text1"/>
          <w:sz w:val="28"/>
          <w:szCs w:val="28"/>
        </w:rPr>
        <w:t xml:space="preserve"> повестки дня: «</w:t>
      </w:r>
      <w:r w:rsidRPr="00107CF8">
        <w:rPr>
          <w:color w:val="000000" w:themeColor="text1"/>
          <w:sz w:val="28"/>
          <w:szCs w:val="28"/>
        </w:rPr>
        <w:t xml:space="preserve">Определение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 xml:space="preserve">детской игровой площадки по </w:t>
      </w:r>
      <w:proofErr w:type="spellStart"/>
      <w:r>
        <w:rPr>
          <w:color w:val="000000" w:themeColor="text1"/>
          <w:sz w:val="28"/>
          <w:szCs w:val="28"/>
        </w:rPr>
        <w:t>ул</w:t>
      </w:r>
      <w:proofErr w:type="gramStart"/>
      <w:r>
        <w:rPr>
          <w:color w:val="000000" w:themeColor="text1"/>
          <w:sz w:val="28"/>
          <w:szCs w:val="28"/>
        </w:rPr>
        <w:t>.К</w:t>
      </w:r>
      <w:proofErr w:type="gramEnd"/>
      <w:r>
        <w:rPr>
          <w:color w:val="000000" w:themeColor="text1"/>
          <w:sz w:val="28"/>
          <w:szCs w:val="28"/>
        </w:rPr>
        <w:t>оммунистической</w:t>
      </w:r>
      <w:proofErr w:type="spellEnd"/>
      <w:r>
        <w:rPr>
          <w:color w:val="000000" w:themeColor="text1"/>
          <w:sz w:val="28"/>
          <w:szCs w:val="28"/>
        </w:rPr>
        <w:t xml:space="preserve"> х.Беднягина»</w:t>
      </w:r>
      <w:r w:rsidR="00B350C4">
        <w:rPr>
          <w:color w:val="000000" w:themeColor="text1"/>
          <w:sz w:val="28"/>
          <w:szCs w:val="28"/>
        </w:rPr>
        <w:t xml:space="preserve"> </w:t>
      </w:r>
      <w:r w:rsidRPr="009A4010">
        <w:rPr>
          <w:color w:val="000000" w:themeColor="text1"/>
          <w:sz w:val="28"/>
          <w:szCs w:val="28"/>
        </w:rPr>
        <w:t>слушали жителя х.</w:t>
      </w:r>
      <w:r w:rsidR="00B350C4">
        <w:rPr>
          <w:color w:val="000000" w:themeColor="text1"/>
          <w:sz w:val="28"/>
          <w:szCs w:val="28"/>
        </w:rPr>
        <w:t xml:space="preserve"> Беднягина </w:t>
      </w:r>
      <w:proofErr w:type="spellStart"/>
      <w:r w:rsidR="00B350C4">
        <w:rPr>
          <w:color w:val="000000" w:themeColor="text1"/>
          <w:sz w:val="28"/>
          <w:szCs w:val="28"/>
        </w:rPr>
        <w:t>Геман</w:t>
      </w:r>
      <w:proofErr w:type="spellEnd"/>
      <w:r w:rsidR="00B350C4">
        <w:rPr>
          <w:color w:val="000000" w:themeColor="text1"/>
          <w:sz w:val="28"/>
          <w:szCs w:val="28"/>
        </w:rPr>
        <w:t xml:space="preserve"> Ирину Геннадьевну</w:t>
      </w:r>
      <w:r w:rsidRPr="009A4010">
        <w:rPr>
          <w:color w:val="000000" w:themeColor="text1"/>
          <w:sz w:val="28"/>
          <w:szCs w:val="28"/>
        </w:rPr>
        <w:t>, которая озвучила перечень направлений (мероприятий) согласно локально-сметному расчету, на которые может быть направлена реализация инициативного проекта:</w:t>
      </w:r>
    </w:p>
    <w:p w:rsidR="00CA4294" w:rsidRDefault="00CA4294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</w:p>
    <w:p w:rsidR="00B350C4" w:rsidRDefault="00B350C4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>Раздел 1 Устройство детской площадки</w:t>
      </w:r>
    </w:p>
    <w:p w:rsidR="00CA4294" w:rsidRPr="00B350C4" w:rsidRDefault="00CA429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Разработка грунта с погрузкой на автомобили-самосвалы экскаваторами с ковшом вместимостью: 0,25 м3, группа грунтов 2- 1000 м3/0,102336;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-Перевозка грунтов автомобилями бортовыми грузоподъёмностью до 15 т на расстояние: 1 класс груза до 10 км -  1 т. груза/ 163,7376;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 -Устройство подстилающих и выравнивающих слоёв оснований из песчано-гравийной смеси, дресвы-100 м3/0,02688;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Смесь песчано-гравийная природная м3/3,27936;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бортовых камней бетонных: при других видах покрытий -100 м/0,96;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(М200)-м3/-5,664;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 -м3/4,87104;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-Раствор готовый кладочный, цементный, М100 -м3/-0,0576;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-Раствор готовый кладочный, цементный, (М100) -м3/0,019008;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-Камни бортовые </w:t>
      </w:r>
      <w:proofErr w:type="spellStart"/>
      <w:r w:rsidRPr="00B350C4">
        <w:rPr>
          <w:iCs/>
          <w:sz w:val="28"/>
          <w:szCs w:val="28"/>
        </w:rPr>
        <w:t>вибропрессованные</w:t>
      </w:r>
      <w:proofErr w:type="spellEnd"/>
      <w:r w:rsidRPr="00B350C4">
        <w:rPr>
          <w:iCs/>
          <w:sz w:val="28"/>
          <w:szCs w:val="28"/>
        </w:rPr>
        <w:t xml:space="preserve"> тротуарные, размер 1000х200х80 мм, серые- 96 шт.;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-Устройство подстилающих и выравнивающих слоёв оснований: из песчано-гравийной смеси, дресвы -100 м3/0,4848;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Смесь песчано-гравийная природна</w:t>
      </w:r>
      <w:proofErr w:type="gramStart"/>
      <w:r w:rsidRPr="00B350C4">
        <w:rPr>
          <w:iCs/>
          <w:sz w:val="28"/>
          <w:szCs w:val="28"/>
        </w:rPr>
        <w:t>я-</w:t>
      </w:r>
      <w:proofErr w:type="gramEnd"/>
      <w:r w:rsidRPr="00B350C4">
        <w:rPr>
          <w:iCs/>
          <w:sz w:val="28"/>
          <w:szCs w:val="28"/>
        </w:rPr>
        <w:t xml:space="preserve"> м3-59,1456;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закладных деталей: свыше 4 кг – 0,132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Детали закладные и накладные, изготовленные с применением сварки, гнутья, сверления (пробивки) отверстий (при наличии одной из этих операций или всего перечня в любых сочетаниях), поставляемые отдельно –0,132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-Болты анкерные с гайкой, диаметр 16 мм, длина 150 мм -100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/0,44;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-Устройство фундаментных плит железобетонных: плоских -100 м3/0,4848;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мелкозернистого бетона (БСМ), класс В15 (М200)-м3/49,2072;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Сталь арматурная, </w:t>
      </w:r>
      <w:proofErr w:type="spellStart"/>
      <w:r w:rsidRPr="00B350C4">
        <w:rPr>
          <w:iCs/>
          <w:sz w:val="28"/>
          <w:szCs w:val="28"/>
        </w:rPr>
        <w:t>горячекатная</w:t>
      </w:r>
      <w:proofErr w:type="spellEnd"/>
      <w:r w:rsidRPr="00B350C4">
        <w:rPr>
          <w:iCs/>
          <w:sz w:val="28"/>
          <w:szCs w:val="28"/>
        </w:rPr>
        <w:t xml:space="preserve">, периодического профиля, класс </w:t>
      </w:r>
      <w:proofErr w:type="gramStart"/>
      <w:r w:rsidRPr="00B350C4">
        <w:rPr>
          <w:iCs/>
          <w:sz w:val="28"/>
          <w:szCs w:val="28"/>
        </w:rPr>
        <w:t>А</w:t>
      </w:r>
      <w:proofErr w:type="gramEnd"/>
      <w:r w:rsidRPr="00B350C4">
        <w:rPr>
          <w:iCs/>
          <w:sz w:val="28"/>
          <w:szCs w:val="28"/>
        </w:rPr>
        <w:t>-</w:t>
      </w:r>
      <w:r w:rsidRPr="00B350C4">
        <w:rPr>
          <w:iCs/>
          <w:sz w:val="28"/>
          <w:szCs w:val="28"/>
          <w:lang w:val="en-US"/>
        </w:rPr>
        <w:t>III</w:t>
      </w:r>
      <w:r w:rsidRPr="00B350C4">
        <w:rPr>
          <w:iCs/>
          <w:sz w:val="28"/>
          <w:szCs w:val="28"/>
        </w:rPr>
        <w:t>, диаметр 8 мм, -2,39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-Сверление установками алмазного бурения в железобетонных конструкциях вертикальных отверстий глубиной 200 мм диаметром: 160 мм -100 отверстий/0,21;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-Разработка грунта вручную в траншеях глубиной до 2 м без креплений с откосами, группа грунтов:2 -100 м3/0,0042;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Установка металлических столбов высотой до 4 м: с погружением в бетонное основание -100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/0,21;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 – 0,14 м3;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Монтаж сосудов и аппаратов без механизмов на открытой площадке, масса сосудов и аппаратов: 0,05 т – 8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Монтаж сосудов и аппаратов без механизмов на открытой площадке, масса сосудов и аппаратов: 0,1 т  - 1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Устройство покрытий бесшовных толщиной 5 мм: эпоксидно-каучуковых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 4,848;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Кварц молотый пылевидный –2,25432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</w:t>
      </w:r>
      <w:proofErr w:type="spellStart"/>
      <w:r w:rsidRPr="00B350C4">
        <w:rPr>
          <w:iCs/>
          <w:sz w:val="28"/>
          <w:szCs w:val="28"/>
        </w:rPr>
        <w:t>Полиэтиленполиамин</w:t>
      </w:r>
      <w:proofErr w:type="spellEnd"/>
      <w:r w:rsidRPr="00B350C4">
        <w:rPr>
          <w:iCs/>
          <w:sz w:val="28"/>
          <w:szCs w:val="28"/>
        </w:rPr>
        <w:t xml:space="preserve"> технический -0,195374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Карборунд –-79,992 кг;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lastRenderedPageBreak/>
        <w:t>- Смола эпоксидная ЭД-20 - -1,362288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Каучук бутадиен-нитрильный СКН-26-1, СКН-26-1А, т-0,378144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Скипидар живичный - -315,12кг;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Покрытие бесшовное пористое водопроницаемое для детских игровых площадок, цветное в один цвет, толщиной 10 мм – 484,8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>Раздел 2 Устройство ограждения.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металлических столбов высотой более 4 м: с погружением в бетонное основание -100 шт./0,11;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 Смеси бетонные мелкозернистого бетона (БСМ), класс В15 (М200) –0,913 м3;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из стали марки ст-1-3сп/</w:t>
      </w:r>
      <w:proofErr w:type="spellStart"/>
      <w:r w:rsidRPr="00B350C4">
        <w:rPr>
          <w:iCs/>
          <w:sz w:val="28"/>
          <w:szCs w:val="28"/>
        </w:rPr>
        <w:t>пс</w:t>
      </w:r>
      <w:proofErr w:type="spellEnd"/>
      <w:r w:rsidRPr="00B350C4">
        <w:rPr>
          <w:iCs/>
          <w:sz w:val="28"/>
          <w:szCs w:val="28"/>
        </w:rPr>
        <w:t xml:space="preserve"> размером: 80х80 мм, толщина стенки 4 мм – 0,0934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Электродуговая сварка при монтаже одноэтажных производственных зданий: ограждений - 10 т/0,1794;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Прокат толстолистовой горячекатаный в листах, марка стали ВСт-3ПС5, толщина 4-6 мм – 0,004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(ГОСТ 8639-82) размером: 50х50 мм, толщина стенки 4 мм – 15 м.;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из стали марки ст1-3сп/</w:t>
      </w:r>
      <w:proofErr w:type="spellStart"/>
      <w:r w:rsidRPr="00B350C4">
        <w:rPr>
          <w:iCs/>
          <w:sz w:val="28"/>
          <w:szCs w:val="28"/>
        </w:rPr>
        <w:t>пс</w:t>
      </w:r>
      <w:proofErr w:type="spellEnd"/>
      <w:r w:rsidRPr="00B350C4">
        <w:rPr>
          <w:iCs/>
          <w:sz w:val="28"/>
          <w:szCs w:val="28"/>
        </w:rPr>
        <w:t xml:space="preserve"> размером:20х20 мм, толщина стенки 2 мм -0,964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прямоугольные (ГОСТ 8645-86) размером 50х25 мм, толщина стенки 3 мм – 256 м.;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Устройство заграждений из готовых металлических решетчатых панелей: высотой до 2 м -10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</w:t>
      </w:r>
      <w:proofErr w:type="spellStart"/>
      <w:r w:rsidRPr="00B350C4">
        <w:rPr>
          <w:iCs/>
          <w:sz w:val="28"/>
          <w:szCs w:val="28"/>
        </w:rPr>
        <w:t>Огрунтовка</w:t>
      </w:r>
      <w:proofErr w:type="spellEnd"/>
      <w:r w:rsidRPr="00B350C4">
        <w:rPr>
          <w:iCs/>
          <w:sz w:val="28"/>
          <w:szCs w:val="28"/>
        </w:rPr>
        <w:t xml:space="preserve"> металлических поверхностей за один раз: грунтовкой ГФ-021 -100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/1,222;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-Окраска металлических </w:t>
      </w:r>
      <w:proofErr w:type="spellStart"/>
      <w:r w:rsidRPr="00B350C4">
        <w:rPr>
          <w:iCs/>
          <w:sz w:val="28"/>
          <w:szCs w:val="28"/>
        </w:rPr>
        <w:t>огрунтованных</w:t>
      </w:r>
      <w:proofErr w:type="spellEnd"/>
      <w:r w:rsidRPr="00B350C4">
        <w:rPr>
          <w:iCs/>
          <w:sz w:val="28"/>
          <w:szCs w:val="28"/>
        </w:rPr>
        <w:t xml:space="preserve"> поверхностей: эмалью ПФ-115 -100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/1,222;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 xml:space="preserve">Раздел 3 Оборудование для площадки:         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Спортивный комплекс для </w:t>
      </w:r>
      <w:proofErr w:type="spellStart"/>
      <w:r w:rsidRPr="00B350C4">
        <w:rPr>
          <w:iCs/>
          <w:sz w:val="28"/>
          <w:szCs w:val="28"/>
        </w:rPr>
        <w:t>воркаут</w:t>
      </w:r>
      <w:proofErr w:type="spellEnd"/>
      <w:r w:rsidRPr="00B350C4">
        <w:rPr>
          <w:iCs/>
          <w:sz w:val="28"/>
          <w:szCs w:val="28"/>
        </w:rPr>
        <w:t xml:space="preserve"> СХ-37-1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Игровой комплекс: «Башня с горкой», размеры 4300х5400х2960 мм (металл, дерево) -1шт;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- 3604 УТ-004 Маятник (к) 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- 3603 УТ-003 Жим ногами горизонт (к) 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- 3610 УТ-010 Атлетический комплекс (к) - 1шт;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- 3510 Баскетбольный щит – 1 шт.;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- 1605 Лавочка парковая со спинкой- 2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- 1630 Урна с крышкой -  2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Качели: «Альпы» исполнение 2, размеры 3100х1300х2500 мм- 1шт</w:t>
      </w:r>
    </w:p>
    <w:p w:rsidR="0061670F" w:rsidRPr="002112E7" w:rsidRDefault="0061670F" w:rsidP="0061670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>Голосовали: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6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CA42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человек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человек</w:t>
      </w:r>
    </w:p>
    <w:p w:rsidR="0061670F" w:rsidRDefault="0061670F" w:rsidP="0061670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61670F" w:rsidRPr="002112E7" w:rsidRDefault="0061670F" w:rsidP="0061670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1670F" w:rsidRDefault="0061670F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8"/>
          <w:szCs w:val="28"/>
        </w:rPr>
      </w:pPr>
      <w:r w:rsidRPr="002112E7">
        <w:rPr>
          <w:rStyle w:val="a6"/>
          <w:color w:val="000000" w:themeColor="text1"/>
          <w:sz w:val="28"/>
          <w:szCs w:val="28"/>
        </w:rPr>
        <w:t>Решили:</w:t>
      </w:r>
      <w:r w:rsidR="008A66F4">
        <w:rPr>
          <w:rStyle w:val="a6"/>
          <w:color w:val="000000" w:themeColor="text1"/>
          <w:sz w:val="28"/>
          <w:szCs w:val="28"/>
        </w:rPr>
        <w:t xml:space="preserve"> </w:t>
      </w:r>
      <w:r w:rsidRPr="00107CF8">
        <w:rPr>
          <w:color w:val="000000" w:themeColor="text1"/>
          <w:sz w:val="28"/>
          <w:szCs w:val="28"/>
        </w:rPr>
        <w:t>Определ</w:t>
      </w:r>
      <w:r w:rsidR="008A66F4">
        <w:rPr>
          <w:color w:val="000000" w:themeColor="text1"/>
          <w:sz w:val="28"/>
          <w:szCs w:val="28"/>
        </w:rPr>
        <w:t>ить</w:t>
      </w:r>
      <w:r w:rsidRPr="00107CF8">
        <w:rPr>
          <w:color w:val="000000" w:themeColor="text1"/>
          <w:sz w:val="28"/>
          <w:szCs w:val="28"/>
        </w:rPr>
        <w:t xml:space="preserve">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 xml:space="preserve">детской игровой площадки по </w:t>
      </w:r>
      <w:proofErr w:type="spellStart"/>
      <w:r>
        <w:rPr>
          <w:color w:val="000000" w:themeColor="text1"/>
          <w:sz w:val="28"/>
          <w:szCs w:val="28"/>
        </w:rPr>
        <w:t>ул</w:t>
      </w:r>
      <w:proofErr w:type="gramStart"/>
      <w:r>
        <w:rPr>
          <w:color w:val="000000" w:themeColor="text1"/>
          <w:sz w:val="28"/>
          <w:szCs w:val="28"/>
        </w:rPr>
        <w:t>.К</w:t>
      </w:r>
      <w:proofErr w:type="gramEnd"/>
      <w:r>
        <w:rPr>
          <w:color w:val="000000" w:themeColor="text1"/>
          <w:sz w:val="28"/>
          <w:szCs w:val="28"/>
        </w:rPr>
        <w:t>оммунистической</w:t>
      </w:r>
      <w:proofErr w:type="spellEnd"/>
      <w:r>
        <w:rPr>
          <w:color w:val="000000" w:themeColor="text1"/>
          <w:sz w:val="28"/>
          <w:szCs w:val="28"/>
        </w:rPr>
        <w:t xml:space="preserve"> х.Беднягина»</w:t>
      </w:r>
      <w:r w:rsidR="008A66F4">
        <w:rPr>
          <w:color w:val="000000" w:themeColor="text1"/>
          <w:sz w:val="28"/>
          <w:szCs w:val="28"/>
        </w:rPr>
        <w:t>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350C4" w:rsidRPr="002112E7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>Приложение:</w:t>
      </w:r>
      <w:r>
        <w:rPr>
          <w:color w:val="000000" w:themeColor="text1"/>
          <w:sz w:val="28"/>
          <w:szCs w:val="28"/>
        </w:rPr>
        <w:t xml:space="preserve"> на ____  л. в 1 экз. с приложением подписных листов.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Pr="002112E7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 xml:space="preserve">Председатель собрания    ____________________        </w:t>
      </w:r>
      <w:r w:rsidR="008A66F4">
        <w:rPr>
          <w:color w:val="000000" w:themeColor="text1"/>
          <w:sz w:val="28"/>
          <w:szCs w:val="28"/>
        </w:rPr>
        <w:t>Дроздова Т.Н.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>Секретарь собрания          ____________________        </w:t>
      </w:r>
      <w:proofErr w:type="spellStart"/>
      <w:r w:rsidR="008A66F4">
        <w:rPr>
          <w:color w:val="000000" w:themeColor="text1"/>
          <w:sz w:val="28"/>
          <w:szCs w:val="28"/>
        </w:rPr>
        <w:t>Геман</w:t>
      </w:r>
      <w:proofErr w:type="spellEnd"/>
      <w:r w:rsidR="008A66F4">
        <w:rPr>
          <w:color w:val="000000" w:themeColor="text1"/>
          <w:sz w:val="28"/>
          <w:szCs w:val="28"/>
        </w:rPr>
        <w:t xml:space="preserve"> И.Г.</w:t>
      </w: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50C4" w:rsidRDefault="00B350C4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8A66F4" w:rsidTr="008A66F4">
        <w:tc>
          <w:tcPr>
            <w:tcW w:w="3651" w:type="dxa"/>
          </w:tcPr>
          <w:p w:rsidR="008A66F4" w:rsidRDefault="008A66F4" w:rsidP="008A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A66F4" w:rsidRDefault="008A66F4" w:rsidP="008A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протоколу от 02.02.2022 года</w:t>
            </w:r>
          </w:p>
        </w:tc>
      </w:tr>
    </w:tbl>
    <w:p w:rsidR="008A66F4" w:rsidRDefault="008A66F4" w:rsidP="008A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>Список жителей сельского поселения Кубанец Тимашевского района,</w:t>
      </w: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присутствующих на собрании инициативной группы по вопросу реализации  проекта местных инициатив в 2022 году </w:t>
      </w: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213"/>
        <w:gridCol w:w="2379"/>
        <w:gridCol w:w="2385"/>
      </w:tblGrid>
      <w:tr w:rsidR="008A66F4" w:rsidTr="008A66F4"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13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79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</w:t>
            </w:r>
          </w:p>
        </w:tc>
        <w:tc>
          <w:tcPr>
            <w:tcW w:w="2385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8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8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8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E53E62" w:rsidTr="00E53E62">
        <w:tc>
          <w:tcPr>
            <w:tcW w:w="3651" w:type="dxa"/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№2 к протоколу от </w:t>
            </w:r>
            <w:r w:rsidR="007230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723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E53E62" w:rsidRDefault="00E53E62" w:rsidP="00E53E62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53E62" w:rsidRDefault="00E53E62" w:rsidP="00E53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844"/>
        <w:gridCol w:w="3335"/>
      </w:tblGrid>
      <w:tr w:rsidR="00E53E62" w:rsidTr="00E53E62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принятые решения</w:t>
            </w:r>
          </w:p>
        </w:tc>
      </w:tr>
      <w:tr w:rsidR="00E53E62" w:rsidTr="00E53E62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47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__3</w:t>
            </w:r>
            <w:r w:rsidR="00476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E53E62" w:rsidTr="00E53E62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      </w:r>
          </w:p>
        </w:tc>
      </w:tr>
      <w:tr w:rsidR="00E53E62" w:rsidTr="00E53E62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х.Беднягина Тимашевского района Краснодарского края»</w:t>
            </w:r>
          </w:p>
        </w:tc>
      </w:tr>
      <w:tr w:rsidR="00E53E62" w:rsidTr="00E53E62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локально-сметному расчету –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3 628 950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рублей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бюджета поселения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-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3 628 950,0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(согласно локально-сметному расчету)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общественных организаций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7230D8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2" w:rsidRDefault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трудовое участие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хутора Беднягина в реализации Проекта, а именно участие в разгрузочно-погрузочных работах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(Ф.И.О., телефон, адрес электронной почты)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4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Татьяна Николаевна Краснодарский край, Тимашевский район, х.Беднягина, ул.Коммунистическая, д.5</w:t>
            </w:r>
            <w:r w:rsidR="007411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3E62" w:rsidTr="00E53E6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(чел.)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2" w:rsidRDefault="00E53E62" w:rsidP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53E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чел.</w:t>
            </w:r>
            <w:bookmarkStart w:id="0" w:name="_GoBack"/>
            <w:bookmarkEnd w:id="0"/>
          </w:p>
        </w:tc>
      </w:tr>
    </w:tbl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             ________________     _</w:t>
      </w:r>
      <w:proofErr w:type="spellStart"/>
      <w:r w:rsidRPr="00A26BD5">
        <w:rPr>
          <w:rFonts w:ascii="Times New Roman" w:hAnsi="Times New Roman" w:cs="Times New Roman"/>
          <w:sz w:val="28"/>
          <w:szCs w:val="28"/>
          <w:u w:val="single"/>
        </w:rPr>
        <w:t>Т.Н.Дроздова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________________    __ </w:t>
      </w:r>
      <w:proofErr w:type="spellStart"/>
      <w:r w:rsidRPr="00A26BD5">
        <w:rPr>
          <w:rFonts w:ascii="Times New Roman" w:hAnsi="Times New Roman" w:cs="Times New Roman"/>
          <w:sz w:val="28"/>
          <w:szCs w:val="28"/>
          <w:u w:val="single"/>
        </w:rPr>
        <w:t>И.Г.Геман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                   (Ф.И.О.)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администрации поселения Тимашевского района: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  ________________     </w:t>
      </w:r>
    </w:p>
    <w:p w:rsidR="00E53E62" w:rsidRPr="00B86A34" w:rsidRDefault="00E53E62" w:rsidP="00E53E62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(подпись)               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  <w:u w:val="single"/>
        </w:rPr>
        <w:t>Дема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E53E62" w:rsidRPr="00B86A34" w:rsidSect="00654B8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A91"/>
    <w:rsid w:val="0000709A"/>
    <w:rsid w:val="00022661"/>
    <w:rsid w:val="00054930"/>
    <w:rsid w:val="00057AFA"/>
    <w:rsid w:val="00064BB1"/>
    <w:rsid w:val="00066CD5"/>
    <w:rsid w:val="0008618D"/>
    <w:rsid w:val="000A24F5"/>
    <w:rsid w:val="000A7030"/>
    <w:rsid w:val="000C3C3D"/>
    <w:rsid w:val="000D251E"/>
    <w:rsid w:val="000D33DE"/>
    <w:rsid w:val="00103569"/>
    <w:rsid w:val="001061D6"/>
    <w:rsid w:val="00107709"/>
    <w:rsid w:val="00132356"/>
    <w:rsid w:val="001376BE"/>
    <w:rsid w:val="00160984"/>
    <w:rsid w:val="00162910"/>
    <w:rsid w:val="00163A3A"/>
    <w:rsid w:val="00165486"/>
    <w:rsid w:val="001721D1"/>
    <w:rsid w:val="00191A06"/>
    <w:rsid w:val="00192743"/>
    <w:rsid w:val="001A11A6"/>
    <w:rsid w:val="001C428E"/>
    <w:rsid w:val="001F5E09"/>
    <w:rsid w:val="00207616"/>
    <w:rsid w:val="00223DB8"/>
    <w:rsid w:val="00236DF4"/>
    <w:rsid w:val="00250CCD"/>
    <w:rsid w:val="00251E4F"/>
    <w:rsid w:val="00262407"/>
    <w:rsid w:val="002A39DA"/>
    <w:rsid w:val="002A5E62"/>
    <w:rsid w:val="002B2A43"/>
    <w:rsid w:val="002E0E1F"/>
    <w:rsid w:val="002F7793"/>
    <w:rsid w:val="00300498"/>
    <w:rsid w:val="00302A25"/>
    <w:rsid w:val="00303AF1"/>
    <w:rsid w:val="003343EE"/>
    <w:rsid w:val="00345FB8"/>
    <w:rsid w:val="003468E7"/>
    <w:rsid w:val="00347AD1"/>
    <w:rsid w:val="00347BA4"/>
    <w:rsid w:val="00354D67"/>
    <w:rsid w:val="00360FBE"/>
    <w:rsid w:val="00363CBA"/>
    <w:rsid w:val="00365E6C"/>
    <w:rsid w:val="00397747"/>
    <w:rsid w:val="003A11B3"/>
    <w:rsid w:val="003A1297"/>
    <w:rsid w:val="003A7A8E"/>
    <w:rsid w:val="003B01B0"/>
    <w:rsid w:val="003B171B"/>
    <w:rsid w:val="003B2169"/>
    <w:rsid w:val="003E0AB6"/>
    <w:rsid w:val="003E2D2B"/>
    <w:rsid w:val="003F0CBD"/>
    <w:rsid w:val="003F4FEA"/>
    <w:rsid w:val="00410E64"/>
    <w:rsid w:val="004151D2"/>
    <w:rsid w:val="004164D4"/>
    <w:rsid w:val="0042325C"/>
    <w:rsid w:val="00455EF9"/>
    <w:rsid w:val="00457517"/>
    <w:rsid w:val="004624B9"/>
    <w:rsid w:val="0047118B"/>
    <w:rsid w:val="00476F97"/>
    <w:rsid w:val="00477507"/>
    <w:rsid w:val="00485686"/>
    <w:rsid w:val="00493592"/>
    <w:rsid w:val="004C415F"/>
    <w:rsid w:val="004C5522"/>
    <w:rsid w:val="004E4D9F"/>
    <w:rsid w:val="004F0C3B"/>
    <w:rsid w:val="005077F8"/>
    <w:rsid w:val="00525EE3"/>
    <w:rsid w:val="00547170"/>
    <w:rsid w:val="0055484A"/>
    <w:rsid w:val="00554F26"/>
    <w:rsid w:val="00556010"/>
    <w:rsid w:val="00556C33"/>
    <w:rsid w:val="00575416"/>
    <w:rsid w:val="0059013C"/>
    <w:rsid w:val="005B36FB"/>
    <w:rsid w:val="005C3B44"/>
    <w:rsid w:val="005E15B7"/>
    <w:rsid w:val="005F6E79"/>
    <w:rsid w:val="00607DCF"/>
    <w:rsid w:val="00613A91"/>
    <w:rsid w:val="00613CAD"/>
    <w:rsid w:val="0061670F"/>
    <w:rsid w:val="00654B87"/>
    <w:rsid w:val="00657034"/>
    <w:rsid w:val="00692892"/>
    <w:rsid w:val="00693AD9"/>
    <w:rsid w:val="006E6DAA"/>
    <w:rsid w:val="006F5AB8"/>
    <w:rsid w:val="0070166E"/>
    <w:rsid w:val="007230D8"/>
    <w:rsid w:val="00732168"/>
    <w:rsid w:val="00741117"/>
    <w:rsid w:val="007767D2"/>
    <w:rsid w:val="00793908"/>
    <w:rsid w:val="007A2202"/>
    <w:rsid w:val="007A4308"/>
    <w:rsid w:val="007A7968"/>
    <w:rsid w:val="007B03DF"/>
    <w:rsid w:val="007C762A"/>
    <w:rsid w:val="007D13CD"/>
    <w:rsid w:val="007E5122"/>
    <w:rsid w:val="007E7093"/>
    <w:rsid w:val="00801064"/>
    <w:rsid w:val="00861729"/>
    <w:rsid w:val="00865FD8"/>
    <w:rsid w:val="00873CDF"/>
    <w:rsid w:val="00896EC5"/>
    <w:rsid w:val="008A2061"/>
    <w:rsid w:val="008A34AE"/>
    <w:rsid w:val="008A448B"/>
    <w:rsid w:val="008A66F4"/>
    <w:rsid w:val="008B6300"/>
    <w:rsid w:val="008C0867"/>
    <w:rsid w:val="008C2E91"/>
    <w:rsid w:val="008C7B66"/>
    <w:rsid w:val="008D0C09"/>
    <w:rsid w:val="008D4FD0"/>
    <w:rsid w:val="008F2D50"/>
    <w:rsid w:val="00900444"/>
    <w:rsid w:val="00957B53"/>
    <w:rsid w:val="009A1430"/>
    <w:rsid w:val="009A275C"/>
    <w:rsid w:val="009B0E3F"/>
    <w:rsid w:val="009B60DB"/>
    <w:rsid w:val="009E7F3E"/>
    <w:rsid w:val="009F4184"/>
    <w:rsid w:val="009F7713"/>
    <w:rsid w:val="009F7D46"/>
    <w:rsid w:val="00A26BD5"/>
    <w:rsid w:val="00A31C5F"/>
    <w:rsid w:val="00A6236A"/>
    <w:rsid w:val="00A7089E"/>
    <w:rsid w:val="00A714C6"/>
    <w:rsid w:val="00AB6914"/>
    <w:rsid w:val="00AC0D4B"/>
    <w:rsid w:val="00B226D0"/>
    <w:rsid w:val="00B327D9"/>
    <w:rsid w:val="00B350C4"/>
    <w:rsid w:val="00B421D4"/>
    <w:rsid w:val="00B4625F"/>
    <w:rsid w:val="00B556C3"/>
    <w:rsid w:val="00B5650D"/>
    <w:rsid w:val="00B60412"/>
    <w:rsid w:val="00B73906"/>
    <w:rsid w:val="00B82EB6"/>
    <w:rsid w:val="00B86A34"/>
    <w:rsid w:val="00BD21AA"/>
    <w:rsid w:val="00BD6083"/>
    <w:rsid w:val="00BE7937"/>
    <w:rsid w:val="00C17BBE"/>
    <w:rsid w:val="00C32362"/>
    <w:rsid w:val="00C328DF"/>
    <w:rsid w:val="00C37F93"/>
    <w:rsid w:val="00C44315"/>
    <w:rsid w:val="00C55799"/>
    <w:rsid w:val="00C61076"/>
    <w:rsid w:val="00C65FD2"/>
    <w:rsid w:val="00C669A4"/>
    <w:rsid w:val="00C72EFA"/>
    <w:rsid w:val="00C92617"/>
    <w:rsid w:val="00CA4294"/>
    <w:rsid w:val="00CB58E7"/>
    <w:rsid w:val="00CD4830"/>
    <w:rsid w:val="00CD6FB5"/>
    <w:rsid w:val="00CE41D4"/>
    <w:rsid w:val="00D12A30"/>
    <w:rsid w:val="00D32D9E"/>
    <w:rsid w:val="00D33056"/>
    <w:rsid w:val="00D3459B"/>
    <w:rsid w:val="00D6697F"/>
    <w:rsid w:val="00DA7A1B"/>
    <w:rsid w:val="00DC5100"/>
    <w:rsid w:val="00DF0F05"/>
    <w:rsid w:val="00DF6DC9"/>
    <w:rsid w:val="00E10596"/>
    <w:rsid w:val="00E24BA9"/>
    <w:rsid w:val="00E4214E"/>
    <w:rsid w:val="00E45CC6"/>
    <w:rsid w:val="00E53E62"/>
    <w:rsid w:val="00E60E78"/>
    <w:rsid w:val="00E95DDF"/>
    <w:rsid w:val="00E968B8"/>
    <w:rsid w:val="00EE5560"/>
    <w:rsid w:val="00EF64EC"/>
    <w:rsid w:val="00F04599"/>
    <w:rsid w:val="00F1272E"/>
    <w:rsid w:val="00F3201C"/>
    <w:rsid w:val="00F372C6"/>
    <w:rsid w:val="00F51942"/>
    <w:rsid w:val="00F748E9"/>
    <w:rsid w:val="00FB4AC1"/>
    <w:rsid w:val="00FD6896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8573-B58D-4237-B7C2-CFF3325C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196</cp:revision>
  <cp:lastPrinted>2022-03-16T13:17:00Z</cp:lastPrinted>
  <dcterms:created xsi:type="dcterms:W3CDTF">2019-12-19T08:53:00Z</dcterms:created>
  <dcterms:modified xsi:type="dcterms:W3CDTF">2022-03-17T06:08:00Z</dcterms:modified>
</cp:coreProperties>
</file>