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D4" w:rsidRPr="000435F5" w:rsidRDefault="00865FD8" w:rsidP="00FA4AD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435F5">
        <w:rPr>
          <w:rFonts w:ascii="Times New Roman" w:hAnsi="Times New Roman" w:cs="Times New Roman"/>
          <w:b/>
          <w:iCs/>
          <w:sz w:val="28"/>
          <w:szCs w:val="28"/>
        </w:rPr>
        <w:t>ПРОТОКОЛ</w:t>
      </w:r>
    </w:p>
    <w:p w:rsidR="00FA4AD4" w:rsidRPr="00FA4AD4" w:rsidRDefault="002C3285" w:rsidP="00FA4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="00FA4AD4" w:rsidRPr="000435F5">
        <w:rPr>
          <w:rFonts w:ascii="Times New Roman" w:hAnsi="Times New Roman" w:cs="Times New Roman"/>
          <w:iCs/>
          <w:sz w:val="28"/>
          <w:szCs w:val="28"/>
        </w:rPr>
        <w:t xml:space="preserve">аседания </w:t>
      </w:r>
      <w:r w:rsidR="00FA4AD4" w:rsidRPr="00FA4AD4">
        <w:rPr>
          <w:rFonts w:ascii="Times New Roman" w:hAnsi="Times New Roman" w:cs="Times New Roman"/>
          <w:sz w:val="28"/>
          <w:szCs w:val="28"/>
        </w:rPr>
        <w:t xml:space="preserve">комиссии по проведению </w:t>
      </w:r>
    </w:p>
    <w:p w:rsidR="002C3285" w:rsidRDefault="00FA4AD4" w:rsidP="00FA4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AD4">
        <w:rPr>
          <w:rFonts w:ascii="Times New Roman" w:hAnsi="Times New Roman" w:cs="Times New Roman"/>
          <w:sz w:val="28"/>
          <w:szCs w:val="28"/>
        </w:rPr>
        <w:t>конкурсного</w:t>
      </w:r>
      <w:r w:rsidR="002C3285">
        <w:rPr>
          <w:rFonts w:ascii="Times New Roman" w:hAnsi="Times New Roman" w:cs="Times New Roman"/>
          <w:sz w:val="28"/>
          <w:szCs w:val="28"/>
        </w:rPr>
        <w:t xml:space="preserve"> отбора инициативных проектов </w:t>
      </w:r>
      <w:proofErr w:type="gramStart"/>
      <w:r w:rsidR="002C32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A4AD4" w:rsidRPr="002C3285" w:rsidRDefault="00C7246B" w:rsidP="002C3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4AD4" w:rsidRPr="002C3285">
        <w:rPr>
          <w:rFonts w:ascii="Times New Roman" w:hAnsi="Times New Roman" w:cs="Times New Roman"/>
          <w:sz w:val="28"/>
          <w:szCs w:val="28"/>
        </w:rPr>
        <w:t xml:space="preserve">ельском </w:t>
      </w:r>
      <w:proofErr w:type="gramStart"/>
      <w:r w:rsidR="00FA4AD4" w:rsidRPr="002C3285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FA4AD4" w:rsidRPr="002C3285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:rsidR="002C3285" w:rsidRDefault="002C3285" w:rsidP="00FA4AD4">
      <w:pPr>
        <w:pStyle w:val="a3"/>
        <w:ind w:left="0"/>
        <w:jc w:val="center"/>
        <w:rPr>
          <w:sz w:val="28"/>
          <w:szCs w:val="28"/>
        </w:rPr>
      </w:pPr>
    </w:p>
    <w:p w:rsidR="000435F5" w:rsidRDefault="007E2401" w:rsidP="000435F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03.03.202</w:t>
      </w:r>
      <w:r w:rsidR="00C7246B">
        <w:rPr>
          <w:sz w:val="28"/>
          <w:szCs w:val="28"/>
        </w:rPr>
        <w:t>2</w:t>
      </w:r>
      <w:r w:rsidR="009B78B5">
        <w:rPr>
          <w:sz w:val="28"/>
          <w:szCs w:val="28"/>
        </w:rPr>
        <w:t>г.</w:t>
      </w:r>
      <w:r w:rsidR="009B78B5">
        <w:rPr>
          <w:sz w:val="28"/>
          <w:szCs w:val="28"/>
        </w:rPr>
        <w:tab/>
      </w:r>
      <w:r w:rsidR="009B78B5">
        <w:rPr>
          <w:sz w:val="28"/>
          <w:szCs w:val="28"/>
        </w:rPr>
        <w:tab/>
      </w:r>
      <w:r w:rsidR="009B78B5">
        <w:rPr>
          <w:sz w:val="28"/>
          <w:szCs w:val="28"/>
        </w:rPr>
        <w:tab/>
      </w:r>
      <w:r w:rsidR="009B78B5">
        <w:rPr>
          <w:sz w:val="28"/>
          <w:szCs w:val="28"/>
        </w:rPr>
        <w:tab/>
      </w:r>
      <w:r w:rsidR="009B78B5">
        <w:rPr>
          <w:sz w:val="28"/>
          <w:szCs w:val="28"/>
        </w:rPr>
        <w:tab/>
      </w:r>
      <w:r w:rsidR="009B78B5">
        <w:rPr>
          <w:sz w:val="28"/>
          <w:szCs w:val="28"/>
        </w:rPr>
        <w:tab/>
      </w:r>
      <w:r w:rsidR="00C7246B">
        <w:rPr>
          <w:sz w:val="28"/>
          <w:szCs w:val="28"/>
        </w:rPr>
        <w:t xml:space="preserve">                     </w:t>
      </w:r>
      <w:r w:rsidR="003858F1">
        <w:rPr>
          <w:sz w:val="28"/>
          <w:szCs w:val="28"/>
        </w:rPr>
        <w:t xml:space="preserve">      </w:t>
      </w:r>
      <w:r w:rsidR="00C7246B">
        <w:rPr>
          <w:sz w:val="28"/>
          <w:szCs w:val="28"/>
        </w:rPr>
        <w:t xml:space="preserve">  х.Беднягина</w:t>
      </w:r>
    </w:p>
    <w:p w:rsidR="000435F5" w:rsidRDefault="000435F5" w:rsidP="000435F5">
      <w:pPr>
        <w:pStyle w:val="a3"/>
        <w:ind w:left="0"/>
        <w:jc w:val="both"/>
        <w:rPr>
          <w:sz w:val="28"/>
          <w:szCs w:val="28"/>
        </w:rPr>
      </w:pPr>
    </w:p>
    <w:p w:rsidR="00483C61" w:rsidRPr="00FA4AD4" w:rsidRDefault="00483C61" w:rsidP="00FA4AD4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FF380F" w:rsidRDefault="00FF380F" w:rsidP="00947B9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присутствовали:</w:t>
      </w:r>
    </w:p>
    <w:p w:rsidR="00C43D47" w:rsidRPr="00FA4AD4" w:rsidRDefault="00C43D47" w:rsidP="00FF380F">
      <w:pPr>
        <w:pStyle w:val="a3"/>
        <w:ind w:left="0"/>
        <w:jc w:val="center"/>
        <w:rPr>
          <w:b/>
          <w:i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5103"/>
      </w:tblGrid>
      <w:tr w:rsidR="00FF380F" w:rsidRPr="00307949" w:rsidTr="00944FE1">
        <w:tc>
          <w:tcPr>
            <w:tcW w:w="817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FF380F" w:rsidRPr="00307949" w:rsidRDefault="002351E7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 Наталья Анатольевна</w:t>
            </w:r>
          </w:p>
        </w:tc>
        <w:tc>
          <w:tcPr>
            <w:tcW w:w="5103" w:type="dxa"/>
          </w:tcPr>
          <w:p w:rsidR="00FF380F" w:rsidRPr="00307949" w:rsidRDefault="002351E7" w:rsidP="000B0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F380F"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Кубанец </w:t>
            </w:r>
            <w:r w:rsidR="00FF380F"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района, председатель комиссии;</w:t>
            </w:r>
          </w:p>
        </w:tc>
      </w:tr>
      <w:tr w:rsidR="00FF380F" w:rsidRPr="00307949" w:rsidTr="00944FE1">
        <w:tc>
          <w:tcPr>
            <w:tcW w:w="817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686" w:type="dxa"/>
          </w:tcPr>
          <w:p w:rsidR="00FF380F" w:rsidRPr="00307949" w:rsidRDefault="002351E7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Сергеевна</w:t>
            </w:r>
          </w:p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F380F" w:rsidRPr="00307949" w:rsidRDefault="002351E7" w:rsidP="00235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сельского поселения Кубанец Тимашевского района, заместитель председателя комиссии</w:t>
            </w:r>
            <w:r w:rsidR="005F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F380F" w:rsidRPr="00307949" w:rsidTr="00944FE1">
        <w:tc>
          <w:tcPr>
            <w:tcW w:w="817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6" w:type="dxa"/>
          </w:tcPr>
          <w:p w:rsidR="00FF380F" w:rsidRPr="00307949" w:rsidRDefault="002351E7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Светлана Владимировна</w:t>
            </w:r>
          </w:p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F380F" w:rsidRPr="00307949" w:rsidRDefault="002351E7" w:rsidP="00235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сельского поселения Кубанец Тимашевского района</w:t>
            </w:r>
            <w:r w:rsidR="000B0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</w:t>
            </w:r>
            <w:r w:rsidR="005F1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F380F" w:rsidRPr="00307949" w:rsidTr="00944FE1">
        <w:tc>
          <w:tcPr>
            <w:tcW w:w="817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80F" w:rsidRPr="00307949" w:rsidTr="00944FE1">
        <w:tc>
          <w:tcPr>
            <w:tcW w:w="817" w:type="dxa"/>
          </w:tcPr>
          <w:p w:rsidR="00FF380F" w:rsidRPr="00307949" w:rsidRDefault="00FF380F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FF380F" w:rsidRPr="00307949" w:rsidRDefault="002351E7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Лютая Светлана Викторовна</w:t>
            </w:r>
          </w:p>
        </w:tc>
        <w:tc>
          <w:tcPr>
            <w:tcW w:w="5103" w:type="dxa"/>
          </w:tcPr>
          <w:p w:rsidR="00FF380F" w:rsidRPr="00307949" w:rsidRDefault="00FF380F" w:rsidP="0045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сельского поселения </w:t>
            </w:r>
            <w:r w:rsidR="0023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Кубанец </w:t>
            </w: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 </w:t>
            </w:r>
            <w:r w:rsidRPr="00ED1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четвертого</w:t>
            </w: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созыва;</w:t>
            </w:r>
          </w:p>
        </w:tc>
      </w:tr>
      <w:tr w:rsidR="005F1D80" w:rsidRPr="00307949" w:rsidTr="00944FE1">
        <w:tc>
          <w:tcPr>
            <w:tcW w:w="817" w:type="dxa"/>
          </w:tcPr>
          <w:p w:rsidR="005F1D80" w:rsidRPr="00307949" w:rsidRDefault="005F1D80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5F1D80" w:rsidRPr="00307949" w:rsidRDefault="005F1D80" w:rsidP="0094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Ивановна</w:t>
            </w:r>
          </w:p>
        </w:tc>
        <w:tc>
          <w:tcPr>
            <w:tcW w:w="5103" w:type="dxa"/>
          </w:tcPr>
          <w:p w:rsidR="005F1D80" w:rsidRPr="00307949" w:rsidRDefault="005F1D80" w:rsidP="00450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Кубанец </w:t>
            </w: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Тимашевского района </w:t>
            </w:r>
            <w:r w:rsidRPr="00ED1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четвертого </w:t>
            </w:r>
            <w:r w:rsidRPr="00307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созыва;</w:t>
            </w:r>
            <w:bookmarkStart w:id="0" w:name="_GoBack"/>
            <w:bookmarkEnd w:id="0"/>
          </w:p>
        </w:tc>
      </w:tr>
      <w:tr w:rsidR="00E41841" w:rsidRPr="00307949" w:rsidTr="00944FE1">
        <w:tc>
          <w:tcPr>
            <w:tcW w:w="817" w:type="dxa"/>
          </w:tcPr>
          <w:p w:rsidR="00E41841" w:rsidRPr="00307949" w:rsidRDefault="005F1D80" w:rsidP="005F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E41841" w:rsidRPr="00C46ED5" w:rsidRDefault="005F1D80" w:rsidP="005F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Андреевна</w:t>
            </w:r>
          </w:p>
        </w:tc>
        <w:tc>
          <w:tcPr>
            <w:tcW w:w="5103" w:type="dxa"/>
          </w:tcPr>
          <w:p w:rsidR="00E41841" w:rsidRPr="00C46ED5" w:rsidRDefault="005F1D80" w:rsidP="0045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администрации сельского поселе</w:t>
            </w:r>
            <w:r w:rsidR="0045089C">
              <w:rPr>
                <w:rFonts w:ascii="Times New Roman" w:hAnsi="Times New Roman" w:cs="Times New Roman"/>
                <w:sz w:val="28"/>
                <w:szCs w:val="28"/>
              </w:rPr>
              <w:t>ния Кубанец Тимашевского района.</w:t>
            </w:r>
          </w:p>
        </w:tc>
      </w:tr>
    </w:tbl>
    <w:p w:rsidR="00FA4AD4" w:rsidRPr="000D251E" w:rsidRDefault="00FA4AD4" w:rsidP="00E96C07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FF380F" w:rsidRDefault="000435F5" w:rsidP="000E2C65">
      <w:pPr>
        <w:pStyle w:val="a3"/>
        <w:suppressAutoHyphens/>
        <w:ind w:left="0"/>
        <w:jc w:val="both"/>
        <w:rPr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tab/>
      </w:r>
      <w:r w:rsidR="001F5E09" w:rsidRPr="001F5E09">
        <w:rPr>
          <w:b/>
          <w:color w:val="000000" w:themeColor="text1"/>
          <w:sz w:val="28"/>
          <w:szCs w:val="28"/>
        </w:rPr>
        <w:t>Слушали:</w:t>
      </w:r>
      <w:r w:rsidR="000E2C65">
        <w:rPr>
          <w:b/>
          <w:color w:val="000000" w:themeColor="text1"/>
          <w:sz w:val="28"/>
          <w:szCs w:val="28"/>
        </w:rPr>
        <w:t xml:space="preserve"> </w:t>
      </w:r>
      <w:r w:rsidR="000E2C65" w:rsidRPr="000E2C65">
        <w:rPr>
          <w:color w:val="000000" w:themeColor="text1"/>
          <w:sz w:val="28"/>
          <w:szCs w:val="28"/>
        </w:rPr>
        <w:t>Г</w:t>
      </w:r>
      <w:r w:rsidRPr="000E2C65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аву</w:t>
      </w:r>
      <w:r w:rsidR="004E4D9F" w:rsidRPr="004E4D9F">
        <w:rPr>
          <w:color w:val="000000" w:themeColor="text1"/>
          <w:sz w:val="28"/>
          <w:szCs w:val="28"/>
        </w:rPr>
        <w:t xml:space="preserve"> сельского поселения</w:t>
      </w:r>
      <w:r w:rsidR="000E2C65">
        <w:rPr>
          <w:color w:val="000000" w:themeColor="text1"/>
          <w:sz w:val="28"/>
          <w:szCs w:val="28"/>
        </w:rPr>
        <w:t xml:space="preserve"> </w:t>
      </w:r>
      <w:r w:rsidR="00DD2150">
        <w:rPr>
          <w:color w:val="000000" w:themeColor="text1"/>
          <w:sz w:val="28"/>
          <w:szCs w:val="28"/>
        </w:rPr>
        <w:t>К</w:t>
      </w:r>
      <w:r w:rsidR="000E2C65">
        <w:rPr>
          <w:color w:val="000000" w:themeColor="text1"/>
          <w:sz w:val="28"/>
          <w:szCs w:val="28"/>
        </w:rPr>
        <w:t>убанец</w:t>
      </w:r>
      <w:r w:rsidR="004E4D9F" w:rsidRPr="004E4D9F">
        <w:rPr>
          <w:color w:val="000000" w:themeColor="text1"/>
          <w:sz w:val="28"/>
          <w:szCs w:val="28"/>
        </w:rPr>
        <w:t xml:space="preserve"> Тимашевского района </w:t>
      </w:r>
      <w:r w:rsidR="000E2C65">
        <w:rPr>
          <w:color w:val="000000" w:themeColor="text1"/>
          <w:sz w:val="28"/>
          <w:szCs w:val="28"/>
        </w:rPr>
        <w:t>Дема Наталью Анатольевну</w:t>
      </w:r>
      <w:r w:rsidR="004E4D9F" w:rsidRPr="004E4D9F">
        <w:rPr>
          <w:color w:val="000000" w:themeColor="text1"/>
          <w:sz w:val="28"/>
          <w:szCs w:val="28"/>
        </w:rPr>
        <w:t>, котор</w:t>
      </w:r>
      <w:r w:rsidR="000E2C65">
        <w:rPr>
          <w:color w:val="000000" w:themeColor="text1"/>
          <w:sz w:val="28"/>
          <w:szCs w:val="28"/>
        </w:rPr>
        <w:t>ая</w:t>
      </w:r>
      <w:r w:rsidR="004E4D9F" w:rsidRPr="004E4D9F">
        <w:rPr>
          <w:color w:val="000000" w:themeColor="text1"/>
          <w:sz w:val="28"/>
          <w:szCs w:val="28"/>
        </w:rPr>
        <w:t xml:space="preserve"> довел</w:t>
      </w:r>
      <w:r w:rsidR="000E2C65">
        <w:rPr>
          <w:color w:val="000000" w:themeColor="text1"/>
          <w:sz w:val="28"/>
          <w:szCs w:val="28"/>
        </w:rPr>
        <w:t>а</w:t>
      </w:r>
      <w:r w:rsidR="004E4D9F" w:rsidRPr="004E4D9F">
        <w:rPr>
          <w:color w:val="000000" w:themeColor="text1"/>
          <w:sz w:val="28"/>
          <w:szCs w:val="28"/>
        </w:rPr>
        <w:t xml:space="preserve"> всем</w:t>
      </w:r>
      <w:r w:rsidR="004E4D9F">
        <w:rPr>
          <w:color w:val="000000" w:themeColor="text1"/>
          <w:sz w:val="28"/>
          <w:szCs w:val="28"/>
        </w:rPr>
        <w:t xml:space="preserve"> присутствующим </w:t>
      </w:r>
      <w:r w:rsidR="00D33056">
        <w:rPr>
          <w:color w:val="000000" w:themeColor="text1"/>
          <w:sz w:val="28"/>
          <w:szCs w:val="28"/>
        </w:rPr>
        <w:t xml:space="preserve">цель проведения данного </w:t>
      </w:r>
      <w:r>
        <w:rPr>
          <w:color w:val="000000" w:themeColor="text1"/>
          <w:sz w:val="28"/>
          <w:szCs w:val="28"/>
        </w:rPr>
        <w:t>засед</w:t>
      </w:r>
      <w:r w:rsidR="007D6DBF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ния</w:t>
      </w:r>
      <w:r w:rsidR="000E2C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–в администрацию сельского поселен</w:t>
      </w:r>
      <w:r w:rsidR="007D6DBF">
        <w:rPr>
          <w:color w:val="000000" w:themeColor="text1"/>
          <w:sz w:val="28"/>
          <w:szCs w:val="28"/>
        </w:rPr>
        <w:t xml:space="preserve">ия </w:t>
      </w:r>
      <w:r w:rsidR="000E2C65">
        <w:rPr>
          <w:color w:val="000000" w:themeColor="text1"/>
          <w:sz w:val="28"/>
          <w:szCs w:val="28"/>
        </w:rPr>
        <w:t xml:space="preserve">Кубанец </w:t>
      </w:r>
      <w:r w:rsidR="007D6DBF">
        <w:rPr>
          <w:color w:val="000000" w:themeColor="text1"/>
          <w:sz w:val="28"/>
          <w:szCs w:val="28"/>
        </w:rPr>
        <w:t>Тимашевского района инициативной группой</w:t>
      </w:r>
      <w:r w:rsidR="000E2C65">
        <w:rPr>
          <w:color w:val="000000" w:themeColor="text1"/>
          <w:sz w:val="28"/>
          <w:szCs w:val="28"/>
        </w:rPr>
        <w:t xml:space="preserve"> ул</w:t>
      </w:r>
      <w:proofErr w:type="gramStart"/>
      <w:r w:rsidR="000E2C65">
        <w:rPr>
          <w:color w:val="000000" w:themeColor="text1"/>
          <w:sz w:val="28"/>
          <w:szCs w:val="28"/>
        </w:rPr>
        <w:t>.К</w:t>
      </w:r>
      <w:proofErr w:type="gramEnd"/>
      <w:r w:rsidR="000E2C65">
        <w:rPr>
          <w:color w:val="000000" w:themeColor="text1"/>
          <w:sz w:val="28"/>
          <w:szCs w:val="28"/>
        </w:rPr>
        <w:t>оммунистической                     х. Беднягина</w:t>
      </w:r>
      <w:r w:rsidR="007D6DBF">
        <w:rPr>
          <w:color w:val="000000" w:themeColor="text1"/>
          <w:sz w:val="28"/>
          <w:szCs w:val="28"/>
        </w:rPr>
        <w:t xml:space="preserve"> направлен </w:t>
      </w:r>
      <w:r w:rsidR="00FF380F">
        <w:rPr>
          <w:color w:val="000000" w:themeColor="text1"/>
          <w:sz w:val="28"/>
          <w:szCs w:val="28"/>
        </w:rPr>
        <w:t xml:space="preserve">инициативный </w:t>
      </w:r>
      <w:r w:rsidR="007D6DBF">
        <w:rPr>
          <w:color w:val="000000" w:themeColor="text1"/>
          <w:sz w:val="28"/>
          <w:szCs w:val="28"/>
        </w:rPr>
        <w:t>проект</w:t>
      </w:r>
      <w:r>
        <w:rPr>
          <w:color w:val="000000" w:themeColor="text1"/>
          <w:sz w:val="28"/>
          <w:szCs w:val="28"/>
        </w:rPr>
        <w:t>:</w:t>
      </w:r>
      <w:r w:rsidR="000E2C65">
        <w:rPr>
          <w:color w:val="000000" w:themeColor="text1"/>
          <w:sz w:val="28"/>
          <w:szCs w:val="28"/>
        </w:rPr>
        <w:t xml:space="preserve"> </w:t>
      </w:r>
      <w:r w:rsidR="007D6DBF">
        <w:rPr>
          <w:color w:val="000000" w:themeColor="text1"/>
          <w:sz w:val="28"/>
          <w:szCs w:val="28"/>
        </w:rPr>
        <w:t>«</w:t>
      </w:r>
      <w:r w:rsidR="000E2C65" w:rsidRPr="00095EA6">
        <w:rPr>
          <w:sz w:val="28"/>
          <w:szCs w:val="28"/>
        </w:rPr>
        <w:t>Благоустройство территории с возведением детской игровой площадки по</w:t>
      </w:r>
      <w:r w:rsidR="000E2C65">
        <w:rPr>
          <w:sz w:val="28"/>
          <w:szCs w:val="28"/>
        </w:rPr>
        <w:t xml:space="preserve"> </w:t>
      </w:r>
      <w:r w:rsidR="000E2C65" w:rsidRPr="00095EA6">
        <w:rPr>
          <w:sz w:val="28"/>
          <w:szCs w:val="28"/>
        </w:rPr>
        <w:t>ул</w:t>
      </w:r>
      <w:r w:rsidR="000E2C65">
        <w:rPr>
          <w:sz w:val="28"/>
          <w:szCs w:val="28"/>
        </w:rPr>
        <w:t>.</w:t>
      </w:r>
      <w:r w:rsidR="000E2C65" w:rsidRPr="00095EA6">
        <w:rPr>
          <w:sz w:val="28"/>
          <w:szCs w:val="28"/>
        </w:rPr>
        <w:t xml:space="preserve"> Коммунистической </w:t>
      </w:r>
      <w:r w:rsidR="000E2C65">
        <w:rPr>
          <w:sz w:val="28"/>
          <w:szCs w:val="28"/>
        </w:rPr>
        <w:t xml:space="preserve">                          </w:t>
      </w:r>
      <w:r w:rsidR="000E2C65" w:rsidRPr="00095EA6">
        <w:rPr>
          <w:sz w:val="28"/>
          <w:szCs w:val="28"/>
        </w:rPr>
        <w:t>х. Беднягина Тимашевского района Краснодарского края»</w:t>
      </w:r>
      <w:r w:rsidR="002C3285">
        <w:rPr>
          <w:color w:val="000000" w:themeColor="text1"/>
          <w:sz w:val="28"/>
          <w:szCs w:val="28"/>
        </w:rPr>
        <w:t>. С</w:t>
      </w:r>
      <w:r w:rsidR="007D6DBF">
        <w:rPr>
          <w:color w:val="000000" w:themeColor="text1"/>
          <w:sz w:val="28"/>
          <w:szCs w:val="28"/>
        </w:rPr>
        <w:t xml:space="preserve">метная стоимость работ по данному проекту составляет </w:t>
      </w:r>
      <w:r w:rsidR="00F6206B">
        <w:rPr>
          <w:color w:val="000000" w:themeColor="text1"/>
          <w:sz w:val="28"/>
          <w:szCs w:val="28"/>
        </w:rPr>
        <w:t xml:space="preserve">3628,950 </w:t>
      </w:r>
      <w:r w:rsidR="00FF380F">
        <w:rPr>
          <w:color w:val="000000" w:themeColor="text1"/>
          <w:sz w:val="28"/>
          <w:szCs w:val="28"/>
        </w:rPr>
        <w:t>тыс</w:t>
      </w:r>
      <w:proofErr w:type="gramStart"/>
      <w:r w:rsidR="00FF380F">
        <w:rPr>
          <w:color w:val="000000" w:themeColor="text1"/>
          <w:sz w:val="28"/>
          <w:szCs w:val="28"/>
        </w:rPr>
        <w:t>.р</w:t>
      </w:r>
      <w:proofErr w:type="gramEnd"/>
      <w:r w:rsidR="00FF380F">
        <w:rPr>
          <w:color w:val="000000" w:themeColor="text1"/>
          <w:sz w:val="28"/>
          <w:szCs w:val="28"/>
        </w:rPr>
        <w:t>уб</w:t>
      </w:r>
      <w:r w:rsidR="002C3285">
        <w:rPr>
          <w:color w:val="000000" w:themeColor="text1"/>
          <w:sz w:val="28"/>
          <w:szCs w:val="28"/>
        </w:rPr>
        <w:t>.</w:t>
      </w:r>
    </w:p>
    <w:p w:rsidR="007D6DBF" w:rsidRDefault="007D6DBF" w:rsidP="00D25CA8">
      <w:pPr>
        <w:pStyle w:val="a3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Нам необходимо решить вопрос </w:t>
      </w:r>
      <w:r w:rsidR="00BA579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 </w:t>
      </w:r>
      <w:proofErr w:type="spellStart"/>
      <w:r>
        <w:rPr>
          <w:color w:val="000000" w:themeColor="text1"/>
          <w:sz w:val="28"/>
          <w:szCs w:val="28"/>
        </w:rPr>
        <w:t>софинансировании</w:t>
      </w:r>
      <w:proofErr w:type="spellEnd"/>
      <w:r>
        <w:rPr>
          <w:color w:val="000000" w:themeColor="text1"/>
          <w:sz w:val="28"/>
          <w:szCs w:val="28"/>
        </w:rPr>
        <w:t xml:space="preserve"> данного проекта из бюджета сельского поселения</w:t>
      </w:r>
      <w:r w:rsidR="00F6206B">
        <w:rPr>
          <w:color w:val="000000" w:themeColor="text1"/>
          <w:sz w:val="28"/>
          <w:szCs w:val="28"/>
        </w:rPr>
        <w:t xml:space="preserve"> Кубанец Тимашевского района.</w:t>
      </w:r>
    </w:p>
    <w:p w:rsidR="00C057C6" w:rsidRDefault="00C057C6" w:rsidP="00C057C6">
      <w:pPr>
        <w:pStyle w:val="a3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927AF0">
        <w:rPr>
          <w:b/>
          <w:color w:val="000000" w:themeColor="text1"/>
          <w:sz w:val="28"/>
          <w:szCs w:val="28"/>
        </w:rPr>
        <w:t>Слушали</w:t>
      </w:r>
      <w:r w:rsidRPr="00927AF0">
        <w:rPr>
          <w:color w:val="000000" w:themeColor="text1"/>
          <w:sz w:val="28"/>
          <w:szCs w:val="28"/>
        </w:rPr>
        <w:t xml:space="preserve">: </w:t>
      </w:r>
      <w:r w:rsidR="00F6206B">
        <w:rPr>
          <w:color w:val="000000" w:themeColor="text1"/>
          <w:sz w:val="28"/>
          <w:szCs w:val="28"/>
        </w:rPr>
        <w:t xml:space="preserve">Заместителя главы сельского поселения Кубанец Тимашевского района </w:t>
      </w:r>
      <w:proofErr w:type="spellStart"/>
      <w:r w:rsidR="00F6206B">
        <w:rPr>
          <w:color w:val="000000" w:themeColor="text1"/>
          <w:sz w:val="28"/>
          <w:szCs w:val="28"/>
        </w:rPr>
        <w:t>Батанцеву</w:t>
      </w:r>
      <w:proofErr w:type="spellEnd"/>
      <w:r w:rsidR="00F6206B">
        <w:rPr>
          <w:color w:val="000000" w:themeColor="text1"/>
          <w:sz w:val="28"/>
          <w:szCs w:val="28"/>
        </w:rPr>
        <w:t xml:space="preserve"> Н.С., </w:t>
      </w:r>
      <w:proofErr w:type="gramStart"/>
      <w:r w:rsidRPr="00927AF0">
        <w:rPr>
          <w:color w:val="000000" w:themeColor="text1"/>
          <w:sz w:val="28"/>
          <w:szCs w:val="28"/>
        </w:rPr>
        <w:t>которая</w:t>
      </w:r>
      <w:proofErr w:type="gramEnd"/>
      <w:r w:rsidRPr="00927AF0">
        <w:rPr>
          <w:color w:val="000000" w:themeColor="text1"/>
          <w:sz w:val="28"/>
          <w:szCs w:val="28"/>
        </w:rPr>
        <w:t xml:space="preserve"> сообщила, что данный проект размещен на сайте администрации сельского поселения</w:t>
      </w:r>
      <w:r w:rsidR="00F6206B">
        <w:rPr>
          <w:color w:val="000000" w:themeColor="text1"/>
          <w:sz w:val="28"/>
          <w:szCs w:val="28"/>
        </w:rPr>
        <w:t xml:space="preserve"> Кубанец </w:t>
      </w:r>
      <w:r w:rsidRPr="00927AF0">
        <w:rPr>
          <w:color w:val="000000" w:themeColor="text1"/>
          <w:sz w:val="28"/>
          <w:szCs w:val="28"/>
        </w:rPr>
        <w:t xml:space="preserve"> Тимашевского района в информационно-телекоммуникационной сети </w:t>
      </w:r>
      <w:r w:rsidRPr="00927AF0">
        <w:rPr>
          <w:color w:val="000000" w:themeColor="text1"/>
          <w:sz w:val="28"/>
          <w:szCs w:val="28"/>
        </w:rPr>
        <w:lastRenderedPageBreak/>
        <w:t>«Интернет»:</w:t>
      </w:r>
      <w:r w:rsidR="00F6206B" w:rsidRPr="00F6206B">
        <w:rPr>
          <w:sz w:val="28"/>
          <w:szCs w:val="28"/>
        </w:rPr>
        <w:t xml:space="preserve"> </w:t>
      </w:r>
      <w:r w:rsidR="00F6206B">
        <w:rPr>
          <w:sz w:val="28"/>
          <w:szCs w:val="28"/>
          <w:lang w:val="en-US"/>
        </w:rPr>
        <w:t>http</w:t>
      </w:r>
      <w:r w:rsidR="00F6206B">
        <w:rPr>
          <w:sz w:val="28"/>
          <w:szCs w:val="28"/>
        </w:rPr>
        <w:t>://</w:t>
      </w:r>
      <w:proofErr w:type="spellStart"/>
      <w:r w:rsidR="00F6206B">
        <w:rPr>
          <w:sz w:val="28"/>
          <w:szCs w:val="28"/>
          <w:lang w:val="en-US"/>
        </w:rPr>
        <w:t>adm</w:t>
      </w:r>
      <w:proofErr w:type="spellEnd"/>
      <w:r w:rsidR="00F6206B" w:rsidRPr="00C363A8">
        <w:rPr>
          <w:sz w:val="28"/>
          <w:szCs w:val="28"/>
        </w:rPr>
        <w:t>-</w:t>
      </w:r>
      <w:proofErr w:type="spellStart"/>
      <w:r w:rsidR="00F6206B">
        <w:rPr>
          <w:sz w:val="28"/>
          <w:szCs w:val="28"/>
          <w:lang w:val="en-US"/>
        </w:rPr>
        <w:t>kubanets</w:t>
      </w:r>
      <w:proofErr w:type="spellEnd"/>
      <w:r w:rsidR="00F6206B" w:rsidRPr="00C363A8">
        <w:rPr>
          <w:sz w:val="28"/>
          <w:szCs w:val="28"/>
        </w:rPr>
        <w:t>.</w:t>
      </w:r>
      <w:proofErr w:type="spellStart"/>
      <w:r w:rsidR="00F6206B">
        <w:rPr>
          <w:sz w:val="28"/>
          <w:szCs w:val="28"/>
          <w:lang w:val="en-US"/>
        </w:rPr>
        <w:t>ru</w:t>
      </w:r>
      <w:proofErr w:type="spellEnd"/>
      <w:r w:rsidR="00F6206B" w:rsidRPr="00C363A8">
        <w:rPr>
          <w:sz w:val="28"/>
          <w:szCs w:val="28"/>
        </w:rPr>
        <w:t>//</w:t>
      </w:r>
      <w:r w:rsidR="00F6206B">
        <w:rPr>
          <w:sz w:val="28"/>
          <w:szCs w:val="28"/>
        </w:rPr>
        <w:t>.</w:t>
      </w:r>
      <w:r w:rsidR="00F6206B" w:rsidRPr="00C363A8">
        <w:rPr>
          <w:sz w:val="28"/>
          <w:szCs w:val="28"/>
        </w:rPr>
        <w:t xml:space="preserve"> </w:t>
      </w:r>
      <w:r w:rsidRPr="00927AF0">
        <w:rPr>
          <w:color w:val="000000" w:themeColor="text1"/>
          <w:sz w:val="28"/>
          <w:szCs w:val="28"/>
        </w:rPr>
        <w:t>Предложений и замечаний по проекту не поступило.</w:t>
      </w:r>
    </w:p>
    <w:p w:rsidR="00F93469" w:rsidRDefault="007D6DBF" w:rsidP="00D25CA8">
      <w:pPr>
        <w:pStyle w:val="a3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7D6DBF">
        <w:rPr>
          <w:b/>
          <w:color w:val="000000" w:themeColor="text1"/>
          <w:sz w:val="28"/>
          <w:szCs w:val="28"/>
        </w:rPr>
        <w:t>Слушали</w:t>
      </w:r>
      <w:r>
        <w:rPr>
          <w:color w:val="000000" w:themeColor="text1"/>
          <w:sz w:val="28"/>
          <w:szCs w:val="28"/>
        </w:rPr>
        <w:t xml:space="preserve">: </w:t>
      </w:r>
      <w:r w:rsidR="00137F8F">
        <w:rPr>
          <w:color w:val="000000" w:themeColor="text1"/>
          <w:sz w:val="28"/>
          <w:szCs w:val="28"/>
        </w:rPr>
        <w:t>Д</w:t>
      </w:r>
      <w:r w:rsidR="00FF380F">
        <w:rPr>
          <w:color w:val="000000" w:themeColor="text1"/>
          <w:sz w:val="28"/>
          <w:szCs w:val="28"/>
        </w:rPr>
        <w:t>епутата С</w:t>
      </w:r>
      <w:r>
        <w:rPr>
          <w:color w:val="000000" w:themeColor="text1"/>
          <w:sz w:val="28"/>
          <w:szCs w:val="28"/>
        </w:rPr>
        <w:t>овета  сельского поселения</w:t>
      </w:r>
      <w:r w:rsidR="00137F8F">
        <w:rPr>
          <w:color w:val="000000" w:themeColor="text1"/>
          <w:sz w:val="28"/>
          <w:szCs w:val="28"/>
        </w:rPr>
        <w:t xml:space="preserve"> Кубанец</w:t>
      </w:r>
      <w:r>
        <w:rPr>
          <w:color w:val="000000" w:themeColor="text1"/>
          <w:sz w:val="28"/>
          <w:szCs w:val="28"/>
        </w:rPr>
        <w:t xml:space="preserve"> Тимашевского района</w:t>
      </w:r>
      <w:r w:rsidR="00137F8F">
        <w:rPr>
          <w:color w:val="000000" w:themeColor="text1"/>
          <w:sz w:val="28"/>
          <w:szCs w:val="28"/>
        </w:rPr>
        <w:t xml:space="preserve"> Лютую Светлану Викторовну</w:t>
      </w:r>
      <w:r w:rsidR="002C3285">
        <w:rPr>
          <w:color w:val="000000" w:themeColor="text1"/>
          <w:sz w:val="28"/>
          <w:szCs w:val="28"/>
        </w:rPr>
        <w:t xml:space="preserve"> –</w:t>
      </w:r>
      <w:r w:rsidR="00137F8F">
        <w:rPr>
          <w:color w:val="000000" w:themeColor="text1"/>
          <w:sz w:val="28"/>
          <w:szCs w:val="28"/>
        </w:rPr>
        <w:t xml:space="preserve"> </w:t>
      </w:r>
      <w:r w:rsidR="00D25CA8">
        <w:rPr>
          <w:color w:val="000000" w:themeColor="text1"/>
          <w:sz w:val="28"/>
          <w:szCs w:val="28"/>
        </w:rPr>
        <w:t xml:space="preserve">вопрос </w:t>
      </w:r>
      <w:r w:rsidR="00137F8F">
        <w:rPr>
          <w:color w:val="000000" w:themeColor="text1"/>
          <w:sz w:val="28"/>
          <w:szCs w:val="28"/>
        </w:rPr>
        <w:t>благоустройства детской площадки отдаленной улицы Коммунистической я приветствую, так как я являюсь директором МБУК ЦКСД «Кубанец» (сельский Дом культуры)</w:t>
      </w:r>
      <w:r w:rsidR="00EF7AAC">
        <w:rPr>
          <w:color w:val="000000" w:themeColor="text1"/>
          <w:sz w:val="28"/>
          <w:szCs w:val="28"/>
        </w:rPr>
        <w:t xml:space="preserve"> и</w:t>
      </w:r>
      <w:r w:rsidR="000B7AD6">
        <w:rPr>
          <w:color w:val="000000" w:themeColor="text1"/>
          <w:sz w:val="28"/>
          <w:szCs w:val="28"/>
        </w:rPr>
        <w:t xml:space="preserve"> напрямую  общ</w:t>
      </w:r>
      <w:r w:rsidR="00EF7AAC">
        <w:rPr>
          <w:color w:val="000000" w:themeColor="text1"/>
          <w:sz w:val="28"/>
          <w:szCs w:val="28"/>
        </w:rPr>
        <w:t xml:space="preserve">аюсь </w:t>
      </w:r>
      <w:r w:rsidR="000B7AD6">
        <w:rPr>
          <w:color w:val="000000" w:themeColor="text1"/>
          <w:sz w:val="28"/>
          <w:szCs w:val="28"/>
        </w:rPr>
        <w:t>с детьми поселения</w:t>
      </w:r>
      <w:r w:rsidR="00EF7AAC">
        <w:rPr>
          <w:color w:val="000000" w:themeColor="text1"/>
          <w:sz w:val="28"/>
          <w:szCs w:val="28"/>
        </w:rPr>
        <w:t>. Я</w:t>
      </w:r>
      <w:r w:rsidR="000B7AD6">
        <w:rPr>
          <w:color w:val="000000" w:themeColor="text1"/>
          <w:sz w:val="28"/>
          <w:szCs w:val="28"/>
        </w:rPr>
        <w:t xml:space="preserve"> убеждена</w:t>
      </w:r>
      <w:r w:rsidR="00137F8F">
        <w:rPr>
          <w:color w:val="000000" w:themeColor="text1"/>
          <w:sz w:val="28"/>
          <w:szCs w:val="28"/>
        </w:rPr>
        <w:t>, что все дети</w:t>
      </w:r>
      <w:r w:rsidR="00F93469">
        <w:rPr>
          <w:color w:val="000000" w:themeColor="text1"/>
          <w:sz w:val="28"/>
          <w:szCs w:val="28"/>
        </w:rPr>
        <w:t xml:space="preserve"> и подростки</w:t>
      </w:r>
      <w:r w:rsidR="00137F8F">
        <w:rPr>
          <w:color w:val="000000" w:themeColor="text1"/>
          <w:sz w:val="28"/>
          <w:szCs w:val="28"/>
        </w:rPr>
        <w:t xml:space="preserve"> </w:t>
      </w:r>
      <w:r w:rsidR="007D011E">
        <w:rPr>
          <w:color w:val="000000" w:themeColor="text1"/>
          <w:sz w:val="28"/>
          <w:szCs w:val="28"/>
        </w:rPr>
        <w:t xml:space="preserve">нашего </w:t>
      </w:r>
      <w:r w:rsidR="00137F8F">
        <w:rPr>
          <w:color w:val="000000" w:themeColor="text1"/>
          <w:sz w:val="28"/>
          <w:szCs w:val="28"/>
        </w:rPr>
        <w:t>поселения должны иметь возможность занятий спортом для укрепления здоровья,</w:t>
      </w:r>
      <w:r w:rsidR="007D011E">
        <w:rPr>
          <w:color w:val="000000" w:themeColor="text1"/>
          <w:sz w:val="28"/>
          <w:szCs w:val="28"/>
        </w:rPr>
        <w:t xml:space="preserve"> получения определенных физических навыков, простого, реального, а не виртуального</w:t>
      </w:r>
      <w:r w:rsidR="00137F8F">
        <w:rPr>
          <w:color w:val="000000" w:themeColor="text1"/>
          <w:sz w:val="28"/>
          <w:szCs w:val="28"/>
        </w:rPr>
        <w:t xml:space="preserve"> общени</w:t>
      </w:r>
      <w:r w:rsidR="007D011E">
        <w:rPr>
          <w:color w:val="000000" w:themeColor="text1"/>
          <w:sz w:val="28"/>
          <w:szCs w:val="28"/>
        </w:rPr>
        <w:t>я</w:t>
      </w:r>
      <w:r w:rsidR="00137F8F">
        <w:rPr>
          <w:color w:val="000000" w:themeColor="text1"/>
          <w:sz w:val="28"/>
          <w:szCs w:val="28"/>
        </w:rPr>
        <w:t xml:space="preserve"> со сверстниками</w:t>
      </w:r>
      <w:r w:rsidR="00EF7AAC">
        <w:rPr>
          <w:color w:val="000000" w:themeColor="text1"/>
          <w:sz w:val="28"/>
          <w:szCs w:val="28"/>
        </w:rPr>
        <w:t>, проведения мероприятий с участием работников сельского Дома культуры</w:t>
      </w:r>
      <w:r w:rsidR="00F93469">
        <w:rPr>
          <w:color w:val="000000" w:themeColor="text1"/>
          <w:sz w:val="28"/>
          <w:szCs w:val="28"/>
        </w:rPr>
        <w:t>. Дети</w:t>
      </w:r>
      <w:r w:rsidR="007D011E">
        <w:rPr>
          <w:color w:val="000000" w:themeColor="text1"/>
          <w:sz w:val="28"/>
          <w:szCs w:val="28"/>
        </w:rPr>
        <w:t xml:space="preserve"> </w:t>
      </w:r>
      <w:r w:rsidR="00F93469">
        <w:rPr>
          <w:color w:val="000000" w:themeColor="text1"/>
          <w:sz w:val="28"/>
          <w:szCs w:val="28"/>
        </w:rPr>
        <w:t xml:space="preserve">- наше </w:t>
      </w:r>
      <w:proofErr w:type="spellStart"/>
      <w:r w:rsidR="00F93469">
        <w:rPr>
          <w:color w:val="000000" w:themeColor="text1"/>
          <w:sz w:val="28"/>
          <w:szCs w:val="28"/>
        </w:rPr>
        <w:t>будующее</w:t>
      </w:r>
      <w:proofErr w:type="spellEnd"/>
      <w:r w:rsidR="002F60C8">
        <w:rPr>
          <w:color w:val="000000" w:themeColor="text1"/>
          <w:sz w:val="28"/>
          <w:szCs w:val="28"/>
        </w:rPr>
        <w:t>, и то, какими они будут – такими и будет наше будущее! Их здоровье сегодня- это благополучие мира завтра!</w:t>
      </w:r>
      <w:r w:rsidR="007D011E">
        <w:rPr>
          <w:color w:val="000000" w:themeColor="text1"/>
          <w:sz w:val="28"/>
          <w:szCs w:val="28"/>
        </w:rPr>
        <w:t xml:space="preserve"> А дети и подростки улицы Коммунистической</w:t>
      </w:r>
      <w:r w:rsidR="003D47AC">
        <w:rPr>
          <w:color w:val="000000" w:themeColor="text1"/>
          <w:sz w:val="28"/>
          <w:szCs w:val="28"/>
        </w:rPr>
        <w:t xml:space="preserve">           </w:t>
      </w:r>
      <w:r w:rsidR="007D011E">
        <w:rPr>
          <w:color w:val="000000" w:themeColor="text1"/>
          <w:sz w:val="28"/>
          <w:szCs w:val="28"/>
        </w:rPr>
        <w:t xml:space="preserve"> х.</w:t>
      </w:r>
      <w:r w:rsidR="003D47AC">
        <w:rPr>
          <w:color w:val="000000" w:themeColor="text1"/>
          <w:sz w:val="28"/>
          <w:szCs w:val="28"/>
        </w:rPr>
        <w:t xml:space="preserve"> </w:t>
      </w:r>
      <w:r w:rsidR="007D011E">
        <w:rPr>
          <w:color w:val="000000" w:themeColor="text1"/>
          <w:sz w:val="28"/>
          <w:szCs w:val="28"/>
        </w:rPr>
        <w:t>Беднягина не имеют такой возможности, так как улица является отдаленной от центра, где уже имеются замечательные детские</w:t>
      </w:r>
      <w:r w:rsidR="003D47AC">
        <w:rPr>
          <w:color w:val="000000" w:themeColor="text1"/>
          <w:sz w:val="28"/>
          <w:szCs w:val="28"/>
        </w:rPr>
        <w:t xml:space="preserve"> </w:t>
      </w:r>
      <w:r w:rsidR="007D011E">
        <w:rPr>
          <w:color w:val="000000" w:themeColor="text1"/>
          <w:sz w:val="28"/>
          <w:szCs w:val="28"/>
        </w:rPr>
        <w:t xml:space="preserve">- игровые площадки. </w:t>
      </w:r>
      <w:r w:rsidR="00CB4D45">
        <w:rPr>
          <w:color w:val="000000" w:themeColor="text1"/>
          <w:sz w:val="28"/>
          <w:szCs w:val="28"/>
        </w:rPr>
        <w:t>Стоимость работ согласно локально-сметного расчета конечно-же не малая.</w:t>
      </w:r>
    </w:p>
    <w:p w:rsidR="00882A4A" w:rsidRDefault="00E2726A" w:rsidP="000435F5">
      <w:pPr>
        <w:pStyle w:val="a5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2726A">
        <w:rPr>
          <w:b/>
          <w:color w:val="000000" w:themeColor="text1"/>
          <w:sz w:val="28"/>
          <w:szCs w:val="28"/>
        </w:rPr>
        <w:t xml:space="preserve">Слушали: </w:t>
      </w:r>
      <w:proofErr w:type="gramStart"/>
      <w:r w:rsidR="007D011E" w:rsidRPr="007D011E">
        <w:rPr>
          <w:color w:val="000000" w:themeColor="text1"/>
          <w:sz w:val="28"/>
          <w:szCs w:val="28"/>
        </w:rPr>
        <w:t>Главного специалиста администрации сельского поселения Кубанец</w:t>
      </w:r>
      <w:r w:rsidR="007D011E">
        <w:rPr>
          <w:color w:val="000000" w:themeColor="text1"/>
          <w:sz w:val="28"/>
          <w:szCs w:val="28"/>
        </w:rPr>
        <w:t xml:space="preserve"> Тимашевского района </w:t>
      </w:r>
      <w:proofErr w:type="spellStart"/>
      <w:r w:rsidR="007D011E">
        <w:rPr>
          <w:color w:val="000000" w:themeColor="text1"/>
          <w:sz w:val="28"/>
          <w:szCs w:val="28"/>
        </w:rPr>
        <w:t>Саворскую</w:t>
      </w:r>
      <w:proofErr w:type="spellEnd"/>
      <w:r w:rsidR="007D011E">
        <w:rPr>
          <w:color w:val="000000" w:themeColor="text1"/>
          <w:sz w:val="28"/>
          <w:szCs w:val="28"/>
        </w:rPr>
        <w:t xml:space="preserve"> Яну Андреевну (финансист поселения)</w:t>
      </w:r>
      <w:r>
        <w:rPr>
          <w:color w:val="000000" w:themeColor="text1"/>
          <w:sz w:val="28"/>
          <w:szCs w:val="28"/>
        </w:rPr>
        <w:t>– я согласна</w:t>
      </w:r>
      <w:r w:rsidR="002C328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дело хорошее, но сумма по смете не малая, за эту су</w:t>
      </w:r>
      <w:r w:rsidR="002C3285">
        <w:rPr>
          <w:color w:val="000000" w:themeColor="text1"/>
          <w:sz w:val="28"/>
          <w:szCs w:val="28"/>
        </w:rPr>
        <w:t xml:space="preserve">мму можно отремонтировать </w:t>
      </w:r>
      <w:r w:rsidR="009B78B5">
        <w:rPr>
          <w:color w:val="000000" w:themeColor="text1"/>
          <w:sz w:val="28"/>
          <w:szCs w:val="28"/>
        </w:rPr>
        <w:t>тротуары</w:t>
      </w:r>
      <w:r w:rsidR="002C3285">
        <w:rPr>
          <w:color w:val="000000" w:themeColor="text1"/>
          <w:sz w:val="28"/>
          <w:szCs w:val="28"/>
        </w:rPr>
        <w:t>,</w:t>
      </w:r>
      <w:r w:rsidR="007D011E">
        <w:rPr>
          <w:color w:val="000000" w:themeColor="text1"/>
          <w:sz w:val="28"/>
          <w:szCs w:val="28"/>
        </w:rPr>
        <w:t xml:space="preserve"> </w:t>
      </w:r>
      <w:r w:rsidR="009B78B5">
        <w:rPr>
          <w:color w:val="000000" w:themeColor="text1"/>
          <w:sz w:val="28"/>
          <w:szCs w:val="28"/>
        </w:rPr>
        <w:t xml:space="preserve">уличное освещение, </w:t>
      </w:r>
      <w:r w:rsidR="00FF380F">
        <w:rPr>
          <w:color w:val="000000" w:themeColor="text1"/>
          <w:sz w:val="28"/>
          <w:szCs w:val="28"/>
        </w:rPr>
        <w:t>водопроводные сети,</w:t>
      </w:r>
      <w:r>
        <w:rPr>
          <w:color w:val="000000" w:themeColor="text1"/>
          <w:sz w:val="28"/>
          <w:szCs w:val="28"/>
        </w:rPr>
        <w:t xml:space="preserve"> которые находятся в</w:t>
      </w:r>
      <w:r w:rsidR="002C3285">
        <w:rPr>
          <w:color w:val="000000" w:themeColor="text1"/>
          <w:sz w:val="28"/>
          <w:szCs w:val="28"/>
        </w:rPr>
        <w:t xml:space="preserve"> неудовлетворительном состоянии</w:t>
      </w:r>
      <w:r>
        <w:rPr>
          <w:color w:val="000000" w:themeColor="text1"/>
          <w:sz w:val="28"/>
          <w:szCs w:val="28"/>
        </w:rPr>
        <w:t xml:space="preserve"> и</w:t>
      </w:r>
      <w:r w:rsidR="002C3285">
        <w:rPr>
          <w:color w:val="000000" w:themeColor="text1"/>
          <w:sz w:val="28"/>
          <w:szCs w:val="28"/>
        </w:rPr>
        <w:t xml:space="preserve"> большая проблема </w:t>
      </w:r>
      <w:r w:rsidR="00944FE1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то</w:t>
      </w:r>
      <w:r w:rsidR="00944FE1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, что в бюджете поселения</w:t>
      </w:r>
      <w:r w:rsidR="007D011E">
        <w:rPr>
          <w:color w:val="000000" w:themeColor="text1"/>
          <w:sz w:val="28"/>
          <w:szCs w:val="28"/>
        </w:rPr>
        <w:t xml:space="preserve"> </w:t>
      </w:r>
      <w:r w:rsidR="002C3285">
        <w:rPr>
          <w:color w:val="000000" w:themeColor="text1"/>
          <w:sz w:val="28"/>
          <w:szCs w:val="28"/>
        </w:rPr>
        <w:t>отсутствуют средства в объеме, необходимом для реализации указанного проекта</w:t>
      </w:r>
      <w:r w:rsidR="00882A4A">
        <w:rPr>
          <w:color w:val="000000" w:themeColor="text1"/>
          <w:sz w:val="28"/>
          <w:szCs w:val="28"/>
        </w:rPr>
        <w:t>.</w:t>
      </w:r>
      <w:proofErr w:type="gramEnd"/>
    </w:p>
    <w:p w:rsidR="009B78B5" w:rsidRDefault="002C3285" w:rsidP="000435F5">
      <w:pPr>
        <w:pStyle w:val="a5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B78B5">
        <w:rPr>
          <w:color w:val="000000" w:themeColor="text1"/>
          <w:sz w:val="28"/>
          <w:szCs w:val="28"/>
        </w:rPr>
        <w:t>В 202</w:t>
      </w:r>
      <w:r w:rsidR="00944FE1">
        <w:rPr>
          <w:color w:val="000000" w:themeColor="text1"/>
          <w:sz w:val="28"/>
          <w:szCs w:val="28"/>
        </w:rPr>
        <w:t>2</w:t>
      </w:r>
      <w:r w:rsidRPr="009B78B5">
        <w:rPr>
          <w:color w:val="000000" w:themeColor="text1"/>
          <w:sz w:val="28"/>
          <w:szCs w:val="28"/>
        </w:rPr>
        <w:t xml:space="preserve"> году </w:t>
      </w:r>
      <w:r w:rsidR="007A4055" w:rsidRPr="009B78B5">
        <w:rPr>
          <w:color w:val="000000" w:themeColor="text1"/>
          <w:sz w:val="28"/>
          <w:szCs w:val="28"/>
        </w:rPr>
        <w:t xml:space="preserve">в нашем поселении на условиях </w:t>
      </w:r>
      <w:proofErr w:type="spellStart"/>
      <w:r w:rsidR="007A4055" w:rsidRPr="009B78B5">
        <w:rPr>
          <w:color w:val="000000" w:themeColor="text1"/>
          <w:sz w:val="28"/>
          <w:szCs w:val="28"/>
        </w:rPr>
        <w:t>софинансирования</w:t>
      </w:r>
      <w:proofErr w:type="spellEnd"/>
      <w:r w:rsidR="007A4055" w:rsidRPr="009B78B5">
        <w:rPr>
          <w:color w:val="000000" w:themeColor="text1"/>
          <w:sz w:val="28"/>
          <w:szCs w:val="28"/>
        </w:rPr>
        <w:t xml:space="preserve"> </w:t>
      </w:r>
      <w:r w:rsidR="009B78B5" w:rsidRPr="009B78B5">
        <w:rPr>
          <w:color w:val="000000" w:themeColor="text1"/>
          <w:sz w:val="28"/>
          <w:szCs w:val="28"/>
        </w:rPr>
        <w:t xml:space="preserve">начнутся работы по обустройству </w:t>
      </w:r>
      <w:r w:rsidR="00944FE1">
        <w:rPr>
          <w:color w:val="000000" w:themeColor="text1"/>
          <w:sz w:val="28"/>
          <w:szCs w:val="28"/>
        </w:rPr>
        <w:t>асфальтобетонных и гравийных дорог</w:t>
      </w:r>
      <w:r w:rsidR="009B78B5" w:rsidRPr="009B78B5">
        <w:rPr>
          <w:color w:val="000000" w:themeColor="text1"/>
          <w:sz w:val="28"/>
          <w:szCs w:val="28"/>
        </w:rPr>
        <w:t>,</w:t>
      </w:r>
      <w:r w:rsidR="00944FE1">
        <w:rPr>
          <w:color w:val="000000" w:themeColor="text1"/>
          <w:sz w:val="28"/>
          <w:szCs w:val="28"/>
        </w:rPr>
        <w:t xml:space="preserve"> в стадии разработки прое</w:t>
      </w:r>
      <w:proofErr w:type="gramStart"/>
      <w:r w:rsidR="00944FE1">
        <w:rPr>
          <w:color w:val="000000" w:themeColor="text1"/>
          <w:sz w:val="28"/>
          <w:szCs w:val="28"/>
        </w:rPr>
        <w:t>кт стр</w:t>
      </w:r>
      <w:proofErr w:type="gramEnd"/>
      <w:r w:rsidR="00944FE1">
        <w:rPr>
          <w:color w:val="000000" w:themeColor="text1"/>
          <w:sz w:val="28"/>
          <w:szCs w:val="28"/>
        </w:rPr>
        <w:t>оительства модульной котельной поселения</w:t>
      </w:r>
      <w:r w:rsidR="009B78B5" w:rsidRPr="009B78B5">
        <w:rPr>
          <w:color w:val="000000" w:themeColor="text1"/>
          <w:sz w:val="28"/>
          <w:szCs w:val="28"/>
        </w:rPr>
        <w:t>,</w:t>
      </w:r>
      <w:r w:rsidR="00944FE1">
        <w:rPr>
          <w:color w:val="000000" w:themeColor="text1"/>
          <w:sz w:val="28"/>
          <w:szCs w:val="28"/>
        </w:rPr>
        <w:t xml:space="preserve"> разработка проекта на ремонт водопроводных сетей поселения, денежные средства также распределены для оформления муниципального</w:t>
      </w:r>
      <w:r w:rsidR="006C55F7">
        <w:rPr>
          <w:color w:val="000000" w:themeColor="text1"/>
          <w:sz w:val="28"/>
          <w:szCs w:val="28"/>
        </w:rPr>
        <w:t xml:space="preserve"> </w:t>
      </w:r>
      <w:r w:rsidR="00944FE1">
        <w:rPr>
          <w:color w:val="000000" w:themeColor="text1"/>
          <w:sz w:val="28"/>
          <w:szCs w:val="28"/>
        </w:rPr>
        <w:t xml:space="preserve"> имущества,  </w:t>
      </w:r>
      <w:r w:rsidR="009B78B5" w:rsidRPr="009B78B5">
        <w:rPr>
          <w:color w:val="000000" w:themeColor="text1"/>
          <w:sz w:val="28"/>
          <w:szCs w:val="28"/>
        </w:rPr>
        <w:t xml:space="preserve"> что тоже очень актуально. </w:t>
      </w:r>
    </w:p>
    <w:p w:rsidR="00F23383" w:rsidRPr="00F23383" w:rsidRDefault="00F23383" w:rsidP="000435F5">
      <w:pPr>
        <w:pStyle w:val="a5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Слушали: </w:t>
      </w:r>
      <w:proofErr w:type="gramStart"/>
      <w:r w:rsidR="00944FE1" w:rsidRPr="00944FE1">
        <w:rPr>
          <w:color w:val="000000" w:themeColor="text1"/>
          <w:sz w:val="28"/>
          <w:szCs w:val="28"/>
        </w:rPr>
        <w:t>Г</w:t>
      </w:r>
      <w:r w:rsidRPr="00944FE1">
        <w:rPr>
          <w:color w:val="000000" w:themeColor="text1"/>
          <w:sz w:val="28"/>
          <w:szCs w:val="28"/>
        </w:rPr>
        <w:t>лаву</w:t>
      </w:r>
      <w:r>
        <w:rPr>
          <w:color w:val="000000" w:themeColor="text1"/>
          <w:sz w:val="28"/>
          <w:szCs w:val="28"/>
        </w:rPr>
        <w:t xml:space="preserve"> сельского поселения</w:t>
      </w:r>
      <w:r w:rsidR="00944FE1">
        <w:rPr>
          <w:color w:val="000000" w:themeColor="text1"/>
          <w:sz w:val="28"/>
          <w:szCs w:val="28"/>
        </w:rPr>
        <w:t xml:space="preserve"> Кубанец</w:t>
      </w:r>
      <w:r>
        <w:rPr>
          <w:color w:val="000000" w:themeColor="text1"/>
          <w:sz w:val="28"/>
          <w:szCs w:val="28"/>
        </w:rPr>
        <w:t xml:space="preserve"> Тим</w:t>
      </w:r>
      <w:r w:rsidR="002C3285">
        <w:rPr>
          <w:color w:val="000000" w:themeColor="text1"/>
          <w:sz w:val="28"/>
          <w:szCs w:val="28"/>
        </w:rPr>
        <w:t xml:space="preserve">ашевского района </w:t>
      </w:r>
      <w:r w:rsidR="00944FE1">
        <w:rPr>
          <w:color w:val="000000" w:themeColor="text1"/>
          <w:sz w:val="28"/>
          <w:szCs w:val="28"/>
        </w:rPr>
        <w:t>Дема Н.А.</w:t>
      </w:r>
      <w:r w:rsidR="002C3285">
        <w:rPr>
          <w:color w:val="000000" w:themeColor="text1"/>
          <w:sz w:val="28"/>
          <w:szCs w:val="28"/>
        </w:rPr>
        <w:t xml:space="preserve"> – у</w:t>
      </w:r>
      <w:r>
        <w:rPr>
          <w:color w:val="000000" w:themeColor="text1"/>
          <w:sz w:val="28"/>
          <w:szCs w:val="28"/>
        </w:rPr>
        <w:t>в</w:t>
      </w:r>
      <w:r w:rsidR="002C3285">
        <w:rPr>
          <w:color w:val="000000" w:themeColor="text1"/>
          <w:sz w:val="28"/>
          <w:szCs w:val="28"/>
        </w:rPr>
        <w:t>ажаемые члены комиссии, если ни</w:t>
      </w:r>
      <w:r>
        <w:rPr>
          <w:color w:val="000000" w:themeColor="text1"/>
          <w:sz w:val="28"/>
          <w:szCs w:val="28"/>
        </w:rPr>
        <w:t xml:space="preserve">кто не хочет больше высказать свое мнение, то нам необходимо принять решение о </w:t>
      </w:r>
      <w:proofErr w:type="spellStart"/>
      <w:r>
        <w:rPr>
          <w:color w:val="000000" w:themeColor="text1"/>
          <w:sz w:val="28"/>
          <w:szCs w:val="28"/>
        </w:rPr>
        <w:t>софинансировании</w:t>
      </w:r>
      <w:proofErr w:type="spellEnd"/>
      <w:r>
        <w:rPr>
          <w:color w:val="000000" w:themeColor="text1"/>
          <w:sz w:val="28"/>
          <w:szCs w:val="28"/>
        </w:rPr>
        <w:t xml:space="preserve"> данного проекта из бюджета поселения, предлагаю голосовать: кто за то</w:t>
      </w:r>
      <w:r w:rsidR="002C328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чтобы </w:t>
      </w:r>
      <w:r w:rsidR="008460F9">
        <w:rPr>
          <w:color w:val="000000" w:themeColor="text1"/>
          <w:sz w:val="28"/>
          <w:szCs w:val="28"/>
        </w:rPr>
        <w:t xml:space="preserve">выделить денежные средства на данный проект из бюджета  сельского поселения </w:t>
      </w:r>
      <w:r w:rsidR="00944FE1">
        <w:rPr>
          <w:color w:val="000000" w:themeColor="text1"/>
          <w:sz w:val="28"/>
          <w:szCs w:val="28"/>
        </w:rPr>
        <w:t xml:space="preserve">Кубанец </w:t>
      </w:r>
      <w:r w:rsidR="008460F9">
        <w:rPr>
          <w:color w:val="000000" w:themeColor="text1"/>
          <w:sz w:val="28"/>
          <w:szCs w:val="28"/>
        </w:rPr>
        <w:t>Тимашевского района, прошу голосовать.</w:t>
      </w:r>
      <w:proofErr w:type="gramEnd"/>
    </w:p>
    <w:p w:rsidR="000435F5" w:rsidRDefault="000435F5" w:rsidP="000435F5">
      <w:pPr>
        <w:pStyle w:val="a5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</w:rPr>
      </w:pPr>
    </w:p>
    <w:p w:rsidR="00107CF8" w:rsidRDefault="001F5E09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1F5E09" w:rsidRPr="00107CF8" w:rsidRDefault="001F5E09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sz w:val="28"/>
          <w:szCs w:val="28"/>
        </w:rPr>
        <w:t xml:space="preserve">«ЗА» - </w:t>
      </w:r>
      <w:r w:rsidR="008460F9">
        <w:rPr>
          <w:sz w:val="28"/>
          <w:szCs w:val="28"/>
        </w:rPr>
        <w:t>0</w:t>
      </w:r>
      <w:r w:rsidR="00944FE1">
        <w:rPr>
          <w:sz w:val="28"/>
          <w:szCs w:val="28"/>
        </w:rPr>
        <w:t xml:space="preserve"> </w:t>
      </w:r>
      <w:r w:rsidRPr="001F5E09">
        <w:rPr>
          <w:sz w:val="28"/>
          <w:szCs w:val="28"/>
        </w:rPr>
        <w:t>человек</w:t>
      </w:r>
    </w:p>
    <w:p w:rsidR="001F5E09" w:rsidRPr="001F5E09" w:rsidRDefault="008460F9" w:rsidP="00107CF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</w:t>
      </w:r>
      <w:r w:rsidR="00944FE1">
        <w:rPr>
          <w:rFonts w:ascii="Times New Roman" w:hAnsi="Times New Roman" w:cs="Times New Roman"/>
          <w:sz w:val="28"/>
          <w:szCs w:val="28"/>
        </w:rPr>
        <w:t>6</w:t>
      </w:r>
      <w:r w:rsidR="001F5E09" w:rsidRPr="001F5E09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F5E09" w:rsidRPr="001F5E09" w:rsidRDefault="001F5E09" w:rsidP="00107CF8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107CF8" w:rsidRDefault="00107CF8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F5E09" w:rsidRDefault="000D251E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AF16BE" w:rsidRDefault="00AF16BE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AF16BE" w:rsidRPr="000D251E" w:rsidRDefault="00AF16BE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07CF8" w:rsidRDefault="00107CF8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1F5E09" w:rsidRPr="001F5E09" w:rsidRDefault="001F5E09" w:rsidP="00107CF8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lastRenderedPageBreak/>
        <w:t>Решили:</w:t>
      </w:r>
    </w:p>
    <w:p w:rsidR="008460F9" w:rsidRDefault="008460F9" w:rsidP="006F5D50">
      <w:pPr>
        <w:pStyle w:val="a3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Отказать инициативной группе в </w:t>
      </w:r>
      <w:proofErr w:type="spellStart"/>
      <w:r>
        <w:rPr>
          <w:color w:val="000000" w:themeColor="text1"/>
          <w:sz w:val="28"/>
          <w:szCs w:val="28"/>
        </w:rPr>
        <w:t>софинансировании</w:t>
      </w:r>
      <w:proofErr w:type="spellEnd"/>
      <w:r>
        <w:rPr>
          <w:color w:val="000000" w:themeColor="text1"/>
          <w:sz w:val="28"/>
          <w:szCs w:val="28"/>
        </w:rPr>
        <w:t xml:space="preserve"> инициативного проекта «</w:t>
      </w:r>
      <w:r w:rsidR="00944FE1" w:rsidRPr="00095EA6">
        <w:rPr>
          <w:sz w:val="28"/>
          <w:szCs w:val="28"/>
        </w:rPr>
        <w:t>Благоустройство территории с возведением детской игровой площадки по</w:t>
      </w:r>
      <w:r w:rsidR="00944FE1">
        <w:rPr>
          <w:sz w:val="28"/>
          <w:szCs w:val="28"/>
        </w:rPr>
        <w:t xml:space="preserve"> </w:t>
      </w:r>
      <w:r w:rsidR="00944FE1" w:rsidRPr="00095EA6">
        <w:rPr>
          <w:sz w:val="28"/>
          <w:szCs w:val="28"/>
        </w:rPr>
        <w:t>ул</w:t>
      </w:r>
      <w:r w:rsidR="00944FE1">
        <w:rPr>
          <w:sz w:val="28"/>
          <w:szCs w:val="28"/>
        </w:rPr>
        <w:t>.</w:t>
      </w:r>
      <w:r w:rsidR="00944FE1" w:rsidRPr="00095EA6">
        <w:rPr>
          <w:sz w:val="28"/>
          <w:szCs w:val="28"/>
        </w:rPr>
        <w:t xml:space="preserve"> Коммунистической </w:t>
      </w:r>
      <w:r w:rsidR="00944FE1">
        <w:rPr>
          <w:sz w:val="28"/>
          <w:szCs w:val="28"/>
        </w:rPr>
        <w:t xml:space="preserve">   </w:t>
      </w:r>
      <w:r w:rsidR="00944FE1" w:rsidRPr="00095EA6">
        <w:rPr>
          <w:sz w:val="28"/>
          <w:szCs w:val="28"/>
        </w:rPr>
        <w:t>х. Беднягина Тимашевского района Краснодарского края»</w:t>
      </w:r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софинансировании</w:t>
      </w:r>
      <w:proofErr w:type="spellEnd"/>
      <w:r>
        <w:rPr>
          <w:color w:val="000000" w:themeColor="text1"/>
          <w:sz w:val="28"/>
          <w:szCs w:val="28"/>
        </w:rPr>
        <w:t xml:space="preserve"> из бюджета сельского поселения </w:t>
      </w:r>
      <w:r w:rsidR="00944FE1">
        <w:rPr>
          <w:color w:val="000000" w:themeColor="text1"/>
          <w:sz w:val="28"/>
          <w:szCs w:val="28"/>
        </w:rPr>
        <w:t xml:space="preserve">Кубанец </w:t>
      </w:r>
      <w:r>
        <w:rPr>
          <w:color w:val="000000" w:themeColor="text1"/>
          <w:sz w:val="28"/>
          <w:szCs w:val="28"/>
        </w:rPr>
        <w:t xml:space="preserve">Тимашевского района. Рекомендовать представителю инициативной группы </w:t>
      </w:r>
      <w:r w:rsidR="00944FE1">
        <w:rPr>
          <w:color w:val="000000" w:themeColor="text1"/>
          <w:sz w:val="28"/>
          <w:szCs w:val="28"/>
        </w:rPr>
        <w:t>Дроздовой Т.Н.</w:t>
      </w:r>
      <w:r>
        <w:rPr>
          <w:color w:val="000000" w:themeColor="text1"/>
          <w:sz w:val="28"/>
          <w:szCs w:val="28"/>
        </w:rPr>
        <w:t xml:space="preserve"> в рамках </w:t>
      </w:r>
      <w:r w:rsidR="002C3285">
        <w:rPr>
          <w:color w:val="000000" w:themeColor="text1"/>
          <w:sz w:val="28"/>
          <w:szCs w:val="28"/>
        </w:rPr>
        <w:t xml:space="preserve">государственной программы Краснодарского края «Региональная политика и развитие гражданского общества» </w:t>
      </w:r>
      <w:r w:rsidR="007A4055">
        <w:rPr>
          <w:color w:val="000000" w:themeColor="text1"/>
          <w:sz w:val="28"/>
          <w:szCs w:val="28"/>
        </w:rPr>
        <w:t>представить</w:t>
      </w:r>
      <w:r>
        <w:rPr>
          <w:color w:val="000000" w:themeColor="text1"/>
          <w:sz w:val="28"/>
          <w:szCs w:val="28"/>
        </w:rPr>
        <w:t xml:space="preserve"> данный проект в администрацию Краснодарского края</w:t>
      </w:r>
      <w:r w:rsidR="007A4055">
        <w:rPr>
          <w:color w:val="000000" w:themeColor="text1"/>
          <w:sz w:val="28"/>
          <w:szCs w:val="28"/>
        </w:rPr>
        <w:t xml:space="preserve"> для участия в конкурсном отборе</w:t>
      </w:r>
      <w:r>
        <w:rPr>
          <w:color w:val="000000" w:themeColor="text1"/>
          <w:sz w:val="28"/>
          <w:szCs w:val="28"/>
        </w:rPr>
        <w:t>.</w:t>
      </w:r>
    </w:p>
    <w:p w:rsidR="001F5E09" w:rsidRDefault="001F5E09" w:rsidP="008460F9">
      <w:pPr>
        <w:pStyle w:val="a5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7A4055" w:rsidRDefault="007A4055" w:rsidP="008460F9">
      <w:pPr>
        <w:pStyle w:val="a5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4E4D9F" w:rsidRPr="002112E7" w:rsidRDefault="004E4D9F" w:rsidP="002112E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 xml:space="preserve">Председатель </w:t>
      </w:r>
      <w:r w:rsidR="008460F9">
        <w:rPr>
          <w:color w:val="000000" w:themeColor="text1"/>
          <w:sz w:val="28"/>
          <w:szCs w:val="28"/>
        </w:rPr>
        <w:t>комиссии</w:t>
      </w:r>
      <w:r w:rsidR="006F5D50">
        <w:rPr>
          <w:color w:val="000000" w:themeColor="text1"/>
          <w:sz w:val="28"/>
          <w:szCs w:val="28"/>
        </w:rPr>
        <w:t>    ____________________      Н.А. Дема</w:t>
      </w:r>
    </w:p>
    <w:p w:rsidR="002112E7" w:rsidRDefault="002112E7" w:rsidP="002112E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A4055" w:rsidRDefault="007A4055" w:rsidP="002112E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32168" w:rsidRPr="002112E7" w:rsidRDefault="004E4D9F" w:rsidP="002112E7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 xml:space="preserve">Секретарь </w:t>
      </w:r>
      <w:r w:rsidR="008460F9">
        <w:rPr>
          <w:color w:val="000000" w:themeColor="text1"/>
          <w:sz w:val="28"/>
          <w:szCs w:val="28"/>
        </w:rPr>
        <w:t>комиссии</w:t>
      </w:r>
      <w:r w:rsidRPr="002112E7">
        <w:rPr>
          <w:color w:val="000000" w:themeColor="text1"/>
          <w:sz w:val="28"/>
          <w:szCs w:val="28"/>
        </w:rPr>
        <w:t>         _____________</w:t>
      </w:r>
      <w:r w:rsidR="002F7793" w:rsidRPr="002112E7">
        <w:rPr>
          <w:color w:val="000000" w:themeColor="text1"/>
          <w:sz w:val="28"/>
          <w:szCs w:val="28"/>
        </w:rPr>
        <w:t xml:space="preserve">_______       </w:t>
      </w:r>
      <w:r w:rsidR="006F5D50">
        <w:rPr>
          <w:color w:val="000000" w:themeColor="text1"/>
          <w:sz w:val="28"/>
          <w:szCs w:val="28"/>
        </w:rPr>
        <w:t>С.В. Колесова</w:t>
      </w:r>
      <w:r w:rsidR="002F7793" w:rsidRPr="002112E7">
        <w:rPr>
          <w:color w:val="000000" w:themeColor="text1"/>
          <w:sz w:val="28"/>
          <w:szCs w:val="28"/>
        </w:rPr>
        <w:t> </w:t>
      </w:r>
    </w:p>
    <w:sectPr w:rsidR="00732168" w:rsidRPr="002112E7" w:rsidSect="00F63D24">
      <w:headerReference w:type="default" r:id="rId8"/>
      <w:pgSz w:w="11906" w:h="16838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0E" w:rsidRDefault="00FE3B0E" w:rsidP="00E96C07">
      <w:pPr>
        <w:spacing w:after="0" w:line="240" w:lineRule="auto"/>
      </w:pPr>
      <w:r>
        <w:separator/>
      </w:r>
    </w:p>
  </w:endnote>
  <w:endnote w:type="continuationSeparator" w:id="0">
    <w:p w:rsidR="00FE3B0E" w:rsidRDefault="00FE3B0E" w:rsidP="00E9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0E" w:rsidRDefault="00FE3B0E" w:rsidP="00E96C07">
      <w:pPr>
        <w:spacing w:after="0" w:line="240" w:lineRule="auto"/>
      </w:pPr>
      <w:r>
        <w:separator/>
      </w:r>
    </w:p>
  </w:footnote>
  <w:footnote w:type="continuationSeparator" w:id="0">
    <w:p w:rsidR="00FE3B0E" w:rsidRDefault="00FE3B0E" w:rsidP="00E9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574356"/>
      <w:docPartObj>
        <w:docPartGallery w:val="Page Numbers (Top of Page)"/>
        <w:docPartUnique/>
      </w:docPartObj>
    </w:sdtPr>
    <w:sdtEndPr/>
    <w:sdtContent>
      <w:p w:rsidR="00944FE1" w:rsidRDefault="006357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0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4FE1" w:rsidRDefault="00944F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A91"/>
    <w:rsid w:val="0000709A"/>
    <w:rsid w:val="000070E4"/>
    <w:rsid w:val="00013B89"/>
    <w:rsid w:val="00036FBD"/>
    <w:rsid w:val="000435F5"/>
    <w:rsid w:val="00052F11"/>
    <w:rsid w:val="00082E96"/>
    <w:rsid w:val="0008618D"/>
    <w:rsid w:val="000870BE"/>
    <w:rsid w:val="000A0A7D"/>
    <w:rsid w:val="000B013F"/>
    <w:rsid w:val="000B7AD6"/>
    <w:rsid w:val="000C05F2"/>
    <w:rsid w:val="000D251E"/>
    <w:rsid w:val="000E2C65"/>
    <w:rsid w:val="00103569"/>
    <w:rsid w:val="00107CF8"/>
    <w:rsid w:val="00137F8F"/>
    <w:rsid w:val="00160984"/>
    <w:rsid w:val="001E6BDE"/>
    <w:rsid w:val="001E7F93"/>
    <w:rsid w:val="001F5E09"/>
    <w:rsid w:val="00206414"/>
    <w:rsid w:val="002112E7"/>
    <w:rsid w:val="00231B3D"/>
    <w:rsid w:val="002351E7"/>
    <w:rsid w:val="00250CCD"/>
    <w:rsid w:val="00277238"/>
    <w:rsid w:val="002A1074"/>
    <w:rsid w:val="002B0FD3"/>
    <w:rsid w:val="002C3285"/>
    <w:rsid w:val="002D7D87"/>
    <w:rsid w:val="002F60C8"/>
    <w:rsid w:val="002F7793"/>
    <w:rsid w:val="00300498"/>
    <w:rsid w:val="003468E7"/>
    <w:rsid w:val="00357680"/>
    <w:rsid w:val="003858F1"/>
    <w:rsid w:val="003B5026"/>
    <w:rsid w:val="003C35B0"/>
    <w:rsid w:val="003D47AC"/>
    <w:rsid w:val="003E2D2B"/>
    <w:rsid w:val="00444D0D"/>
    <w:rsid w:val="0045089C"/>
    <w:rsid w:val="00457517"/>
    <w:rsid w:val="00483C61"/>
    <w:rsid w:val="004C36D8"/>
    <w:rsid w:val="004E4D9F"/>
    <w:rsid w:val="005064C8"/>
    <w:rsid w:val="00556010"/>
    <w:rsid w:val="005E15B7"/>
    <w:rsid w:val="005F1D80"/>
    <w:rsid w:val="005F50EA"/>
    <w:rsid w:val="00607DCF"/>
    <w:rsid w:val="00613A91"/>
    <w:rsid w:val="00631DA0"/>
    <w:rsid w:val="00635737"/>
    <w:rsid w:val="00654936"/>
    <w:rsid w:val="00657034"/>
    <w:rsid w:val="006C4702"/>
    <w:rsid w:val="006C55F7"/>
    <w:rsid w:val="006E6DAA"/>
    <w:rsid w:val="006F5D50"/>
    <w:rsid w:val="007242D0"/>
    <w:rsid w:val="00732168"/>
    <w:rsid w:val="00776640"/>
    <w:rsid w:val="007A4055"/>
    <w:rsid w:val="007A7968"/>
    <w:rsid w:val="007B1DEC"/>
    <w:rsid w:val="007D011E"/>
    <w:rsid w:val="007D13CD"/>
    <w:rsid w:val="007D6DBF"/>
    <w:rsid w:val="007E2401"/>
    <w:rsid w:val="008460F9"/>
    <w:rsid w:val="00865FD8"/>
    <w:rsid w:val="0087580F"/>
    <w:rsid w:val="00882A4A"/>
    <w:rsid w:val="00884468"/>
    <w:rsid w:val="0089715E"/>
    <w:rsid w:val="008D07D4"/>
    <w:rsid w:val="008F2D50"/>
    <w:rsid w:val="00900444"/>
    <w:rsid w:val="009270B1"/>
    <w:rsid w:val="00944FE1"/>
    <w:rsid w:val="00947B9C"/>
    <w:rsid w:val="00962170"/>
    <w:rsid w:val="00965AE9"/>
    <w:rsid w:val="009B0E3F"/>
    <w:rsid w:val="009B78B5"/>
    <w:rsid w:val="009F7332"/>
    <w:rsid w:val="00A207D1"/>
    <w:rsid w:val="00A62B73"/>
    <w:rsid w:val="00A7194A"/>
    <w:rsid w:val="00A844C1"/>
    <w:rsid w:val="00AF16BE"/>
    <w:rsid w:val="00B06B78"/>
    <w:rsid w:val="00B86A34"/>
    <w:rsid w:val="00BA5795"/>
    <w:rsid w:val="00BD4332"/>
    <w:rsid w:val="00C057C6"/>
    <w:rsid w:val="00C20729"/>
    <w:rsid w:val="00C36315"/>
    <w:rsid w:val="00C43D47"/>
    <w:rsid w:val="00C6087F"/>
    <w:rsid w:val="00C7246B"/>
    <w:rsid w:val="00CB4D45"/>
    <w:rsid w:val="00CD5DCD"/>
    <w:rsid w:val="00D12A30"/>
    <w:rsid w:val="00D25CA8"/>
    <w:rsid w:val="00D33056"/>
    <w:rsid w:val="00D9587F"/>
    <w:rsid w:val="00DC172D"/>
    <w:rsid w:val="00DD2150"/>
    <w:rsid w:val="00E02F50"/>
    <w:rsid w:val="00E126B3"/>
    <w:rsid w:val="00E2726A"/>
    <w:rsid w:val="00E27346"/>
    <w:rsid w:val="00E41841"/>
    <w:rsid w:val="00E4214E"/>
    <w:rsid w:val="00E60CF9"/>
    <w:rsid w:val="00E87577"/>
    <w:rsid w:val="00E96C07"/>
    <w:rsid w:val="00ED1056"/>
    <w:rsid w:val="00ED7D26"/>
    <w:rsid w:val="00EF64EC"/>
    <w:rsid w:val="00EF7AAC"/>
    <w:rsid w:val="00F23383"/>
    <w:rsid w:val="00F6206B"/>
    <w:rsid w:val="00F62204"/>
    <w:rsid w:val="00F63D24"/>
    <w:rsid w:val="00F93469"/>
    <w:rsid w:val="00FA4AD4"/>
    <w:rsid w:val="00FE28FE"/>
    <w:rsid w:val="00FE3B0E"/>
    <w:rsid w:val="00FE7390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uiPriority w:val="1"/>
    <w:qFormat/>
    <w:rsid w:val="001F5E0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8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9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6C07"/>
  </w:style>
  <w:style w:type="paragraph" w:styleId="ad">
    <w:name w:val="footer"/>
    <w:basedOn w:val="a"/>
    <w:link w:val="ae"/>
    <w:uiPriority w:val="99"/>
    <w:unhideWhenUsed/>
    <w:rsid w:val="00E9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6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7752-AA7A-4B87-A295-B7B216B9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59</cp:revision>
  <cp:lastPrinted>2022-03-17T04:59:00Z</cp:lastPrinted>
  <dcterms:created xsi:type="dcterms:W3CDTF">2021-01-21T13:45:00Z</dcterms:created>
  <dcterms:modified xsi:type="dcterms:W3CDTF">2022-03-17T06:08:00Z</dcterms:modified>
</cp:coreProperties>
</file>