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Обобщение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практики осуществления муниципального контроля в области торговой деятельности за 2019 год</w:t>
      </w:r>
      <w:bookmarkEnd w:id="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В качестве уполномоченного лица на осуществление муниципального контроля в области торговой деятельности определен специалист 1 категории сельского  поселения Кубанец. Практика осуществления муниципального контроля в области торговой деятельности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торговой деятельности, такие как: - осуществляется ли торговая деятельность хозяйствующими субъектами, зарегистрированными в установленном законодательством Российской Федерации порядке; - осуществляется ли размещение нестационарных торговых объектов на земельных участках, в зданиях, строениях, сооружениях, находящихся в муниципальной собственности, в соответствии со схемой размещения нестационарных торговых объектов. 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28 декабря 2009 года № 381- ФЗ «Об основах государственного регулирования торговой деятельности в Российской Федерации» и Федерального закона от 30 декабря 2006 года № 271-ФЗ «О розничных рынках и о внесении изменений в Трудовой кодекс Российской Федерации».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2019 года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37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проверок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выявленных нарушений по результатам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материалов по муниципальному контролю в области торговой деятельности, переданных в органы государственного надзора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торговой деятельности (тыс. рублей)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направленных исковых заявлений в суд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сотрудников, осуществляющих функции муниципального контроля в области торговой деятельности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37"/>
    <w:rsid w:val="00536E81"/>
    <w:rsid w:val="0067564F"/>
    <w:rsid w:val="00760F37"/>
    <w:rsid w:val="62A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2781</Characters>
  <Lines>23</Lines>
  <Paragraphs>6</Paragraphs>
  <TotalTime>24</TotalTime>
  <ScaleCrop>false</ScaleCrop>
  <LinksUpToDate>false</LinksUpToDate>
  <CharactersWithSpaces>3262</CharactersWithSpaces>
  <Application>WPS Office_11.2.0.9911_F1E327BC-269C-435d-A152-05C5408002CA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2020-07-07T05:00:00Z</dcterms:created>
  <dc:creator>natalia.batanceva@outlook.com</dc:creator>
  <cp:lastModifiedBy>prokh</cp:lastModifiedBy>
  <dcterms:modified xsi:type="dcterms:W3CDTF">2021-01-14T10:04:23Z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1033-11.2.0.9911</vt:lpwstr>
  </property>
</Properties>
</file>