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1F" w:rsidRPr="00625F1F" w:rsidRDefault="00625F1F" w:rsidP="002D53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2D53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625F1F" w:rsidRPr="00625F1F" w:rsidRDefault="00625F1F" w:rsidP="00625F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РЕЗУЛЬТАТАХ ПУБЛИЧНЫХ СЛУШАНИЙ </w:t>
      </w:r>
    </w:p>
    <w:p w:rsidR="00625F1F" w:rsidRPr="00625F1F" w:rsidRDefault="00625F1F" w:rsidP="00625F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72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D6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но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ября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                                                             г. Тимашевск</w:t>
      </w:r>
    </w:p>
    <w:p w:rsidR="00625F1F" w:rsidRPr="00625F1F" w:rsidRDefault="00625F1F" w:rsidP="00625F1F">
      <w:pPr>
        <w:widowControl w:val="0"/>
        <w:autoSpaceDE w:val="0"/>
        <w:autoSpaceDN w:val="0"/>
        <w:adjustRightInd w:val="0"/>
        <w:spacing w:after="0" w:line="240" w:lineRule="auto"/>
        <w:ind w:left="139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6DE" w:rsidRPr="003C524D" w:rsidRDefault="00605962" w:rsidP="006F0E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w:anchor="sub_11" w:history="1">
        <w:r w:rsidR="007C76DE" w:rsidRPr="003C524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Публичные слушания</w:t>
        </w:r>
      </w:hyperlink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назначены по инициативе главы муниципального образования Тимашевский</w:t>
      </w:r>
      <w:r w:rsidR="00CF781B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район, </w:t>
      </w:r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администрации муниципального образования Тимашевский район </w:t>
      </w:r>
      <w:r w:rsidR="006720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 11 ноября 2024 г. № 1572</w:t>
      </w:r>
      <w:r w:rsidR="00324D82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BF63C9" w:rsidRPr="00BF63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проведении публичных слушаний по проекту внесения изменений в правила землепо</w:t>
      </w:r>
      <w:r w:rsidR="006720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льзования и застройки</w:t>
      </w:r>
      <w:r w:rsidR="00BF63C9" w:rsidRPr="00BF63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720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Кубанец</w:t>
      </w:r>
      <w:r w:rsidR="00BF63C9" w:rsidRPr="00BF63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Тимашевского района</w:t>
      </w:r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D42788" w:rsidRDefault="00D42788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проект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 правила землепользо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и застройки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72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Кубанец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Тимашевского района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7416" w:rsidRDefault="00477416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788" w:rsidRDefault="00D42788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 слушаний:</w:t>
      </w:r>
      <w:r w:rsidRPr="007C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муниципального образования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3786" w:rsidRPr="00625F1F" w:rsidRDefault="00EC3786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788" w:rsidRDefault="00D42788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публичных слушаний: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проектов </w:t>
      </w:r>
      <w:r w:rsidR="003C5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сельских поселений Тимашевского района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7416" w:rsidRPr="00625F1F" w:rsidRDefault="00477416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788" w:rsidRDefault="00D42788" w:rsidP="00324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обрания участников публичных слушаний по проект</w:t>
      </w:r>
      <w:r w:rsidR="00E57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изменений в правила землепользования и застройки 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сельских поселений проведены согласно графика</w:t>
      </w:r>
      <w:r w:rsidR="003C5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0C97" w:rsidRDefault="004D0C97" w:rsidP="00324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684" w:rsidRDefault="009E4B95" w:rsidP="009E4B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ГРАФИК </w:t>
      </w:r>
    </w:p>
    <w:p w:rsidR="00324D82" w:rsidRDefault="009E4B95" w:rsidP="009E4B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проведения собраний участников</w:t>
      </w:r>
      <w:r w:rsidR="006B56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публичных слушаний по проекту внесения изменений в правила зем</w:t>
      </w:r>
      <w:r w:rsidR="006720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лепользования и застройки</w:t>
      </w:r>
      <w:r w:rsidR="006B56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="006720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Кубанец </w:t>
      </w:r>
      <w:r w:rsidR="006B56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Тимашевского района</w:t>
      </w:r>
    </w:p>
    <w:p w:rsidR="00F805B1" w:rsidRDefault="00F805B1" w:rsidP="009E4B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5911"/>
        <w:gridCol w:w="2681"/>
      </w:tblGrid>
      <w:tr w:rsidR="00F805B1" w:rsidRPr="00672059" w:rsidTr="00720631">
        <w:tc>
          <w:tcPr>
            <w:tcW w:w="426" w:type="dxa"/>
          </w:tcPr>
          <w:p w:rsidR="00F805B1" w:rsidRPr="00672059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67205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5953" w:type="dxa"/>
          </w:tcPr>
          <w:p w:rsidR="00F805B1" w:rsidRPr="00672059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67205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694" w:type="dxa"/>
          </w:tcPr>
          <w:p w:rsidR="00F805B1" w:rsidRPr="00672059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67205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Дата и время проведения</w:t>
            </w:r>
          </w:p>
        </w:tc>
      </w:tr>
      <w:tr w:rsidR="00F805B1" w:rsidRPr="00672059" w:rsidTr="00720631">
        <w:tc>
          <w:tcPr>
            <w:tcW w:w="426" w:type="dxa"/>
          </w:tcPr>
          <w:p w:rsidR="00F805B1" w:rsidRPr="00672059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67205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3" w:type="dxa"/>
          </w:tcPr>
          <w:p w:rsidR="00F805B1" w:rsidRPr="00672059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67205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F805B1" w:rsidRPr="00672059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67205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3</w:t>
            </w:r>
          </w:p>
        </w:tc>
      </w:tr>
      <w:tr w:rsidR="00F805B1" w:rsidRPr="00672059" w:rsidTr="00720631">
        <w:tc>
          <w:tcPr>
            <w:tcW w:w="426" w:type="dxa"/>
          </w:tcPr>
          <w:p w:rsidR="00F805B1" w:rsidRPr="00672059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67205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3" w:type="dxa"/>
          </w:tcPr>
          <w:p w:rsidR="007724B3" w:rsidRPr="00672059" w:rsidRDefault="00672059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67205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</w:t>
            </w:r>
            <w:r w:rsidR="00F805B1" w:rsidRPr="0067205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ельское поселение</w:t>
            </w:r>
            <w:r w:rsidRPr="0067205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Кубанец, хут. Беднягина</w:t>
            </w:r>
            <w:r w:rsidR="00F805B1" w:rsidRPr="0067205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, </w:t>
            </w:r>
          </w:p>
          <w:p w:rsidR="00F805B1" w:rsidRPr="00672059" w:rsidRDefault="00672059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пер. Юбилейный, № 5 (здание муниципального бюджетного учреждения</w:t>
            </w:r>
            <w:r w:rsidRPr="0067205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культуры «Центр культурно-спортивного досуга»</w:t>
            </w:r>
            <w:r w:rsidR="00F805B1" w:rsidRPr="0067205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4" w:type="dxa"/>
          </w:tcPr>
          <w:p w:rsidR="00F805B1" w:rsidRPr="00672059" w:rsidRDefault="00672059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67205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29</w:t>
            </w:r>
            <w:r w:rsidR="00F805B1" w:rsidRPr="0067205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ноября 2024 г. </w:t>
            </w:r>
          </w:p>
          <w:p w:rsidR="00F805B1" w:rsidRPr="00672059" w:rsidRDefault="00672059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67205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в 14.1</w:t>
            </w:r>
            <w:r w:rsidR="00F805B1" w:rsidRPr="0067205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0</w:t>
            </w:r>
          </w:p>
        </w:tc>
      </w:tr>
    </w:tbl>
    <w:p w:rsidR="00477416" w:rsidRDefault="00477416" w:rsidP="00561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0E42" w:rsidRPr="007C76DE" w:rsidRDefault="00B50E42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 о проведении публичных слушаний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опубликовано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общественно-политической газете «Знамя труда» Тимашевс</w:t>
      </w:r>
      <w:r w:rsidR="004D0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района Краснодарского края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администрации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Кубанец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Тимашевского района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 образования Тимашевский район,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информационном стенде, по адресу: г. Тимашевск, ул. Пионерская, 90 А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стенд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иных местах,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расположенных на территории, в отношении которой подготовлен проект, подлежащи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рассмотрению на публичных слушаниях.</w:t>
      </w:r>
    </w:p>
    <w:p w:rsidR="00477416" w:rsidRDefault="00477416" w:rsidP="00BF6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6DE" w:rsidRPr="00BF63C9" w:rsidRDefault="007C76DE" w:rsidP="00BF6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63C9" w:rsidRP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 правила землепользо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и застройки</w:t>
      </w:r>
      <w:r w:rsidR="00BF63C9" w:rsidRP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Кубанец</w:t>
      </w:r>
      <w:r w:rsidR="00BF63C9" w:rsidRP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Тимашевского района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F63C9" w:rsidRP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содержащий </w:t>
      </w:r>
      <w:r w:rsidR="00BF63C9" w:rsidRP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их применения и внесения изменений в указанные правила;</w:t>
      </w:r>
      <w:r w:rsid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F63C9" w:rsidRP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карту градостроительного зонирования;</w:t>
      </w:r>
      <w:r w:rsid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градостроительные регламенты,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 на сайте администрации муниципального образования Тимашевский район, на сайт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Кубанец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 района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F1F" w:rsidRDefault="00F2087A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Заключение о результатах публичных подготовлено на основании протокола публичных слушаний от </w:t>
      </w:r>
      <w:r w:rsidR="00BD57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</w:t>
      </w: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0E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</w:t>
      </w:r>
      <w:r w:rsid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ября</w:t>
      </w: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6B0A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№ 1</w:t>
      </w:r>
      <w:r w:rsidR="006B0A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77416" w:rsidRPr="002D5373" w:rsidRDefault="00477416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5F1F" w:rsidRPr="00625F1F" w:rsidRDefault="009E42CB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экспертах публичных слушаний: не присутствовали.</w:t>
      </w:r>
    </w:p>
    <w:p w:rsidR="00625F1F" w:rsidRDefault="00625F1F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участник</w:t>
      </w:r>
      <w:r w:rsidR="00482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публичных слушаний: </w:t>
      </w:r>
      <w:r w:rsidR="007A5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</w:t>
      </w:r>
    </w:p>
    <w:p w:rsidR="00477416" w:rsidRPr="00625F1F" w:rsidRDefault="00477416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Default="00625F1F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участников публичных слушаний по </w:t>
      </w:r>
      <w:r w:rsidR="00D4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 (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вопросу</w:t>
      </w:r>
      <w:r w:rsidR="00D4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77416" w:rsidRPr="00625F1F" w:rsidRDefault="00477416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B0A79" w:rsidRDefault="001F5FA8" w:rsidP="006B0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Внесения изменений в прави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землепользования и застройки</w:t>
      </w:r>
      <w:r w:rsidR="005038D2" w:rsidRP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5038D2" w:rsidRP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038D2" w:rsidRP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Кубанец </w:t>
      </w:r>
      <w:r w:rsidR="005038D2" w:rsidRP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 района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660"/>
        <w:gridCol w:w="2270"/>
        <w:gridCol w:w="1388"/>
        <w:gridCol w:w="567"/>
        <w:gridCol w:w="1305"/>
        <w:gridCol w:w="1638"/>
      </w:tblGrid>
      <w:tr w:rsidR="007D1FA9" w:rsidRPr="007D1FA9" w:rsidTr="00711352">
        <w:tc>
          <w:tcPr>
            <w:tcW w:w="2122" w:type="dxa"/>
            <w:gridSpan w:val="2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Вопросы, вынесенные 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обсуждение</w:t>
            </w:r>
          </w:p>
        </w:tc>
        <w:tc>
          <w:tcPr>
            <w:tcW w:w="2930" w:type="dxa"/>
            <w:gridSpan w:val="2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и замечания экспертов и  граждан, являющихся участниками публичных слушаний и постоянно проживающих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территории,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пределах которой были проведены публичные слушания</w:t>
            </w:r>
          </w:p>
        </w:tc>
        <w:tc>
          <w:tcPr>
            <w:tcW w:w="1388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(замечания) внесены (поддержаны)</w:t>
            </w:r>
          </w:p>
        </w:tc>
        <w:tc>
          <w:tcPr>
            <w:tcW w:w="1872" w:type="dxa"/>
            <w:gridSpan w:val="2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 w:rsidR="00772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замечания экспертов 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 иных участников публичных слушаний </w:t>
            </w:r>
          </w:p>
        </w:tc>
        <w:tc>
          <w:tcPr>
            <w:tcW w:w="1638" w:type="dxa"/>
          </w:tcPr>
          <w:p w:rsidR="007D1FA9" w:rsidRPr="00360376" w:rsidRDefault="007D1FA9" w:rsidP="007724B3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(замечания) внесены (поддержаны)</w:t>
            </w:r>
          </w:p>
        </w:tc>
      </w:tr>
      <w:tr w:rsidR="007D1FA9" w:rsidRPr="007D1FA9" w:rsidTr="003D5060">
        <w:tc>
          <w:tcPr>
            <w:tcW w:w="421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7724B3" w:rsidRDefault="007D1FA9" w:rsidP="007724B3">
            <w:pPr>
              <w:autoSpaceDE w:val="0"/>
              <w:autoSpaceDN w:val="0"/>
              <w:adjustRightInd w:val="0"/>
              <w:spacing w:after="0" w:line="240" w:lineRule="auto"/>
              <w:ind w:right="-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 проекта, вынесенного </w:t>
            </w:r>
          </w:p>
          <w:p w:rsidR="007D1FA9" w:rsidRPr="00360376" w:rsidRDefault="007D1FA9" w:rsidP="007724B3">
            <w:pPr>
              <w:autoSpaceDE w:val="0"/>
              <w:autoSpaceDN w:val="0"/>
              <w:adjustRightInd w:val="0"/>
              <w:spacing w:after="0" w:line="240" w:lineRule="auto"/>
              <w:ind w:right="-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публичные слушания</w:t>
            </w:r>
          </w:p>
        </w:tc>
        <w:tc>
          <w:tcPr>
            <w:tcW w:w="660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0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предложения и замечания</w:t>
            </w:r>
          </w:p>
        </w:tc>
        <w:tc>
          <w:tcPr>
            <w:tcW w:w="1388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эксперта (участника)</w:t>
            </w:r>
          </w:p>
        </w:tc>
        <w:tc>
          <w:tcPr>
            <w:tcW w:w="567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05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предложения и замечания</w:t>
            </w:r>
          </w:p>
        </w:tc>
        <w:tc>
          <w:tcPr>
            <w:tcW w:w="1638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эксперта (участника)</w:t>
            </w:r>
          </w:p>
        </w:tc>
      </w:tr>
      <w:tr w:rsidR="007D1FA9" w:rsidRPr="007D1FA9" w:rsidTr="003D5060">
        <w:trPr>
          <w:trHeight w:val="3963"/>
        </w:trPr>
        <w:tc>
          <w:tcPr>
            <w:tcW w:w="421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D1FA9" w:rsidRPr="00360376" w:rsidRDefault="007D1FA9" w:rsidP="007F5159">
            <w:pPr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прави</w:t>
            </w:r>
            <w:r w:rsidR="00BD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 землепользования и застройки</w:t>
            </w:r>
            <w:r w:rsidR="006B0A79"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 w:rsidR="00BD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Кубанец </w:t>
            </w: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 района</w:t>
            </w:r>
          </w:p>
        </w:tc>
        <w:tc>
          <w:tcPr>
            <w:tcW w:w="660" w:type="dxa"/>
            <w:shd w:val="clear" w:color="auto" w:fill="auto"/>
          </w:tcPr>
          <w:p w:rsidR="00BD0A7E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  <w:p w:rsidR="00BD0A7E" w:rsidRPr="00BD0A7E" w:rsidRDefault="00BD0A7E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A7E" w:rsidRPr="00BD0A7E" w:rsidRDefault="00BD0A7E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A7E" w:rsidRPr="00BD0A7E" w:rsidRDefault="00BD0A7E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A7E" w:rsidRPr="00BD0A7E" w:rsidRDefault="00BD0A7E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A7E" w:rsidRDefault="00BD0A7E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8C7" w:rsidRDefault="009218C7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FA9" w:rsidRDefault="00BD0A7E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711352" w:rsidRDefault="0071135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352" w:rsidRDefault="0071135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352" w:rsidRDefault="0071135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  <w:p w:rsidR="00711352" w:rsidRDefault="0071135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352" w:rsidRDefault="0071135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352" w:rsidRDefault="0071135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352" w:rsidRDefault="0071135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352" w:rsidRDefault="0071135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352" w:rsidRDefault="0071135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  <w:p w:rsidR="00711352" w:rsidRDefault="0071135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352" w:rsidRDefault="0071135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352" w:rsidRDefault="0071135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352" w:rsidRDefault="0071135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1352" w:rsidRDefault="0071135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471216" w:rsidRDefault="00471216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216" w:rsidRDefault="00471216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  <w:p w:rsidR="003D5060" w:rsidRDefault="003D5060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060" w:rsidRDefault="003D5060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060" w:rsidRDefault="003D5060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  <w:p w:rsidR="003D5060" w:rsidRDefault="003D5060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060" w:rsidRDefault="003D5060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060" w:rsidRDefault="003D5060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060" w:rsidRDefault="003D5060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  <w:r w:rsidR="00783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3ECF" w:rsidRDefault="00783ECF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ECF" w:rsidRDefault="00783ECF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  <w:p w:rsidR="00407C62" w:rsidRDefault="00407C6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C62" w:rsidRDefault="00407C6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C62" w:rsidRDefault="00407C6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  <w:p w:rsidR="00FC465E" w:rsidRDefault="00FC465E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65E" w:rsidRDefault="00FC465E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65E" w:rsidRDefault="00FC465E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  <w:p w:rsidR="00FC465E" w:rsidRDefault="00FC465E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65E" w:rsidRDefault="00FC465E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65E" w:rsidRDefault="00FC465E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  <w:p w:rsidR="00C6321A" w:rsidRDefault="00C6321A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21A" w:rsidRDefault="00C6321A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21A" w:rsidRDefault="00C6321A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  <w:p w:rsidR="00A27C0C" w:rsidRDefault="00A27C0C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C0C" w:rsidRDefault="00A27C0C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C0C" w:rsidRDefault="00A27C0C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  <w:p w:rsidR="00A27C0C" w:rsidRDefault="00A27C0C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C0C" w:rsidRDefault="00A27C0C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C0C" w:rsidRDefault="00A27C0C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  <w:p w:rsidR="00C44EE6" w:rsidRDefault="00C44EE6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EE6" w:rsidRDefault="00C44EE6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EE6" w:rsidRDefault="00C44EE6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  <w:p w:rsidR="00C44EE6" w:rsidRDefault="00C44EE6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EE6" w:rsidRDefault="00C44EE6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EE6" w:rsidRDefault="00C44EE6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  <w:p w:rsidR="00321009" w:rsidRDefault="00321009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009" w:rsidRDefault="00321009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009" w:rsidRDefault="00321009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1009" w:rsidRPr="00BD0A7E" w:rsidRDefault="00321009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270" w:type="dxa"/>
            <w:shd w:val="clear" w:color="auto" w:fill="auto"/>
          </w:tcPr>
          <w:p w:rsidR="007D1FA9" w:rsidRDefault="00AA1DB4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Часть з/у с КН 23:31:0902010:68 в соответствии со схемой выполнить в зоне Ж1, оставшуюся часть в </w:t>
            </w:r>
            <w:r w:rsidR="00BD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зоне транспортной инфраструктуры.</w:t>
            </w:r>
          </w:p>
          <w:p w:rsidR="00BD0A7E" w:rsidRDefault="00BD0A7E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0A7E" w:rsidRDefault="00BD0A7E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0A7E" w:rsidRDefault="00626F1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З/у с КН 23:31:0902010:570 изменить производственную зону на зону Ж1</w:t>
            </w:r>
            <w:r w:rsidR="00B1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218C7" w:rsidRDefault="009218C7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40DC" w:rsidRDefault="003418F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З/у с КН 23:31:0000000:96 вместо зоны сельхозпредприятий установить производственную зону</w:t>
            </w:r>
            <w:r w:rsidR="00711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З/у с КН 23:31:0902005:123 и 23:31:0902005:122 включить в жилую зону Ж1.</w:t>
            </w: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З/у с КН</w:t>
            </w: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23:31:0902014:45 включить в жилую зону Ж1.</w:t>
            </w:r>
          </w:p>
          <w:p w:rsidR="009218C7" w:rsidRDefault="009218C7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зону ОД</w:t>
            </w:r>
            <w:r w:rsidR="00471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з/у с КН 23:31: 0000000:1562 и КН 23:31:0902005:141 под магазинами.</w:t>
            </w:r>
          </w:p>
          <w:p w:rsidR="00471216" w:rsidRDefault="003D5060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Вместо зоны СХ1 установить зону сельскохозяйственных предприятий для з/у с КН 23:31:0901000:1063</w:t>
            </w:r>
          </w:p>
          <w:p w:rsidR="003D5060" w:rsidRDefault="003D5060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З/у с КН 23:31:0902014:71 выполнить в жилой зоне Ж1.</w:t>
            </w:r>
          </w:p>
          <w:p w:rsidR="003D5060" w:rsidRDefault="00783ECF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Зону ОП1.1 примыкающую к з/у с КН 23:31:0902010:93 изменить на КС1.</w:t>
            </w:r>
          </w:p>
          <w:p w:rsidR="00783ECF" w:rsidRDefault="00783ECF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з/у с КН 23:31:0902010:234 добавить производственную зону</w:t>
            </w:r>
            <w:r w:rsidR="00407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07C62" w:rsidRDefault="00407C6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зону СХ2.3</w:t>
            </w:r>
            <w:r w:rsidR="00FC4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единой без дорог з/у с КН 23:31:0902024:103. 101, 106.</w:t>
            </w:r>
          </w:p>
          <w:p w:rsidR="00FC465E" w:rsidRDefault="00FC465E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Убрать дорогу УДС параллельно ул. Окружной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факту дренажный канал).</w:t>
            </w:r>
          </w:p>
          <w:p w:rsidR="00FC465E" w:rsidRPr="003D5060" w:rsidRDefault="00C6321A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зоной УДС стоянку примыкающую к школе.</w:t>
            </w:r>
          </w:p>
          <w:p w:rsidR="00AB40DC" w:rsidRDefault="00C6321A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Увеличить зону Ж2 включить детскую площадку </w:t>
            </w:r>
            <w:r w:rsidR="00A27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(примыкание к з/у 23:31:0902024:758.</w:t>
            </w:r>
          </w:p>
          <w:p w:rsidR="00A27C0C" w:rsidRDefault="00A27C0C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зону Ж1 убрав зону УДС примыкание к з/у 23:31:0902005:3, 12, 15, 310.</w:t>
            </w:r>
          </w:p>
          <w:p w:rsidR="00A27C0C" w:rsidRDefault="00C44EE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Увеличить зону многофункциональную ОД и ОД3.3 специализированную согласно схемы.</w:t>
            </w:r>
          </w:p>
          <w:p w:rsidR="00C44EE6" w:rsidRDefault="00C44EE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З/у с КН 23:31:0902014:1000 отнести к зоне здравоохранения (проектируемый ФАП).</w:t>
            </w:r>
          </w:p>
          <w:p w:rsidR="00C44EE6" w:rsidRPr="00360376" w:rsidRDefault="0032100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корректировку зон УДС согласно схемам.</w:t>
            </w:r>
          </w:p>
        </w:tc>
        <w:tc>
          <w:tcPr>
            <w:tcW w:w="1388" w:type="dxa"/>
            <w:shd w:val="clear" w:color="auto" w:fill="auto"/>
          </w:tcPr>
          <w:p w:rsidR="007D1FA9" w:rsidRDefault="007A50E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Величко В.Г.</w:t>
            </w:r>
          </w:p>
          <w:p w:rsidR="00626F15" w:rsidRDefault="00626F1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F15" w:rsidRDefault="00626F1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F15" w:rsidRDefault="00626F1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F15" w:rsidRDefault="00626F1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F15" w:rsidRDefault="00626F1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F15" w:rsidRDefault="00626F1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F15" w:rsidRDefault="00626F1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F15" w:rsidRDefault="00626F1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F15" w:rsidRDefault="00626F1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F15" w:rsidRDefault="00626F1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Кукса В.В.</w:t>
            </w:r>
          </w:p>
          <w:p w:rsidR="00AB40DC" w:rsidRDefault="00AB40DC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40DC" w:rsidRDefault="00AB40DC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40DC" w:rsidRDefault="00AB40DC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40DC" w:rsidRDefault="00AB40DC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40DC" w:rsidRDefault="003418F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Мартиро</w:t>
            </w:r>
            <w:r w:rsidR="00711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  А.А</w:t>
            </w:r>
            <w:r w:rsidR="00AB4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Сильчен-ко Ю.И.</w:t>
            </w: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Pr="00360376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Печеный А.Н.</w:t>
            </w:r>
          </w:p>
        </w:tc>
        <w:tc>
          <w:tcPr>
            <w:tcW w:w="567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305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638" w:type="dxa"/>
          </w:tcPr>
          <w:p w:rsidR="007D1FA9" w:rsidRPr="00360376" w:rsidRDefault="007D1FA9" w:rsidP="007724B3">
            <w:pPr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D1FA9" w:rsidRDefault="007D1FA9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009" w:rsidRDefault="00321009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31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Предложение члена комиссии Денисенко А.А.: </w:t>
      </w:r>
    </w:p>
    <w:p w:rsidR="00982459" w:rsidRDefault="004B0172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321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земельный участок с КН 23:31:0902010:95 отнести к</w:t>
      </w:r>
      <w:r w:rsidR="00831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зоне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ранспортной инфраструктуры «Т1»;</w:t>
      </w:r>
    </w:p>
    <w:p w:rsidR="004B0172" w:rsidRDefault="004B0172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</w:t>
      </w:r>
      <w:r w:rsidR="00EC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отобразить зоны с особыми условиями использования территории.</w:t>
      </w:r>
    </w:p>
    <w:p w:rsidR="00982459" w:rsidRPr="00625F1F" w:rsidRDefault="00982459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FA9" w:rsidRDefault="00FC3D95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D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Аргументированные рекомендации организатора публичных слушаний</w:t>
      </w:r>
      <w:r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9098E" w:rsidRDefault="00B9098E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98E" w:rsidRDefault="003A3835" w:rsidP="00831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омиссия по подготовке проектов </w:t>
      </w:r>
      <w:r w:rsid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землепользования и застройки на территории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сельских поселений Тимашевского района,</w:t>
      </w:r>
      <w:r w:rsid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материалы по проект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внесения изменений в </w:t>
      </w:r>
      <w:r w:rsid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землепользования и застройки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Кубанец 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 района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результаты публичных слушаний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целесообразным</w:t>
      </w:r>
      <w:r w:rsidR="00C5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   предложения   участников   публичных   слушаний  Величко  В.Г., Кукса В.В., Мартиросовой А.А., Сильченко Ю.И., Печеного А.Н., члена комиссии Денисенко А.А.</w:t>
      </w:r>
      <w:r w:rsidR="00F1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добрить проект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внесения изменений в правила землепользования и застройки</w:t>
      </w:r>
      <w:r w:rsidR="00F5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доработав материалы проекта на основании</w:t>
      </w:r>
      <w:r w:rsidR="00515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протокола публичных слушаний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9098E" w:rsidRDefault="00B9098E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786" w:rsidRDefault="00EC3786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786" w:rsidRPr="00625F1F" w:rsidRDefault="00EC3786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D5373" w:rsidRDefault="00625F1F" w:rsidP="002D53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Выводы по результатам публичных слушаний:</w:t>
      </w:r>
    </w:p>
    <w:p w:rsidR="00B9098E" w:rsidRDefault="00B9098E" w:rsidP="00737B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00D25" w:rsidRDefault="00500D25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00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публичные слушания состоявшимися в связи с тем, что процедура их проведения соблюдена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00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соответствует требованиям действующего законодательства Российской Федерации и нормативно-правовым актам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00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Тимашевский район.</w:t>
      </w:r>
    </w:p>
    <w:p w:rsidR="00477416" w:rsidRDefault="00477416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25F1F" w:rsidRDefault="00611E36" w:rsidP="00F50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611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екоменд</w:t>
      </w:r>
      <w:r w:rsidR="003A3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овать</w:t>
      </w:r>
      <w:r w:rsidRPr="00611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главе муниципального образования Тимашевский район направить в Совет муниципального образования Тимашевский район на рассмотрение и утверждение 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</w:t>
      </w:r>
      <w:r w:rsid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внесения изменений в</w:t>
      </w:r>
      <w:r w:rsid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правил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BD57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землепользования и застройки</w:t>
      </w:r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</w:t>
      </w:r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поселени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BD57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Кубанец</w:t>
      </w:r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Тимашевского района 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приложенные к нему протокол публичных слушаний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BD57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29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ября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202</w:t>
      </w:r>
      <w:r w:rsidR="003C52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</w:t>
      </w:r>
      <w:r w:rsidR="003C52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160F0" w:rsidRPr="008160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</w:t>
      </w:r>
      <w:r w:rsidR="008160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заключение о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D57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результатах 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публичных 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слушаний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37B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BD57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29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но</w:t>
      </w:r>
      <w:r w:rsidR="00737B6F" w:rsidRPr="00737B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ября 2024 г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77416" w:rsidRPr="00965893" w:rsidRDefault="00477416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00D25" w:rsidRPr="00500D25" w:rsidRDefault="00500D25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доведения информации о результатах публичных слушаний по проект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7416" w:rsidRPr="0047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внесения изменений в правила землепо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льзования и застройки</w:t>
      </w:r>
      <w:r w:rsidR="00477416" w:rsidRPr="0047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Кубанец </w:t>
      </w:r>
      <w:r w:rsidR="00477416" w:rsidRPr="0047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Тимашевского района 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заключение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подлежит опубликованию в средствах массовой информации и размещению на официальном сайте муниципального образования 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Тимашевский район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«Интернет»</w:t>
      </w:r>
      <w:r w:rsidR="002C6356" w:rsidRPr="00737B6F">
        <w:rPr>
          <w:rFonts w:ascii="Times New Roman" w:hAnsi="Times New Roman" w:cs="Times New Roman"/>
          <w:sz w:val="28"/>
          <w:szCs w:val="28"/>
        </w:rPr>
        <w:t>,</w:t>
      </w:r>
      <w:r w:rsidR="002C6356">
        <w:t xml:space="preserve"> 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Кубанец 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района, в отношении которого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подготовлен проект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                           </w:t>
      </w:r>
      <w:r w:rsidR="003C524D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________________         </w:t>
      </w:r>
      <w:r w:rsidR="001D5D24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 </w:t>
      </w:r>
      <w:r w:rsidR="002D5373" w:rsidRPr="002D5373"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  <w:t>А.А. Сивкович</w:t>
      </w:r>
    </w:p>
    <w:p w:rsidR="00625F1F" w:rsidRPr="00625F1F" w:rsidRDefault="00625F1F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                               (подпись)                                                     (ф.и.о)</w:t>
      </w:r>
    </w:p>
    <w:p w:rsidR="00625F1F" w:rsidRPr="00625F1F" w:rsidRDefault="005038D2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</w:t>
      </w:r>
      <w:r w:rsidR="00625F1F"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25F1F" w:rsidRPr="00625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C524D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_______________            </w:t>
      </w:r>
      <w:r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  <w:t>Т.В. Пилюшенко</w:t>
      </w:r>
    </w:p>
    <w:p w:rsidR="00625F1F" w:rsidRPr="00625F1F" w:rsidRDefault="00625F1F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</w:t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      (подпись)                                                     (ф.и.о)</w:t>
      </w: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25F1F" w:rsidRPr="00625F1F" w:rsidSect="00B9098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962" w:rsidRDefault="00605962" w:rsidP="00AB40DC">
      <w:pPr>
        <w:spacing w:after="0" w:line="240" w:lineRule="auto"/>
      </w:pPr>
      <w:r>
        <w:separator/>
      </w:r>
    </w:p>
  </w:endnote>
  <w:endnote w:type="continuationSeparator" w:id="0">
    <w:p w:rsidR="00605962" w:rsidRDefault="00605962" w:rsidP="00AB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962" w:rsidRDefault="00605962" w:rsidP="00AB40DC">
      <w:pPr>
        <w:spacing w:after="0" w:line="240" w:lineRule="auto"/>
      </w:pPr>
      <w:r>
        <w:separator/>
      </w:r>
    </w:p>
  </w:footnote>
  <w:footnote w:type="continuationSeparator" w:id="0">
    <w:p w:rsidR="00605962" w:rsidRDefault="00605962" w:rsidP="00AB4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6E"/>
    <w:rsid w:val="00007908"/>
    <w:rsid w:val="000610BF"/>
    <w:rsid w:val="000B5E73"/>
    <w:rsid w:val="000E03DC"/>
    <w:rsid w:val="00142089"/>
    <w:rsid w:val="001611D1"/>
    <w:rsid w:val="001D5D24"/>
    <w:rsid w:val="001F5FA8"/>
    <w:rsid w:val="00201A84"/>
    <w:rsid w:val="00204D36"/>
    <w:rsid w:val="002870A1"/>
    <w:rsid w:val="002B10EE"/>
    <w:rsid w:val="002C6356"/>
    <w:rsid w:val="002D5373"/>
    <w:rsid w:val="002F6293"/>
    <w:rsid w:val="00321009"/>
    <w:rsid w:val="003226EC"/>
    <w:rsid w:val="00324D82"/>
    <w:rsid w:val="00340534"/>
    <w:rsid w:val="003418F6"/>
    <w:rsid w:val="00360376"/>
    <w:rsid w:val="003A3835"/>
    <w:rsid w:val="003C524D"/>
    <w:rsid w:val="003D5060"/>
    <w:rsid w:val="00407C62"/>
    <w:rsid w:val="00471216"/>
    <w:rsid w:val="00476E7A"/>
    <w:rsid w:val="00477416"/>
    <w:rsid w:val="004824CF"/>
    <w:rsid w:val="004B0172"/>
    <w:rsid w:val="004D0C97"/>
    <w:rsid w:val="004D4CAB"/>
    <w:rsid w:val="00500D25"/>
    <w:rsid w:val="005038D2"/>
    <w:rsid w:val="005154C6"/>
    <w:rsid w:val="00517A3F"/>
    <w:rsid w:val="005616F2"/>
    <w:rsid w:val="005D6C35"/>
    <w:rsid w:val="00605962"/>
    <w:rsid w:val="00611E36"/>
    <w:rsid w:val="00625F1F"/>
    <w:rsid w:val="00626F15"/>
    <w:rsid w:val="00642CA5"/>
    <w:rsid w:val="00672059"/>
    <w:rsid w:val="006971C9"/>
    <w:rsid w:val="006B0A79"/>
    <w:rsid w:val="006B5684"/>
    <w:rsid w:val="006B6538"/>
    <w:rsid w:val="006F0EE7"/>
    <w:rsid w:val="007003E7"/>
    <w:rsid w:val="00711352"/>
    <w:rsid w:val="007335D8"/>
    <w:rsid w:val="00737B6F"/>
    <w:rsid w:val="007724B3"/>
    <w:rsid w:val="00783ECF"/>
    <w:rsid w:val="007A50E5"/>
    <w:rsid w:val="007C76DE"/>
    <w:rsid w:val="007D1FA9"/>
    <w:rsid w:val="007E2C1E"/>
    <w:rsid w:val="007F5159"/>
    <w:rsid w:val="00810EC8"/>
    <w:rsid w:val="008160F0"/>
    <w:rsid w:val="008314CD"/>
    <w:rsid w:val="008424B5"/>
    <w:rsid w:val="0091766E"/>
    <w:rsid w:val="009218C7"/>
    <w:rsid w:val="00936E70"/>
    <w:rsid w:val="0096218C"/>
    <w:rsid w:val="00965893"/>
    <w:rsid w:val="00982459"/>
    <w:rsid w:val="00990C8C"/>
    <w:rsid w:val="009E42CB"/>
    <w:rsid w:val="009E4B95"/>
    <w:rsid w:val="009E5C8D"/>
    <w:rsid w:val="009F0C68"/>
    <w:rsid w:val="00A22351"/>
    <w:rsid w:val="00A27C0C"/>
    <w:rsid w:val="00AA1DB4"/>
    <w:rsid w:val="00AB40DC"/>
    <w:rsid w:val="00B17E14"/>
    <w:rsid w:val="00B474AF"/>
    <w:rsid w:val="00B50E42"/>
    <w:rsid w:val="00B9098E"/>
    <w:rsid w:val="00BA76D7"/>
    <w:rsid w:val="00BD0A7E"/>
    <w:rsid w:val="00BD5790"/>
    <w:rsid w:val="00BF63C9"/>
    <w:rsid w:val="00C44EE6"/>
    <w:rsid w:val="00C50E5C"/>
    <w:rsid w:val="00C6321A"/>
    <w:rsid w:val="00CC2097"/>
    <w:rsid w:val="00CE4AB0"/>
    <w:rsid w:val="00CF01DF"/>
    <w:rsid w:val="00CF781B"/>
    <w:rsid w:val="00D04843"/>
    <w:rsid w:val="00D42788"/>
    <w:rsid w:val="00D615EE"/>
    <w:rsid w:val="00E57A5B"/>
    <w:rsid w:val="00E80155"/>
    <w:rsid w:val="00EC3786"/>
    <w:rsid w:val="00ED21BA"/>
    <w:rsid w:val="00F0052D"/>
    <w:rsid w:val="00F1095A"/>
    <w:rsid w:val="00F2087A"/>
    <w:rsid w:val="00F22217"/>
    <w:rsid w:val="00F50985"/>
    <w:rsid w:val="00F77DF9"/>
    <w:rsid w:val="00F805B1"/>
    <w:rsid w:val="00F8624A"/>
    <w:rsid w:val="00F9417C"/>
    <w:rsid w:val="00FC3D95"/>
    <w:rsid w:val="00FC465E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AF41"/>
  <w15:chartTrackingRefBased/>
  <w15:docId w15:val="{50BB7E27-3B21-4F54-8FD6-1469E0EC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D2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F0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B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40DC"/>
  </w:style>
  <w:style w:type="paragraph" w:styleId="a7">
    <w:name w:val="footer"/>
    <w:basedOn w:val="a"/>
    <w:link w:val="a8"/>
    <w:uiPriority w:val="99"/>
    <w:unhideWhenUsed/>
    <w:rsid w:val="00AB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ИСОГД2</dc:creator>
  <cp:keywords/>
  <dc:description/>
  <cp:lastModifiedBy>Arch</cp:lastModifiedBy>
  <cp:revision>16</cp:revision>
  <cp:lastPrinted>2024-12-04T11:10:00Z</cp:lastPrinted>
  <dcterms:created xsi:type="dcterms:W3CDTF">2024-11-28T11:59:00Z</dcterms:created>
  <dcterms:modified xsi:type="dcterms:W3CDTF">2024-12-09T09:47:00Z</dcterms:modified>
</cp:coreProperties>
</file>