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E69" w:rsidRPr="00646E69" w:rsidRDefault="00646E69" w:rsidP="00646E69">
      <w:pPr>
        <w:pStyle w:val="2"/>
        <w:jc w:val="center"/>
        <w:rPr>
          <w:sz w:val="20"/>
        </w:rPr>
      </w:pPr>
      <w:r w:rsidRPr="00646E6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34925</wp:posOffset>
            </wp:positionV>
            <wp:extent cx="504190" cy="636905"/>
            <wp:effectExtent l="0" t="0" r="0" b="0"/>
            <wp:wrapNone/>
            <wp:docPr id="2" name="Рисунок 2" descr="чернНОВЫЙ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НОВЫЙ 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6E69" w:rsidRPr="00646E69" w:rsidRDefault="00646E69" w:rsidP="00646E69">
      <w:pPr>
        <w:pStyle w:val="2"/>
        <w:ind w:left="-426"/>
        <w:jc w:val="center"/>
        <w:rPr>
          <w:sz w:val="20"/>
        </w:rPr>
      </w:pPr>
    </w:p>
    <w:p w:rsidR="00646E69" w:rsidRPr="00646E69" w:rsidRDefault="00646E69" w:rsidP="00646E69">
      <w:pPr>
        <w:pStyle w:val="2"/>
        <w:ind w:left="-426"/>
        <w:jc w:val="center"/>
        <w:rPr>
          <w:sz w:val="16"/>
          <w:szCs w:val="16"/>
        </w:rPr>
      </w:pPr>
    </w:p>
    <w:p w:rsidR="00646E69" w:rsidRPr="00646E69" w:rsidRDefault="00646E69" w:rsidP="00646E69">
      <w:pPr>
        <w:spacing w:after="0" w:line="240" w:lineRule="auto"/>
        <w:rPr>
          <w:rFonts w:ascii="Times New Roman" w:hAnsi="Times New Roman" w:cs="Times New Roman"/>
        </w:rPr>
      </w:pPr>
    </w:p>
    <w:p w:rsidR="00646E69" w:rsidRDefault="00646E69" w:rsidP="00646E6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E69" w:rsidRDefault="00646E69" w:rsidP="00646E6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E69" w:rsidRPr="00646E69" w:rsidRDefault="00646E69" w:rsidP="00646E6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E69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646E69" w:rsidRPr="00646E69" w:rsidRDefault="00646E69" w:rsidP="00646E6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E69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646E69" w:rsidRPr="00646E69" w:rsidRDefault="00646E69" w:rsidP="00646E69">
      <w:pPr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646E69" w:rsidRPr="00646E69" w:rsidRDefault="00646E69" w:rsidP="00646E69">
      <w:pPr>
        <w:pStyle w:val="2"/>
        <w:ind w:left="-426"/>
        <w:jc w:val="center"/>
        <w:rPr>
          <w:sz w:val="32"/>
          <w:szCs w:val="32"/>
        </w:rPr>
      </w:pPr>
      <w:r w:rsidRPr="00646E69">
        <w:rPr>
          <w:sz w:val="32"/>
          <w:szCs w:val="32"/>
        </w:rPr>
        <w:t xml:space="preserve">П О С Т А Н О В Л Е Н И Е </w:t>
      </w:r>
    </w:p>
    <w:p w:rsidR="00646E69" w:rsidRPr="00646E69" w:rsidRDefault="00646E69" w:rsidP="00646E6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E69" w:rsidRPr="000805D3" w:rsidRDefault="00646E69" w:rsidP="00646E6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proofErr w:type="gramStart"/>
      <w:r w:rsidRPr="000805D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805D3">
        <w:rPr>
          <w:rFonts w:ascii="Times New Roman" w:hAnsi="Times New Roman" w:cs="Times New Roman"/>
          <w:sz w:val="28"/>
          <w:szCs w:val="28"/>
        </w:rPr>
        <w:t xml:space="preserve"> </w:t>
      </w:r>
      <w:r w:rsidR="000805D3" w:rsidRPr="000805D3">
        <w:rPr>
          <w:rFonts w:ascii="Times New Roman" w:hAnsi="Times New Roman" w:cs="Times New Roman"/>
          <w:sz w:val="28"/>
          <w:szCs w:val="28"/>
        </w:rPr>
        <w:t>11.04.2022</w:t>
      </w:r>
      <w:r w:rsidRPr="000805D3">
        <w:rPr>
          <w:rFonts w:ascii="Times New Roman" w:hAnsi="Times New Roman" w:cs="Times New Roman"/>
          <w:sz w:val="28"/>
          <w:szCs w:val="28"/>
        </w:rPr>
        <w:tab/>
      </w:r>
      <w:r w:rsidRPr="000805D3">
        <w:rPr>
          <w:rFonts w:ascii="Times New Roman" w:hAnsi="Times New Roman" w:cs="Times New Roman"/>
          <w:sz w:val="28"/>
          <w:szCs w:val="28"/>
        </w:rPr>
        <w:tab/>
      </w:r>
      <w:r w:rsidRPr="000805D3">
        <w:rPr>
          <w:rFonts w:ascii="Times New Roman" w:hAnsi="Times New Roman" w:cs="Times New Roman"/>
          <w:sz w:val="28"/>
          <w:szCs w:val="28"/>
        </w:rPr>
        <w:tab/>
      </w:r>
      <w:r w:rsidRPr="000805D3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0805D3" w:rsidRPr="000805D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805D3">
        <w:rPr>
          <w:rFonts w:ascii="Times New Roman" w:hAnsi="Times New Roman" w:cs="Times New Roman"/>
          <w:sz w:val="28"/>
          <w:szCs w:val="28"/>
        </w:rPr>
        <w:t xml:space="preserve">№ </w:t>
      </w:r>
      <w:r w:rsidR="000805D3" w:rsidRPr="000805D3">
        <w:rPr>
          <w:rFonts w:ascii="Times New Roman" w:hAnsi="Times New Roman" w:cs="Times New Roman"/>
          <w:sz w:val="28"/>
          <w:szCs w:val="28"/>
        </w:rPr>
        <w:t>28</w:t>
      </w:r>
    </w:p>
    <w:p w:rsidR="00646E69" w:rsidRPr="00646E69" w:rsidRDefault="00646E69" w:rsidP="00646E69">
      <w:pPr>
        <w:tabs>
          <w:tab w:val="left" w:pos="9356"/>
        </w:tabs>
        <w:spacing w:after="0" w:line="240" w:lineRule="auto"/>
        <w:ind w:left="-426" w:right="-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46E69">
        <w:rPr>
          <w:rFonts w:ascii="Times New Roman" w:hAnsi="Times New Roman" w:cs="Times New Roman"/>
          <w:sz w:val="24"/>
          <w:szCs w:val="24"/>
        </w:rPr>
        <w:t>хутор</w:t>
      </w:r>
      <w:proofErr w:type="gramEnd"/>
      <w:r w:rsidRPr="00646E69">
        <w:rPr>
          <w:rFonts w:ascii="Times New Roman" w:hAnsi="Times New Roman" w:cs="Times New Roman"/>
          <w:sz w:val="24"/>
          <w:szCs w:val="24"/>
        </w:rPr>
        <w:t xml:space="preserve"> Беднягина</w:t>
      </w:r>
    </w:p>
    <w:p w:rsidR="002607FB" w:rsidRPr="002607FB" w:rsidRDefault="002607FB" w:rsidP="002607FB">
      <w:pPr>
        <w:widowControl w:val="0"/>
        <w:autoSpaceDE w:val="0"/>
        <w:autoSpaceDN w:val="0"/>
        <w:adjustRightInd w:val="0"/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7FB" w:rsidRPr="002607FB" w:rsidRDefault="002607FB" w:rsidP="002607FB">
      <w:pPr>
        <w:widowControl w:val="0"/>
        <w:autoSpaceDE w:val="0"/>
        <w:autoSpaceDN w:val="0"/>
        <w:adjustRightInd w:val="0"/>
        <w:spacing w:after="0" w:line="240" w:lineRule="auto"/>
        <w:ind w:left="851" w:right="113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0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FB02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260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пределени</w:t>
      </w:r>
      <w:r w:rsidR="00FB02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260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размера вреда, причиняемого тяжеловесными транспортными средствами при движении по автомобильным дорогам местного значения </w:t>
      </w:r>
      <w:r w:rsidR="00646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Кубанец </w:t>
      </w:r>
      <w:proofErr w:type="spellStart"/>
      <w:r w:rsidR="00646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Тимашевского</w:t>
      </w:r>
      <w:proofErr w:type="spellEnd"/>
      <w:r w:rsidR="00646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2607FB" w:rsidRPr="002607FB" w:rsidRDefault="002607FB" w:rsidP="002607FB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607FB" w:rsidRPr="002607FB" w:rsidRDefault="002607FB" w:rsidP="002607FB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607FB" w:rsidRPr="002607FB" w:rsidRDefault="002607FB" w:rsidP="002607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7FB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 6 октября 2003 г. № 131-ФЗ «Об общих принципах организации местного самоуправления в Российской Федерации», Федеральн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ым законом от 8 ноября </w:t>
      </w:r>
      <w:r w:rsidRPr="002607FB">
        <w:rPr>
          <w:rFonts w:ascii="Times New Roman" w:eastAsia="Calibri" w:hAnsi="Times New Roman" w:cs="Times New Roman"/>
          <w:sz w:val="28"/>
          <w:szCs w:val="28"/>
        </w:rPr>
        <w:t>2007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260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2607FB">
        <w:rPr>
          <w:rFonts w:ascii="Times New Roman" w:eastAsia="Calibri" w:hAnsi="Times New Roman" w:cs="Times New Roman"/>
          <w:sz w:val="28"/>
          <w:szCs w:val="28"/>
        </w:rPr>
        <w:t xml:space="preserve"> 257-ФЗ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607FB">
        <w:rPr>
          <w:rFonts w:ascii="Times New Roman" w:eastAsia="Calibri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607FB">
        <w:rPr>
          <w:rFonts w:ascii="Times New Roman" w:eastAsia="Calibri" w:hAnsi="Times New Roman" w:cs="Times New Roman"/>
          <w:sz w:val="28"/>
          <w:szCs w:val="28"/>
        </w:rPr>
        <w:t xml:space="preserve"> и постановлением Правитель</w:t>
      </w:r>
      <w:r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31 января</w:t>
      </w:r>
      <w:r w:rsidRPr="002607FB"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№</w:t>
      </w:r>
      <w:r w:rsidRPr="002607FB">
        <w:rPr>
          <w:rFonts w:ascii="Times New Roman" w:eastAsia="Calibri" w:hAnsi="Times New Roman" w:cs="Times New Roman"/>
          <w:sz w:val="28"/>
          <w:szCs w:val="28"/>
        </w:rPr>
        <w:t xml:space="preserve"> 67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607FB">
        <w:rPr>
          <w:rFonts w:ascii="Times New Roman" w:eastAsia="Calibri" w:hAnsi="Times New Roman" w:cs="Times New Roman"/>
          <w:sz w:val="28"/>
          <w:szCs w:val="28"/>
        </w:rPr>
        <w:t>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607FB">
        <w:rPr>
          <w:rFonts w:ascii="Times New Roman" w:eastAsia="Calibri" w:hAnsi="Times New Roman" w:cs="Times New Roman"/>
          <w:sz w:val="28"/>
          <w:szCs w:val="28"/>
        </w:rPr>
        <w:t>,</w:t>
      </w:r>
      <w:r w:rsidR="00D02CB6" w:rsidRPr="00D02CB6">
        <w:t xml:space="preserve"> </w:t>
      </w:r>
      <w:r w:rsidR="00FB02A3">
        <w:rPr>
          <w:rFonts w:ascii="Times New Roman" w:eastAsia="Calibri" w:hAnsi="Times New Roman" w:cs="Times New Roman"/>
          <w:sz w:val="28"/>
          <w:szCs w:val="28"/>
        </w:rPr>
        <w:t>протестом прокурора</w:t>
      </w:r>
      <w:r w:rsidR="00D02CB6" w:rsidRPr="00D02CB6">
        <w:rPr>
          <w:rFonts w:ascii="Times New Roman" w:eastAsia="Calibri" w:hAnsi="Times New Roman" w:cs="Times New Roman"/>
          <w:sz w:val="28"/>
          <w:szCs w:val="28"/>
        </w:rPr>
        <w:t xml:space="preserve"> Тимашевского района от </w:t>
      </w:r>
      <w:r w:rsidR="00D02CB6">
        <w:rPr>
          <w:rFonts w:ascii="Times New Roman" w:eastAsia="Calibri" w:hAnsi="Times New Roman" w:cs="Times New Roman"/>
          <w:sz w:val="28"/>
          <w:szCs w:val="28"/>
        </w:rPr>
        <w:t>2</w:t>
      </w:r>
      <w:r w:rsidR="00D02CB6" w:rsidRPr="00D02CB6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D02CB6">
        <w:rPr>
          <w:rFonts w:ascii="Times New Roman" w:eastAsia="Calibri" w:hAnsi="Times New Roman" w:cs="Times New Roman"/>
          <w:sz w:val="28"/>
          <w:szCs w:val="28"/>
        </w:rPr>
        <w:t>марта 2022</w:t>
      </w:r>
      <w:r w:rsidR="00D02CB6" w:rsidRPr="00D02CB6">
        <w:rPr>
          <w:rFonts w:ascii="Times New Roman" w:eastAsia="Calibri" w:hAnsi="Times New Roman" w:cs="Times New Roman"/>
          <w:sz w:val="28"/>
          <w:szCs w:val="28"/>
        </w:rPr>
        <w:t xml:space="preserve"> г.   № 7-02-202</w:t>
      </w:r>
      <w:r w:rsidR="00D02CB6">
        <w:rPr>
          <w:rFonts w:ascii="Times New Roman" w:eastAsia="Calibri" w:hAnsi="Times New Roman" w:cs="Times New Roman"/>
          <w:sz w:val="28"/>
          <w:szCs w:val="28"/>
        </w:rPr>
        <w:t>2</w:t>
      </w:r>
      <w:r w:rsidR="00D02CB6" w:rsidRPr="00D02CB6">
        <w:rPr>
          <w:rFonts w:ascii="Times New Roman" w:eastAsia="Calibri" w:hAnsi="Times New Roman" w:cs="Times New Roman"/>
          <w:sz w:val="28"/>
          <w:szCs w:val="28"/>
        </w:rPr>
        <w:t>/</w:t>
      </w:r>
      <w:r w:rsidR="00D02CB6">
        <w:rPr>
          <w:rFonts w:ascii="Times New Roman" w:eastAsia="Calibri" w:hAnsi="Times New Roman" w:cs="Times New Roman"/>
          <w:sz w:val="28"/>
          <w:szCs w:val="28"/>
        </w:rPr>
        <w:t>276</w:t>
      </w:r>
      <w:r w:rsidR="00646E69">
        <w:rPr>
          <w:rFonts w:ascii="Times New Roman" w:eastAsia="Calibri" w:hAnsi="Times New Roman" w:cs="Times New Roman"/>
          <w:sz w:val="28"/>
          <w:szCs w:val="28"/>
        </w:rPr>
        <w:t>30</w:t>
      </w:r>
      <w:r w:rsidR="00D02CB6" w:rsidRPr="00D02CB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02CB6">
        <w:rPr>
          <w:rFonts w:ascii="Times New Roman" w:eastAsia="Calibri" w:hAnsi="Times New Roman" w:cs="Times New Roman"/>
          <w:sz w:val="28"/>
          <w:szCs w:val="28"/>
        </w:rPr>
        <w:t>руководствуясь</w:t>
      </w:r>
      <w:r w:rsidRPr="002607FB">
        <w:rPr>
          <w:rFonts w:ascii="Times New Roman" w:eastAsia="Calibri" w:hAnsi="Times New Roman" w:cs="Times New Roman"/>
          <w:sz w:val="28"/>
          <w:szCs w:val="28"/>
        </w:rPr>
        <w:t xml:space="preserve"> Уставом </w:t>
      </w:r>
      <w:r w:rsidR="00646E69">
        <w:rPr>
          <w:rFonts w:ascii="Times New Roman" w:eastAsia="Calibri" w:hAnsi="Times New Roman" w:cs="Times New Roman"/>
          <w:bCs/>
          <w:sz w:val="28"/>
          <w:szCs w:val="28"/>
        </w:rPr>
        <w:t xml:space="preserve">сельского поселения Кубанец </w:t>
      </w:r>
      <w:proofErr w:type="spellStart"/>
      <w:r w:rsidR="00646E69">
        <w:rPr>
          <w:rFonts w:ascii="Times New Roman" w:eastAsia="Calibri" w:hAnsi="Times New Roman" w:cs="Times New Roman"/>
          <w:bCs/>
          <w:sz w:val="28"/>
          <w:szCs w:val="28"/>
        </w:rPr>
        <w:t>Тимашевского</w:t>
      </w:r>
      <w:proofErr w:type="spellEnd"/>
      <w:r w:rsidR="00646E69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</w:t>
      </w:r>
      <w:r w:rsidR="00D02CB6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2607FB">
        <w:rPr>
          <w:rFonts w:ascii="Times New Roman" w:eastAsia="Calibri" w:hAnsi="Times New Roman" w:cs="Times New Roman"/>
          <w:bCs/>
          <w:sz w:val="28"/>
          <w:szCs w:val="28"/>
        </w:rPr>
        <w:t xml:space="preserve"> п о с т а н о в л я ю:</w:t>
      </w:r>
    </w:p>
    <w:p w:rsidR="00A33A5E" w:rsidRDefault="00A33A5E" w:rsidP="00342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пределить показатели </w:t>
      </w:r>
      <w:r w:rsidRPr="00260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260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вреда, исходное значение и постоянные коэффициенты для определения размера вреда, причиняемого тяжеловесными транспортными средствами при движении по автомобильным дорогам местного значения </w:t>
      </w:r>
      <w:r w:rsidR="006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Кубанец </w:t>
      </w:r>
      <w:proofErr w:type="spellStart"/>
      <w:r w:rsidR="006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</w:t>
      </w:r>
      <w:proofErr w:type="spellEnd"/>
      <w:r w:rsidR="006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60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607FB">
        <w:rPr>
          <w:rFonts w:ascii="Times New Roman" w:eastAsia="Calibri" w:hAnsi="Times New Roman" w:cs="Times New Roman"/>
          <w:bCs/>
          <w:sz w:val="28"/>
          <w:szCs w:val="28"/>
        </w:rPr>
        <w:t>(приложение)</w:t>
      </w:r>
      <w:r w:rsidRPr="00260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B02A3" w:rsidRDefault="00A33A5E" w:rsidP="00342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07FB" w:rsidRPr="00260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421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Расчет, начисление и взимание платы в счет возмещения вреда осуществлять в соответствии с П</w:t>
      </w:r>
      <w:r w:rsidR="00342104" w:rsidRPr="0016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равил</w:t>
      </w:r>
      <w:r w:rsidR="003421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342104" w:rsidRPr="0016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возмещения вреда, причиняемого тяжеловесными транспортными средствами, </w:t>
      </w:r>
      <w:r w:rsidR="003421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утвержденными </w:t>
      </w:r>
      <w:r w:rsidR="00342104" w:rsidRPr="0016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Российской Федерации от 31 января 2020 г. № 67</w:t>
      </w:r>
      <w:r w:rsidR="000805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2104" w:rsidRPr="0016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</w:t>
      </w:r>
      <w:r w:rsidR="003421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65738" w:rsidRDefault="00A33A5E" w:rsidP="002607F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B0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65738" w:rsidRPr="0016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выполнением настоящего </w:t>
      </w:r>
      <w:r w:rsidR="00F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</w:t>
      </w:r>
      <w:r w:rsidR="00165738" w:rsidRPr="0016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оставлю за собой</w:t>
      </w:r>
      <w:r w:rsidR="00165738" w:rsidRPr="0016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46E69" w:rsidRPr="00B535C0" w:rsidRDefault="00646E69" w:rsidP="00646E69">
      <w:pPr>
        <w:pStyle w:val="a9"/>
        <w:tabs>
          <w:tab w:val="left" w:pos="993"/>
        </w:tabs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535C0">
        <w:rPr>
          <w:sz w:val="28"/>
          <w:szCs w:val="28"/>
        </w:rPr>
        <w:t xml:space="preserve"> Заместителю главы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</w:t>
      </w:r>
      <w:proofErr w:type="spellStart"/>
      <w:r w:rsidRPr="00B535C0">
        <w:rPr>
          <w:sz w:val="28"/>
          <w:szCs w:val="28"/>
        </w:rPr>
        <w:t>Батанцевой</w:t>
      </w:r>
      <w:proofErr w:type="spellEnd"/>
      <w:r w:rsidRPr="00B535C0">
        <w:rPr>
          <w:sz w:val="28"/>
          <w:szCs w:val="28"/>
        </w:rPr>
        <w:t xml:space="preserve"> Н.С. обнародовать настоящее постановление путем: </w:t>
      </w:r>
    </w:p>
    <w:p w:rsidR="00646E69" w:rsidRPr="00B535C0" w:rsidRDefault="00646E69" w:rsidP="00646E69">
      <w:pPr>
        <w:pStyle w:val="a9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 w:rsidRPr="00B535C0">
        <w:rPr>
          <w:sz w:val="28"/>
          <w:szCs w:val="28"/>
        </w:rPr>
        <w:lastRenderedPageBreak/>
        <w:t xml:space="preserve">1) размещения информации на стенде в здании администрации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по адресу: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 и библиотек</w:t>
      </w:r>
      <w:r>
        <w:rPr>
          <w:sz w:val="28"/>
          <w:szCs w:val="28"/>
        </w:rPr>
        <w:t>е</w:t>
      </w:r>
      <w:r w:rsidRPr="00B535C0">
        <w:rPr>
          <w:sz w:val="28"/>
          <w:szCs w:val="28"/>
        </w:rPr>
        <w:t xml:space="preserve"> МУК «ЦКСД «</w:t>
      </w:r>
      <w:proofErr w:type="gramStart"/>
      <w:r w:rsidRPr="00B535C0">
        <w:rPr>
          <w:sz w:val="28"/>
          <w:szCs w:val="28"/>
        </w:rPr>
        <w:t>Кубанец»  по</w:t>
      </w:r>
      <w:proofErr w:type="gramEnd"/>
      <w:r w:rsidRPr="00B535C0">
        <w:rPr>
          <w:sz w:val="28"/>
          <w:szCs w:val="28"/>
        </w:rPr>
        <w:t xml:space="preserve"> адресу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1.</w:t>
      </w:r>
    </w:p>
    <w:p w:rsidR="00646E69" w:rsidRPr="00B535C0" w:rsidRDefault="00646E69" w:rsidP="00646E69">
      <w:pPr>
        <w:pStyle w:val="a9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 w:rsidRPr="00B535C0">
        <w:rPr>
          <w:sz w:val="28"/>
          <w:szCs w:val="28"/>
        </w:rPr>
        <w:t xml:space="preserve">2) обеспечить беспрепятственный доступ жителей, проживающих на территории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района, к тексту настоящего постановления в здании администрации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 по адресу: Краснодарский край, </w:t>
      </w:r>
      <w:proofErr w:type="spellStart"/>
      <w:r w:rsidRPr="00B535C0">
        <w:rPr>
          <w:sz w:val="28"/>
          <w:szCs w:val="28"/>
        </w:rPr>
        <w:t>Тимашевский</w:t>
      </w:r>
      <w:proofErr w:type="spellEnd"/>
      <w:r w:rsidRPr="00B535C0">
        <w:rPr>
          <w:sz w:val="28"/>
          <w:szCs w:val="28"/>
        </w:rPr>
        <w:t xml:space="preserve"> район, пер. Юбилейный, 1, </w:t>
      </w:r>
      <w:proofErr w:type="spellStart"/>
      <w:r w:rsidRPr="00B535C0">
        <w:rPr>
          <w:sz w:val="28"/>
          <w:szCs w:val="28"/>
        </w:rPr>
        <w:t>каб</w:t>
      </w:r>
      <w:proofErr w:type="spellEnd"/>
      <w:r w:rsidRPr="00B535C0">
        <w:rPr>
          <w:sz w:val="28"/>
          <w:szCs w:val="28"/>
        </w:rPr>
        <w:t xml:space="preserve">. № 2 </w:t>
      </w:r>
    </w:p>
    <w:p w:rsidR="00646E69" w:rsidRPr="00B535C0" w:rsidRDefault="00646E69" w:rsidP="00646E69">
      <w:pPr>
        <w:pStyle w:val="a9"/>
        <w:tabs>
          <w:tab w:val="left" w:pos="567"/>
        </w:tabs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535C0">
        <w:rPr>
          <w:sz w:val="28"/>
          <w:szCs w:val="28"/>
        </w:rPr>
        <w:t xml:space="preserve">. Заместителю главы сельского поселения Кубанец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r w:rsidRPr="00B535C0"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Батанцевой</w:t>
      </w:r>
      <w:proofErr w:type="spellEnd"/>
      <w:r>
        <w:rPr>
          <w:sz w:val="28"/>
          <w:szCs w:val="28"/>
        </w:rPr>
        <w:t xml:space="preserve"> Н.С. </w:t>
      </w:r>
      <w:r w:rsidRPr="00B535C0">
        <w:rPr>
          <w:sz w:val="28"/>
          <w:szCs w:val="28"/>
        </w:rPr>
        <w:t xml:space="preserve">обеспечить размещение настоящего постановления на официальном сайте администрации сельского поселения </w:t>
      </w:r>
      <w:proofErr w:type="gramStart"/>
      <w:r w:rsidRPr="00B535C0">
        <w:rPr>
          <w:sz w:val="28"/>
          <w:szCs w:val="28"/>
        </w:rPr>
        <w:t xml:space="preserve">Кубанец  </w:t>
      </w:r>
      <w:proofErr w:type="spellStart"/>
      <w:r w:rsidRPr="00B535C0">
        <w:rPr>
          <w:sz w:val="28"/>
          <w:szCs w:val="28"/>
        </w:rPr>
        <w:t>Тимашевского</w:t>
      </w:r>
      <w:proofErr w:type="spellEnd"/>
      <w:proofErr w:type="gramEnd"/>
      <w:r w:rsidRPr="00B535C0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2607FB" w:rsidRPr="002607FB" w:rsidRDefault="00A33A5E" w:rsidP="002607F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2607FB" w:rsidRPr="002607FB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Постановление вступает в силу после его официального обнародования.</w:t>
      </w:r>
    </w:p>
    <w:p w:rsidR="002607FB" w:rsidRPr="002607FB" w:rsidRDefault="002607FB" w:rsidP="002607F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07FB" w:rsidRPr="002607FB" w:rsidRDefault="002607FB" w:rsidP="00260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E69" w:rsidRDefault="00646E69" w:rsidP="00646E69">
      <w:pPr>
        <w:pStyle w:val="aa"/>
        <w:suppressAutoHyphens/>
        <w:jc w:val="both"/>
        <w:rPr>
          <w:b w:val="0"/>
          <w:bCs w:val="0"/>
        </w:rPr>
      </w:pPr>
      <w:r>
        <w:rPr>
          <w:b w:val="0"/>
          <w:bCs w:val="0"/>
        </w:rPr>
        <w:t xml:space="preserve">Глава сельского поселения Кубанец </w:t>
      </w:r>
    </w:p>
    <w:p w:rsidR="00646E69" w:rsidRDefault="00646E69" w:rsidP="00646E69">
      <w:pPr>
        <w:pStyle w:val="aa"/>
        <w:suppressAutoHyphens/>
        <w:jc w:val="both"/>
        <w:rPr>
          <w:b w:val="0"/>
          <w:bCs w:val="0"/>
        </w:rPr>
      </w:pPr>
      <w:proofErr w:type="spellStart"/>
      <w:r>
        <w:rPr>
          <w:b w:val="0"/>
          <w:bCs w:val="0"/>
        </w:rPr>
        <w:t>Тимашевского</w:t>
      </w:r>
      <w:proofErr w:type="spellEnd"/>
      <w:r>
        <w:rPr>
          <w:b w:val="0"/>
          <w:bCs w:val="0"/>
        </w:rPr>
        <w:t xml:space="preserve"> района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       Н.А. Дема</w:t>
      </w:r>
    </w:p>
    <w:p w:rsidR="002607FB" w:rsidRPr="002607FB" w:rsidRDefault="002607FB" w:rsidP="002607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FD8" w:rsidRDefault="00427FD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sub_1000"/>
      <w:bookmarkEnd w:id="1"/>
    </w:p>
    <w:sectPr w:rsidR="00427FD8" w:rsidSect="003902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7C9" w:rsidRDefault="007657C9">
      <w:pPr>
        <w:spacing w:after="0" w:line="240" w:lineRule="auto"/>
      </w:pPr>
      <w:r>
        <w:separator/>
      </w:r>
    </w:p>
  </w:endnote>
  <w:endnote w:type="continuationSeparator" w:id="0">
    <w:p w:rsidR="007657C9" w:rsidRDefault="00765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06" w:rsidRDefault="007657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06" w:rsidRDefault="007657C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06" w:rsidRDefault="007657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7C9" w:rsidRDefault="007657C9">
      <w:pPr>
        <w:spacing w:after="0" w:line="240" w:lineRule="auto"/>
      </w:pPr>
      <w:r>
        <w:separator/>
      </w:r>
    </w:p>
  </w:footnote>
  <w:footnote w:type="continuationSeparator" w:id="0">
    <w:p w:rsidR="007657C9" w:rsidRDefault="00765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06" w:rsidRDefault="007657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179" w:rsidRDefault="00427FD8" w:rsidP="00DE1179">
    <w:pPr>
      <w:pStyle w:val="a3"/>
      <w:jc w:val="center"/>
    </w:pPr>
    <w:r w:rsidRPr="00DE1179">
      <w:rPr>
        <w:rFonts w:ascii="Times New Roman" w:hAnsi="Times New Roman"/>
        <w:sz w:val="24"/>
        <w:szCs w:val="24"/>
      </w:rPr>
      <w:fldChar w:fldCharType="begin"/>
    </w:r>
    <w:r w:rsidRPr="00DE1179">
      <w:rPr>
        <w:rFonts w:ascii="Times New Roman" w:hAnsi="Times New Roman"/>
        <w:sz w:val="24"/>
        <w:szCs w:val="24"/>
      </w:rPr>
      <w:instrText>PAGE   \* MERGEFORMAT</w:instrText>
    </w:r>
    <w:r w:rsidRPr="00DE1179">
      <w:rPr>
        <w:rFonts w:ascii="Times New Roman" w:hAnsi="Times New Roman"/>
        <w:sz w:val="24"/>
        <w:szCs w:val="24"/>
      </w:rPr>
      <w:fldChar w:fldCharType="separate"/>
    </w:r>
    <w:r w:rsidR="008112BD">
      <w:rPr>
        <w:rFonts w:ascii="Times New Roman" w:hAnsi="Times New Roman"/>
        <w:noProof/>
        <w:sz w:val="24"/>
        <w:szCs w:val="24"/>
      </w:rPr>
      <w:t>2</w:t>
    </w:r>
    <w:r w:rsidRPr="00DE1179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06" w:rsidRDefault="007657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A45"/>
    <w:rsid w:val="000805D3"/>
    <w:rsid w:val="00133FB6"/>
    <w:rsid w:val="001636CF"/>
    <w:rsid w:val="00165738"/>
    <w:rsid w:val="001F04C2"/>
    <w:rsid w:val="002506BC"/>
    <w:rsid w:val="002607FB"/>
    <w:rsid w:val="00342104"/>
    <w:rsid w:val="0037660A"/>
    <w:rsid w:val="0037661B"/>
    <w:rsid w:val="003B43ED"/>
    <w:rsid w:val="003D47CD"/>
    <w:rsid w:val="00427FD8"/>
    <w:rsid w:val="004B5B66"/>
    <w:rsid w:val="00622E13"/>
    <w:rsid w:val="0063090B"/>
    <w:rsid w:val="00646E69"/>
    <w:rsid w:val="00740806"/>
    <w:rsid w:val="007657C9"/>
    <w:rsid w:val="00792A45"/>
    <w:rsid w:val="008112BD"/>
    <w:rsid w:val="008A664C"/>
    <w:rsid w:val="008C322F"/>
    <w:rsid w:val="009831AE"/>
    <w:rsid w:val="009B7927"/>
    <w:rsid w:val="00A33A5E"/>
    <w:rsid w:val="00C0403F"/>
    <w:rsid w:val="00C85E73"/>
    <w:rsid w:val="00D02CB6"/>
    <w:rsid w:val="00D27B4E"/>
    <w:rsid w:val="00DB303A"/>
    <w:rsid w:val="00F20FBB"/>
    <w:rsid w:val="00FB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78B02-663B-4829-8815-74F4E16A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46E6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0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07FB"/>
  </w:style>
  <w:style w:type="paragraph" w:styleId="a5">
    <w:name w:val="footer"/>
    <w:basedOn w:val="a"/>
    <w:link w:val="a6"/>
    <w:uiPriority w:val="99"/>
    <w:semiHidden/>
    <w:unhideWhenUsed/>
    <w:rsid w:val="00260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07FB"/>
  </w:style>
  <w:style w:type="paragraph" w:styleId="a7">
    <w:name w:val="Balloon Text"/>
    <w:basedOn w:val="a"/>
    <w:link w:val="a8"/>
    <w:uiPriority w:val="99"/>
    <w:semiHidden/>
    <w:unhideWhenUsed/>
    <w:rsid w:val="00740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080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6E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646E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646E6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E69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2022-04-12T05:47:00Z</cp:lastPrinted>
  <dcterms:created xsi:type="dcterms:W3CDTF">2022-04-11T06:22:00Z</dcterms:created>
  <dcterms:modified xsi:type="dcterms:W3CDTF">2022-07-29T11:05:00Z</dcterms:modified>
</cp:coreProperties>
</file>