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2B" w:rsidRPr="00427994" w:rsidRDefault="00650B2B" w:rsidP="00650B2B">
      <w:pPr>
        <w:pStyle w:val="2"/>
        <w:spacing w:line="3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B2B" w:rsidRPr="00427994" w:rsidRDefault="00650B2B" w:rsidP="00650B2B">
      <w:pPr>
        <w:pStyle w:val="2"/>
        <w:spacing w:line="360" w:lineRule="exact"/>
        <w:ind w:left="-426"/>
        <w:rPr>
          <w:sz w:val="20"/>
        </w:rPr>
      </w:pPr>
    </w:p>
    <w:p w:rsidR="00650B2B" w:rsidRPr="003B5E07" w:rsidRDefault="00650B2B" w:rsidP="00650B2B"/>
    <w:p w:rsidR="00650B2B" w:rsidRPr="004800B4" w:rsidRDefault="00650B2B" w:rsidP="00650B2B">
      <w:pPr>
        <w:spacing w:line="360" w:lineRule="exact"/>
        <w:ind w:left="-426"/>
        <w:jc w:val="center"/>
        <w:rPr>
          <w:b/>
        </w:rPr>
      </w:pPr>
      <w:r>
        <w:rPr>
          <w:b/>
        </w:rPr>
        <w:t>АДМИНИСТРАЦИЯ</w:t>
      </w:r>
      <w:r w:rsidRPr="004800B4">
        <w:rPr>
          <w:b/>
        </w:rPr>
        <w:t xml:space="preserve"> </w:t>
      </w:r>
      <w:r>
        <w:rPr>
          <w:b/>
        </w:rPr>
        <w:t>СЕЛЬСКОГО ПОСЕЛЕНИЯ</w:t>
      </w:r>
      <w:r w:rsidRPr="004800B4">
        <w:rPr>
          <w:b/>
        </w:rPr>
        <w:t xml:space="preserve"> </w:t>
      </w:r>
      <w:r>
        <w:rPr>
          <w:b/>
        </w:rPr>
        <w:t>КУБАНЕЦ</w:t>
      </w:r>
    </w:p>
    <w:p w:rsidR="00650B2B" w:rsidRPr="004800B4" w:rsidRDefault="00650B2B" w:rsidP="00650B2B">
      <w:pPr>
        <w:spacing w:line="360" w:lineRule="exact"/>
        <w:ind w:left="-426"/>
        <w:jc w:val="center"/>
        <w:rPr>
          <w:b/>
        </w:rPr>
      </w:pPr>
      <w:r w:rsidRPr="004800B4">
        <w:rPr>
          <w:b/>
        </w:rPr>
        <w:t>ТИМАШЕВСК</w:t>
      </w:r>
      <w:r>
        <w:rPr>
          <w:b/>
        </w:rPr>
        <w:t>ОГО</w:t>
      </w:r>
      <w:r w:rsidRPr="004800B4">
        <w:rPr>
          <w:b/>
        </w:rPr>
        <w:t xml:space="preserve"> РАЙОН</w:t>
      </w:r>
      <w:r>
        <w:rPr>
          <w:b/>
        </w:rPr>
        <w:t>А</w:t>
      </w:r>
    </w:p>
    <w:p w:rsidR="00650B2B" w:rsidRDefault="00650B2B" w:rsidP="00650B2B">
      <w:pPr>
        <w:spacing w:line="360" w:lineRule="exact"/>
        <w:ind w:right="-2"/>
        <w:rPr>
          <w:b/>
          <w:sz w:val="24"/>
          <w:szCs w:val="24"/>
        </w:rPr>
      </w:pPr>
    </w:p>
    <w:p w:rsidR="00650B2B" w:rsidRPr="00B23AA1" w:rsidRDefault="00650B2B" w:rsidP="00650B2B">
      <w:pPr>
        <w:spacing w:line="280" w:lineRule="exact"/>
        <w:ind w:right="-2"/>
        <w:jc w:val="center"/>
        <w:rPr>
          <w:b/>
        </w:rPr>
      </w:pPr>
      <w:r w:rsidRPr="00B23AA1">
        <w:rPr>
          <w:b/>
        </w:rPr>
        <w:t xml:space="preserve">П О С Т А Н О В Л Е Н И Е </w:t>
      </w:r>
    </w:p>
    <w:p w:rsidR="00650B2B" w:rsidRDefault="00650B2B" w:rsidP="00650B2B">
      <w:pPr>
        <w:spacing w:line="280" w:lineRule="exact"/>
        <w:ind w:right="-2"/>
        <w:jc w:val="center"/>
        <w:rPr>
          <w:b/>
          <w:sz w:val="24"/>
          <w:szCs w:val="24"/>
        </w:rPr>
      </w:pPr>
    </w:p>
    <w:p w:rsidR="00650B2B" w:rsidRPr="00B23AA1" w:rsidRDefault="00650B2B" w:rsidP="00650B2B">
      <w:pPr>
        <w:spacing w:line="280" w:lineRule="exact"/>
        <w:ind w:right="-2"/>
        <w:jc w:val="center"/>
        <w:rPr>
          <w:b/>
          <w:sz w:val="24"/>
          <w:szCs w:val="24"/>
        </w:rPr>
      </w:pPr>
    </w:p>
    <w:p w:rsidR="00650B2B" w:rsidRPr="00E57D7E" w:rsidRDefault="00650B2B" w:rsidP="00650B2B">
      <w:pPr>
        <w:spacing w:line="280" w:lineRule="exact"/>
        <w:ind w:right="-2"/>
      </w:pPr>
      <w:proofErr w:type="gramStart"/>
      <w:r w:rsidRPr="00E57D7E">
        <w:t xml:space="preserve">от </w:t>
      </w:r>
      <w:r>
        <w:t xml:space="preserve"> </w:t>
      </w:r>
      <w:r w:rsidR="00D673BF">
        <w:t>29</w:t>
      </w:r>
      <w:proofErr w:type="gramEnd"/>
      <w:r w:rsidR="00850437">
        <w:t>.12.2021</w:t>
      </w:r>
      <w:r w:rsidRPr="00E57D7E">
        <w:tab/>
      </w:r>
      <w:r w:rsidRPr="00E57D7E">
        <w:tab/>
      </w:r>
      <w:r w:rsidRPr="00E57D7E">
        <w:tab/>
      </w:r>
      <w:r w:rsidRPr="00E57D7E">
        <w:tab/>
      </w:r>
      <w:r w:rsidRPr="00E57D7E">
        <w:tab/>
      </w:r>
      <w:r w:rsidRPr="00E57D7E">
        <w:tab/>
        <w:t xml:space="preserve">                   </w:t>
      </w:r>
      <w:r>
        <w:t xml:space="preserve">                          № </w:t>
      </w:r>
      <w:r w:rsidR="00850437">
        <w:t>1</w:t>
      </w:r>
      <w:r w:rsidR="00D673BF">
        <w:t>36</w:t>
      </w:r>
    </w:p>
    <w:p w:rsidR="00650B2B" w:rsidRDefault="00650B2B" w:rsidP="00650B2B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Беднягина</w:t>
      </w:r>
    </w:p>
    <w:p w:rsidR="00C1004A" w:rsidRDefault="00C1004A" w:rsidP="00C1004A">
      <w:pPr>
        <w:jc w:val="center"/>
        <w:rPr>
          <w:szCs w:val="24"/>
        </w:rPr>
      </w:pPr>
    </w:p>
    <w:p w:rsidR="00C1004A" w:rsidRPr="00AE37D5" w:rsidRDefault="00C1004A" w:rsidP="00C1004A">
      <w:pPr>
        <w:jc w:val="center"/>
        <w:rPr>
          <w:b/>
          <w:bCs/>
        </w:rPr>
      </w:pPr>
      <w:r w:rsidRPr="00CA567B">
        <w:rPr>
          <w:b/>
          <w:bCs/>
        </w:rPr>
        <w:t xml:space="preserve">Об утверждении Порядка определения платы за использование земельных участков, находящихся в </w:t>
      </w:r>
      <w:proofErr w:type="gramStart"/>
      <w:r w:rsidRPr="00CA567B">
        <w:rPr>
          <w:b/>
          <w:bCs/>
        </w:rPr>
        <w:t>собственности</w:t>
      </w:r>
      <w:r>
        <w:rPr>
          <w:b/>
          <w:bCs/>
        </w:rPr>
        <w:t xml:space="preserve"> </w:t>
      </w:r>
      <w:r w:rsidRPr="00CA567B">
        <w:rPr>
          <w:b/>
          <w:bCs/>
        </w:rPr>
        <w:t xml:space="preserve"> сельского</w:t>
      </w:r>
      <w:proofErr w:type="gramEnd"/>
      <w:r w:rsidRPr="00CA567B">
        <w:rPr>
          <w:b/>
          <w:bCs/>
        </w:rPr>
        <w:t xml:space="preserve"> поселения</w:t>
      </w:r>
      <w:r>
        <w:rPr>
          <w:b/>
          <w:bCs/>
        </w:rPr>
        <w:t xml:space="preserve"> </w:t>
      </w:r>
      <w:r w:rsidR="008726C3">
        <w:rPr>
          <w:b/>
          <w:bCs/>
        </w:rPr>
        <w:t xml:space="preserve">Кубанец </w:t>
      </w:r>
      <w:proofErr w:type="spellStart"/>
      <w:r w:rsidR="008726C3">
        <w:rPr>
          <w:b/>
          <w:bCs/>
        </w:rPr>
        <w:t>Тимашевского</w:t>
      </w:r>
      <w:proofErr w:type="spellEnd"/>
      <w:r w:rsidR="008726C3">
        <w:rPr>
          <w:b/>
          <w:bCs/>
        </w:rPr>
        <w:t xml:space="preserve"> </w:t>
      </w:r>
      <w:r>
        <w:rPr>
          <w:b/>
          <w:bCs/>
        </w:rPr>
        <w:t xml:space="preserve"> района,</w:t>
      </w:r>
      <w:r w:rsidRPr="00CA567B">
        <w:rPr>
          <w:b/>
          <w:bCs/>
        </w:rPr>
        <w:t xml:space="preserve"> для возведения гражданами гаражей, являющихся</w:t>
      </w:r>
      <w:r>
        <w:rPr>
          <w:b/>
          <w:bCs/>
        </w:rPr>
        <w:t xml:space="preserve"> </w:t>
      </w:r>
      <w:r w:rsidRPr="00CA567B">
        <w:rPr>
          <w:b/>
          <w:bCs/>
        </w:rPr>
        <w:t>некапитальными сооружениями</w:t>
      </w:r>
      <w:r>
        <w:rPr>
          <w:b/>
          <w:bCs/>
        </w:rPr>
        <w:t xml:space="preserve"> </w:t>
      </w:r>
    </w:p>
    <w:p w:rsidR="00C1004A" w:rsidRPr="00AE37D5" w:rsidRDefault="00C1004A" w:rsidP="00C1004A">
      <w:pPr>
        <w:rPr>
          <w:b/>
          <w:bCs/>
        </w:rPr>
      </w:pPr>
    </w:p>
    <w:p w:rsidR="00C1004A" w:rsidRPr="00AE37D5" w:rsidRDefault="00C1004A" w:rsidP="00C1004A"/>
    <w:p w:rsidR="00C1004A" w:rsidRPr="00F01B46" w:rsidRDefault="00C1004A" w:rsidP="00C1004A">
      <w:pPr>
        <w:suppressAutoHyphens/>
        <w:ind w:firstLine="709"/>
        <w:jc w:val="both"/>
        <w:rPr>
          <w:szCs w:val="24"/>
        </w:rPr>
      </w:pPr>
      <w:r w:rsidRPr="002A369E">
        <w:rPr>
          <w:szCs w:val="24"/>
        </w:rPr>
        <w:t>В соответствии с пунктом 2 статьи 39.36-1 Земельного кодекса Российской Федерации</w:t>
      </w:r>
      <w:r>
        <w:rPr>
          <w:szCs w:val="24"/>
        </w:rPr>
        <w:t xml:space="preserve"> </w:t>
      </w:r>
      <w:r w:rsidRPr="00F01B46">
        <w:rPr>
          <w:szCs w:val="24"/>
        </w:rPr>
        <w:t>п о с т а н о в л я ю: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  <w:r w:rsidRPr="00F01B46">
        <w:rPr>
          <w:szCs w:val="24"/>
        </w:rPr>
        <w:t xml:space="preserve">1. Утвердить порядок </w:t>
      </w:r>
      <w:r w:rsidRPr="006E6788">
        <w:rPr>
          <w:szCs w:val="24"/>
        </w:rPr>
        <w:t xml:space="preserve">определения платы за использование земельных участков, находящихся в </w:t>
      </w:r>
      <w:proofErr w:type="gramStart"/>
      <w:r w:rsidRPr="006E6788">
        <w:rPr>
          <w:szCs w:val="24"/>
        </w:rPr>
        <w:t>собственности  сельского</w:t>
      </w:r>
      <w:proofErr w:type="gramEnd"/>
      <w:r w:rsidRPr="006E6788">
        <w:rPr>
          <w:szCs w:val="24"/>
        </w:rPr>
        <w:t xml:space="preserve"> поселения </w:t>
      </w:r>
      <w:r w:rsidR="008726C3">
        <w:rPr>
          <w:szCs w:val="24"/>
        </w:rPr>
        <w:t xml:space="preserve">Кубанец </w:t>
      </w:r>
      <w:proofErr w:type="spellStart"/>
      <w:r w:rsidR="008726C3">
        <w:rPr>
          <w:szCs w:val="24"/>
        </w:rPr>
        <w:t>Тимашевского</w:t>
      </w:r>
      <w:proofErr w:type="spellEnd"/>
      <w:r w:rsidR="008726C3">
        <w:rPr>
          <w:szCs w:val="24"/>
        </w:rPr>
        <w:t xml:space="preserve"> </w:t>
      </w:r>
      <w:r w:rsidRPr="006E6788">
        <w:rPr>
          <w:szCs w:val="24"/>
        </w:rPr>
        <w:t>района, для возведения гражданами гаражей, являющихся некапитальн</w:t>
      </w:r>
      <w:r>
        <w:rPr>
          <w:szCs w:val="24"/>
        </w:rPr>
        <w:t>ыми сооруже</w:t>
      </w:r>
      <w:r w:rsidRPr="006E6788">
        <w:rPr>
          <w:szCs w:val="24"/>
        </w:rPr>
        <w:t>ниями</w:t>
      </w:r>
      <w:r w:rsidRPr="00F01B46">
        <w:rPr>
          <w:szCs w:val="24"/>
        </w:rPr>
        <w:t xml:space="preserve"> согласно приложению к настоящему постановлению.</w:t>
      </w:r>
    </w:p>
    <w:p w:rsidR="008726C3" w:rsidRPr="0049079A" w:rsidRDefault="008726C3" w:rsidP="008726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9079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Заведующему сектором по делопроизводству и организационно-кадровой работе </w:t>
      </w:r>
      <w:proofErr w:type="gramStart"/>
      <w:r>
        <w:rPr>
          <w:color w:val="000000"/>
          <w:sz w:val="28"/>
          <w:szCs w:val="28"/>
        </w:rPr>
        <w:t xml:space="preserve">администрации </w:t>
      </w:r>
      <w:r w:rsidRPr="0049079A">
        <w:rPr>
          <w:color w:val="000000"/>
          <w:sz w:val="28"/>
          <w:szCs w:val="28"/>
        </w:rPr>
        <w:t xml:space="preserve"> сельского</w:t>
      </w:r>
      <w:proofErr w:type="gramEnd"/>
      <w:r w:rsidRPr="0049079A">
        <w:rPr>
          <w:color w:val="000000"/>
          <w:sz w:val="28"/>
          <w:szCs w:val="28"/>
        </w:rPr>
        <w:t xml:space="preserve"> поселения</w:t>
      </w:r>
      <w:r>
        <w:rPr>
          <w:color w:val="000000"/>
          <w:sz w:val="28"/>
          <w:szCs w:val="28"/>
        </w:rPr>
        <w:t xml:space="preserve"> Кубанец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49079A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Батанцева</w:t>
      </w:r>
      <w:proofErr w:type="spellEnd"/>
      <w:r>
        <w:rPr>
          <w:color w:val="000000"/>
          <w:sz w:val="28"/>
          <w:szCs w:val="28"/>
        </w:rPr>
        <w:t xml:space="preserve"> Н.С.) </w:t>
      </w:r>
      <w:r w:rsidRPr="0049079A">
        <w:rPr>
          <w:color w:val="000000"/>
          <w:sz w:val="28"/>
          <w:szCs w:val="28"/>
        </w:rPr>
        <w:t xml:space="preserve">обнародовать настоящее постановление и разместить его на официальном сайте </w:t>
      </w:r>
      <w:r>
        <w:rPr>
          <w:color w:val="000000"/>
          <w:sz w:val="28"/>
          <w:szCs w:val="28"/>
        </w:rPr>
        <w:t xml:space="preserve">администрации сельского поселения Кубанец </w:t>
      </w:r>
      <w:proofErr w:type="spellStart"/>
      <w:r>
        <w:rPr>
          <w:color w:val="000000"/>
          <w:sz w:val="28"/>
          <w:szCs w:val="28"/>
        </w:rPr>
        <w:t>Тимашеского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49079A">
        <w:rPr>
          <w:color w:val="000000"/>
          <w:sz w:val="28"/>
          <w:szCs w:val="28"/>
        </w:rPr>
        <w:t xml:space="preserve"> в сети «Интернет».</w:t>
      </w:r>
    </w:p>
    <w:p w:rsidR="00C1004A" w:rsidRPr="00AE37D5" w:rsidRDefault="00C1004A" w:rsidP="00C1004A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AE37D5">
        <w:rPr>
          <w:szCs w:val="24"/>
        </w:rPr>
        <w:t xml:space="preserve">. Контроль за выполнением настоящего постановления </w:t>
      </w:r>
      <w:r w:rsidR="008726C3">
        <w:rPr>
          <w:szCs w:val="24"/>
        </w:rPr>
        <w:t xml:space="preserve">оставляю за собой </w:t>
      </w:r>
    </w:p>
    <w:p w:rsidR="00C1004A" w:rsidRDefault="00C1004A" w:rsidP="00C1004A">
      <w:pPr>
        <w:shd w:val="clear" w:color="auto" w:fill="FFFFFF"/>
        <w:tabs>
          <w:tab w:val="left" w:pos="1085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E37D5">
        <w:rPr>
          <w:szCs w:val="24"/>
        </w:rPr>
        <w:t xml:space="preserve">. Настоящее постановление вступает в силу с момента его официального </w:t>
      </w:r>
      <w:r>
        <w:rPr>
          <w:szCs w:val="24"/>
        </w:rPr>
        <w:t>обнародования</w:t>
      </w:r>
      <w:r w:rsidRPr="00AE37D5">
        <w:rPr>
          <w:szCs w:val="24"/>
        </w:rPr>
        <w:t>.</w:t>
      </w:r>
    </w:p>
    <w:p w:rsidR="00C1004A" w:rsidRPr="00AE37D5" w:rsidRDefault="00C1004A" w:rsidP="00C1004A">
      <w:pPr>
        <w:shd w:val="clear" w:color="auto" w:fill="FFFFFF"/>
        <w:tabs>
          <w:tab w:val="left" w:pos="1085"/>
        </w:tabs>
        <w:ind w:firstLine="709"/>
        <w:jc w:val="both"/>
        <w:rPr>
          <w:szCs w:val="24"/>
        </w:rPr>
      </w:pPr>
    </w:p>
    <w:p w:rsidR="00C1004A" w:rsidRPr="004A36F0" w:rsidRDefault="00C1004A" w:rsidP="00C1004A">
      <w:pPr>
        <w:suppressAutoHyphens/>
        <w:ind w:firstLine="709"/>
        <w:jc w:val="both"/>
        <w:rPr>
          <w:szCs w:val="24"/>
          <w:lang w:eastAsia="zh-CN"/>
        </w:rPr>
      </w:pPr>
    </w:p>
    <w:p w:rsidR="008726C3" w:rsidRPr="0049079A" w:rsidRDefault="008726C3" w:rsidP="008726C3">
      <w:pPr>
        <w:jc w:val="both"/>
        <w:rPr>
          <w:color w:val="000000"/>
        </w:rPr>
      </w:pPr>
      <w:proofErr w:type="gramStart"/>
      <w:r w:rsidRPr="0049079A">
        <w:rPr>
          <w:color w:val="000000"/>
        </w:rPr>
        <w:t>Глава  сельского</w:t>
      </w:r>
      <w:proofErr w:type="gramEnd"/>
      <w:r w:rsidRPr="0049079A">
        <w:rPr>
          <w:color w:val="000000"/>
        </w:rPr>
        <w:t xml:space="preserve"> поселения</w:t>
      </w:r>
    </w:p>
    <w:p w:rsidR="008726C3" w:rsidRPr="0049079A" w:rsidRDefault="008726C3" w:rsidP="008726C3">
      <w:pPr>
        <w:jc w:val="both"/>
        <w:rPr>
          <w:color w:val="000000"/>
        </w:rPr>
      </w:pPr>
      <w:r>
        <w:rPr>
          <w:color w:val="000000"/>
        </w:rPr>
        <w:t xml:space="preserve">Кубанец </w:t>
      </w:r>
      <w:proofErr w:type="spellStart"/>
      <w:r>
        <w:rPr>
          <w:color w:val="000000"/>
        </w:rPr>
        <w:t>Тимашевского</w:t>
      </w:r>
      <w:proofErr w:type="spellEnd"/>
      <w:r>
        <w:rPr>
          <w:color w:val="000000"/>
        </w:rPr>
        <w:t xml:space="preserve"> </w:t>
      </w:r>
      <w:r w:rsidRPr="0049079A">
        <w:rPr>
          <w:color w:val="000000"/>
        </w:rPr>
        <w:t>района</w:t>
      </w:r>
      <w:r>
        <w:rPr>
          <w:color w:val="000000"/>
        </w:rPr>
        <w:t xml:space="preserve">                                              Н.А. Дема </w:t>
      </w:r>
    </w:p>
    <w:p w:rsidR="00C1004A" w:rsidRPr="00196E3A" w:rsidRDefault="00C1004A" w:rsidP="00C1004A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C1004A" w:rsidRPr="00DC4870" w:rsidTr="00852337">
        <w:tc>
          <w:tcPr>
            <w:tcW w:w="5211" w:type="dxa"/>
          </w:tcPr>
          <w:p w:rsidR="00C1004A" w:rsidRPr="00D077CD" w:rsidRDefault="00C1004A" w:rsidP="0085233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536" w:type="dxa"/>
          </w:tcPr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  <w:p w:rsidR="00C1004A" w:rsidRPr="00DC4870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  <w:r w:rsidRPr="00DC4870">
              <w:rPr>
                <w:rFonts w:eastAsia="Lucida Sans Unicode"/>
              </w:rPr>
              <w:lastRenderedPageBreak/>
              <w:t xml:space="preserve">ПРИЛОЖЕНИЕ </w:t>
            </w:r>
          </w:p>
          <w:p w:rsidR="00C1004A" w:rsidRPr="00DC4870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</w:p>
        </w:tc>
      </w:tr>
      <w:tr w:rsidR="00C1004A" w:rsidRPr="00DC4870" w:rsidTr="00852337">
        <w:tc>
          <w:tcPr>
            <w:tcW w:w="5211" w:type="dxa"/>
          </w:tcPr>
          <w:p w:rsidR="00C1004A" w:rsidRPr="00DC4870" w:rsidRDefault="00C1004A" w:rsidP="0085233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DC4870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  <w:r w:rsidRPr="00DC4870">
              <w:rPr>
                <w:rFonts w:eastAsia="Lucida Sans Unicode"/>
              </w:rPr>
              <w:t>УТВЕРЖДЕН</w:t>
            </w:r>
          </w:p>
          <w:p w:rsidR="00C1004A" w:rsidRPr="00DC4870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  <w:r w:rsidRPr="00DC4870">
              <w:rPr>
                <w:rFonts w:eastAsia="Lucida Sans Unicode"/>
              </w:rPr>
              <w:t xml:space="preserve">постановлением администрации </w:t>
            </w:r>
          </w:p>
          <w:p w:rsidR="00C1004A" w:rsidRPr="00DC4870" w:rsidRDefault="00C1004A" w:rsidP="008726C3">
            <w:pPr>
              <w:widowControl w:val="0"/>
              <w:suppressAutoHyphens/>
              <w:rPr>
                <w:rFonts w:eastAsia="Lucida Sans Unicode"/>
              </w:rPr>
            </w:pPr>
            <w:r w:rsidRPr="00DC4870">
              <w:rPr>
                <w:rFonts w:eastAsia="Lucida Sans Unicode"/>
              </w:rPr>
              <w:t xml:space="preserve">сельского поселения </w:t>
            </w:r>
            <w:r w:rsidR="008726C3">
              <w:rPr>
                <w:rFonts w:eastAsia="Lucida Sans Unicode"/>
              </w:rPr>
              <w:t xml:space="preserve">Кубанец </w:t>
            </w:r>
            <w:proofErr w:type="spellStart"/>
            <w:r w:rsidR="008726C3">
              <w:rPr>
                <w:rFonts w:eastAsia="Lucida Sans Unicode"/>
              </w:rPr>
              <w:t>Тимашевского</w:t>
            </w:r>
            <w:proofErr w:type="spellEnd"/>
            <w:r w:rsidR="008726C3">
              <w:rPr>
                <w:rFonts w:eastAsia="Lucida Sans Unicode"/>
              </w:rPr>
              <w:t xml:space="preserve"> </w:t>
            </w:r>
            <w:r w:rsidRPr="00DC4870">
              <w:rPr>
                <w:rFonts w:eastAsia="Lucida Sans Unicode"/>
              </w:rPr>
              <w:t xml:space="preserve"> района </w:t>
            </w:r>
          </w:p>
        </w:tc>
      </w:tr>
      <w:tr w:rsidR="00C1004A" w:rsidRPr="00DC4870" w:rsidTr="00852337">
        <w:tc>
          <w:tcPr>
            <w:tcW w:w="5211" w:type="dxa"/>
          </w:tcPr>
          <w:p w:rsidR="00C1004A" w:rsidRPr="00DC4870" w:rsidRDefault="00C1004A" w:rsidP="0085233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DC4870" w:rsidRDefault="00C1004A" w:rsidP="005F4E01">
            <w:pPr>
              <w:widowControl w:val="0"/>
              <w:suppressAutoHyphens/>
              <w:rPr>
                <w:rFonts w:eastAsia="Lucida Sans Unicode"/>
              </w:rPr>
            </w:pPr>
            <w:r>
              <w:rPr>
                <w:rFonts w:eastAsia="Lucida Sans Unicode"/>
              </w:rPr>
              <w:t>о</w:t>
            </w:r>
            <w:r w:rsidRPr="00DC4870">
              <w:rPr>
                <w:rFonts w:eastAsia="Lucida Sans Unicode"/>
              </w:rPr>
              <w:t>т</w:t>
            </w:r>
            <w:r>
              <w:rPr>
                <w:rFonts w:eastAsia="Lucida Sans Unicode"/>
              </w:rPr>
              <w:t xml:space="preserve"> </w:t>
            </w:r>
            <w:r w:rsidR="005F4E01">
              <w:rPr>
                <w:rFonts w:eastAsia="Lucida Sans Unicode"/>
              </w:rPr>
              <w:t>29.12.2021</w:t>
            </w:r>
            <w:r w:rsidRPr="00DC4870">
              <w:rPr>
                <w:rFonts w:eastAsia="Lucida Sans Unicode"/>
              </w:rPr>
              <w:t xml:space="preserve"> № </w:t>
            </w:r>
            <w:r w:rsidR="005F4E01">
              <w:rPr>
                <w:rFonts w:eastAsia="Lucida Sans Unicode"/>
              </w:rPr>
              <w:t>136</w:t>
            </w:r>
            <w:bookmarkStart w:id="0" w:name="_GoBack"/>
            <w:bookmarkEnd w:id="0"/>
          </w:p>
        </w:tc>
      </w:tr>
      <w:tr w:rsidR="00C1004A" w:rsidRPr="00DC4870" w:rsidTr="00852337">
        <w:tc>
          <w:tcPr>
            <w:tcW w:w="5211" w:type="dxa"/>
          </w:tcPr>
          <w:p w:rsidR="00C1004A" w:rsidRPr="00DC4870" w:rsidRDefault="00C1004A" w:rsidP="0085233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DC4870" w:rsidRDefault="00C1004A" w:rsidP="00852337">
            <w:pPr>
              <w:widowControl w:val="0"/>
              <w:suppressAutoHyphens/>
              <w:jc w:val="center"/>
              <w:rPr>
                <w:rFonts w:eastAsia="Lucida Sans Unicode"/>
              </w:rPr>
            </w:pPr>
          </w:p>
        </w:tc>
      </w:tr>
    </w:tbl>
    <w:p w:rsidR="00C1004A" w:rsidRPr="00DC4870" w:rsidRDefault="00C1004A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DC4870" w:rsidRDefault="00C1004A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5D3593" w:rsidRDefault="00C1004A" w:rsidP="00C1004A">
      <w:pPr>
        <w:suppressAutoHyphens/>
        <w:jc w:val="center"/>
        <w:rPr>
          <w:rFonts w:eastAsia="Lucida Sans Unicode"/>
          <w:b/>
        </w:rPr>
      </w:pPr>
      <w:r w:rsidRPr="005D3593">
        <w:rPr>
          <w:rFonts w:eastAsia="Lucida Sans Unicode"/>
          <w:b/>
        </w:rPr>
        <w:t>ПОРЯДОК</w:t>
      </w:r>
    </w:p>
    <w:p w:rsidR="00C1004A" w:rsidRPr="00356617" w:rsidRDefault="00C1004A" w:rsidP="00C1004A">
      <w:pPr>
        <w:suppressAutoHyphens/>
        <w:jc w:val="center"/>
        <w:rPr>
          <w:szCs w:val="24"/>
        </w:rPr>
      </w:pPr>
      <w:r w:rsidRPr="005D3593">
        <w:rPr>
          <w:b/>
          <w:szCs w:val="24"/>
        </w:rPr>
        <w:t xml:space="preserve">определения платы за использование земельных участков, находящихся в </w:t>
      </w:r>
      <w:proofErr w:type="gramStart"/>
      <w:r w:rsidRPr="005D3593">
        <w:rPr>
          <w:b/>
          <w:szCs w:val="24"/>
        </w:rPr>
        <w:t>собственности  сельского</w:t>
      </w:r>
      <w:proofErr w:type="gramEnd"/>
      <w:r w:rsidRPr="005D3593">
        <w:rPr>
          <w:b/>
          <w:szCs w:val="24"/>
        </w:rPr>
        <w:t xml:space="preserve"> поселения</w:t>
      </w:r>
      <w:r w:rsidR="008726C3">
        <w:rPr>
          <w:b/>
          <w:szCs w:val="24"/>
        </w:rPr>
        <w:t xml:space="preserve"> Кубанец </w:t>
      </w:r>
      <w:proofErr w:type="spellStart"/>
      <w:r w:rsidR="008726C3">
        <w:rPr>
          <w:b/>
          <w:szCs w:val="24"/>
        </w:rPr>
        <w:t>Тимашевского</w:t>
      </w:r>
      <w:proofErr w:type="spellEnd"/>
      <w:r w:rsidR="008726C3">
        <w:rPr>
          <w:b/>
          <w:szCs w:val="24"/>
        </w:rPr>
        <w:t xml:space="preserve"> </w:t>
      </w:r>
      <w:r w:rsidRPr="005D3593">
        <w:rPr>
          <w:b/>
          <w:szCs w:val="24"/>
        </w:rPr>
        <w:t xml:space="preserve">района, для возведения гражданами гаражей, являющихся некапитальными сооружениями </w:t>
      </w:r>
    </w:p>
    <w:p w:rsidR="00C1004A" w:rsidRPr="00356617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Pr="00BE7E10" w:rsidRDefault="00C1004A" w:rsidP="00C1004A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10">
        <w:rPr>
          <w:rFonts w:ascii="Times New Roman" w:eastAsia="Times New Roman" w:hAnsi="Times New Roman"/>
          <w:sz w:val="28"/>
          <w:szCs w:val="28"/>
        </w:rPr>
        <w:t xml:space="preserve">1. Настоящий Порядок устанавливает правила определения платы за использование земельных участков, находящихся в </w:t>
      </w:r>
      <w:proofErr w:type="gramStart"/>
      <w:r w:rsidRPr="00BE7E10">
        <w:rPr>
          <w:rFonts w:ascii="Times New Roman" w:eastAsia="Times New Roman" w:hAnsi="Times New Roman"/>
          <w:sz w:val="28"/>
          <w:szCs w:val="28"/>
        </w:rPr>
        <w:t>собственности  сельского</w:t>
      </w:r>
      <w:proofErr w:type="gramEnd"/>
      <w:r w:rsidRPr="00BE7E10">
        <w:rPr>
          <w:rFonts w:ascii="Times New Roman" w:eastAsia="Times New Roman" w:hAnsi="Times New Roman"/>
          <w:sz w:val="28"/>
          <w:szCs w:val="28"/>
        </w:rPr>
        <w:t xml:space="preserve"> поселения </w:t>
      </w:r>
      <w:r w:rsidR="008726C3">
        <w:rPr>
          <w:rFonts w:ascii="Times New Roman" w:eastAsia="Times New Roman" w:hAnsi="Times New Roman"/>
          <w:sz w:val="28"/>
          <w:szCs w:val="28"/>
        </w:rPr>
        <w:t xml:space="preserve">Кубанец </w:t>
      </w:r>
      <w:proofErr w:type="spellStart"/>
      <w:r w:rsidR="008726C3"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 w:rsidR="008726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10">
        <w:rPr>
          <w:rFonts w:ascii="Times New Roman" w:eastAsia="Times New Roman" w:hAnsi="Times New Roman"/>
          <w:sz w:val="28"/>
          <w:szCs w:val="28"/>
        </w:rPr>
        <w:t xml:space="preserve"> района, для возведения гражданами гаражей, являющихся некапитальными сооружениями (далее - земельные участки под гаражами).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2. Размер платы за использование земельных участков, находящихся в </w:t>
      </w:r>
      <w:proofErr w:type="gramStart"/>
      <w:r w:rsidRPr="009B0FA1">
        <w:t xml:space="preserve">собственности </w:t>
      </w:r>
      <w:r w:rsidRPr="00BE7E10">
        <w:t xml:space="preserve"> сельского</w:t>
      </w:r>
      <w:proofErr w:type="gramEnd"/>
      <w:r w:rsidRPr="00BE7E10">
        <w:t xml:space="preserve">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 xml:space="preserve"> района</w:t>
      </w:r>
      <w:r w:rsidRPr="009B0FA1">
        <w:t xml:space="preserve">, для возведения гражданами гаражей, являющихся некапитальными сооружениями, определяется уполномоченным органом </w:t>
      </w:r>
      <w:r w:rsidRPr="00BE7E10">
        <w:t xml:space="preserve"> сельского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>района</w:t>
      </w:r>
      <w:r w:rsidRPr="009B0FA1">
        <w:t xml:space="preserve"> в сфере управления и распоряжения </w:t>
      </w:r>
      <w:r w:rsidRPr="00BE7E10">
        <w:t>муниципальным</w:t>
      </w:r>
      <w:r w:rsidRPr="009B0FA1">
        <w:t xml:space="preserve"> имуществом (далее - уполномоченны</w:t>
      </w:r>
      <w:r w:rsidRPr="00BE7E10">
        <w:t>й</w:t>
      </w:r>
      <w:r w:rsidRPr="009B0FA1">
        <w:t xml:space="preserve"> орган).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3. Размер платы за использование земельных участков, находящихся в </w:t>
      </w:r>
      <w:proofErr w:type="gramStart"/>
      <w:r w:rsidRPr="009B0FA1">
        <w:t xml:space="preserve">собственности </w:t>
      </w:r>
      <w:r w:rsidRPr="00BE7E10">
        <w:t xml:space="preserve"> сельского</w:t>
      </w:r>
      <w:proofErr w:type="gramEnd"/>
      <w:r w:rsidRPr="00BE7E10">
        <w:t xml:space="preserve">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>района</w:t>
      </w:r>
      <w:r w:rsidRPr="009B0FA1">
        <w:t>, для возведения гражданами гаражей, являющихся некапитальными сооружениями, определяется уполномоченным органом в расчете на год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(КС x </w:t>
      </w:r>
      <w:proofErr w:type="spellStart"/>
      <w:r w:rsidRPr="009B0FA1">
        <w:t>Ст</w:t>
      </w:r>
      <w:proofErr w:type="spellEnd"/>
      <w:r w:rsidRPr="009B0FA1">
        <w:t>) x КЧS x Кд / Кг,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>КС - кадастровая стоимость земельного участка (руб.);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Ст</w:t>
      </w:r>
      <w:proofErr w:type="spell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</w:t>
      </w:r>
      <w:r w:rsidRPr="00BE7E10">
        <w:t xml:space="preserve">сельского поселения </w:t>
      </w:r>
      <w:r w:rsidR="008726C3">
        <w:t xml:space="preserve">Кубанец </w:t>
      </w:r>
      <w:proofErr w:type="spellStart"/>
      <w:proofErr w:type="gramStart"/>
      <w:r w:rsidR="008726C3">
        <w:t>Тимашевского</w:t>
      </w:r>
      <w:proofErr w:type="spellEnd"/>
      <w:r w:rsidR="008726C3">
        <w:t xml:space="preserve"> </w:t>
      </w:r>
      <w:r w:rsidRPr="00BE7E10">
        <w:t xml:space="preserve"> района</w:t>
      </w:r>
      <w:proofErr w:type="gramEnd"/>
      <w:r w:rsidRPr="009B0FA1">
        <w:t xml:space="preserve"> (%);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КЧS - коэффициент площади земельного участка (применяется равный 1). В случае если для возведения гаража, являющегося некапитальным сооружением, </w:t>
      </w:r>
      <w:r w:rsidRPr="009B0FA1">
        <w:lastRenderedPageBreak/>
        <w:t>используется часть земельного участка, коэффициент рассчитывается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r w:rsidRPr="009B0FA1">
        <w:t xml:space="preserve">КЧS = </w:t>
      </w:r>
      <w:proofErr w:type="spellStart"/>
      <w:r w:rsidRPr="009B0FA1">
        <w:t>Sч</w:t>
      </w:r>
      <w:proofErr w:type="spellEnd"/>
      <w:r w:rsidRPr="009B0FA1">
        <w:t xml:space="preserve"> / </w:t>
      </w:r>
      <w:proofErr w:type="spellStart"/>
      <w:r w:rsidRPr="009B0FA1">
        <w:t>Sобщ</w:t>
      </w:r>
      <w:proofErr w:type="spellEnd"/>
      <w:r w:rsidRPr="009B0FA1">
        <w:t>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Sч</w:t>
      </w:r>
      <w:proofErr w:type="spellEnd"/>
      <w:r w:rsidRPr="009B0FA1">
        <w:t xml:space="preserve"> - площадь части земельного участка, используемого для возведения гаража, являющегося некапитальным сооружением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Sобщ</w:t>
      </w:r>
      <w:proofErr w:type="spellEnd"/>
      <w:r w:rsidRPr="009B0FA1">
        <w:t xml:space="preserve"> - общая площадь земельного участка (кв. м);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4. Размер платы за использование земельных участков, находящихся в </w:t>
      </w:r>
      <w:proofErr w:type="gramStart"/>
      <w:r w:rsidRPr="009B0FA1">
        <w:t xml:space="preserve">собственности </w:t>
      </w:r>
      <w:r w:rsidRPr="00BE7E10">
        <w:t xml:space="preserve"> сельского</w:t>
      </w:r>
      <w:proofErr w:type="gramEnd"/>
      <w:r w:rsidRPr="00BE7E10">
        <w:t xml:space="preserve">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>района,</w:t>
      </w:r>
      <w:r w:rsidRPr="009B0FA1">
        <w:t xml:space="preserve"> для возведения гражданами гаражей, являющихся некапитальными сооружениями, в случае если не определена кадастровая стоимость, определяется уполномоченным органом в расчете на год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Су x S x </w:t>
      </w:r>
      <w:proofErr w:type="spellStart"/>
      <w:r w:rsidRPr="009B0FA1">
        <w:t>Ст</w:t>
      </w:r>
      <w:proofErr w:type="spellEnd"/>
      <w:r w:rsidRPr="009B0FA1">
        <w:t xml:space="preserve"> x Кд / Кг,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Су - средний уровень кадастровой стоимости земель и земельных участков </w:t>
      </w:r>
      <w:proofErr w:type="gramStart"/>
      <w:r w:rsidRPr="009B0FA1">
        <w:t xml:space="preserve">по </w:t>
      </w:r>
      <w:r w:rsidR="008726C3">
        <w:t xml:space="preserve"> сельскому</w:t>
      </w:r>
      <w:proofErr w:type="gramEnd"/>
      <w:r w:rsidR="008726C3">
        <w:t xml:space="preserve"> поселению 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>района</w:t>
      </w:r>
      <w:r w:rsidRPr="009B0FA1">
        <w:t xml:space="preserve">, утвержденный </w:t>
      </w:r>
      <w:r w:rsidRPr="00BE7E10">
        <w:t>п</w:t>
      </w:r>
      <w:r w:rsidRPr="009B0FA1">
        <w:t xml:space="preserve">равовым актом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S 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Ст</w:t>
      </w:r>
      <w:proofErr w:type="spell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</w:t>
      </w:r>
      <w:proofErr w:type="gramStart"/>
      <w:r w:rsidRPr="009B0FA1">
        <w:t xml:space="preserve">органа </w:t>
      </w:r>
      <w:r w:rsidRPr="00BE7E10">
        <w:t xml:space="preserve"> сельского</w:t>
      </w:r>
      <w:proofErr w:type="gramEnd"/>
      <w:r w:rsidRPr="00BE7E10">
        <w:t xml:space="preserve">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 xml:space="preserve"> района</w:t>
      </w:r>
      <w:r w:rsidRPr="009B0FA1">
        <w:t xml:space="preserve"> (%);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5. Перерасчет размера платы за использование земельных участков, находящихся в </w:t>
      </w:r>
      <w:proofErr w:type="gramStart"/>
      <w:r w:rsidRPr="009B0FA1">
        <w:t xml:space="preserve">собственности </w:t>
      </w:r>
      <w:r w:rsidRPr="00BE7E10">
        <w:t xml:space="preserve"> сельского</w:t>
      </w:r>
      <w:proofErr w:type="gramEnd"/>
      <w:r w:rsidRPr="00BE7E10">
        <w:t xml:space="preserve"> поселения </w:t>
      </w:r>
      <w:r w:rsidR="008726C3">
        <w:t xml:space="preserve">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="008726C3">
        <w:lastRenderedPageBreak/>
        <w:t>р</w:t>
      </w:r>
      <w:r w:rsidRPr="00BE7E10">
        <w:t>айона</w:t>
      </w:r>
      <w:r w:rsidRPr="009B0FA1">
        <w:t>, для возведения гражданами гаражей, являющихся некапитальными сооружениями, производится уполномоченным органом:</w:t>
      </w:r>
    </w:p>
    <w:p w:rsidR="009B0FA1" w:rsidRPr="009B0FA1" w:rsidRDefault="009B0FA1" w:rsidP="009B0FA1">
      <w:pPr>
        <w:ind w:firstLine="540"/>
        <w:jc w:val="both"/>
      </w:pPr>
      <w:r w:rsidRPr="009B0FA1">
        <w:t>1) 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информационного взаимодействия;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2) 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</w:t>
      </w:r>
      <w:proofErr w:type="gramStart"/>
      <w:r w:rsidRPr="009B0FA1">
        <w:t xml:space="preserve">по </w:t>
      </w:r>
      <w:r w:rsidRPr="00BE7E10">
        <w:t xml:space="preserve"> сельско</w:t>
      </w:r>
      <w:r w:rsidR="008726C3">
        <w:t>му</w:t>
      </w:r>
      <w:proofErr w:type="gramEnd"/>
      <w:r w:rsidRPr="00BE7E10">
        <w:t xml:space="preserve"> поселени</w:t>
      </w:r>
      <w:r w:rsidR="008726C3">
        <w:t xml:space="preserve">ю Кубанец </w:t>
      </w:r>
      <w:proofErr w:type="spellStart"/>
      <w:r w:rsidR="008726C3">
        <w:t>Тимашевского</w:t>
      </w:r>
      <w:proofErr w:type="spellEnd"/>
      <w:r w:rsidR="008726C3">
        <w:t xml:space="preserve"> </w:t>
      </w:r>
      <w:r w:rsidRPr="00BE7E10">
        <w:t xml:space="preserve"> района</w:t>
      </w:r>
      <w:r w:rsidRPr="009B0FA1">
        <w:t xml:space="preserve"> на территории </w:t>
      </w:r>
      <w:r w:rsidRPr="00BE7E10">
        <w:t>Краснодарского края</w:t>
      </w:r>
      <w:r w:rsidRPr="009B0FA1">
        <w:t>, и не позднее 1 февраля направляется уполномоченным органом заказным письмом с уведомлением гражданину.</w:t>
      </w:r>
    </w:p>
    <w:p w:rsidR="00BE7E10" w:rsidRPr="00BE7E10" w:rsidRDefault="009B0FA1" w:rsidP="00BE7E10">
      <w:pPr>
        <w:ind w:firstLine="540"/>
        <w:jc w:val="both"/>
      </w:pPr>
      <w:r w:rsidRPr="009B0FA1">
        <w:t xml:space="preserve">Основанием для перерасчета является принятие правового акта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 об утверждении среднего уровня кадастровой стоимости земель и земельных участков по </w:t>
      </w:r>
      <w:r w:rsidRPr="00BE7E10">
        <w:t>сельско</w:t>
      </w:r>
      <w:r w:rsidR="008726C3">
        <w:t>му</w:t>
      </w:r>
      <w:r w:rsidRPr="00BE7E10">
        <w:t xml:space="preserve"> поселени</w:t>
      </w:r>
      <w:r w:rsidR="008726C3">
        <w:t xml:space="preserve">ю Кубанец </w:t>
      </w:r>
      <w:proofErr w:type="spellStart"/>
      <w:proofErr w:type="gramStart"/>
      <w:r w:rsidR="008726C3">
        <w:t>Тимашевского</w:t>
      </w:r>
      <w:proofErr w:type="spellEnd"/>
      <w:r w:rsidR="008726C3">
        <w:t xml:space="preserve"> </w:t>
      </w:r>
      <w:r w:rsidRPr="00BE7E10">
        <w:t xml:space="preserve"> района</w:t>
      </w:r>
      <w:proofErr w:type="gramEnd"/>
      <w:r w:rsidRPr="009B0FA1">
        <w:t xml:space="preserve"> на территории </w:t>
      </w:r>
      <w:r w:rsidRPr="00BE7E10">
        <w:t>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3) в отношении земельных участков, указанных в пункте 4 настоящего Порядка, -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Default="00C1004A" w:rsidP="00C1004A">
      <w:pPr>
        <w:ind w:firstLine="709"/>
        <w:jc w:val="both"/>
        <w:rPr>
          <w:szCs w:val="24"/>
        </w:rPr>
      </w:pPr>
    </w:p>
    <w:p w:rsidR="00C1004A" w:rsidRDefault="00C1004A" w:rsidP="00C1004A">
      <w:pPr>
        <w:ind w:firstLine="709"/>
        <w:jc w:val="both"/>
        <w:rPr>
          <w:szCs w:val="24"/>
        </w:rPr>
      </w:pPr>
    </w:p>
    <w:p w:rsidR="008726C3" w:rsidRPr="0049079A" w:rsidRDefault="008726C3" w:rsidP="008726C3">
      <w:pPr>
        <w:jc w:val="both"/>
        <w:rPr>
          <w:color w:val="000000"/>
        </w:rPr>
      </w:pPr>
      <w:proofErr w:type="gramStart"/>
      <w:r w:rsidRPr="0049079A">
        <w:rPr>
          <w:color w:val="000000"/>
        </w:rPr>
        <w:t>Глава  сельского</w:t>
      </w:r>
      <w:proofErr w:type="gramEnd"/>
      <w:r w:rsidRPr="0049079A">
        <w:rPr>
          <w:color w:val="000000"/>
        </w:rPr>
        <w:t xml:space="preserve"> поселения</w:t>
      </w:r>
    </w:p>
    <w:p w:rsidR="008726C3" w:rsidRPr="0049079A" w:rsidRDefault="008726C3" w:rsidP="008726C3">
      <w:pPr>
        <w:jc w:val="both"/>
        <w:rPr>
          <w:color w:val="000000"/>
        </w:rPr>
      </w:pPr>
      <w:r>
        <w:rPr>
          <w:color w:val="000000"/>
        </w:rPr>
        <w:t xml:space="preserve">Кубанец </w:t>
      </w:r>
      <w:proofErr w:type="spellStart"/>
      <w:r>
        <w:rPr>
          <w:color w:val="000000"/>
        </w:rPr>
        <w:t>Тимашевского</w:t>
      </w:r>
      <w:proofErr w:type="spellEnd"/>
      <w:r>
        <w:rPr>
          <w:color w:val="000000"/>
        </w:rPr>
        <w:t xml:space="preserve"> </w:t>
      </w:r>
      <w:r w:rsidRPr="0049079A">
        <w:rPr>
          <w:color w:val="000000"/>
        </w:rPr>
        <w:t>района</w:t>
      </w:r>
      <w:r>
        <w:rPr>
          <w:color w:val="000000"/>
        </w:rPr>
        <w:t xml:space="preserve">                                                              Н.А. Дема </w:t>
      </w:r>
    </w:p>
    <w:p w:rsidR="0024307A" w:rsidRDefault="0024307A"/>
    <w:sectPr w:rsidR="0024307A" w:rsidSect="008726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4A"/>
    <w:rsid w:val="0024307A"/>
    <w:rsid w:val="005F4E01"/>
    <w:rsid w:val="00650B2B"/>
    <w:rsid w:val="00850437"/>
    <w:rsid w:val="008726C3"/>
    <w:rsid w:val="008B4DF3"/>
    <w:rsid w:val="009B0FA1"/>
    <w:rsid w:val="00B03165"/>
    <w:rsid w:val="00BE7E10"/>
    <w:rsid w:val="00C1004A"/>
    <w:rsid w:val="00D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E372"/>
  <w15:chartTrackingRefBased/>
  <w15:docId w15:val="{1379A0CA-A73B-4B7C-9B0E-3B47CC8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1004A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004A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C1004A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B4D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User</cp:lastModifiedBy>
  <cp:revision>3</cp:revision>
  <cp:lastPrinted>2022-01-17T12:42:00Z</cp:lastPrinted>
  <dcterms:created xsi:type="dcterms:W3CDTF">2022-01-25T13:02:00Z</dcterms:created>
  <dcterms:modified xsi:type="dcterms:W3CDTF">2023-11-21T11:08:00Z</dcterms:modified>
</cp:coreProperties>
</file>