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1E" w:rsidRPr="0067171E" w:rsidRDefault="0067171E" w:rsidP="0067171E">
      <w:pPr>
        <w:suppressAutoHyphens/>
        <w:jc w:val="center"/>
        <w:rPr>
          <w:rFonts w:ascii="Arial" w:hAnsi="Arial" w:cs="Arial"/>
          <w:bCs/>
          <w:iCs/>
          <w:sz w:val="24"/>
          <w:szCs w:val="24"/>
        </w:rPr>
      </w:pPr>
      <w:r w:rsidRPr="0067171E">
        <w:rPr>
          <w:rFonts w:ascii="Arial" w:hAnsi="Arial" w:cs="Arial"/>
          <w:bCs/>
          <w:iCs/>
          <w:sz w:val="24"/>
          <w:szCs w:val="24"/>
        </w:rPr>
        <w:t>КРАСНОДАРСКИЙ КРАЙ</w:t>
      </w:r>
    </w:p>
    <w:p w:rsidR="0067171E" w:rsidRPr="0067171E" w:rsidRDefault="0067171E" w:rsidP="0067171E">
      <w:pPr>
        <w:suppressAutoHyphens/>
        <w:jc w:val="center"/>
        <w:rPr>
          <w:rFonts w:ascii="Arial" w:hAnsi="Arial" w:cs="Arial"/>
          <w:bCs/>
          <w:iCs/>
          <w:sz w:val="24"/>
          <w:szCs w:val="24"/>
        </w:rPr>
      </w:pPr>
      <w:r w:rsidRPr="0067171E">
        <w:rPr>
          <w:rFonts w:ascii="Arial" w:hAnsi="Arial" w:cs="Arial"/>
          <w:bCs/>
          <w:iCs/>
          <w:sz w:val="24"/>
          <w:szCs w:val="24"/>
        </w:rPr>
        <w:t>ТИМАШЕВСКИЙ РАЙОН</w:t>
      </w:r>
    </w:p>
    <w:p w:rsidR="0067171E" w:rsidRPr="0067171E" w:rsidRDefault="0067171E" w:rsidP="006717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7171E">
        <w:rPr>
          <w:rFonts w:ascii="Arial" w:hAnsi="Arial" w:cs="Arial"/>
          <w:sz w:val="24"/>
          <w:szCs w:val="24"/>
        </w:rPr>
        <w:t>АДМИНИСТРАЦИЯ СЕЛЬСКОГО ПОСЕЛЕНИЯ КУБАНЕЦ</w:t>
      </w:r>
    </w:p>
    <w:p w:rsidR="0067171E" w:rsidRPr="0067171E" w:rsidRDefault="0067171E" w:rsidP="006717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7171E">
        <w:rPr>
          <w:rFonts w:ascii="Arial" w:hAnsi="Arial" w:cs="Arial"/>
          <w:sz w:val="24"/>
          <w:szCs w:val="24"/>
        </w:rPr>
        <w:t>ТИМАШЕВСКОГО РАЙОНА</w:t>
      </w:r>
    </w:p>
    <w:p w:rsidR="0067171E" w:rsidRPr="0067171E" w:rsidRDefault="0067171E" w:rsidP="0067171E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67171E">
        <w:rPr>
          <w:rFonts w:ascii="Arial" w:hAnsi="Arial" w:cs="Arial"/>
          <w:bCs/>
          <w:iCs/>
          <w:sz w:val="24"/>
          <w:szCs w:val="24"/>
        </w:rPr>
        <w:t xml:space="preserve">ПОСТАНОВЛЕНИЕ </w:t>
      </w:r>
    </w:p>
    <w:p w:rsidR="0067171E" w:rsidRPr="0067171E" w:rsidRDefault="0067171E" w:rsidP="0067171E">
      <w:pPr>
        <w:widowControl w:val="0"/>
        <w:autoSpaceDE w:val="0"/>
        <w:autoSpaceDN w:val="0"/>
        <w:adjustRightInd w:val="0"/>
        <w:ind w:left="-360" w:right="-2"/>
        <w:rPr>
          <w:rFonts w:ascii="Arial" w:hAnsi="Arial" w:cs="Arial"/>
          <w:sz w:val="24"/>
          <w:szCs w:val="24"/>
        </w:rPr>
      </w:pPr>
    </w:p>
    <w:p w:rsidR="0067171E" w:rsidRPr="0067171E" w:rsidRDefault="0067171E" w:rsidP="0067171E">
      <w:pPr>
        <w:widowControl w:val="0"/>
        <w:autoSpaceDE w:val="0"/>
        <w:autoSpaceDN w:val="0"/>
        <w:adjustRightInd w:val="0"/>
        <w:ind w:left="-360"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20</w:t>
      </w:r>
      <w:r w:rsidRPr="006717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Pr="006717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67171E">
        <w:rPr>
          <w:rFonts w:ascii="Arial" w:hAnsi="Arial" w:cs="Arial"/>
          <w:sz w:val="24"/>
          <w:szCs w:val="24"/>
        </w:rPr>
        <w:tab/>
      </w:r>
      <w:r w:rsidRPr="0067171E">
        <w:rPr>
          <w:rFonts w:ascii="Arial" w:hAnsi="Arial" w:cs="Arial"/>
          <w:sz w:val="24"/>
          <w:szCs w:val="24"/>
        </w:rPr>
        <w:tab/>
        <w:t xml:space="preserve">                              № 1</w:t>
      </w:r>
      <w:r>
        <w:rPr>
          <w:rFonts w:ascii="Arial" w:hAnsi="Arial" w:cs="Arial"/>
          <w:sz w:val="24"/>
          <w:szCs w:val="24"/>
        </w:rPr>
        <w:t>43</w:t>
      </w:r>
      <w:r w:rsidRPr="0067171E">
        <w:rPr>
          <w:rFonts w:ascii="Arial" w:hAnsi="Arial" w:cs="Arial"/>
          <w:sz w:val="24"/>
          <w:szCs w:val="24"/>
        </w:rPr>
        <w:t xml:space="preserve">                                      хутор Беднягина</w:t>
      </w:r>
    </w:p>
    <w:p w:rsidR="008E337C" w:rsidRPr="006638CB" w:rsidRDefault="008E337C" w:rsidP="008E337C">
      <w:pPr>
        <w:tabs>
          <w:tab w:val="left" w:pos="9356"/>
        </w:tabs>
        <w:spacing w:line="280" w:lineRule="exact"/>
        <w:ind w:left="-426" w:right="-2"/>
        <w:jc w:val="center"/>
        <w:rPr>
          <w:sz w:val="28"/>
          <w:szCs w:val="28"/>
        </w:rPr>
      </w:pPr>
    </w:p>
    <w:p w:rsidR="008E337C" w:rsidRDefault="008E337C" w:rsidP="008E337C">
      <w:pPr>
        <w:pStyle w:val="a3"/>
      </w:pPr>
    </w:p>
    <w:p w:rsidR="008E337C" w:rsidRPr="0084431E" w:rsidRDefault="008E337C" w:rsidP="008E337C">
      <w:pPr>
        <w:pStyle w:val="a3"/>
        <w:rPr>
          <w:rFonts w:ascii="Arial" w:hAnsi="Arial" w:cs="Arial"/>
          <w:sz w:val="32"/>
          <w:szCs w:val="32"/>
        </w:rPr>
      </w:pPr>
      <w:r w:rsidRPr="0084431E">
        <w:rPr>
          <w:rFonts w:ascii="Arial" w:hAnsi="Arial" w:cs="Arial"/>
          <w:sz w:val="32"/>
          <w:szCs w:val="32"/>
        </w:rPr>
        <w:t>О назначении публичных слушаний по рассмотрению проекта решения Совета сельского поселения Кубанец Тимашевского района «О бюджете сельского поселения Кубанец Тимашевского района на 2016 год»</w:t>
      </w:r>
    </w:p>
    <w:p w:rsidR="008E337C" w:rsidRDefault="008E337C" w:rsidP="008E337C">
      <w:pPr>
        <w:pStyle w:val="a3"/>
        <w:suppressAutoHyphens/>
        <w:ind w:firstLine="709"/>
        <w:jc w:val="both"/>
        <w:rPr>
          <w:b w:val="0"/>
          <w:bCs w:val="0"/>
        </w:rPr>
      </w:pPr>
    </w:p>
    <w:p w:rsidR="008E337C" w:rsidRPr="0085723E" w:rsidRDefault="008E337C" w:rsidP="008E337C">
      <w:pPr>
        <w:pStyle w:val="a3"/>
        <w:suppressAutoHyphens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bCs w:val="0"/>
          <w:sz w:val="24"/>
          <w:szCs w:val="24"/>
        </w:rPr>
        <w:t>В целях обеспечения принципа прозрачности (открытости) бюджетной системы Российской Федерации, руководствуясь статьей 28 Федерального закона от 6 октября 2003 года № 131-ФЗ «Об общих принципах организации местного самоуправления в Российской Федерации, решением</w:t>
      </w:r>
      <w:r w:rsidRPr="0085723E">
        <w:rPr>
          <w:rFonts w:ascii="Arial" w:hAnsi="Arial" w:cs="Arial"/>
          <w:sz w:val="24"/>
          <w:szCs w:val="24"/>
        </w:rPr>
        <w:t xml:space="preserve"> </w:t>
      </w:r>
      <w:r w:rsidRPr="0085723E">
        <w:rPr>
          <w:rFonts w:ascii="Arial" w:hAnsi="Arial" w:cs="Arial"/>
          <w:b w:val="0"/>
          <w:sz w:val="24"/>
          <w:szCs w:val="24"/>
        </w:rPr>
        <w:t>Совета сельского поселения Кубанец</w:t>
      </w:r>
      <w:r w:rsidRPr="0085723E">
        <w:rPr>
          <w:rFonts w:ascii="Arial" w:hAnsi="Arial" w:cs="Arial"/>
          <w:sz w:val="24"/>
          <w:szCs w:val="24"/>
        </w:rPr>
        <w:t xml:space="preserve"> </w:t>
      </w:r>
      <w:r w:rsidRPr="0085723E">
        <w:rPr>
          <w:rFonts w:ascii="Arial" w:hAnsi="Arial" w:cs="Arial"/>
          <w:b w:val="0"/>
          <w:sz w:val="24"/>
          <w:szCs w:val="24"/>
        </w:rPr>
        <w:t xml:space="preserve">Тимашевского района от 20 мая 2015 года № 33 «Об утверждении Положения о бюджетном процессе в сельском поселении Кубанец Тимашевского района», </w:t>
      </w:r>
      <w:r w:rsidRPr="0085723E">
        <w:rPr>
          <w:rFonts w:ascii="Arial" w:hAnsi="Arial" w:cs="Arial"/>
          <w:b w:val="0"/>
          <w:bCs w:val="0"/>
          <w:sz w:val="24"/>
          <w:szCs w:val="24"/>
        </w:rPr>
        <w:t>решением</w:t>
      </w:r>
      <w:r w:rsidRPr="0085723E">
        <w:rPr>
          <w:rFonts w:ascii="Arial" w:hAnsi="Arial" w:cs="Arial"/>
          <w:sz w:val="24"/>
          <w:szCs w:val="24"/>
        </w:rPr>
        <w:t xml:space="preserve"> </w:t>
      </w:r>
      <w:r w:rsidRPr="0085723E">
        <w:rPr>
          <w:rFonts w:ascii="Arial" w:hAnsi="Arial" w:cs="Arial"/>
          <w:b w:val="0"/>
          <w:sz w:val="24"/>
          <w:szCs w:val="24"/>
        </w:rPr>
        <w:t>Совета сельского поселения Кубанец</w:t>
      </w:r>
      <w:r w:rsidRPr="0085723E">
        <w:rPr>
          <w:rFonts w:ascii="Arial" w:hAnsi="Arial" w:cs="Arial"/>
          <w:sz w:val="24"/>
          <w:szCs w:val="24"/>
        </w:rPr>
        <w:t xml:space="preserve"> </w:t>
      </w:r>
      <w:r w:rsidRPr="0085723E">
        <w:rPr>
          <w:rFonts w:ascii="Arial" w:hAnsi="Arial" w:cs="Arial"/>
          <w:b w:val="0"/>
          <w:sz w:val="24"/>
          <w:szCs w:val="24"/>
        </w:rPr>
        <w:t xml:space="preserve">Тимашевского района от 28 апреля 2006 года № 50 «Об утверждении Положения о публичных слушаниях по вопросам, относящимся к полномочиям органов местного самоуправления сельского поселения Кубанец Тимашевского района», </w:t>
      </w:r>
      <w:r w:rsidR="00DC5D97" w:rsidRPr="0085723E">
        <w:rPr>
          <w:rFonts w:ascii="Arial" w:hAnsi="Arial" w:cs="Arial"/>
          <w:b w:val="0"/>
          <w:sz w:val="24"/>
          <w:szCs w:val="24"/>
        </w:rPr>
        <w:t>постановляю</w:t>
      </w:r>
      <w:r w:rsidRPr="0085723E">
        <w:rPr>
          <w:rFonts w:ascii="Arial" w:hAnsi="Arial" w:cs="Arial"/>
          <w:b w:val="0"/>
          <w:sz w:val="24"/>
          <w:szCs w:val="24"/>
        </w:rPr>
        <w:t>:</w:t>
      </w:r>
    </w:p>
    <w:p w:rsidR="008E337C" w:rsidRPr="0085723E" w:rsidRDefault="008E337C" w:rsidP="008E337C">
      <w:pPr>
        <w:pStyle w:val="a3"/>
        <w:suppressAutoHyphens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1. Назначить проведение публичных слушаний по рассмотрению  проекта решения Совета сельского поселения Кубанец Тимашевского района «О бюджете сельского поселения Кубанец Тимашевского района на 2016 год»  4 декабря 2015 года в 15 часов по адресу: хутор Беднягина, переулок Юбилейный, дом 5.</w:t>
      </w:r>
    </w:p>
    <w:p w:rsidR="008E337C" w:rsidRPr="0085723E" w:rsidRDefault="008E337C" w:rsidP="008E337C">
      <w:pPr>
        <w:pStyle w:val="a3"/>
        <w:suppressAutoHyphens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2. Утвердить состав организационного комитета по подготовке и  проведению публичных слушаний по проекту решения Совета сельского поселения Кубанец Тимашевского района «О бюджете сельского поселения Кубанец Тимашевского района на 2016 год» (далее – оргкомитет)  согласно приложению № 1.</w:t>
      </w:r>
    </w:p>
    <w:p w:rsidR="008E337C" w:rsidRPr="0085723E" w:rsidRDefault="008E337C" w:rsidP="008E337C">
      <w:pPr>
        <w:pStyle w:val="a3"/>
        <w:suppressAutoHyphens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3. Заведующий сектором по делопроизводству и организационно-кадровой работе  администрации сельского поселения Кубанец Тимашевского района (</w:t>
      </w:r>
      <w:proofErr w:type="spellStart"/>
      <w:r w:rsidRPr="0085723E">
        <w:rPr>
          <w:rFonts w:ascii="Arial" w:hAnsi="Arial" w:cs="Arial"/>
          <w:b w:val="0"/>
          <w:sz w:val="24"/>
          <w:szCs w:val="24"/>
        </w:rPr>
        <w:t>Баязитова</w:t>
      </w:r>
      <w:proofErr w:type="spellEnd"/>
      <w:r w:rsidRPr="0085723E">
        <w:rPr>
          <w:rFonts w:ascii="Arial" w:hAnsi="Arial" w:cs="Arial"/>
          <w:b w:val="0"/>
          <w:sz w:val="24"/>
          <w:szCs w:val="24"/>
        </w:rPr>
        <w:t>) опубликовать в газете «Вести сельского поселения Кубанец» и разместить на официальном  сайте сельского поселения Кубанец Тимашевского района настоящее постановление.</w:t>
      </w:r>
    </w:p>
    <w:p w:rsidR="008E337C" w:rsidRPr="0085723E" w:rsidRDefault="008E337C" w:rsidP="008E337C">
      <w:pPr>
        <w:pStyle w:val="a3"/>
        <w:suppressAutoHyphens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 xml:space="preserve">4. </w:t>
      </w:r>
      <w:proofErr w:type="gramStart"/>
      <w:r w:rsidRPr="0085723E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85723E">
        <w:rPr>
          <w:rFonts w:ascii="Arial" w:hAnsi="Arial" w:cs="Arial"/>
          <w:b w:val="0"/>
          <w:sz w:val="24"/>
          <w:szCs w:val="24"/>
        </w:rPr>
        <w:t xml:space="preserve"> выполнением настоящего постановления оставляю за собой.</w:t>
      </w:r>
    </w:p>
    <w:p w:rsidR="008E337C" w:rsidRPr="0085723E" w:rsidRDefault="008E337C" w:rsidP="008E337C">
      <w:pPr>
        <w:pStyle w:val="a3"/>
        <w:suppressAutoHyphens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5. Постановление вступает в силу со дня его подписания.</w:t>
      </w:r>
    </w:p>
    <w:p w:rsidR="008E337C" w:rsidRPr="0085723E" w:rsidRDefault="008E337C" w:rsidP="008E337C">
      <w:pPr>
        <w:pStyle w:val="a3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8E337C" w:rsidRPr="0085723E" w:rsidRDefault="008E337C" w:rsidP="008E337C">
      <w:pPr>
        <w:pStyle w:val="a3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8E337C" w:rsidRPr="0085723E" w:rsidRDefault="008E337C" w:rsidP="008E337C">
      <w:pPr>
        <w:pStyle w:val="a3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8E337C" w:rsidRPr="0085723E" w:rsidRDefault="0085723E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    </w:t>
      </w:r>
      <w:r w:rsidR="008E337C" w:rsidRPr="0085723E">
        <w:rPr>
          <w:rFonts w:ascii="Arial" w:hAnsi="Arial" w:cs="Arial"/>
          <w:b w:val="0"/>
          <w:bCs w:val="0"/>
          <w:sz w:val="24"/>
          <w:szCs w:val="24"/>
        </w:rPr>
        <w:t xml:space="preserve">Глава сельского поселения Кубанец </w:t>
      </w:r>
    </w:p>
    <w:p w:rsidR="0085723E" w:rsidRDefault="0085723E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    </w:t>
      </w:r>
      <w:r w:rsidR="008E337C" w:rsidRPr="0085723E">
        <w:rPr>
          <w:rFonts w:ascii="Arial" w:hAnsi="Arial" w:cs="Arial"/>
          <w:b w:val="0"/>
          <w:bCs w:val="0"/>
          <w:sz w:val="24"/>
          <w:szCs w:val="24"/>
        </w:rPr>
        <w:t>Тимашевского района</w:t>
      </w:r>
      <w:r w:rsidR="008E337C" w:rsidRPr="0085723E">
        <w:rPr>
          <w:rFonts w:ascii="Arial" w:hAnsi="Arial" w:cs="Arial"/>
          <w:b w:val="0"/>
          <w:bCs w:val="0"/>
          <w:sz w:val="24"/>
          <w:szCs w:val="24"/>
        </w:rPr>
        <w:tab/>
      </w:r>
    </w:p>
    <w:p w:rsidR="008E337C" w:rsidRPr="0085723E" w:rsidRDefault="008E337C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5723E">
        <w:rPr>
          <w:rFonts w:ascii="Arial" w:hAnsi="Arial" w:cs="Arial"/>
          <w:b w:val="0"/>
          <w:bCs w:val="0"/>
          <w:sz w:val="24"/>
          <w:szCs w:val="24"/>
        </w:rPr>
        <w:tab/>
      </w:r>
      <w:r w:rsidR="0085723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5723E">
        <w:rPr>
          <w:rFonts w:ascii="Arial" w:hAnsi="Arial" w:cs="Arial"/>
          <w:b w:val="0"/>
          <w:bCs w:val="0"/>
          <w:sz w:val="24"/>
          <w:szCs w:val="24"/>
        </w:rPr>
        <w:t xml:space="preserve">  Н.А.Дема</w:t>
      </w:r>
    </w:p>
    <w:p w:rsidR="008E337C" w:rsidRPr="0085723E" w:rsidRDefault="008E337C" w:rsidP="008E337C">
      <w:pPr>
        <w:jc w:val="center"/>
        <w:rPr>
          <w:rFonts w:ascii="Arial" w:hAnsi="Arial" w:cs="Arial"/>
          <w:sz w:val="24"/>
          <w:szCs w:val="24"/>
        </w:rPr>
      </w:pPr>
    </w:p>
    <w:p w:rsidR="008E337C" w:rsidRPr="0085723E" w:rsidRDefault="008E337C" w:rsidP="008E337C">
      <w:pPr>
        <w:jc w:val="center"/>
        <w:rPr>
          <w:rFonts w:ascii="Arial" w:hAnsi="Arial" w:cs="Arial"/>
          <w:sz w:val="24"/>
          <w:szCs w:val="24"/>
        </w:rPr>
      </w:pPr>
    </w:p>
    <w:p w:rsidR="008E337C" w:rsidRPr="0085723E" w:rsidRDefault="008E337C" w:rsidP="008E337C">
      <w:pPr>
        <w:jc w:val="center"/>
        <w:rPr>
          <w:rFonts w:ascii="Arial" w:hAnsi="Arial" w:cs="Arial"/>
          <w:sz w:val="24"/>
          <w:szCs w:val="24"/>
        </w:rPr>
      </w:pPr>
    </w:p>
    <w:p w:rsidR="008E337C" w:rsidRPr="0085723E" w:rsidRDefault="008E337C" w:rsidP="008E337C">
      <w:pPr>
        <w:jc w:val="center"/>
        <w:rPr>
          <w:rFonts w:ascii="Arial" w:hAnsi="Arial" w:cs="Arial"/>
          <w:sz w:val="24"/>
          <w:szCs w:val="24"/>
        </w:rPr>
      </w:pPr>
    </w:p>
    <w:p w:rsidR="008E337C" w:rsidRPr="0085723E" w:rsidRDefault="008E337C" w:rsidP="0085723E">
      <w:pPr>
        <w:pStyle w:val="4"/>
        <w:spacing w:before="0" w:after="0"/>
        <w:ind w:left="851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 xml:space="preserve">ПРИЛОЖЕНИЕ № 1 </w:t>
      </w:r>
    </w:p>
    <w:p w:rsidR="008E337C" w:rsidRPr="0085723E" w:rsidRDefault="008E337C" w:rsidP="0085723E">
      <w:pPr>
        <w:ind w:left="851"/>
        <w:rPr>
          <w:rFonts w:ascii="Arial" w:hAnsi="Arial" w:cs="Arial"/>
          <w:sz w:val="24"/>
          <w:szCs w:val="24"/>
        </w:rPr>
      </w:pPr>
    </w:p>
    <w:p w:rsidR="0085723E" w:rsidRDefault="008E337C" w:rsidP="0085723E">
      <w:pPr>
        <w:pStyle w:val="4"/>
        <w:spacing w:before="0" w:after="0"/>
        <w:ind w:left="851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к постановлению администрации</w:t>
      </w:r>
    </w:p>
    <w:p w:rsidR="008E337C" w:rsidRPr="0085723E" w:rsidRDefault="008E337C" w:rsidP="0085723E">
      <w:pPr>
        <w:pStyle w:val="4"/>
        <w:spacing w:before="0" w:after="0"/>
        <w:ind w:left="851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сельского поселения Кубанец</w:t>
      </w:r>
    </w:p>
    <w:p w:rsidR="008E337C" w:rsidRPr="0085723E" w:rsidRDefault="008E337C" w:rsidP="0085723E">
      <w:pPr>
        <w:pStyle w:val="4"/>
        <w:spacing w:before="0" w:after="0"/>
        <w:ind w:left="851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Тимашевского района</w:t>
      </w:r>
    </w:p>
    <w:p w:rsidR="008E337C" w:rsidRPr="0085723E" w:rsidRDefault="008E337C" w:rsidP="0085723E">
      <w:pPr>
        <w:pStyle w:val="4"/>
        <w:spacing w:before="0" w:after="0"/>
        <w:ind w:left="851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от 20.11.2015 года № 143</w:t>
      </w:r>
    </w:p>
    <w:p w:rsidR="008E337C" w:rsidRPr="0085723E" w:rsidRDefault="008E337C" w:rsidP="008E337C">
      <w:pPr>
        <w:jc w:val="both"/>
        <w:rPr>
          <w:rFonts w:ascii="Arial" w:hAnsi="Arial" w:cs="Arial"/>
          <w:sz w:val="24"/>
          <w:szCs w:val="24"/>
        </w:rPr>
      </w:pPr>
    </w:p>
    <w:p w:rsidR="008E337C" w:rsidRPr="0085723E" w:rsidRDefault="008E337C" w:rsidP="008E337C">
      <w:pPr>
        <w:jc w:val="both"/>
        <w:rPr>
          <w:rFonts w:ascii="Arial" w:hAnsi="Arial" w:cs="Arial"/>
          <w:sz w:val="24"/>
          <w:szCs w:val="24"/>
        </w:rPr>
      </w:pPr>
    </w:p>
    <w:p w:rsidR="008E337C" w:rsidRPr="0085723E" w:rsidRDefault="008E337C" w:rsidP="008E337C">
      <w:pPr>
        <w:pStyle w:val="3"/>
        <w:jc w:val="center"/>
        <w:rPr>
          <w:rFonts w:ascii="Arial" w:hAnsi="Arial" w:cs="Arial"/>
          <w:b w:val="0"/>
          <w:sz w:val="24"/>
          <w:szCs w:val="24"/>
        </w:rPr>
      </w:pPr>
      <w:r w:rsidRPr="0085723E">
        <w:rPr>
          <w:rFonts w:ascii="Arial" w:hAnsi="Arial" w:cs="Arial"/>
          <w:b w:val="0"/>
          <w:sz w:val="24"/>
          <w:szCs w:val="24"/>
        </w:rPr>
        <w:t>СОСТАВ</w:t>
      </w:r>
    </w:p>
    <w:p w:rsidR="008E337C" w:rsidRPr="0085723E" w:rsidRDefault="008E337C" w:rsidP="008E337C">
      <w:pPr>
        <w:pStyle w:val="a5"/>
        <w:suppressAutoHyphens/>
        <w:jc w:val="center"/>
        <w:rPr>
          <w:rFonts w:ascii="Arial" w:hAnsi="Arial" w:cs="Arial"/>
          <w:sz w:val="24"/>
          <w:szCs w:val="24"/>
        </w:rPr>
      </w:pPr>
      <w:r w:rsidRPr="0085723E">
        <w:rPr>
          <w:rFonts w:ascii="Arial" w:hAnsi="Arial" w:cs="Arial"/>
          <w:sz w:val="24"/>
          <w:szCs w:val="24"/>
        </w:rPr>
        <w:t xml:space="preserve">оргкомитета по проведению публичных слушаний по рассмотрению проекта решения Совета сельского поселения Кубанец Тимашевского района </w:t>
      </w:r>
    </w:p>
    <w:p w:rsidR="008E337C" w:rsidRPr="0085723E" w:rsidRDefault="008E337C" w:rsidP="008E337C">
      <w:pPr>
        <w:pStyle w:val="a5"/>
        <w:suppressAutoHyphens/>
        <w:jc w:val="center"/>
        <w:rPr>
          <w:rFonts w:ascii="Arial" w:hAnsi="Arial" w:cs="Arial"/>
          <w:sz w:val="24"/>
          <w:szCs w:val="24"/>
        </w:rPr>
      </w:pPr>
      <w:r w:rsidRPr="0085723E">
        <w:rPr>
          <w:rFonts w:ascii="Arial" w:hAnsi="Arial" w:cs="Arial"/>
          <w:sz w:val="24"/>
          <w:szCs w:val="24"/>
        </w:rPr>
        <w:t>«О   бюджете сельского поселения Кубанец Тимашевского района на 2016 год»</w:t>
      </w:r>
    </w:p>
    <w:p w:rsidR="008E337C" w:rsidRPr="0085723E" w:rsidRDefault="008E337C" w:rsidP="008E337C">
      <w:pPr>
        <w:pStyle w:val="a5"/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8E337C" w:rsidRPr="0085723E" w:rsidRDefault="008E337C" w:rsidP="008E337C">
      <w:pPr>
        <w:pStyle w:val="a5"/>
        <w:suppressAutoHyphens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709"/>
        <w:gridCol w:w="2977"/>
        <w:gridCol w:w="6095"/>
      </w:tblGrid>
      <w:tr w:rsidR="008E337C" w:rsidRPr="0085723E" w:rsidTr="001944D9">
        <w:tc>
          <w:tcPr>
            <w:tcW w:w="709" w:type="dxa"/>
          </w:tcPr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723E">
              <w:rPr>
                <w:rFonts w:ascii="Arial" w:hAnsi="Arial" w:cs="Arial"/>
                <w:sz w:val="24"/>
                <w:szCs w:val="24"/>
              </w:rPr>
              <w:t>Баязитова</w:t>
            </w:r>
            <w:proofErr w:type="spellEnd"/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Анна Юрьевна</w:t>
            </w:r>
          </w:p>
        </w:tc>
        <w:tc>
          <w:tcPr>
            <w:tcW w:w="6095" w:type="dxa"/>
          </w:tcPr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 xml:space="preserve">- заведующий сектором по делопроизводству </w:t>
            </w:r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 xml:space="preserve">и организационно–кадровой работе администрации сельского поселения Кубанец, председатель оргкомитета                                   </w:t>
            </w:r>
          </w:p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7C" w:rsidRPr="0085723E" w:rsidTr="001944D9">
        <w:tc>
          <w:tcPr>
            <w:tcW w:w="709" w:type="dxa"/>
          </w:tcPr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723E">
              <w:rPr>
                <w:rFonts w:ascii="Arial" w:hAnsi="Arial" w:cs="Arial"/>
                <w:sz w:val="24"/>
                <w:szCs w:val="24"/>
              </w:rPr>
              <w:t>Половинкина</w:t>
            </w:r>
            <w:proofErr w:type="spellEnd"/>
            <w:r w:rsidRPr="008572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Жанна Валериевна</w:t>
            </w:r>
          </w:p>
        </w:tc>
        <w:tc>
          <w:tcPr>
            <w:tcW w:w="6095" w:type="dxa"/>
          </w:tcPr>
          <w:p w:rsidR="008E337C" w:rsidRPr="0085723E" w:rsidRDefault="008E337C" w:rsidP="001944D9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23E">
              <w:rPr>
                <w:rFonts w:ascii="Arial" w:hAnsi="Arial" w:cs="Arial"/>
                <w:b w:val="0"/>
                <w:sz w:val="24"/>
                <w:szCs w:val="24"/>
              </w:rPr>
              <w:t>- специалист первой категории администрации  сельского поселения Кубанец Тимашевского района, секретарь оргкомитета</w:t>
            </w:r>
          </w:p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7C" w:rsidRPr="0085723E" w:rsidTr="001944D9">
        <w:tc>
          <w:tcPr>
            <w:tcW w:w="709" w:type="dxa"/>
          </w:tcPr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337C" w:rsidRPr="0085723E" w:rsidRDefault="008E337C" w:rsidP="001944D9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23E">
              <w:rPr>
                <w:rFonts w:ascii="Arial" w:hAnsi="Arial" w:cs="Arial"/>
                <w:b w:val="0"/>
                <w:sz w:val="24"/>
                <w:szCs w:val="24"/>
              </w:rPr>
              <w:t>Члены оргкомитета:</w:t>
            </w:r>
          </w:p>
          <w:p w:rsidR="008E337C" w:rsidRPr="0085723E" w:rsidRDefault="008E337C" w:rsidP="001944D9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337C" w:rsidRPr="0085723E" w:rsidTr="001944D9">
        <w:tc>
          <w:tcPr>
            <w:tcW w:w="709" w:type="dxa"/>
          </w:tcPr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723E">
              <w:rPr>
                <w:rFonts w:ascii="Arial" w:hAnsi="Arial" w:cs="Arial"/>
                <w:sz w:val="24"/>
                <w:szCs w:val="24"/>
              </w:rPr>
              <w:t>Родинцев</w:t>
            </w:r>
            <w:proofErr w:type="spellEnd"/>
            <w:r w:rsidRPr="008572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Вячеслав Вячеславович</w:t>
            </w:r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337C" w:rsidRPr="0085723E" w:rsidRDefault="008E337C" w:rsidP="001944D9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23E">
              <w:rPr>
                <w:rFonts w:ascii="Arial" w:hAnsi="Arial" w:cs="Arial"/>
                <w:b w:val="0"/>
                <w:sz w:val="24"/>
                <w:szCs w:val="24"/>
              </w:rPr>
              <w:t>- депутат Совета сельского поселения Кубанец Тимашевского района (по согласованию)</w:t>
            </w:r>
          </w:p>
          <w:p w:rsidR="008E337C" w:rsidRPr="0085723E" w:rsidRDefault="008E337C" w:rsidP="001944D9">
            <w:pPr>
              <w:pStyle w:val="a3"/>
              <w:suppressAutoHyphens/>
              <w:ind w:left="709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337C" w:rsidRPr="0085723E" w:rsidTr="001944D9">
        <w:tc>
          <w:tcPr>
            <w:tcW w:w="709" w:type="dxa"/>
          </w:tcPr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 xml:space="preserve">Лузгин </w:t>
            </w:r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Роман Сергеевич</w:t>
            </w:r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337C" w:rsidRPr="0085723E" w:rsidRDefault="00106C8A" w:rsidP="00106C8A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 ю</w:t>
            </w:r>
            <w:r w:rsidR="008E337C" w:rsidRPr="0085723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рисконсульт</w:t>
            </w:r>
            <w:r w:rsidR="008E337C" w:rsidRPr="0085723E">
              <w:rPr>
                <w:rFonts w:ascii="Arial" w:hAnsi="Arial" w:cs="Arial"/>
                <w:b w:val="0"/>
                <w:sz w:val="24"/>
                <w:szCs w:val="24"/>
              </w:rPr>
              <w:t xml:space="preserve"> администрации сельского поселения Кубанец Тимашевского района</w:t>
            </w:r>
          </w:p>
        </w:tc>
      </w:tr>
      <w:tr w:rsidR="008E337C" w:rsidRPr="0085723E" w:rsidTr="001944D9">
        <w:tc>
          <w:tcPr>
            <w:tcW w:w="709" w:type="dxa"/>
          </w:tcPr>
          <w:p w:rsidR="008E337C" w:rsidRPr="0085723E" w:rsidRDefault="008E337C" w:rsidP="001944D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 xml:space="preserve">Лютая </w:t>
            </w:r>
          </w:p>
          <w:p w:rsidR="008E337C" w:rsidRPr="0085723E" w:rsidRDefault="008E337C" w:rsidP="001944D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5723E">
              <w:rPr>
                <w:rFonts w:ascii="Arial" w:hAnsi="Arial" w:cs="Arial"/>
                <w:sz w:val="24"/>
                <w:szCs w:val="24"/>
              </w:rPr>
              <w:t>Светлана Викторовна</w:t>
            </w:r>
          </w:p>
        </w:tc>
        <w:tc>
          <w:tcPr>
            <w:tcW w:w="6095" w:type="dxa"/>
          </w:tcPr>
          <w:p w:rsidR="008E337C" w:rsidRPr="0085723E" w:rsidRDefault="008E337C" w:rsidP="001944D9">
            <w:pPr>
              <w:pStyle w:val="a3"/>
              <w:suppressAutoHyphens/>
              <w:ind w:lef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23E">
              <w:rPr>
                <w:rFonts w:ascii="Arial" w:hAnsi="Arial" w:cs="Arial"/>
                <w:b w:val="0"/>
                <w:sz w:val="24"/>
                <w:szCs w:val="24"/>
              </w:rPr>
              <w:t>- директор МБУК «ЦКСД «Кубанец»</w:t>
            </w:r>
          </w:p>
          <w:p w:rsidR="008E337C" w:rsidRPr="0085723E" w:rsidRDefault="008E337C" w:rsidP="001944D9">
            <w:pPr>
              <w:pStyle w:val="a3"/>
              <w:suppressAutoHyphens/>
              <w:ind w:lef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23E">
              <w:rPr>
                <w:rFonts w:ascii="Arial" w:hAnsi="Arial" w:cs="Arial"/>
                <w:b w:val="0"/>
                <w:sz w:val="24"/>
                <w:szCs w:val="24"/>
              </w:rPr>
              <w:t>(по согласованию)</w:t>
            </w:r>
          </w:p>
          <w:p w:rsidR="008E337C" w:rsidRPr="0085723E" w:rsidRDefault="008E337C" w:rsidP="001944D9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8E337C" w:rsidRDefault="008E337C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06C8A" w:rsidRDefault="00106C8A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06C8A" w:rsidRPr="0085723E" w:rsidRDefault="00106C8A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8E337C" w:rsidRPr="0085723E" w:rsidRDefault="00106C8A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 </w:t>
      </w:r>
      <w:r w:rsidR="008E337C" w:rsidRPr="0085723E">
        <w:rPr>
          <w:rFonts w:ascii="Arial" w:hAnsi="Arial" w:cs="Arial"/>
          <w:b w:val="0"/>
          <w:bCs w:val="0"/>
          <w:sz w:val="24"/>
          <w:szCs w:val="24"/>
        </w:rPr>
        <w:t>Глава сельского поселения Кубанец</w:t>
      </w:r>
    </w:p>
    <w:p w:rsidR="00106C8A" w:rsidRDefault="00106C8A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 </w:t>
      </w:r>
      <w:r w:rsidR="008E337C" w:rsidRPr="0085723E">
        <w:rPr>
          <w:rFonts w:ascii="Arial" w:hAnsi="Arial" w:cs="Arial"/>
          <w:b w:val="0"/>
          <w:bCs w:val="0"/>
          <w:sz w:val="24"/>
          <w:szCs w:val="24"/>
        </w:rPr>
        <w:t xml:space="preserve">Тимашевского района   </w:t>
      </w:r>
    </w:p>
    <w:p w:rsidR="008E337C" w:rsidRPr="0085723E" w:rsidRDefault="008E337C" w:rsidP="008E337C">
      <w:pPr>
        <w:pStyle w:val="a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5723E">
        <w:rPr>
          <w:rFonts w:ascii="Arial" w:hAnsi="Arial" w:cs="Arial"/>
          <w:b w:val="0"/>
          <w:bCs w:val="0"/>
          <w:sz w:val="24"/>
          <w:szCs w:val="24"/>
        </w:rPr>
        <w:t xml:space="preserve">          Н.А.Дема</w:t>
      </w:r>
    </w:p>
    <w:p w:rsidR="008E337C" w:rsidRPr="0085723E" w:rsidRDefault="008E337C" w:rsidP="008E337C">
      <w:pPr>
        <w:pStyle w:val="4"/>
        <w:spacing w:before="0" w:after="0"/>
        <w:ind w:left="5103"/>
        <w:rPr>
          <w:rFonts w:ascii="Arial" w:hAnsi="Arial" w:cs="Arial"/>
          <w:b w:val="0"/>
          <w:bCs w:val="0"/>
          <w:sz w:val="24"/>
          <w:szCs w:val="24"/>
        </w:rPr>
      </w:pPr>
    </w:p>
    <w:p w:rsidR="0037515E" w:rsidRPr="0085723E" w:rsidRDefault="0037515E">
      <w:pPr>
        <w:rPr>
          <w:rFonts w:ascii="Arial" w:hAnsi="Arial" w:cs="Arial"/>
          <w:sz w:val="24"/>
          <w:szCs w:val="24"/>
        </w:rPr>
      </w:pPr>
    </w:p>
    <w:sectPr w:rsidR="0037515E" w:rsidRPr="0085723E" w:rsidSect="0037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37C"/>
    <w:rsid w:val="00106C8A"/>
    <w:rsid w:val="0037515E"/>
    <w:rsid w:val="0067171E"/>
    <w:rsid w:val="006B5AD5"/>
    <w:rsid w:val="006F5E59"/>
    <w:rsid w:val="008062D2"/>
    <w:rsid w:val="0084431E"/>
    <w:rsid w:val="0085723E"/>
    <w:rsid w:val="008E337C"/>
    <w:rsid w:val="00A90C96"/>
    <w:rsid w:val="00B03826"/>
    <w:rsid w:val="00B6162A"/>
    <w:rsid w:val="00B777C4"/>
    <w:rsid w:val="00BF5E5B"/>
    <w:rsid w:val="00DC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337C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8E3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3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337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33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E337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E337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8E337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Plain Text"/>
    <w:basedOn w:val="a"/>
    <w:link w:val="a6"/>
    <w:rsid w:val="008E337C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E337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7</cp:revision>
  <dcterms:created xsi:type="dcterms:W3CDTF">2015-12-02T06:38:00Z</dcterms:created>
  <dcterms:modified xsi:type="dcterms:W3CDTF">2015-12-02T06:46:00Z</dcterms:modified>
</cp:coreProperties>
</file>