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FC" w:rsidRPr="006012FC" w:rsidRDefault="006012FC" w:rsidP="006012FC">
      <w:pPr>
        <w:spacing w:line="276" w:lineRule="auto"/>
        <w:jc w:val="center"/>
        <w:rPr>
          <w:b/>
          <w:bCs/>
          <w:caps/>
          <w:kern w:val="1"/>
          <w:lang w:eastAsia="zh-CN"/>
        </w:rPr>
      </w:pPr>
    </w:p>
    <w:p w:rsidR="006012FC" w:rsidRPr="006012FC" w:rsidRDefault="006012FC" w:rsidP="006012FC">
      <w:pPr>
        <w:spacing w:line="276" w:lineRule="auto"/>
        <w:rPr>
          <w:b/>
          <w:bCs/>
          <w:caps/>
          <w:kern w:val="1"/>
          <w:lang w:eastAsia="zh-CN"/>
        </w:rPr>
      </w:pPr>
    </w:p>
    <w:p w:rsidR="00FF4A2E" w:rsidRPr="00FF4A2E" w:rsidRDefault="00FF4A2E" w:rsidP="00FF4A2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FF4A2E">
        <w:rPr>
          <w:b/>
          <w:sz w:val="28"/>
          <w:szCs w:val="28"/>
          <w:lang w:eastAsia="ru-RU"/>
        </w:rPr>
        <w:t>УТВЕРЖДАЮ</w:t>
      </w:r>
      <w:r w:rsidRPr="00FF4A2E">
        <w:rPr>
          <w:sz w:val="28"/>
          <w:szCs w:val="28"/>
          <w:lang w:eastAsia="ru-RU"/>
        </w:rPr>
        <w:t xml:space="preserve">                                       Принято педагогическим советом</w:t>
      </w:r>
    </w:p>
    <w:p w:rsidR="00FF4A2E" w:rsidRPr="00FF4A2E" w:rsidRDefault="00FF4A2E" w:rsidP="00FF4A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F4A2E">
        <w:rPr>
          <w:sz w:val="28"/>
          <w:szCs w:val="28"/>
          <w:lang w:eastAsia="ru-RU"/>
        </w:rPr>
        <w:t>Директор МБУДО                                   коллектива МБУДО</w:t>
      </w:r>
    </w:p>
    <w:p w:rsidR="00FF4A2E" w:rsidRPr="00FF4A2E" w:rsidRDefault="00FF4A2E" w:rsidP="00FF4A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F4A2E">
        <w:rPr>
          <w:sz w:val="28"/>
          <w:szCs w:val="28"/>
          <w:lang w:eastAsia="ru-RU"/>
        </w:rPr>
        <w:t xml:space="preserve">«Детской школы </w:t>
      </w:r>
      <w:proofErr w:type="gramStart"/>
      <w:r w:rsidRPr="00FF4A2E">
        <w:rPr>
          <w:sz w:val="28"/>
          <w:szCs w:val="28"/>
          <w:lang w:eastAsia="ru-RU"/>
        </w:rPr>
        <w:t xml:space="preserve">искусств»   </w:t>
      </w:r>
      <w:proofErr w:type="gramEnd"/>
      <w:r w:rsidRPr="00FF4A2E">
        <w:rPr>
          <w:sz w:val="28"/>
          <w:szCs w:val="28"/>
          <w:lang w:eastAsia="ru-RU"/>
        </w:rPr>
        <w:t xml:space="preserve">                 «Детская школа искусств»</w:t>
      </w:r>
    </w:p>
    <w:p w:rsidR="00FF4A2E" w:rsidRPr="00FF4A2E" w:rsidRDefault="00FF4A2E" w:rsidP="00FF4A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F4A2E">
        <w:rPr>
          <w:sz w:val="28"/>
          <w:szCs w:val="28"/>
          <w:lang w:eastAsia="ru-RU"/>
        </w:rPr>
        <w:t>Советского района                                  Советского района Республики Крым</w:t>
      </w:r>
    </w:p>
    <w:p w:rsidR="00FF4A2E" w:rsidRPr="00FF4A2E" w:rsidRDefault="00FF4A2E" w:rsidP="00FF4A2E">
      <w:pPr>
        <w:widowControl/>
        <w:autoSpaceDE/>
        <w:autoSpaceDN/>
        <w:rPr>
          <w:sz w:val="28"/>
          <w:szCs w:val="28"/>
          <w:lang w:eastAsia="ru-RU"/>
        </w:rPr>
      </w:pPr>
      <w:r w:rsidRPr="00FF4A2E">
        <w:rPr>
          <w:sz w:val="28"/>
          <w:szCs w:val="28"/>
          <w:lang w:eastAsia="ru-RU"/>
        </w:rPr>
        <w:t xml:space="preserve">Республики Крым»                                                        </w:t>
      </w:r>
    </w:p>
    <w:p w:rsidR="00FF4A2E" w:rsidRPr="00FF4A2E" w:rsidRDefault="00FF4A2E" w:rsidP="00FF4A2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F4A2E">
        <w:rPr>
          <w:sz w:val="28"/>
          <w:szCs w:val="28"/>
          <w:lang w:eastAsia="ru-RU"/>
        </w:rPr>
        <w:t>_______А.А. Абтишаев                           Протокол № 10 от «10» 09. 2021 г.</w:t>
      </w:r>
    </w:p>
    <w:p w:rsidR="00FF4A2E" w:rsidRPr="00FF4A2E" w:rsidRDefault="00FF4A2E" w:rsidP="00FF4A2E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F4A2E" w:rsidRPr="00FF4A2E" w:rsidRDefault="00FF4A2E" w:rsidP="00FF4A2E">
      <w:pPr>
        <w:widowControl/>
        <w:autoSpaceDE/>
        <w:autoSpaceDN/>
        <w:rPr>
          <w:sz w:val="28"/>
          <w:szCs w:val="28"/>
          <w:lang w:eastAsia="ru-RU"/>
        </w:rPr>
      </w:pPr>
      <w:r w:rsidRPr="00FF4A2E">
        <w:rPr>
          <w:sz w:val="28"/>
          <w:szCs w:val="28"/>
          <w:lang w:eastAsia="ru-RU"/>
        </w:rPr>
        <w:t>«10» _</w:t>
      </w:r>
      <w:r w:rsidRPr="00FF4A2E">
        <w:rPr>
          <w:sz w:val="28"/>
          <w:szCs w:val="28"/>
          <w:u w:val="single"/>
          <w:lang w:eastAsia="ru-RU"/>
        </w:rPr>
        <w:t>сентября</w:t>
      </w:r>
      <w:r w:rsidRPr="00FF4A2E">
        <w:rPr>
          <w:sz w:val="28"/>
          <w:szCs w:val="28"/>
          <w:lang w:eastAsia="ru-RU"/>
        </w:rPr>
        <w:t xml:space="preserve">_2021 год                                             </w:t>
      </w:r>
    </w:p>
    <w:p w:rsidR="006012FC" w:rsidRPr="006012FC" w:rsidRDefault="006012FC" w:rsidP="006012FC">
      <w:pPr>
        <w:spacing w:after="200" w:line="276" w:lineRule="auto"/>
        <w:ind w:firstLine="426"/>
        <w:contextualSpacing/>
        <w:jc w:val="center"/>
        <w:rPr>
          <w:b/>
          <w:lang w:eastAsia="zh-CN"/>
        </w:rPr>
      </w:pPr>
    </w:p>
    <w:p w:rsidR="002E4D35" w:rsidRDefault="002E4D35">
      <w:pPr>
        <w:pStyle w:val="a3"/>
        <w:ind w:left="0" w:firstLine="0"/>
        <w:jc w:val="left"/>
        <w:rPr>
          <w:sz w:val="20"/>
        </w:rPr>
      </w:pPr>
    </w:p>
    <w:p w:rsidR="002E4D35" w:rsidRDefault="002E4D35">
      <w:pPr>
        <w:pStyle w:val="a3"/>
        <w:spacing w:before="2"/>
        <w:ind w:left="0" w:firstLine="0"/>
        <w:jc w:val="left"/>
        <w:rPr>
          <w:sz w:val="21"/>
        </w:rPr>
      </w:pPr>
    </w:p>
    <w:p w:rsidR="002E4D35" w:rsidRDefault="006012FC">
      <w:pPr>
        <w:pStyle w:val="1"/>
        <w:spacing w:before="89"/>
        <w:ind w:left="4249" w:right="3993"/>
        <w:jc w:val="center"/>
      </w:pPr>
      <w:r>
        <w:t>ПОЛОЖЕНИЕ</w:t>
      </w:r>
    </w:p>
    <w:p w:rsidR="002E4D35" w:rsidRDefault="006012FC">
      <w:pPr>
        <w:spacing w:before="51" w:line="256" w:lineRule="auto"/>
        <w:ind w:left="2347" w:right="679" w:hanging="1404"/>
        <w:rPr>
          <w:b/>
          <w:sz w:val="28"/>
        </w:rPr>
      </w:pPr>
      <w:proofErr w:type="gramStart"/>
      <w:r>
        <w:rPr>
          <w:b/>
          <w:sz w:val="28"/>
        </w:rPr>
        <w:t>об</w:t>
      </w:r>
      <w:proofErr w:type="gramEnd"/>
      <w:r>
        <w:rPr>
          <w:b/>
          <w:sz w:val="28"/>
        </w:rPr>
        <w:t xml:space="preserve"> условиях и особенностях проведения приема для поступающих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здоровья (ОВЗ)</w:t>
      </w:r>
    </w:p>
    <w:p w:rsidR="002E4D35" w:rsidRDefault="002E4D35">
      <w:pPr>
        <w:pStyle w:val="a3"/>
        <w:spacing w:before="5"/>
        <w:ind w:left="0" w:firstLine="0"/>
        <w:jc w:val="left"/>
        <w:rPr>
          <w:b/>
          <w:sz w:val="30"/>
        </w:rPr>
      </w:pPr>
    </w:p>
    <w:p w:rsidR="002E4D35" w:rsidRDefault="006012FC">
      <w:pPr>
        <w:pStyle w:val="1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2E4D35" w:rsidRDefault="002E4D35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2E4D35" w:rsidRPr="00FF4A2E" w:rsidRDefault="006012FC" w:rsidP="00880458">
      <w:pPr>
        <w:pStyle w:val="a4"/>
        <w:numPr>
          <w:ilvl w:val="0"/>
          <w:numId w:val="2"/>
        </w:numPr>
        <w:tabs>
          <w:tab w:val="left" w:pos="716"/>
          <w:tab w:val="left" w:pos="9052"/>
        </w:tabs>
        <w:spacing w:before="0" w:line="259" w:lineRule="auto"/>
        <w:ind w:right="303"/>
        <w:jc w:val="both"/>
        <w:rPr>
          <w:sz w:val="28"/>
        </w:rPr>
      </w:pPr>
      <w:r w:rsidRPr="00FF4A2E">
        <w:rPr>
          <w:sz w:val="28"/>
        </w:rPr>
        <w:t>Положение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об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особенностях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проведения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приема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поступающих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с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ограниченными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возможностями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здоровья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в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 xml:space="preserve">МБУДО </w:t>
      </w:r>
      <w:r w:rsidR="00FF4A2E" w:rsidRPr="00FF4A2E">
        <w:rPr>
          <w:sz w:val="28"/>
        </w:rPr>
        <w:t>«Детская школа искусств»</w:t>
      </w:r>
      <w:r w:rsidR="00FF4A2E" w:rsidRPr="00FF4A2E">
        <w:rPr>
          <w:sz w:val="28"/>
        </w:rPr>
        <w:t xml:space="preserve"> </w:t>
      </w:r>
      <w:r w:rsidR="00FF4A2E" w:rsidRPr="00FF4A2E">
        <w:rPr>
          <w:sz w:val="28"/>
        </w:rPr>
        <w:t>Советского района Республики Крым</w:t>
      </w:r>
      <w:r w:rsidRPr="00FF4A2E">
        <w:rPr>
          <w:spacing w:val="-67"/>
          <w:sz w:val="28"/>
        </w:rPr>
        <w:t xml:space="preserve"> </w:t>
      </w:r>
      <w:r w:rsidRPr="00FF4A2E">
        <w:rPr>
          <w:sz w:val="28"/>
        </w:rPr>
        <w:t>(далее Школа) – локальный акт, устанавливает порядок приема на обучение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детей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с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ограниченными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возможностями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здоровья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по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дополнительным</w:t>
      </w:r>
      <w:r w:rsidRPr="00FF4A2E">
        <w:rPr>
          <w:spacing w:val="1"/>
          <w:sz w:val="28"/>
        </w:rPr>
        <w:t xml:space="preserve"> </w:t>
      </w:r>
      <w:r w:rsidRPr="00FF4A2E">
        <w:rPr>
          <w:sz w:val="28"/>
        </w:rPr>
        <w:t>общеобразовательным</w:t>
      </w:r>
      <w:r w:rsidRPr="00FF4A2E">
        <w:rPr>
          <w:spacing w:val="-1"/>
          <w:sz w:val="28"/>
        </w:rPr>
        <w:t xml:space="preserve"> </w:t>
      </w:r>
      <w:r w:rsidRPr="00FF4A2E">
        <w:rPr>
          <w:sz w:val="28"/>
        </w:rPr>
        <w:t>программам в</w:t>
      </w:r>
      <w:r w:rsidRPr="00FF4A2E">
        <w:rPr>
          <w:spacing w:val="-3"/>
          <w:sz w:val="28"/>
        </w:rPr>
        <w:t xml:space="preserve"> </w:t>
      </w:r>
      <w:r w:rsidRPr="00FF4A2E">
        <w:rPr>
          <w:sz w:val="28"/>
        </w:rPr>
        <w:t>области искусств.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line="259" w:lineRule="auto"/>
        <w:ind w:right="304"/>
        <w:jc w:val="both"/>
        <w:rPr>
          <w:sz w:val="28"/>
        </w:rPr>
      </w:pPr>
      <w:r>
        <w:rPr>
          <w:sz w:val="28"/>
        </w:rPr>
        <w:t>Родители (законные представители) детей с ограниченными возможностями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</w:t>
      </w:r>
      <w:bookmarkStart w:id="0" w:name="_GoBack"/>
      <w:bookmarkEnd w:id="0"/>
      <w:r>
        <w:rPr>
          <w:sz w:val="28"/>
        </w:rPr>
        <w:t>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28" w:line="259" w:lineRule="auto"/>
        <w:ind w:right="303"/>
        <w:jc w:val="both"/>
        <w:rPr>
          <w:sz w:val="28"/>
        </w:rPr>
      </w:pPr>
      <w:r>
        <w:rPr>
          <w:sz w:val="28"/>
        </w:rPr>
        <w:t>Дети с ограниченными возможностями здоровья проходят вступительные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творческих способностей, в составе и порядке, определенном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5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учетом,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поступающих.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31" w:line="256" w:lineRule="auto"/>
        <w:ind w:right="312"/>
        <w:jc w:val="both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проведении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вступительных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прослушиваний,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просмотров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требований:</w:t>
      </w:r>
    </w:p>
    <w:p w:rsidR="002E4D35" w:rsidRDefault="006012FC">
      <w:pPr>
        <w:pStyle w:val="a4"/>
        <w:numPr>
          <w:ilvl w:val="0"/>
          <w:numId w:val="1"/>
        </w:numPr>
        <w:tabs>
          <w:tab w:val="left" w:pos="716"/>
        </w:tabs>
        <w:spacing w:before="36" w:line="259" w:lineRule="auto"/>
        <w:ind w:right="310"/>
        <w:rPr>
          <w:sz w:val="28"/>
        </w:rPr>
      </w:pPr>
      <w:proofErr w:type="gramStart"/>
      <w:r>
        <w:rPr>
          <w:spacing w:val="-1"/>
          <w:sz w:val="28"/>
        </w:rPr>
        <w:t>вступительные</w:t>
      </w:r>
      <w:proofErr w:type="gramEnd"/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прослушивания,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просмотры</w:t>
      </w:r>
      <w:r>
        <w:rPr>
          <w:spacing w:val="-19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2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поступающими,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14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возможностей здоровья, если это не создает трудностей для 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сдаче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просмотра;</w:t>
      </w:r>
    </w:p>
    <w:p w:rsidR="002E4D35" w:rsidRDefault="006012FC">
      <w:pPr>
        <w:pStyle w:val="a4"/>
        <w:numPr>
          <w:ilvl w:val="0"/>
          <w:numId w:val="1"/>
        </w:numPr>
        <w:tabs>
          <w:tab w:val="left" w:pos="716"/>
        </w:tabs>
        <w:spacing w:before="74" w:line="259" w:lineRule="auto"/>
        <w:ind w:right="310"/>
        <w:rPr>
          <w:sz w:val="28"/>
        </w:rPr>
      </w:pPr>
      <w:r>
        <w:rPr>
          <w:sz w:val="28"/>
        </w:rPr>
        <w:t>прослушивания,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 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индивидуально;</w:t>
      </w:r>
    </w:p>
    <w:p w:rsidR="002E4D35" w:rsidRDefault="006012FC">
      <w:pPr>
        <w:pStyle w:val="a4"/>
        <w:numPr>
          <w:ilvl w:val="0"/>
          <w:numId w:val="1"/>
        </w:numPr>
        <w:tabs>
          <w:tab w:val="left" w:pos="716"/>
        </w:tabs>
        <w:spacing w:before="32" w:line="259" w:lineRule="auto"/>
        <w:ind w:right="308"/>
        <w:rPr>
          <w:sz w:val="28"/>
        </w:rPr>
      </w:pPr>
      <w:proofErr w:type="gramStart"/>
      <w:r>
        <w:rPr>
          <w:sz w:val="28"/>
        </w:rPr>
        <w:lastRenderedPageBreak/>
        <w:t>обязательное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особенностей;</w:t>
      </w:r>
    </w:p>
    <w:p w:rsidR="002E4D35" w:rsidRDefault="006012FC">
      <w:pPr>
        <w:pStyle w:val="a4"/>
        <w:numPr>
          <w:ilvl w:val="0"/>
          <w:numId w:val="1"/>
        </w:numPr>
        <w:tabs>
          <w:tab w:val="left" w:pos="716"/>
        </w:tabs>
        <w:spacing w:before="28" w:line="259" w:lineRule="auto"/>
        <w:ind w:right="312"/>
        <w:rPr>
          <w:sz w:val="28"/>
        </w:rPr>
      </w:pPr>
      <w:r>
        <w:rPr>
          <w:sz w:val="28"/>
        </w:rPr>
        <w:t>поступающие с учетом их индивидуальных особенностей могут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средствами;</w:t>
      </w:r>
    </w:p>
    <w:p w:rsidR="002E4D35" w:rsidRDefault="006012FC">
      <w:pPr>
        <w:pStyle w:val="a4"/>
        <w:numPr>
          <w:ilvl w:val="0"/>
          <w:numId w:val="1"/>
        </w:numPr>
        <w:tabs>
          <w:tab w:val="left" w:pos="716"/>
        </w:tabs>
        <w:spacing w:line="259" w:lineRule="auto"/>
        <w:ind w:right="311"/>
        <w:rPr>
          <w:sz w:val="28"/>
        </w:rPr>
      </w:pPr>
      <w:proofErr w:type="gramStart"/>
      <w:r>
        <w:rPr>
          <w:sz w:val="28"/>
        </w:rPr>
        <w:t>поступающим</w:t>
      </w:r>
      <w:proofErr w:type="gramEnd"/>
      <w:r>
        <w:rPr>
          <w:sz w:val="28"/>
        </w:rPr>
        <w:t xml:space="preserve"> обеспечивается возможность беспрепятственного доступа 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туалетные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репетиции;</w:t>
      </w:r>
    </w:p>
    <w:p w:rsidR="002E4D35" w:rsidRDefault="006012FC">
      <w:pPr>
        <w:pStyle w:val="a4"/>
        <w:numPr>
          <w:ilvl w:val="0"/>
          <w:numId w:val="1"/>
        </w:numPr>
        <w:tabs>
          <w:tab w:val="left" w:pos="716"/>
        </w:tabs>
        <w:spacing w:before="30" w:line="259" w:lineRule="auto"/>
        <w:ind w:right="311"/>
        <w:rPr>
          <w:sz w:val="28"/>
        </w:rPr>
      </w:pP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 прослушиваний,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просмотров.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30" w:line="259" w:lineRule="auto"/>
        <w:ind w:right="303"/>
        <w:jc w:val="both"/>
        <w:rPr>
          <w:sz w:val="28"/>
        </w:rPr>
      </w:pPr>
      <w:r>
        <w:rPr>
          <w:sz w:val="28"/>
        </w:rPr>
        <w:t>Дополнительно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прослушиваний,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просмотров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 В остальной части порядок приема и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 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28" w:line="259" w:lineRule="auto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 развития 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30" w:line="259" w:lineRule="auto"/>
        <w:jc w:val="both"/>
        <w:rPr>
          <w:sz w:val="28"/>
        </w:rPr>
      </w:pP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 условия, без которых невозможно или затруднено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общеобразовательных программ указанными 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ребенка-инвалида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инвалида.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line="259" w:lineRule="auto"/>
        <w:ind w:right="300"/>
        <w:jc w:val="both"/>
        <w:rPr>
          <w:sz w:val="28"/>
        </w:rPr>
      </w:pPr>
      <w:r>
        <w:rPr>
          <w:sz w:val="28"/>
        </w:rPr>
        <w:t>Под специальными условиями для получения дополнительного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образовательных программ и методов обучения и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-67"/>
          <w:sz w:val="28"/>
        </w:rPr>
        <w:t xml:space="preserve"> </w:t>
      </w:r>
      <w:r>
        <w:rPr>
          <w:sz w:val="28"/>
        </w:rPr>
        <w:t>(помощника),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помощь, проведение групповых и индивидуальных коррекционных 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4"/>
          <w:sz w:val="28"/>
        </w:rPr>
        <w:t xml:space="preserve"> </w:t>
      </w:r>
      <w:r>
        <w:rPr>
          <w:sz w:val="28"/>
        </w:rPr>
        <w:t>осуществляющих</w:t>
      </w:r>
    </w:p>
    <w:p w:rsidR="002E4D35" w:rsidRDefault="002E4D35">
      <w:pPr>
        <w:spacing w:line="259" w:lineRule="auto"/>
        <w:jc w:val="both"/>
        <w:rPr>
          <w:sz w:val="28"/>
        </w:rPr>
        <w:sectPr w:rsidR="002E4D35">
          <w:pgSz w:w="11910" w:h="16840"/>
          <w:pgMar w:top="1040" w:right="540" w:bottom="280" w:left="1140" w:header="720" w:footer="720" w:gutter="0"/>
          <w:cols w:space="720"/>
        </w:sectPr>
      </w:pPr>
    </w:p>
    <w:p w:rsidR="002E4D35" w:rsidRDefault="006012FC">
      <w:pPr>
        <w:pStyle w:val="a3"/>
        <w:spacing w:before="74" w:line="259" w:lineRule="auto"/>
        <w:ind w:right="305" w:firstLine="0"/>
      </w:pPr>
      <w:r>
        <w:lastRenderedPageBreak/>
        <w:t>образовательную деятельность, и другие условия, без которых невозможно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инвалидами.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31" w:line="259" w:lineRule="auto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 предпрофессиональным программам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увеличены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инвалидов.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line="259" w:lineRule="auto"/>
        <w:ind w:right="309"/>
        <w:jc w:val="both"/>
        <w:rPr>
          <w:sz w:val="28"/>
        </w:rPr>
      </w:pPr>
      <w:r>
        <w:rPr>
          <w:sz w:val="28"/>
        </w:rPr>
        <w:t>Школа обеспечивает доступность получения дополнительного образования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детям-инвалидам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инвалидам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5"/>
          <w:sz w:val="28"/>
        </w:rPr>
        <w:t xml:space="preserve"> </w:t>
      </w:r>
      <w:r>
        <w:rPr>
          <w:sz w:val="28"/>
        </w:rPr>
        <w:t>РФ</w:t>
      </w:r>
      <w:r>
        <w:rPr>
          <w:spacing w:val="-16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line="259" w:lineRule="auto"/>
        <w:ind w:right="300"/>
        <w:jc w:val="both"/>
        <w:rPr>
          <w:sz w:val="28"/>
        </w:rPr>
      </w:pPr>
      <w:r>
        <w:rPr>
          <w:sz w:val="28"/>
        </w:rPr>
        <w:t>Численный состав в группах может быть уменьшен при включении в 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инвалидов.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28" w:line="259" w:lineRule="auto"/>
        <w:ind w:right="308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30" w:line="259" w:lineRule="auto"/>
        <w:ind w:right="308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организованы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обучающимися, так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классах,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line="259" w:lineRule="auto"/>
        <w:jc w:val="both"/>
        <w:rPr>
          <w:sz w:val="28"/>
        </w:rPr>
      </w:pPr>
      <w:r>
        <w:rPr>
          <w:sz w:val="28"/>
        </w:rPr>
        <w:t>Содержание дополнительного образования и условия организации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реабилитации инвалида.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line="259" w:lineRule="auto"/>
        <w:ind w:right="309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программ, адаптированных при необходимости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указанных обучающихся, с привлечением специалистов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прошедшими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переподготовку.</w:t>
      </w:r>
    </w:p>
    <w:p w:rsidR="002E4D35" w:rsidRDefault="006012FC">
      <w:pPr>
        <w:pStyle w:val="a4"/>
        <w:numPr>
          <w:ilvl w:val="0"/>
          <w:numId w:val="2"/>
        </w:numPr>
        <w:tabs>
          <w:tab w:val="left" w:pos="716"/>
        </w:tabs>
        <w:spacing w:before="28" w:line="259" w:lineRule="auto"/>
        <w:ind w:right="3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с ограниченными возможностями здоровья, детям-инвалидам и инвалидам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литература.</w:t>
      </w:r>
    </w:p>
    <w:sectPr w:rsidR="002E4D35">
      <w:pgSz w:w="11910" w:h="16840"/>
      <w:pgMar w:top="1040" w:right="5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D5BB6"/>
    <w:multiLevelType w:val="hybridMultilevel"/>
    <w:tmpl w:val="26DE73A6"/>
    <w:lvl w:ilvl="0" w:tplc="45E6E0F0">
      <w:numFmt w:val="bullet"/>
      <w:lvlText w:val=""/>
      <w:lvlJc w:val="left"/>
      <w:pPr>
        <w:ind w:left="71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02895E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2" w:tplc="4FD4DF1A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A7BE8CD2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FEE8C740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8856B9D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F6AA5FA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B2700674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8" w:tplc="ECC4E414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1">
    <w:nsid w:val="450D54C8"/>
    <w:multiLevelType w:val="hybridMultilevel"/>
    <w:tmpl w:val="679AEDA0"/>
    <w:lvl w:ilvl="0" w:tplc="C47C46A6">
      <w:start w:val="1"/>
      <w:numFmt w:val="decimal"/>
      <w:lvlText w:val="%1."/>
      <w:lvlJc w:val="left"/>
      <w:pPr>
        <w:ind w:left="71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5AD1A8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2" w:tplc="D39489AC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FC32BFF2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25CC756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BDEA35E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EE24BC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2AA677EA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8" w:tplc="E5022C92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4D35"/>
    <w:rsid w:val="002E4D35"/>
    <w:rsid w:val="006012FC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CA0F9-209F-4E00-A572-8FCA2711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5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9"/>
      <w:ind w:left="715" w:right="30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</cp:lastModifiedBy>
  <cp:revision>3</cp:revision>
  <cp:lastPrinted>2021-10-15T14:47:00Z</cp:lastPrinted>
  <dcterms:created xsi:type="dcterms:W3CDTF">2021-10-15T14:50:00Z</dcterms:created>
  <dcterms:modified xsi:type="dcterms:W3CDTF">2021-11-17T08:05:00Z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2021-10-15T00:00:00Z</vt:filetime>
  </property>
</Properties>
</file>