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DE0A" w14:textId="7AE59593" w:rsidR="00EC0488" w:rsidRDefault="00000000" w:rsidP="00EC0488">
      <w:pPr>
        <w:pStyle w:val="1"/>
        <w:spacing w:before="72" w:line="242" w:lineRule="auto"/>
        <w:ind w:left="4003"/>
        <w:jc w:val="center"/>
        <w:rPr>
          <w:spacing w:val="-6"/>
        </w:rPr>
      </w:pPr>
      <w:r>
        <w:t>Памятка</w:t>
      </w:r>
      <w:r>
        <w:rPr>
          <w:spacing w:val="-4"/>
        </w:rPr>
        <w:t xml:space="preserve"> </w:t>
      </w:r>
      <w:r>
        <w:t>для</w:t>
      </w:r>
      <w:r>
        <w:rPr>
          <w:spacing w:val="-7"/>
        </w:rPr>
        <w:t xml:space="preserve"> </w:t>
      </w:r>
      <w:r>
        <w:t>родителей</w:t>
      </w:r>
      <w:r>
        <w:rPr>
          <w:spacing w:val="-7"/>
        </w:rPr>
        <w:t xml:space="preserve"> </w:t>
      </w:r>
      <w:r>
        <w:t>(законных</w:t>
      </w:r>
      <w:r>
        <w:rPr>
          <w:spacing w:val="-4"/>
        </w:rPr>
        <w:t xml:space="preserve"> </w:t>
      </w:r>
      <w:r>
        <w:t>представителей)</w:t>
      </w:r>
    </w:p>
    <w:p w14:paraId="3F99471C" w14:textId="078B0258" w:rsidR="00DB3C29" w:rsidRDefault="00000000" w:rsidP="00EC0488">
      <w:pPr>
        <w:pStyle w:val="1"/>
        <w:spacing w:before="72" w:line="242" w:lineRule="auto"/>
        <w:ind w:left="4003"/>
        <w:jc w:val="center"/>
      </w:pPr>
      <w:r>
        <w:rPr>
          <w:spacing w:val="-5"/>
        </w:rPr>
        <w:t xml:space="preserve"> </w:t>
      </w:r>
      <w:r>
        <w:t>котор</w:t>
      </w:r>
      <w:r w:rsidR="00EC0488">
        <w:t>ым</w:t>
      </w:r>
      <w:r>
        <w:t xml:space="preserve"> предложено </w:t>
      </w:r>
      <w:r w:rsidR="00EC0488">
        <w:t xml:space="preserve">пройти </w:t>
      </w:r>
      <w:r>
        <w:t>ПМПК</w:t>
      </w:r>
    </w:p>
    <w:p w14:paraId="7649C51A" w14:textId="77777777" w:rsidR="00DB3C29" w:rsidRDefault="00000000">
      <w:pPr>
        <w:pStyle w:val="a3"/>
        <w:spacing w:before="312" w:line="322" w:lineRule="exact"/>
        <w:ind w:left="849" w:right="0" w:firstLine="0"/>
        <w:jc w:val="left"/>
      </w:pPr>
      <w:r>
        <w:rPr>
          <w:b/>
        </w:rPr>
        <w:t>ПМПК</w:t>
      </w:r>
      <w:r>
        <w:rPr>
          <w:b/>
          <w:spacing w:val="-11"/>
        </w:rPr>
        <w:t xml:space="preserve"> </w:t>
      </w:r>
      <w:proofErr w:type="gramStart"/>
      <w:r>
        <w:rPr>
          <w:b/>
        </w:rPr>
        <w:t>-</w:t>
      </w:r>
      <w:r>
        <w:rPr>
          <w:b/>
          <w:spacing w:val="-8"/>
        </w:rPr>
        <w:t xml:space="preserve"> </w:t>
      </w:r>
      <w:r>
        <w:t>это</w:t>
      </w:r>
      <w:proofErr w:type="gramEnd"/>
      <w:r>
        <w:rPr>
          <w:spacing w:val="-9"/>
        </w:rPr>
        <w:t xml:space="preserve"> </w:t>
      </w:r>
      <w:r>
        <w:t>психолого-медико-педагогическая</w:t>
      </w:r>
      <w:r>
        <w:rPr>
          <w:spacing w:val="-7"/>
        </w:rPr>
        <w:t xml:space="preserve"> </w:t>
      </w:r>
      <w:r>
        <w:rPr>
          <w:spacing w:val="-2"/>
        </w:rPr>
        <w:t>комиссия.</w:t>
      </w:r>
    </w:p>
    <w:p w14:paraId="071B5EAD" w14:textId="77777777" w:rsidR="00DB3C29" w:rsidRDefault="00000000">
      <w:pPr>
        <w:pStyle w:val="a3"/>
        <w:ind w:left="140" w:right="0" w:firstLine="708"/>
        <w:jc w:val="left"/>
      </w:pPr>
      <w:r>
        <w:t>Родителям</w:t>
      </w:r>
      <w:r>
        <w:rPr>
          <w:spacing w:val="80"/>
        </w:rPr>
        <w:t xml:space="preserve"> </w:t>
      </w:r>
      <w:r>
        <w:t>(законным</w:t>
      </w:r>
      <w:r>
        <w:rPr>
          <w:spacing w:val="80"/>
        </w:rPr>
        <w:t xml:space="preserve"> </w:t>
      </w:r>
      <w:r>
        <w:t>представителям)</w:t>
      </w:r>
      <w:r>
        <w:rPr>
          <w:spacing w:val="80"/>
        </w:rPr>
        <w:t xml:space="preserve"> </w:t>
      </w:r>
      <w:r>
        <w:t>необходимо</w:t>
      </w:r>
      <w:r>
        <w:rPr>
          <w:spacing w:val="80"/>
        </w:rPr>
        <w:t xml:space="preserve"> </w:t>
      </w:r>
      <w:r>
        <w:t>четко</w:t>
      </w:r>
      <w:r>
        <w:rPr>
          <w:spacing w:val="80"/>
        </w:rPr>
        <w:t xml:space="preserve"> </w:t>
      </w:r>
      <w:r>
        <w:t>понимать</w:t>
      </w:r>
      <w:r>
        <w:rPr>
          <w:spacing w:val="80"/>
        </w:rPr>
        <w:t xml:space="preserve"> </w:t>
      </w:r>
      <w:r>
        <w:t>цель</w:t>
      </w:r>
      <w:r>
        <w:rPr>
          <w:spacing w:val="40"/>
        </w:rPr>
        <w:t xml:space="preserve"> </w:t>
      </w:r>
      <w:r>
        <w:t>обращения на комиссию. Обратите внимание, что ПМПК:</w:t>
      </w:r>
    </w:p>
    <w:p w14:paraId="400BB970" w14:textId="77777777" w:rsidR="00DB3C29" w:rsidRDefault="00000000">
      <w:pPr>
        <w:pStyle w:val="a4"/>
        <w:numPr>
          <w:ilvl w:val="0"/>
          <w:numId w:val="2"/>
        </w:numPr>
        <w:tabs>
          <w:tab w:val="left" w:pos="1025"/>
        </w:tabs>
        <w:spacing w:line="242" w:lineRule="auto"/>
        <w:ind w:right="147" w:firstLine="708"/>
        <w:jc w:val="left"/>
        <w:rPr>
          <w:sz w:val="28"/>
        </w:rPr>
      </w:pPr>
      <w:r>
        <w:rPr>
          <w:sz w:val="28"/>
        </w:rPr>
        <w:t>не принимает решения о необходимости индивидуального обучения ребенка (этот вопрос решается на врачебной комиссии в медицинском учреждении).</w:t>
      </w:r>
    </w:p>
    <w:p w14:paraId="1CD5C612" w14:textId="77777777" w:rsidR="00DB3C29" w:rsidRDefault="00000000">
      <w:pPr>
        <w:pStyle w:val="a4"/>
        <w:numPr>
          <w:ilvl w:val="0"/>
          <w:numId w:val="2"/>
        </w:numPr>
        <w:tabs>
          <w:tab w:val="left" w:pos="1013"/>
        </w:tabs>
        <w:ind w:right="146" w:firstLine="708"/>
        <w:jc w:val="left"/>
        <w:rPr>
          <w:sz w:val="28"/>
        </w:rPr>
      </w:pPr>
      <w:r>
        <w:rPr>
          <w:sz w:val="28"/>
        </w:rPr>
        <w:t>не оставляет</w:t>
      </w:r>
      <w:r>
        <w:rPr>
          <w:spacing w:val="-1"/>
          <w:sz w:val="28"/>
        </w:rPr>
        <w:t xml:space="preserve"> </w:t>
      </w:r>
      <w:r>
        <w:rPr>
          <w:sz w:val="28"/>
        </w:rPr>
        <w:t>ребенка на</w:t>
      </w:r>
      <w:r>
        <w:rPr>
          <w:spacing w:val="-1"/>
          <w:sz w:val="28"/>
        </w:rPr>
        <w:t xml:space="preserve"> </w:t>
      </w:r>
      <w:r>
        <w:rPr>
          <w:sz w:val="28"/>
        </w:rPr>
        <w:t>повторное</w:t>
      </w:r>
      <w:r>
        <w:rPr>
          <w:spacing w:val="-1"/>
          <w:sz w:val="28"/>
        </w:rPr>
        <w:t xml:space="preserve"> </w:t>
      </w:r>
      <w:r>
        <w:rPr>
          <w:sz w:val="28"/>
        </w:rPr>
        <w:t>обучение</w:t>
      </w:r>
      <w:r>
        <w:rPr>
          <w:spacing w:val="-1"/>
          <w:sz w:val="28"/>
        </w:rPr>
        <w:t xml:space="preserve"> </w:t>
      </w:r>
      <w:r>
        <w:rPr>
          <w:sz w:val="28"/>
        </w:rPr>
        <w:t>и</w:t>
      </w:r>
      <w:r>
        <w:rPr>
          <w:spacing w:val="-2"/>
          <w:sz w:val="28"/>
        </w:rPr>
        <w:t xml:space="preserve"> </w:t>
      </w:r>
      <w:r>
        <w:rPr>
          <w:sz w:val="28"/>
        </w:rPr>
        <w:t>не переводит</w:t>
      </w:r>
      <w:r>
        <w:rPr>
          <w:spacing w:val="-1"/>
          <w:sz w:val="28"/>
        </w:rPr>
        <w:t xml:space="preserve"> </w:t>
      </w:r>
      <w:r>
        <w:rPr>
          <w:sz w:val="28"/>
        </w:rPr>
        <w:t>из</w:t>
      </w:r>
      <w:r>
        <w:rPr>
          <w:spacing w:val="-1"/>
          <w:sz w:val="28"/>
        </w:rPr>
        <w:t xml:space="preserve"> </w:t>
      </w:r>
      <w:r>
        <w:rPr>
          <w:sz w:val="28"/>
        </w:rPr>
        <w:t>класса</w:t>
      </w:r>
      <w:r>
        <w:rPr>
          <w:spacing w:val="-1"/>
          <w:sz w:val="28"/>
        </w:rPr>
        <w:t xml:space="preserve"> </w:t>
      </w:r>
      <w:r>
        <w:rPr>
          <w:sz w:val="28"/>
        </w:rPr>
        <w:t>в</w:t>
      </w:r>
      <w:r>
        <w:rPr>
          <w:spacing w:val="-1"/>
          <w:sz w:val="28"/>
        </w:rPr>
        <w:t xml:space="preserve"> </w:t>
      </w:r>
      <w:r>
        <w:rPr>
          <w:sz w:val="28"/>
        </w:rPr>
        <w:t>класс (этот вопрос решается в образовательной организации).</w:t>
      </w:r>
    </w:p>
    <w:p w14:paraId="501C65D9" w14:textId="50035F59" w:rsidR="00DB3C29" w:rsidRDefault="00000000">
      <w:pPr>
        <w:pStyle w:val="a4"/>
        <w:numPr>
          <w:ilvl w:val="0"/>
          <w:numId w:val="2"/>
        </w:numPr>
        <w:tabs>
          <w:tab w:val="left" w:pos="1173"/>
        </w:tabs>
        <w:ind w:firstLine="708"/>
        <w:rPr>
          <w:sz w:val="28"/>
        </w:rPr>
      </w:pPr>
      <w:r>
        <w:rPr>
          <w:sz w:val="28"/>
        </w:rPr>
        <w:t>не комплектует группы компенсирующей направленности и классы, реализующие адаптированные основные общеобразовательные программы для</w:t>
      </w:r>
      <w:r>
        <w:rPr>
          <w:spacing w:val="40"/>
          <w:sz w:val="28"/>
        </w:rPr>
        <w:t xml:space="preserve"> </w:t>
      </w:r>
      <w:r>
        <w:rPr>
          <w:sz w:val="28"/>
        </w:rPr>
        <w:t xml:space="preserve">детей с ограниченными возможностями здоровья (данную функцию выполняет </w:t>
      </w:r>
      <w:r w:rsidR="00EC0488">
        <w:rPr>
          <w:sz w:val="28"/>
        </w:rPr>
        <w:t>управление</w:t>
      </w:r>
      <w:r>
        <w:rPr>
          <w:sz w:val="28"/>
        </w:rPr>
        <w:t xml:space="preserve"> образовани</w:t>
      </w:r>
      <w:r w:rsidR="00EC0488">
        <w:rPr>
          <w:sz w:val="28"/>
        </w:rPr>
        <w:t>ем</w:t>
      </w:r>
      <w:r>
        <w:rPr>
          <w:sz w:val="28"/>
        </w:rPr>
        <w:t>);</w:t>
      </w:r>
    </w:p>
    <w:p w14:paraId="6C7C1058" w14:textId="7C1BB14D" w:rsidR="00DB3C29" w:rsidRDefault="00000000">
      <w:pPr>
        <w:pStyle w:val="a4"/>
        <w:numPr>
          <w:ilvl w:val="0"/>
          <w:numId w:val="2"/>
        </w:numPr>
        <w:tabs>
          <w:tab w:val="left" w:pos="1011"/>
        </w:tabs>
        <w:spacing w:line="322" w:lineRule="exact"/>
        <w:ind w:left="1011" w:right="0" w:hanging="162"/>
        <w:rPr>
          <w:sz w:val="28"/>
        </w:rPr>
      </w:pPr>
      <w:r>
        <w:rPr>
          <w:sz w:val="28"/>
        </w:rPr>
        <w:t>не</w:t>
      </w:r>
      <w:r>
        <w:rPr>
          <w:spacing w:val="-5"/>
          <w:sz w:val="28"/>
        </w:rPr>
        <w:t xml:space="preserve"> </w:t>
      </w:r>
      <w:r>
        <w:rPr>
          <w:sz w:val="28"/>
        </w:rPr>
        <w:t>устанавливает</w:t>
      </w:r>
      <w:r>
        <w:rPr>
          <w:spacing w:val="-6"/>
          <w:sz w:val="28"/>
        </w:rPr>
        <w:t xml:space="preserve"> </w:t>
      </w:r>
      <w:r>
        <w:rPr>
          <w:sz w:val="28"/>
        </w:rPr>
        <w:t>инвалидность</w:t>
      </w:r>
      <w:r>
        <w:rPr>
          <w:spacing w:val="-6"/>
          <w:sz w:val="28"/>
        </w:rPr>
        <w:t xml:space="preserve"> </w:t>
      </w:r>
      <w:r>
        <w:rPr>
          <w:sz w:val="28"/>
        </w:rPr>
        <w:t>(этот</w:t>
      </w:r>
      <w:r>
        <w:rPr>
          <w:spacing w:val="-5"/>
          <w:sz w:val="28"/>
        </w:rPr>
        <w:t xml:space="preserve"> </w:t>
      </w:r>
      <w:r>
        <w:rPr>
          <w:sz w:val="28"/>
        </w:rPr>
        <w:t>вопрос</w:t>
      </w:r>
      <w:r>
        <w:rPr>
          <w:spacing w:val="-5"/>
          <w:sz w:val="28"/>
        </w:rPr>
        <w:t xml:space="preserve"> </w:t>
      </w:r>
      <w:r>
        <w:rPr>
          <w:sz w:val="28"/>
        </w:rPr>
        <w:t>решается</w:t>
      </w:r>
      <w:r>
        <w:rPr>
          <w:spacing w:val="-5"/>
          <w:sz w:val="28"/>
        </w:rPr>
        <w:t xml:space="preserve"> </w:t>
      </w:r>
      <w:r>
        <w:rPr>
          <w:sz w:val="28"/>
        </w:rPr>
        <w:t>на</w:t>
      </w:r>
      <w:r>
        <w:rPr>
          <w:spacing w:val="-4"/>
          <w:sz w:val="28"/>
        </w:rPr>
        <w:t xml:space="preserve"> </w:t>
      </w:r>
      <w:r>
        <w:rPr>
          <w:spacing w:val="-2"/>
          <w:sz w:val="28"/>
        </w:rPr>
        <w:t>Б</w:t>
      </w:r>
      <w:r w:rsidR="00EC0488">
        <w:rPr>
          <w:spacing w:val="-2"/>
          <w:sz w:val="28"/>
        </w:rPr>
        <w:t xml:space="preserve">юро </w:t>
      </w:r>
      <w:r>
        <w:rPr>
          <w:spacing w:val="-2"/>
          <w:sz w:val="28"/>
        </w:rPr>
        <w:t>МСЭ).</w:t>
      </w:r>
    </w:p>
    <w:p w14:paraId="6E8BE9FD" w14:textId="77777777" w:rsidR="00DB3C29" w:rsidRDefault="00000000">
      <w:pPr>
        <w:pStyle w:val="a3"/>
        <w:ind w:left="140" w:firstLine="708"/>
      </w:pPr>
      <w:r>
        <w:t>Целью деятельности ПМПК является выявление детей с особенностями в физическом и (или) психическом развитии и (или) отклонениями в поведении, проведение их комплексного психолого-медико-педагогического обследования и подготовка рекомендаций по оказанию им психолого-медико-педагогической помощи и организации их обучения и воспитания.</w:t>
      </w:r>
    </w:p>
    <w:p w14:paraId="089C9004" w14:textId="77777777" w:rsidR="00DB3C29" w:rsidRDefault="00000000">
      <w:pPr>
        <w:pStyle w:val="a3"/>
        <w:ind w:left="849" w:right="0" w:firstLine="0"/>
      </w:pPr>
      <w:r>
        <w:t>При</w:t>
      </w:r>
      <w:r>
        <w:rPr>
          <w:spacing w:val="61"/>
          <w:w w:val="150"/>
        </w:rPr>
        <w:t xml:space="preserve"> </w:t>
      </w:r>
      <w:r>
        <w:t>прохождении</w:t>
      </w:r>
      <w:r>
        <w:rPr>
          <w:spacing w:val="62"/>
          <w:w w:val="150"/>
        </w:rPr>
        <w:t xml:space="preserve"> </w:t>
      </w:r>
      <w:r>
        <w:t>ПМПК</w:t>
      </w:r>
      <w:r>
        <w:rPr>
          <w:spacing w:val="62"/>
          <w:w w:val="150"/>
        </w:rPr>
        <w:t xml:space="preserve"> </w:t>
      </w:r>
      <w:r>
        <w:t>необходимо</w:t>
      </w:r>
      <w:r>
        <w:rPr>
          <w:spacing w:val="64"/>
          <w:w w:val="150"/>
        </w:rPr>
        <w:t xml:space="preserve"> </w:t>
      </w:r>
      <w:r>
        <w:t>обратить</w:t>
      </w:r>
      <w:r>
        <w:rPr>
          <w:spacing w:val="62"/>
          <w:w w:val="150"/>
        </w:rPr>
        <w:t xml:space="preserve"> </w:t>
      </w:r>
      <w:r>
        <w:t>внимание</w:t>
      </w:r>
      <w:r>
        <w:rPr>
          <w:spacing w:val="63"/>
          <w:w w:val="150"/>
        </w:rPr>
        <w:t xml:space="preserve"> </w:t>
      </w:r>
      <w:r>
        <w:t>на</w:t>
      </w:r>
      <w:r>
        <w:rPr>
          <w:spacing w:val="63"/>
          <w:w w:val="150"/>
        </w:rPr>
        <w:t xml:space="preserve"> </w:t>
      </w:r>
      <w:r>
        <w:rPr>
          <w:spacing w:val="-2"/>
        </w:rPr>
        <w:t>следующие</w:t>
      </w:r>
    </w:p>
    <w:p w14:paraId="794D9BBA" w14:textId="77777777" w:rsidR="00DB3C29" w:rsidRDefault="00000000">
      <w:pPr>
        <w:pStyle w:val="1"/>
        <w:spacing w:line="319" w:lineRule="exact"/>
        <w:ind w:firstLine="0"/>
        <w:jc w:val="both"/>
      </w:pPr>
      <w:r>
        <w:t>важные</w:t>
      </w:r>
      <w:r>
        <w:rPr>
          <w:spacing w:val="-6"/>
        </w:rPr>
        <w:t xml:space="preserve"> </w:t>
      </w:r>
      <w:r>
        <w:rPr>
          <w:spacing w:val="-2"/>
        </w:rPr>
        <w:t>позиции:</w:t>
      </w:r>
    </w:p>
    <w:p w14:paraId="315C2A34" w14:textId="77777777" w:rsidR="00DB3C29" w:rsidRDefault="00000000">
      <w:pPr>
        <w:pStyle w:val="a4"/>
        <w:numPr>
          <w:ilvl w:val="0"/>
          <w:numId w:val="1"/>
        </w:numPr>
        <w:tabs>
          <w:tab w:val="left" w:pos="848"/>
          <w:tab w:val="left" w:pos="861"/>
        </w:tabs>
        <w:ind w:right="137" w:hanging="360"/>
        <w:jc w:val="both"/>
        <w:rPr>
          <w:sz w:val="28"/>
        </w:rPr>
      </w:pPr>
      <w:r>
        <w:rPr>
          <w:sz w:val="28"/>
        </w:rPr>
        <w:t>Обследование детей на ПМПК может проводиться по инициативе родителей (законных представителей), органов здравоохранения, социальной защиты, образовательных организаций. В последних случаях должно быть получено согласие родителей на проведение обследования.</w:t>
      </w:r>
    </w:p>
    <w:p w14:paraId="37CBDBA4" w14:textId="77777777" w:rsidR="00DB3C29" w:rsidRDefault="00000000">
      <w:pPr>
        <w:pStyle w:val="a4"/>
        <w:numPr>
          <w:ilvl w:val="0"/>
          <w:numId w:val="1"/>
        </w:numPr>
        <w:tabs>
          <w:tab w:val="left" w:pos="848"/>
          <w:tab w:val="left" w:pos="861"/>
        </w:tabs>
        <w:ind w:right="141" w:hanging="360"/>
        <w:jc w:val="both"/>
        <w:rPr>
          <w:sz w:val="28"/>
        </w:rPr>
      </w:pPr>
      <w:r>
        <w:rPr>
          <w:sz w:val="28"/>
        </w:rPr>
        <w:t>Обследование детей осуществляется только в присутствии родителей (законных представителей), лучше, если это будет мама, поскольку именно</w:t>
      </w:r>
      <w:r>
        <w:rPr>
          <w:spacing w:val="40"/>
          <w:sz w:val="28"/>
        </w:rPr>
        <w:t xml:space="preserve"> </w:t>
      </w:r>
      <w:r>
        <w:rPr>
          <w:sz w:val="28"/>
        </w:rPr>
        <w:t>она сможет ответить на вопросы специалистов по сбору информации о ходе раннего развития ребёнка, если возникнет такая необходимость.</w:t>
      </w:r>
    </w:p>
    <w:p w14:paraId="22B5F8BF" w14:textId="77777777" w:rsidR="00DB3C29" w:rsidRDefault="00000000">
      <w:pPr>
        <w:pStyle w:val="a4"/>
        <w:numPr>
          <w:ilvl w:val="0"/>
          <w:numId w:val="1"/>
        </w:numPr>
        <w:tabs>
          <w:tab w:val="left" w:pos="848"/>
          <w:tab w:val="left" w:pos="861"/>
        </w:tabs>
        <w:ind w:right="142" w:hanging="360"/>
        <w:jc w:val="both"/>
        <w:rPr>
          <w:sz w:val="28"/>
        </w:rPr>
      </w:pPr>
      <w:r>
        <w:rPr>
          <w:sz w:val="28"/>
        </w:rPr>
        <w:t>Предварительная запись на обследование проводится также с согласия родителей. Родители дают согласие на обработку персональных данных.</w:t>
      </w:r>
    </w:p>
    <w:p w14:paraId="3A148CE1" w14:textId="77777777" w:rsidR="00DB3C29" w:rsidRDefault="00000000">
      <w:pPr>
        <w:pStyle w:val="a4"/>
        <w:numPr>
          <w:ilvl w:val="0"/>
          <w:numId w:val="1"/>
        </w:numPr>
        <w:tabs>
          <w:tab w:val="left" w:pos="848"/>
          <w:tab w:val="left" w:pos="861"/>
        </w:tabs>
        <w:ind w:right="144" w:hanging="360"/>
        <w:jc w:val="both"/>
        <w:rPr>
          <w:sz w:val="28"/>
        </w:rPr>
      </w:pPr>
      <w:r>
        <w:rPr>
          <w:sz w:val="28"/>
        </w:rPr>
        <w:t>При прохождении обследования на ПМПК ребенок должен быть соматически здоров. Плохое самочувствие может сказаться на результатах обследования. Обязательно сообщите о болезни ребенка и отмените Ваш визит на ПМПК в этот день.</w:t>
      </w:r>
    </w:p>
    <w:p w14:paraId="416D773E" w14:textId="77777777" w:rsidR="00DB3C29" w:rsidRDefault="00000000">
      <w:pPr>
        <w:pStyle w:val="a4"/>
        <w:numPr>
          <w:ilvl w:val="0"/>
          <w:numId w:val="1"/>
        </w:numPr>
        <w:tabs>
          <w:tab w:val="left" w:pos="848"/>
          <w:tab w:val="left" w:pos="861"/>
        </w:tabs>
        <w:ind w:hanging="360"/>
        <w:jc w:val="both"/>
        <w:rPr>
          <w:sz w:val="28"/>
        </w:rPr>
      </w:pPr>
      <w:r>
        <w:rPr>
          <w:sz w:val="28"/>
        </w:rPr>
        <w:t>Перед прохождением ПМПК создайте у ребенка позитивный настрой на обследование: настраивайте его на успех, на общение с педагогами. Во время обследования сохраняйте спокойствие. Помните, что Ваша тревога может передаваться ребенку.</w:t>
      </w:r>
    </w:p>
    <w:p w14:paraId="1F8467C2" w14:textId="77777777" w:rsidR="00DB3C29" w:rsidRDefault="00000000">
      <w:pPr>
        <w:pStyle w:val="a4"/>
        <w:numPr>
          <w:ilvl w:val="0"/>
          <w:numId w:val="1"/>
        </w:numPr>
        <w:tabs>
          <w:tab w:val="left" w:pos="848"/>
          <w:tab w:val="left" w:pos="861"/>
        </w:tabs>
        <w:ind w:hanging="360"/>
        <w:jc w:val="both"/>
        <w:rPr>
          <w:sz w:val="28"/>
        </w:rPr>
      </w:pPr>
      <w:r>
        <w:rPr>
          <w:sz w:val="28"/>
        </w:rPr>
        <w:t xml:space="preserve">Комплексное психолого-педагогическое и медико-социальное обследование ребенка на ПМПК осуществляется коллегиально всеми специалистами, что определяется задачами обследования, возрастными и индивидуальными психофизическими особенностями ребенка. Во время обследования не подсказывайте ребенку, не отвлекайте его замечаниями и репликами. При необходимости помощь ребенку окажет специалист, проводящий </w:t>
      </w:r>
      <w:r>
        <w:rPr>
          <w:spacing w:val="-2"/>
          <w:sz w:val="28"/>
        </w:rPr>
        <w:t>обследование.</w:t>
      </w:r>
    </w:p>
    <w:p w14:paraId="358D35F9" w14:textId="77777777" w:rsidR="00DB3C29" w:rsidRDefault="00DB3C29">
      <w:pPr>
        <w:pStyle w:val="a4"/>
        <w:rPr>
          <w:sz w:val="28"/>
        </w:rPr>
        <w:sectPr w:rsidR="00DB3C29">
          <w:type w:val="continuous"/>
          <w:pgSz w:w="11910" w:h="16840"/>
          <w:pgMar w:top="1040" w:right="425" w:bottom="280" w:left="992" w:header="720" w:footer="720" w:gutter="0"/>
          <w:cols w:space="720"/>
        </w:sectPr>
      </w:pPr>
    </w:p>
    <w:p w14:paraId="055C69A7" w14:textId="77777777" w:rsidR="00DB3C29" w:rsidRDefault="00000000">
      <w:pPr>
        <w:pStyle w:val="a4"/>
        <w:numPr>
          <w:ilvl w:val="0"/>
          <w:numId w:val="1"/>
        </w:numPr>
        <w:tabs>
          <w:tab w:val="left" w:pos="848"/>
          <w:tab w:val="left" w:pos="861"/>
        </w:tabs>
        <w:spacing w:before="67"/>
        <w:ind w:right="142" w:hanging="360"/>
        <w:jc w:val="both"/>
        <w:rPr>
          <w:sz w:val="28"/>
        </w:rPr>
      </w:pPr>
      <w:r>
        <w:rPr>
          <w:sz w:val="28"/>
        </w:rPr>
        <w:lastRenderedPageBreak/>
        <w:t>Внимательно выслушайте рекомендации специалистов по результатам обследования ребенка (если нужно, запишите важную информацию). Задайте вопросы, уточните то, что непонятно. После обследования похвалите ребенка, даже если он отвечал не совсем так, как Вы ожидали.</w:t>
      </w:r>
    </w:p>
    <w:p w14:paraId="454DD720" w14:textId="06DF6DF6" w:rsidR="00DB3C29" w:rsidRDefault="00000000">
      <w:pPr>
        <w:pStyle w:val="a4"/>
        <w:numPr>
          <w:ilvl w:val="0"/>
          <w:numId w:val="1"/>
        </w:numPr>
        <w:tabs>
          <w:tab w:val="left" w:pos="848"/>
          <w:tab w:val="left" w:pos="861"/>
        </w:tabs>
        <w:spacing w:before="1"/>
        <w:ind w:right="137" w:hanging="360"/>
        <w:jc w:val="both"/>
        <w:rPr>
          <w:sz w:val="28"/>
        </w:rPr>
      </w:pPr>
      <w:r>
        <w:rPr>
          <w:sz w:val="28"/>
        </w:rPr>
        <w:t>По результатам обследования составляется коллегиальное</w:t>
      </w:r>
      <w:r>
        <w:rPr>
          <w:spacing w:val="-1"/>
          <w:sz w:val="28"/>
        </w:rPr>
        <w:t xml:space="preserve"> </w:t>
      </w:r>
      <w:r>
        <w:rPr>
          <w:sz w:val="28"/>
        </w:rPr>
        <w:t>заключение ПМПК, содержащее рекомендации по определению программы обучения, с уч</w:t>
      </w:r>
      <w:r w:rsidR="00EC0488">
        <w:rPr>
          <w:sz w:val="28"/>
        </w:rPr>
        <w:t>ё</w:t>
      </w:r>
      <w:r>
        <w:rPr>
          <w:sz w:val="28"/>
        </w:rPr>
        <w:t>том мнения каждого специалиста. Заключение является документом, подтверждающим право детей на обеспечение указанных в нем специальных образовательных условий.</w:t>
      </w:r>
    </w:p>
    <w:p w14:paraId="5642CDF3" w14:textId="504D3A47" w:rsidR="00DB3C29" w:rsidRDefault="00000000">
      <w:pPr>
        <w:pStyle w:val="a4"/>
        <w:numPr>
          <w:ilvl w:val="0"/>
          <w:numId w:val="1"/>
        </w:numPr>
        <w:tabs>
          <w:tab w:val="left" w:pos="848"/>
          <w:tab w:val="left" w:pos="861"/>
        </w:tabs>
        <w:spacing w:before="1"/>
        <w:ind w:hanging="360"/>
        <w:jc w:val="both"/>
        <w:rPr>
          <w:sz w:val="28"/>
        </w:rPr>
      </w:pPr>
      <w:r>
        <w:rPr>
          <w:sz w:val="28"/>
        </w:rPr>
        <w:t>Заключение ПМПК является основанием для зачисления ребенка (только с согласия родителей или законных представителей) в специальн</w:t>
      </w:r>
      <w:r w:rsidR="00EC0488">
        <w:rPr>
          <w:sz w:val="28"/>
        </w:rPr>
        <w:t>ую</w:t>
      </w:r>
      <w:r>
        <w:rPr>
          <w:sz w:val="28"/>
        </w:rPr>
        <w:t xml:space="preserve"> (коррекционн</w:t>
      </w:r>
      <w:r w:rsidR="00EC0488">
        <w:rPr>
          <w:sz w:val="28"/>
        </w:rPr>
        <w:t>ую</w:t>
      </w:r>
      <w:r>
        <w:rPr>
          <w:sz w:val="28"/>
        </w:rPr>
        <w:t>) образовательн</w:t>
      </w:r>
      <w:r w:rsidR="00EC0488">
        <w:rPr>
          <w:sz w:val="28"/>
        </w:rPr>
        <w:t>ую</w:t>
      </w:r>
      <w:r>
        <w:rPr>
          <w:sz w:val="28"/>
        </w:rPr>
        <w:t xml:space="preserve"> </w:t>
      </w:r>
      <w:r w:rsidR="00EC0488">
        <w:rPr>
          <w:sz w:val="28"/>
        </w:rPr>
        <w:t>организацию</w:t>
      </w:r>
      <w:r>
        <w:rPr>
          <w:sz w:val="28"/>
        </w:rPr>
        <w:t>, специальный (коррекционный) класс, группу и хранится в течение всего времени пребывания реб</w:t>
      </w:r>
      <w:r w:rsidR="00EC0488">
        <w:rPr>
          <w:sz w:val="28"/>
        </w:rPr>
        <w:t>ё</w:t>
      </w:r>
      <w:r>
        <w:rPr>
          <w:sz w:val="28"/>
        </w:rPr>
        <w:t xml:space="preserve">нка в </w:t>
      </w:r>
      <w:r w:rsidR="00EC0488">
        <w:rPr>
          <w:sz w:val="28"/>
        </w:rPr>
        <w:t xml:space="preserve">данной </w:t>
      </w:r>
      <w:r>
        <w:rPr>
          <w:sz w:val="28"/>
        </w:rPr>
        <w:t>образовательно</w:t>
      </w:r>
      <w:r w:rsidR="00EC0488">
        <w:rPr>
          <w:sz w:val="28"/>
        </w:rPr>
        <w:t>й организации</w:t>
      </w:r>
      <w:r>
        <w:rPr>
          <w:sz w:val="28"/>
        </w:rPr>
        <w:t>.</w:t>
      </w:r>
    </w:p>
    <w:p w14:paraId="5BE3CF9F" w14:textId="2C96678C" w:rsidR="00DB3C29" w:rsidRDefault="00000000">
      <w:pPr>
        <w:pStyle w:val="a4"/>
        <w:numPr>
          <w:ilvl w:val="0"/>
          <w:numId w:val="1"/>
        </w:numPr>
        <w:tabs>
          <w:tab w:val="left" w:pos="861"/>
        </w:tabs>
        <w:spacing w:before="1"/>
        <w:ind w:right="137" w:hanging="360"/>
        <w:jc w:val="both"/>
        <w:rPr>
          <w:sz w:val="28"/>
        </w:rPr>
      </w:pPr>
      <w:r>
        <w:rPr>
          <w:sz w:val="28"/>
        </w:rPr>
        <w:t>Сведения о ребенке, результаты диагностики вносятся в журнал учета детей, прошедших обследование. Родителям на руки выдается заключени</w:t>
      </w:r>
      <w:r w:rsidR="00EC0488">
        <w:rPr>
          <w:sz w:val="28"/>
        </w:rPr>
        <w:t>е</w:t>
      </w:r>
      <w:r>
        <w:rPr>
          <w:sz w:val="28"/>
        </w:rPr>
        <w:t xml:space="preserve"> ПМПК, котор</w:t>
      </w:r>
      <w:r w:rsidR="00EC0488">
        <w:rPr>
          <w:sz w:val="28"/>
        </w:rPr>
        <w:t>ое</w:t>
      </w:r>
      <w:r>
        <w:rPr>
          <w:sz w:val="28"/>
        </w:rPr>
        <w:t xml:space="preserve"> он предъявляет в образовательную организацию или на Б</w:t>
      </w:r>
      <w:r w:rsidR="00EC0488">
        <w:rPr>
          <w:sz w:val="28"/>
        </w:rPr>
        <w:t xml:space="preserve">юро </w:t>
      </w:r>
      <w:r>
        <w:rPr>
          <w:sz w:val="28"/>
        </w:rPr>
        <w:t>МСЭ.</w:t>
      </w:r>
    </w:p>
    <w:sectPr w:rsidR="00DB3C29">
      <w:pgSz w:w="11910" w:h="16840"/>
      <w:pgMar w:top="104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7966"/>
    <w:multiLevelType w:val="hybridMultilevel"/>
    <w:tmpl w:val="0BFAB4B0"/>
    <w:lvl w:ilvl="0" w:tplc="7BA84C12">
      <w:start w:val="1"/>
      <w:numFmt w:val="decimal"/>
      <w:lvlText w:val="%1."/>
      <w:lvlJc w:val="left"/>
      <w:pPr>
        <w:ind w:left="861" w:hanging="348"/>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D6D07880">
      <w:numFmt w:val="bullet"/>
      <w:lvlText w:val="•"/>
      <w:lvlJc w:val="left"/>
      <w:pPr>
        <w:ind w:left="1822" w:hanging="348"/>
      </w:pPr>
      <w:rPr>
        <w:rFonts w:hint="default"/>
        <w:lang w:val="ru-RU" w:eastAsia="en-US" w:bidi="ar-SA"/>
      </w:rPr>
    </w:lvl>
    <w:lvl w:ilvl="2" w:tplc="50A89DB2">
      <w:numFmt w:val="bullet"/>
      <w:lvlText w:val="•"/>
      <w:lvlJc w:val="left"/>
      <w:pPr>
        <w:ind w:left="2785" w:hanging="348"/>
      </w:pPr>
      <w:rPr>
        <w:rFonts w:hint="default"/>
        <w:lang w:val="ru-RU" w:eastAsia="en-US" w:bidi="ar-SA"/>
      </w:rPr>
    </w:lvl>
    <w:lvl w:ilvl="3" w:tplc="1F4C1E64">
      <w:numFmt w:val="bullet"/>
      <w:lvlText w:val="•"/>
      <w:lvlJc w:val="left"/>
      <w:pPr>
        <w:ind w:left="3748" w:hanging="348"/>
      </w:pPr>
      <w:rPr>
        <w:rFonts w:hint="default"/>
        <w:lang w:val="ru-RU" w:eastAsia="en-US" w:bidi="ar-SA"/>
      </w:rPr>
    </w:lvl>
    <w:lvl w:ilvl="4" w:tplc="2954BE46">
      <w:numFmt w:val="bullet"/>
      <w:lvlText w:val="•"/>
      <w:lvlJc w:val="left"/>
      <w:pPr>
        <w:ind w:left="4711" w:hanging="348"/>
      </w:pPr>
      <w:rPr>
        <w:rFonts w:hint="default"/>
        <w:lang w:val="ru-RU" w:eastAsia="en-US" w:bidi="ar-SA"/>
      </w:rPr>
    </w:lvl>
    <w:lvl w:ilvl="5" w:tplc="2C9E2F04">
      <w:numFmt w:val="bullet"/>
      <w:lvlText w:val="•"/>
      <w:lvlJc w:val="left"/>
      <w:pPr>
        <w:ind w:left="5674" w:hanging="348"/>
      </w:pPr>
      <w:rPr>
        <w:rFonts w:hint="default"/>
        <w:lang w:val="ru-RU" w:eastAsia="en-US" w:bidi="ar-SA"/>
      </w:rPr>
    </w:lvl>
    <w:lvl w:ilvl="6" w:tplc="04162088">
      <w:numFmt w:val="bullet"/>
      <w:lvlText w:val="•"/>
      <w:lvlJc w:val="left"/>
      <w:pPr>
        <w:ind w:left="6637" w:hanging="348"/>
      </w:pPr>
      <w:rPr>
        <w:rFonts w:hint="default"/>
        <w:lang w:val="ru-RU" w:eastAsia="en-US" w:bidi="ar-SA"/>
      </w:rPr>
    </w:lvl>
    <w:lvl w:ilvl="7" w:tplc="6C2892EA">
      <w:numFmt w:val="bullet"/>
      <w:lvlText w:val="•"/>
      <w:lvlJc w:val="left"/>
      <w:pPr>
        <w:ind w:left="7600" w:hanging="348"/>
      </w:pPr>
      <w:rPr>
        <w:rFonts w:hint="default"/>
        <w:lang w:val="ru-RU" w:eastAsia="en-US" w:bidi="ar-SA"/>
      </w:rPr>
    </w:lvl>
    <w:lvl w:ilvl="8" w:tplc="AD18EB06">
      <w:numFmt w:val="bullet"/>
      <w:lvlText w:val="•"/>
      <w:lvlJc w:val="left"/>
      <w:pPr>
        <w:ind w:left="8563" w:hanging="348"/>
      </w:pPr>
      <w:rPr>
        <w:rFonts w:hint="default"/>
        <w:lang w:val="ru-RU" w:eastAsia="en-US" w:bidi="ar-SA"/>
      </w:rPr>
    </w:lvl>
  </w:abstractNum>
  <w:abstractNum w:abstractNumId="1" w15:restartNumberingAfterBreak="0">
    <w:nsid w:val="5080755F"/>
    <w:multiLevelType w:val="hybridMultilevel"/>
    <w:tmpl w:val="0C80D534"/>
    <w:lvl w:ilvl="0" w:tplc="EAC88412">
      <w:numFmt w:val="bullet"/>
      <w:lvlText w:val="-"/>
      <w:lvlJc w:val="left"/>
      <w:pPr>
        <w:ind w:left="140"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tplc="2294F960">
      <w:numFmt w:val="bullet"/>
      <w:lvlText w:val="•"/>
      <w:lvlJc w:val="left"/>
      <w:pPr>
        <w:ind w:left="1174" w:hanging="178"/>
      </w:pPr>
      <w:rPr>
        <w:rFonts w:hint="default"/>
        <w:lang w:val="ru-RU" w:eastAsia="en-US" w:bidi="ar-SA"/>
      </w:rPr>
    </w:lvl>
    <w:lvl w:ilvl="2" w:tplc="7A7441CA">
      <w:numFmt w:val="bullet"/>
      <w:lvlText w:val="•"/>
      <w:lvlJc w:val="left"/>
      <w:pPr>
        <w:ind w:left="2209" w:hanging="178"/>
      </w:pPr>
      <w:rPr>
        <w:rFonts w:hint="default"/>
        <w:lang w:val="ru-RU" w:eastAsia="en-US" w:bidi="ar-SA"/>
      </w:rPr>
    </w:lvl>
    <w:lvl w:ilvl="3" w:tplc="747298FC">
      <w:numFmt w:val="bullet"/>
      <w:lvlText w:val="•"/>
      <w:lvlJc w:val="left"/>
      <w:pPr>
        <w:ind w:left="3244" w:hanging="178"/>
      </w:pPr>
      <w:rPr>
        <w:rFonts w:hint="default"/>
        <w:lang w:val="ru-RU" w:eastAsia="en-US" w:bidi="ar-SA"/>
      </w:rPr>
    </w:lvl>
    <w:lvl w:ilvl="4" w:tplc="871CDB62">
      <w:numFmt w:val="bullet"/>
      <w:lvlText w:val="•"/>
      <w:lvlJc w:val="left"/>
      <w:pPr>
        <w:ind w:left="4279" w:hanging="178"/>
      </w:pPr>
      <w:rPr>
        <w:rFonts w:hint="default"/>
        <w:lang w:val="ru-RU" w:eastAsia="en-US" w:bidi="ar-SA"/>
      </w:rPr>
    </w:lvl>
    <w:lvl w:ilvl="5" w:tplc="E6782E2A">
      <w:numFmt w:val="bullet"/>
      <w:lvlText w:val="•"/>
      <w:lvlJc w:val="left"/>
      <w:pPr>
        <w:ind w:left="5314" w:hanging="178"/>
      </w:pPr>
      <w:rPr>
        <w:rFonts w:hint="default"/>
        <w:lang w:val="ru-RU" w:eastAsia="en-US" w:bidi="ar-SA"/>
      </w:rPr>
    </w:lvl>
    <w:lvl w:ilvl="6" w:tplc="7576BD98">
      <w:numFmt w:val="bullet"/>
      <w:lvlText w:val="•"/>
      <w:lvlJc w:val="left"/>
      <w:pPr>
        <w:ind w:left="6349" w:hanging="178"/>
      </w:pPr>
      <w:rPr>
        <w:rFonts w:hint="default"/>
        <w:lang w:val="ru-RU" w:eastAsia="en-US" w:bidi="ar-SA"/>
      </w:rPr>
    </w:lvl>
    <w:lvl w:ilvl="7" w:tplc="291C761A">
      <w:numFmt w:val="bullet"/>
      <w:lvlText w:val="•"/>
      <w:lvlJc w:val="left"/>
      <w:pPr>
        <w:ind w:left="7384" w:hanging="178"/>
      </w:pPr>
      <w:rPr>
        <w:rFonts w:hint="default"/>
        <w:lang w:val="ru-RU" w:eastAsia="en-US" w:bidi="ar-SA"/>
      </w:rPr>
    </w:lvl>
    <w:lvl w:ilvl="8" w:tplc="244278E8">
      <w:numFmt w:val="bullet"/>
      <w:lvlText w:val="•"/>
      <w:lvlJc w:val="left"/>
      <w:pPr>
        <w:ind w:left="8419" w:hanging="178"/>
      </w:pPr>
      <w:rPr>
        <w:rFonts w:hint="default"/>
        <w:lang w:val="ru-RU" w:eastAsia="en-US" w:bidi="ar-SA"/>
      </w:rPr>
    </w:lvl>
  </w:abstractNum>
  <w:num w:numId="1" w16cid:durableId="868641755">
    <w:abstractNumId w:val="0"/>
  </w:num>
  <w:num w:numId="2" w16cid:durableId="62141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B3C29"/>
    <w:rsid w:val="004C697C"/>
    <w:rsid w:val="00C73F6B"/>
    <w:rsid w:val="00DB3C29"/>
    <w:rsid w:val="00EC0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9255"/>
  <w15:docId w15:val="{EA25C605-5078-484B-A36C-E68193A4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0" w:hanging="308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61" w:right="138" w:hanging="360"/>
      <w:jc w:val="both"/>
    </w:pPr>
    <w:rPr>
      <w:sz w:val="28"/>
      <w:szCs w:val="28"/>
    </w:rPr>
  </w:style>
  <w:style w:type="paragraph" w:styleId="a4">
    <w:name w:val="List Paragraph"/>
    <w:basedOn w:val="a"/>
    <w:uiPriority w:val="1"/>
    <w:qFormat/>
    <w:pPr>
      <w:ind w:left="861" w:right="138"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«Рекомендации родителям по подготовке к прохождению ПМПК»</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родителям по подготовке к прохождению ПМПК»</dc:title>
  <dc:creator>Иванова</dc:creator>
  <cp:lastModifiedBy>Павловский ПМПК</cp:lastModifiedBy>
  <cp:revision>3</cp:revision>
  <dcterms:created xsi:type="dcterms:W3CDTF">2025-07-30T07:06:00Z</dcterms:created>
  <dcterms:modified xsi:type="dcterms:W3CDTF">2025-07-30T07:23:00Z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2010</vt:lpwstr>
  </property>
  <property fmtid="{D5CDD505-2E9C-101B-9397-08002B2CF9AE}" pid="4" name="LastSaved">
    <vt:filetime>2025-07-30T00:00:00Z</vt:filetime>
  </property>
  <property fmtid="{D5CDD505-2E9C-101B-9397-08002B2CF9AE}" pid="5" name="Producer">
    <vt:lpwstr>Microsoft® Word 2010</vt:lpwstr>
  </property>
</Properties>
</file>