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:rsidR="0023354A" w:rsidRPr="00406767" w:rsidRDefault="00FE62B1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 февраля 2025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3354A" w:rsidRPr="00A93C32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C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23354A" w:rsidRPr="00A93C32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C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</w:t>
      </w:r>
      <w:r w:rsidR="00FE62B1" w:rsidRPr="00A93C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«ДК «Знамя труда» на март 2025 </w:t>
      </w:r>
      <w:r w:rsidRPr="00A93C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166637" w:rsidTr="00E50EBC">
        <w:trPr>
          <w:trHeight w:val="1185"/>
        </w:trPr>
        <w:tc>
          <w:tcPr>
            <w:tcW w:w="1701" w:type="dxa"/>
            <w:hideMark/>
          </w:tcPr>
          <w:p w:rsidR="0023354A" w:rsidRPr="00166637" w:rsidRDefault="0023354A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:rsidR="0023354A" w:rsidRPr="00166637" w:rsidRDefault="0023354A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23354A" w:rsidRPr="00166637" w:rsidRDefault="0023354A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166637" w:rsidRDefault="0023354A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166637" w:rsidRDefault="0023354A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3354A" w:rsidRPr="00166637" w:rsidRDefault="0023354A" w:rsidP="0016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166637" w:rsidRDefault="0023354A" w:rsidP="0016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23354A" w:rsidRPr="00166637" w:rsidRDefault="0023354A" w:rsidP="001666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:rsidR="0023354A" w:rsidRPr="00166637" w:rsidRDefault="0023354A" w:rsidP="001666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:rsidR="0023354A" w:rsidRPr="00166637" w:rsidRDefault="0023354A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:rsidR="0023354A" w:rsidRPr="00166637" w:rsidRDefault="0023354A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:rsidR="0023354A" w:rsidRPr="00166637" w:rsidRDefault="0023354A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:rsidR="0023354A" w:rsidRPr="00166637" w:rsidRDefault="0023354A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:rsidR="0023354A" w:rsidRPr="00166637" w:rsidRDefault="0023354A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:rsidR="0023354A" w:rsidRPr="00166637" w:rsidRDefault="0023354A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Инф. просв</w:t>
            </w:r>
          </w:p>
          <w:p w:rsidR="0023354A" w:rsidRPr="00166637" w:rsidRDefault="0023354A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:rsidR="0023354A" w:rsidRPr="00166637" w:rsidRDefault="0023354A" w:rsidP="00166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E50EBC" w:rsidRPr="00166637" w:rsidTr="00E50EBC">
        <w:trPr>
          <w:trHeight w:val="1185"/>
        </w:trPr>
        <w:tc>
          <w:tcPr>
            <w:tcW w:w="1701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1.03.2025</w:t>
            </w:r>
          </w:p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E50EBC" w:rsidRPr="007925E5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r w:rsidRPr="007925E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  <w:r w:rsidRPr="007925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на масляной неделе</w:t>
            </w:r>
            <w:r w:rsidRPr="007925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E50EBC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Гастелло 32 «А»</w:t>
            </w:r>
          </w:p>
          <w:p w:rsidR="00E50EBC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E50EBC" w:rsidRPr="00DB556E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E50EBC" w:rsidRPr="00DB556E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E50EBC" w:rsidRPr="00DB556E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E50EBC" w:rsidRPr="00DB556E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E50EBC" w:rsidRPr="00DB556E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0EBC" w:rsidRPr="00DB556E" w:rsidRDefault="00E50EBC" w:rsidP="00E5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E50EBC" w:rsidRPr="00166637" w:rsidTr="00E50EBC">
        <w:trPr>
          <w:trHeight w:val="1185"/>
        </w:trPr>
        <w:tc>
          <w:tcPr>
            <w:tcW w:w="1701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1.03.2025</w:t>
            </w:r>
          </w:p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E50EBC" w:rsidRPr="007925E5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5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«Масленица пришла-открывай ворота»</w:t>
            </w:r>
          </w:p>
        </w:tc>
        <w:tc>
          <w:tcPr>
            <w:tcW w:w="2551" w:type="dxa"/>
          </w:tcPr>
          <w:p w:rsidR="00E50EBC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Гастелло 32 «А»</w:t>
            </w:r>
          </w:p>
          <w:p w:rsidR="00E50EBC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E50EBC" w:rsidRPr="00DB556E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E50EBC" w:rsidRPr="00DB556E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E50EBC" w:rsidRPr="00DB556E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E50EBC" w:rsidRPr="00DB556E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E50EBC" w:rsidRPr="00DB556E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0EBC" w:rsidRPr="00DB556E" w:rsidRDefault="00E50EBC" w:rsidP="00E5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E50EBC" w:rsidRPr="00166637" w:rsidTr="00E50EBC">
        <w:trPr>
          <w:trHeight w:val="1185"/>
        </w:trPr>
        <w:tc>
          <w:tcPr>
            <w:tcW w:w="1701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1.03.2025</w:t>
            </w:r>
          </w:p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E50EBC" w:rsidRPr="007925E5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r w:rsidRPr="007925E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  <w:r w:rsidRPr="007925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на масляной неделе</w:t>
            </w:r>
            <w:r w:rsidRPr="007925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E50EBC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Сенько</w:t>
            </w:r>
          </w:p>
          <w:p w:rsidR="00E50EBC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E50EBC" w:rsidRPr="00DB556E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E50EBC" w:rsidRPr="00DB556E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E50EBC" w:rsidRPr="00DB556E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E50EBC" w:rsidRPr="00DB556E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E50EBC" w:rsidRPr="00DB556E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0EBC" w:rsidRPr="00DB556E" w:rsidRDefault="00E50EBC" w:rsidP="00E5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E50EBC" w:rsidRPr="00166637" w:rsidTr="00E50EBC">
        <w:trPr>
          <w:trHeight w:val="1185"/>
        </w:trPr>
        <w:tc>
          <w:tcPr>
            <w:tcW w:w="1701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1.03.2025</w:t>
            </w:r>
          </w:p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E50EBC" w:rsidRPr="007925E5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5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</w:t>
            </w:r>
            <w:bookmarkStart w:id="0" w:name="_GoBack"/>
            <w:bookmarkEnd w:id="0"/>
            <w:r w:rsidRPr="007925E5">
              <w:rPr>
                <w:rFonts w:ascii="Times New Roman" w:hAnsi="Times New Roman" w:cs="Times New Roman"/>
                <w:sz w:val="24"/>
                <w:szCs w:val="24"/>
              </w:rPr>
              <w:t>ательная программа «Масленица пришла-открывай ворота»</w:t>
            </w:r>
          </w:p>
        </w:tc>
        <w:tc>
          <w:tcPr>
            <w:tcW w:w="2551" w:type="dxa"/>
          </w:tcPr>
          <w:p w:rsidR="00E50EBC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Сенько</w:t>
            </w:r>
          </w:p>
          <w:p w:rsidR="00E50EBC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E50EBC" w:rsidRPr="00DB556E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E50EBC" w:rsidRPr="00DB556E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E50EBC" w:rsidRPr="00DB556E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E50EBC" w:rsidRPr="00DB556E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E50EBC" w:rsidRPr="00DB556E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0EBC" w:rsidRPr="00DB556E" w:rsidRDefault="00E50EBC" w:rsidP="00E5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E50EBC" w:rsidRPr="00166637" w:rsidTr="00E50EBC">
        <w:trPr>
          <w:trHeight w:val="1185"/>
        </w:trPr>
        <w:tc>
          <w:tcPr>
            <w:tcW w:w="1701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1.03.2025</w:t>
            </w:r>
          </w:p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«Вечная классика»</w:t>
            </w:r>
          </w:p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Спектакль Народной театральной студии «Кавардак кому- за...» «Восточная повесть» по одноименной поэме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Лермонтова «Демон»</w:t>
            </w:r>
          </w:p>
        </w:tc>
        <w:tc>
          <w:tcPr>
            <w:tcW w:w="2551" w:type="dxa"/>
          </w:tcPr>
          <w:p w:rsidR="00E50EBC" w:rsidRPr="00166637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E50EBC" w:rsidRPr="00166637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  <w:p w:rsidR="00E50EBC" w:rsidRPr="00166637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Верчонова О.Е.</w:t>
            </w:r>
          </w:p>
        </w:tc>
      </w:tr>
      <w:tr w:rsidR="00E50EBC" w:rsidRPr="00166637" w:rsidTr="00E50EBC">
        <w:trPr>
          <w:trHeight w:val="1185"/>
        </w:trPr>
        <w:tc>
          <w:tcPr>
            <w:tcW w:w="1701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2.03.2025</w:t>
            </w:r>
          </w:p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Праздник народного творчества «Семейная карусель»</w:t>
            </w:r>
          </w:p>
        </w:tc>
        <w:tc>
          <w:tcPr>
            <w:tcW w:w="2551" w:type="dxa"/>
          </w:tcPr>
          <w:p w:rsidR="00E50EBC" w:rsidRPr="00166637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E50EBC" w:rsidRPr="00166637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E50EBC" w:rsidRPr="00166637" w:rsidTr="00E50EBC">
        <w:trPr>
          <w:trHeight w:val="1185"/>
        </w:trPr>
        <w:tc>
          <w:tcPr>
            <w:tcW w:w="1701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2.03.2025</w:t>
            </w:r>
          </w:p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«Вечная классика»</w:t>
            </w:r>
          </w:p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Спектакль Народной театральной студии «Кавардак кому- за...» «Восточная повесть» по одноименной поэме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Лермонтова «Демон»</w:t>
            </w:r>
          </w:p>
        </w:tc>
        <w:tc>
          <w:tcPr>
            <w:tcW w:w="2551" w:type="dxa"/>
          </w:tcPr>
          <w:p w:rsidR="00E50EBC" w:rsidRPr="00166637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E50EBC" w:rsidRPr="00166637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  <w:p w:rsidR="00E50EBC" w:rsidRPr="00166637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Верчонова О.Е.</w:t>
            </w:r>
          </w:p>
        </w:tc>
      </w:tr>
      <w:tr w:rsidR="00E50EBC" w:rsidRPr="00166637" w:rsidTr="00E50EBC">
        <w:trPr>
          <w:trHeight w:val="1185"/>
        </w:trPr>
        <w:tc>
          <w:tcPr>
            <w:tcW w:w="1701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3.03-28.03</w:t>
            </w:r>
          </w:p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4820" w:type="dxa"/>
          </w:tcPr>
          <w:p w:rsidR="00E50EBC" w:rsidRPr="007D7207" w:rsidRDefault="00E50EBC" w:rsidP="00E50E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20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по экспозициям:</w:t>
            </w:r>
          </w:p>
          <w:p w:rsidR="00E50EBC" w:rsidRPr="007D7207" w:rsidRDefault="00E50EBC" w:rsidP="00E50E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207">
              <w:rPr>
                <w:rFonts w:ascii="Times New Roman" w:eastAsia="Calibri" w:hAnsi="Times New Roman" w:cs="Times New Roman"/>
                <w:sz w:val="24"/>
                <w:szCs w:val="24"/>
              </w:rPr>
              <w:t>- «Иван Михайлович Потапов - городской голова (1911-1917). История семьи»;</w:t>
            </w:r>
          </w:p>
          <w:p w:rsidR="00E50EBC" w:rsidRPr="007D7207" w:rsidRDefault="00E50EBC" w:rsidP="00E5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207">
              <w:rPr>
                <w:rFonts w:ascii="Times New Roman" w:eastAsia="Calibri" w:hAnsi="Times New Roman" w:cs="Times New Roman"/>
                <w:sz w:val="24"/>
                <w:szCs w:val="24"/>
              </w:rPr>
              <w:t>- «Портрет города»</w:t>
            </w:r>
            <w:r w:rsidRPr="007D7207">
              <w:rPr>
                <w:rFonts w:ascii="Times New Roman" w:hAnsi="Times New Roman" w:cs="Times New Roman"/>
                <w:sz w:val="24"/>
                <w:szCs w:val="24"/>
              </w:rPr>
              <w:t xml:space="preserve"> (по материалам газет губернского Тамбова и семейных коллекций горожан);</w:t>
            </w:r>
          </w:p>
          <w:p w:rsidR="00E50EBC" w:rsidRPr="00166637" w:rsidRDefault="00E50EBC" w:rsidP="00E5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 «Эхо войны» (предметы военного периода из личного архива атамана Союза донских казаков И.А. Мартынова)</w:t>
            </w:r>
          </w:p>
        </w:tc>
        <w:tc>
          <w:tcPr>
            <w:tcW w:w="2551" w:type="dxa"/>
          </w:tcPr>
          <w:p w:rsidR="00E50EBC" w:rsidRPr="00166637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E50EBC" w:rsidRPr="00166637" w:rsidRDefault="00E50EBC" w:rsidP="00E5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i/>
                <w:sz w:val="24"/>
                <w:szCs w:val="24"/>
              </w:rPr>
              <w:t>(ул. С.Н. Сергеева-Ценского, 30)</w:t>
            </w:r>
          </w:p>
        </w:tc>
        <w:tc>
          <w:tcPr>
            <w:tcW w:w="1447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0EBC" w:rsidRPr="007D720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207">
              <w:rPr>
                <w:rFonts w:ascii="Times New Roman" w:hAnsi="Times New Roman" w:cs="Times New Roman"/>
                <w:sz w:val="24"/>
                <w:szCs w:val="24"/>
              </w:rPr>
              <w:t>Новикова Е.В.,</w:t>
            </w:r>
          </w:p>
          <w:p w:rsidR="00E50EBC" w:rsidRPr="00166637" w:rsidRDefault="00E50EBC" w:rsidP="00E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 Г.В.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3.03.2025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6C0" w:rsidRPr="007D7207" w:rsidRDefault="00DA16C0" w:rsidP="00DA16C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«Эхо войны» (предметы военного периода из личного архива атамана Союза донских казаков И.А. Мартынова)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3.03.2025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6C0" w:rsidRPr="007D7207" w:rsidRDefault="00DA16C0" w:rsidP="00DA16C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«Эхо войны» (предметы военного периода из личного архива атамана Союза донских казаков И.А. Мартынова)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3.03.2025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Заседание Тамбовского отделения Российского Дворянского Собрания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 Вокальный ансамбль «Русский романс»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концертная программа «Лента памяти и славы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5.03.2025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DA16C0" w:rsidRPr="007D7207" w:rsidRDefault="00DA16C0" w:rsidP="00DA16C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207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6.03.2025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C0" w:rsidRPr="00166637" w:rsidRDefault="00DA16C0" w:rsidP="00DA16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DA16C0" w:rsidRPr="00166637" w:rsidRDefault="00DA16C0" w:rsidP="00DA16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Клуб «Тамбовская рукодельница</w:t>
            </w:r>
          </w:p>
          <w:p w:rsidR="00DA16C0" w:rsidRPr="00166637" w:rsidRDefault="00DA16C0" w:rsidP="00DA1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посиделки «Бабушки-старушки». Практическое занятие: изготовление сувениров к 8 Марта 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Запускалова Н.А.</w:t>
            </w:r>
          </w:p>
          <w:p w:rsidR="00DA16C0" w:rsidRPr="00166637" w:rsidRDefault="00DA16C0" w:rsidP="00DA16C0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 Г.В.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6.03.2025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DA16C0" w:rsidRPr="00DB556E" w:rsidRDefault="00DA16C0" w:rsidP="00DA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DA16C0" w:rsidRPr="00DB556E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Концерт хора ветеранов </w:t>
            </w:r>
            <w:r w:rsidR="00FE5A5E">
              <w:rPr>
                <w:rFonts w:ascii="Times New Roman" w:hAnsi="Times New Roman" w:cs="Times New Roman"/>
                <w:sz w:val="24"/>
                <w:szCs w:val="24"/>
              </w:rPr>
              <w:t xml:space="preserve">«Надежда» 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«В наших сердцах Победа!»</w:t>
            </w:r>
          </w:p>
        </w:tc>
        <w:tc>
          <w:tcPr>
            <w:tcW w:w="2551" w:type="dxa"/>
          </w:tcPr>
          <w:p w:rsidR="00DA16C0" w:rsidRPr="00DB556E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:rsidR="00DA16C0" w:rsidRPr="00DB556E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DA16C0" w:rsidRPr="00DB556E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DA16C0" w:rsidRPr="00DB556E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DA16C0" w:rsidRPr="00DB556E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DB556E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DB556E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DB556E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DB556E" w:rsidRDefault="00DA16C0" w:rsidP="00DA1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  <w:p w:rsidR="00DA16C0" w:rsidRPr="00DB556E" w:rsidRDefault="00DA16C0" w:rsidP="00DA1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Феклюнина Т.А.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7.03.2025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6663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Проект «Наш выбор»</w:t>
            </w:r>
          </w:p>
          <w:p w:rsidR="00DA16C0" w:rsidRPr="00166637" w:rsidRDefault="00DA16C0" w:rsidP="00DA16C0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6663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Клуб «Наш выбор»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Интерактивно-познавательная программа о вреде курения «Моё будущее – в моих руках»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8.03.2025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ГДО им. В.И. Агапкина, посвященная Международному женскому дню «Все может женщина»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9.03.2025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Проект Свет творчества»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ГДО им. В.И. Агапкина, посвященная Международному женскому дню «Все может женщина»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6C0" w:rsidRPr="007D7207" w:rsidRDefault="00DA16C0" w:rsidP="00DA16C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«Эхо войны» (предметы военного периода из личного архива атамана Союза донских казаков И.А. Мартынова)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11.03.2025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 Вокальный ансамбль «Русский романс»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концертная программа «Лента памяти и славы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11.03.2025</w:t>
            </w:r>
          </w:p>
          <w:p w:rsidR="00DA16C0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вечер</w:t>
            </w:r>
            <w:r w:rsidRPr="00763E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вокального ансамбля «Русский романс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«Музыка весны»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№1 им. К.В. Плехановой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A16C0" w:rsidRPr="007D7207" w:rsidRDefault="00DA16C0" w:rsidP="00DA16C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207">
              <w:rPr>
                <w:rFonts w:ascii="Times New Roman" w:eastAsia="Calibri" w:hAnsi="Times New Roman" w:cs="Times New Roman"/>
                <w:sz w:val="24"/>
                <w:szCs w:val="24"/>
              </w:rPr>
              <w:t>«Портрет города»</w:t>
            </w:r>
            <w:r w:rsidRPr="007D7207">
              <w:rPr>
                <w:rFonts w:ascii="Times New Roman" w:hAnsi="Times New Roman" w:cs="Times New Roman"/>
                <w:sz w:val="24"/>
                <w:szCs w:val="24"/>
              </w:rPr>
              <w:t xml:space="preserve"> (по материалам газет губернского Тамбова и семейных коллекций горожан);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DA16C0" w:rsidRPr="00763E14" w:rsidRDefault="00DA16C0" w:rsidP="00DA16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E14">
              <w:rPr>
                <w:rFonts w:ascii="Times New Roman" w:eastAsia="Calibri" w:hAnsi="Times New Roman" w:cs="Times New Roman"/>
                <w:sz w:val="24"/>
                <w:szCs w:val="24"/>
              </w:rPr>
              <w:t>Концерт вокального ансамбля «Русский романс» в рамках открытия музейной экспозиции «Во имя Родины: равнение на подвиг»</w:t>
            </w:r>
          </w:p>
        </w:tc>
        <w:tc>
          <w:tcPr>
            <w:tcW w:w="2551" w:type="dxa"/>
          </w:tcPr>
          <w:p w:rsidR="00DA16C0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Музейно-выставочный центр Тамбовской области</w:t>
            </w:r>
          </w:p>
          <w:p w:rsidR="00DA16C0" w:rsidRPr="002077DF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DA16C0" w:rsidRPr="002077DF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7DF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</w:t>
            </w:r>
          </w:p>
          <w:p w:rsidR="00DA16C0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DA16C0" w:rsidRPr="00763E14" w:rsidRDefault="00DA16C0" w:rsidP="00DA16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E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 вокального ансамбля «Русский романс» в рамках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круглого стола «Всегда на передовой»</w:t>
            </w:r>
          </w:p>
        </w:tc>
        <w:tc>
          <w:tcPr>
            <w:tcW w:w="2551" w:type="dxa"/>
          </w:tcPr>
          <w:p w:rsidR="00DA16C0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Музейно-выставочный центр Тамбовской области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«Вечная классика»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по повести А.С. Пушкина «Метель» на музыку Г.В. Свиридова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Хашин В.В.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DA16C0" w:rsidRDefault="00DA16C0" w:rsidP="00DA16C0">
            <w:pPr>
              <w:spacing w:after="16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«Наш выбор»</w:t>
            </w:r>
          </w:p>
          <w:p w:rsidR="00DA16C0" w:rsidRPr="00166637" w:rsidRDefault="00DA16C0" w:rsidP="00DA16C0">
            <w:pPr>
              <w:spacing w:after="16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«Правовая азбука»</w:t>
            </w:r>
          </w:p>
          <w:p w:rsidR="00DA16C0" w:rsidRPr="0070326A" w:rsidRDefault="00DA16C0" w:rsidP="00DA16C0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13D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Правовая игра «Умники и умницы»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C0" w:rsidRPr="00166637" w:rsidRDefault="00DA16C0" w:rsidP="00DA16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DA16C0" w:rsidRPr="00166637" w:rsidRDefault="00DA16C0" w:rsidP="00DA16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Клуб «Тамбовская рукодельница</w:t>
            </w:r>
          </w:p>
          <w:p w:rsidR="00DA16C0" w:rsidRPr="00166637" w:rsidRDefault="00DA16C0" w:rsidP="00DA1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«История бисероплетение: от древности до наших дней». Лекция и практическое занятие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Запускалова Н.А.</w:t>
            </w:r>
          </w:p>
          <w:p w:rsidR="00DA16C0" w:rsidRPr="00166637" w:rsidRDefault="00DA16C0" w:rsidP="00DA16C0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 Г.В.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DA16C0" w:rsidRPr="00763E14" w:rsidRDefault="00DA16C0" w:rsidP="00DA16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E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 вокального ансамбля «Русский романс»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приуроченный к 65-тилетию формирования первого отряда космонавтов.</w:t>
            </w:r>
          </w:p>
        </w:tc>
        <w:tc>
          <w:tcPr>
            <w:tcW w:w="2551" w:type="dxa"/>
          </w:tcPr>
          <w:p w:rsidR="00DA16C0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Музейно-выставочный центр Тамбовской области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«Золотой возраст»</w:t>
            </w:r>
          </w:p>
          <w:p w:rsidR="00DA16C0" w:rsidRPr="00166637" w:rsidRDefault="00DA16C0" w:rsidP="00DA16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«Активное долголетие»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Встреча с амбасадором АО «Альфа-Банк» по Тамбовской области М.А.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Сидоровой </w:t>
            </w:r>
            <w:r w:rsidRPr="001666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«Кибербезопасность» 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Каб. 217/2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16.03.2025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НСК «Вокальный ансамбль «Дебют» «Спасибо за жизнь»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Попова О.Ф.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DA16C0" w:rsidRPr="007D7207" w:rsidRDefault="00DA16C0" w:rsidP="00DA16C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207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6C0" w:rsidRPr="007D7207" w:rsidRDefault="00DA16C0" w:rsidP="00DA16C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«Эхо войны» (предметы военного периода из личного архива атамана Союза донских казаков И.А. Мартынова)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A16C0" w:rsidRPr="00166637" w:rsidRDefault="00DA16C0" w:rsidP="00DA16C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3874">
              <w:rPr>
                <w:rFonts w:ascii="Times New Roman" w:hAnsi="Times New Roman"/>
                <w:b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«Изучаем Тамбов по-русски»</w:t>
            </w:r>
            <w:r w:rsidRPr="00A34D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03874">
              <w:rPr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/>
                <w:sz w:val="24"/>
                <w:szCs w:val="24"/>
              </w:rPr>
              <w:t>по изготовлению</w:t>
            </w:r>
            <w:r w:rsidRPr="00003874">
              <w:rPr>
                <w:rFonts w:ascii="Times New Roman" w:hAnsi="Times New Roman"/>
                <w:sz w:val="24"/>
                <w:szCs w:val="24"/>
              </w:rPr>
              <w:t xml:space="preserve"> куклы-</w:t>
            </w:r>
            <w:proofErr w:type="spellStart"/>
            <w:r w:rsidRPr="00003874">
              <w:rPr>
                <w:rFonts w:ascii="Times New Roman" w:hAnsi="Times New Roman"/>
                <w:sz w:val="24"/>
                <w:szCs w:val="24"/>
              </w:rPr>
              <w:t>мартинички</w:t>
            </w:r>
            <w:proofErr w:type="spellEnd"/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в письмах «О тех, кто приближал Победу»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E42A92" w:rsidRPr="00166637" w:rsidTr="00E50EBC">
        <w:trPr>
          <w:trHeight w:val="1185"/>
        </w:trPr>
        <w:tc>
          <w:tcPr>
            <w:tcW w:w="1701" w:type="dxa"/>
          </w:tcPr>
          <w:p w:rsidR="00E42A92" w:rsidRPr="00166637" w:rsidRDefault="00E42A92" w:rsidP="00E4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  <w:p w:rsidR="00E42A92" w:rsidRPr="00166637" w:rsidRDefault="00E42A92" w:rsidP="00E4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E42A92" w:rsidRPr="00166637" w:rsidRDefault="00E42A92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42A92" w:rsidRPr="00E42A92" w:rsidRDefault="00E42A92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A92">
              <w:rPr>
                <w:rFonts w:ascii="Times New Roman" w:hAnsi="Times New Roman" w:cs="Times New Roman"/>
                <w:sz w:val="24"/>
                <w:szCs w:val="24"/>
              </w:rPr>
              <w:t>Концерт ГДО им. В.И. Агапкина в рамках фестиваля «Крымская весна»</w:t>
            </w:r>
          </w:p>
        </w:tc>
        <w:tc>
          <w:tcPr>
            <w:tcW w:w="2551" w:type="dxa"/>
          </w:tcPr>
          <w:p w:rsidR="00E42A92" w:rsidRDefault="00E42A92" w:rsidP="00DA16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«</w:t>
            </w:r>
            <w:r w:rsidRPr="00E42A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Дирекция культуры и массового отдыха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42A92" w:rsidRPr="00E42A92" w:rsidRDefault="00E42A92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47" w:type="dxa"/>
          </w:tcPr>
          <w:p w:rsidR="00E42A92" w:rsidRPr="00166637" w:rsidRDefault="00E42A92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E42A92" w:rsidRPr="00166637" w:rsidRDefault="00E42A92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E42A92" w:rsidRPr="00166637" w:rsidRDefault="00E42A92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E42A92" w:rsidRPr="00166637" w:rsidRDefault="00E42A92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E42A92" w:rsidRPr="00166637" w:rsidRDefault="00E42A92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2A92" w:rsidRDefault="00E42A92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E42A92" w:rsidRPr="00166637" w:rsidRDefault="00E42A92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Д.А.</w:t>
            </w:r>
          </w:p>
        </w:tc>
      </w:tr>
      <w:tr w:rsidR="00E42A92" w:rsidRPr="00166637" w:rsidTr="00E50EBC">
        <w:trPr>
          <w:trHeight w:val="1185"/>
        </w:trPr>
        <w:tc>
          <w:tcPr>
            <w:tcW w:w="1701" w:type="dxa"/>
          </w:tcPr>
          <w:p w:rsidR="00E42A92" w:rsidRPr="00166637" w:rsidRDefault="00E42A92" w:rsidP="00E4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  <w:p w:rsidR="00E42A92" w:rsidRPr="00166637" w:rsidRDefault="00E42A92" w:rsidP="00E4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E42A92" w:rsidRPr="00166637" w:rsidRDefault="00E42A92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42A92" w:rsidRPr="00E42A92" w:rsidRDefault="00E42A92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A92">
              <w:rPr>
                <w:rFonts w:ascii="Times New Roman" w:hAnsi="Times New Roman" w:cs="Times New Roman"/>
                <w:sz w:val="24"/>
                <w:szCs w:val="24"/>
              </w:rPr>
              <w:t>Концерт творческих коллективов ДК в рамках фестиваля «Крымская весна»</w:t>
            </w:r>
          </w:p>
        </w:tc>
        <w:tc>
          <w:tcPr>
            <w:tcW w:w="2551" w:type="dxa"/>
          </w:tcPr>
          <w:p w:rsidR="00E42A92" w:rsidRDefault="00E42A92" w:rsidP="00DA16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«</w:t>
            </w:r>
            <w:r w:rsidRPr="00E42A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Дирекция культуры и массового отдыха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42A92" w:rsidRPr="00E42A92" w:rsidRDefault="00E42A92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47" w:type="dxa"/>
          </w:tcPr>
          <w:p w:rsidR="00E42A92" w:rsidRPr="00166637" w:rsidRDefault="00E42A92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E42A92" w:rsidRPr="00166637" w:rsidRDefault="00E42A92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E42A92" w:rsidRPr="00166637" w:rsidRDefault="00E42A92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E42A92" w:rsidRPr="00166637" w:rsidRDefault="00E42A92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E42A92" w:rsidRPr="00166637" w:rsidRDefault="00E42A92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2A92" w:rsidRPr="00166637" w:rsidRDefault="00E42A92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«Наш выбор»</w:t>
            </w: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br/>
              <w:t>клуб «Патриот»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713D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Информационно-познавательная программа ко Дню воссоединения Крыма с Россией</w:t>
            </w:r>
            <w:r w:rsidRPr="001666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«Крым и Россия – общая судьба»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A16C0" w:rsidRPr="007D7207" w:rsidRDefault="00DA16C0" w:rsidP="00DA16C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207">
              <w:rPr>
                <w:rFonts w:ascii="Times New Roman" w:eastAsia="Calibri" w:hAnsi="Times New Roman" w:cs="Times New Roman"/>
                <w:sz w:val="24"/>
                <w:szCs w:val="24"/>
              </w:rPr>
              <w:t>«Портрет города»</w:t>
            </w:r>
            <w:r w:rsidRPr="007D7207">
              <w:rPr>
                <w:rFonts w:ascii="Times New Roman" w:hAnsi="Times New Roman" w:cs="Times New Roman"/>
                <w:sz w:val="24"/>
                <w:szCs w:val="24"/>
              </w:rPr>
              <w:t xml:space="preserve"> (по материалам газет губернского Тамбова и семейных коллекций горожан);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6C0" w:rsidRPr="007D7207" w:rsidRDefault="00DA16C0" w:rsidP="00DA16C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«Эхо войны» (предметы военного периода из личного архива атамана Союза донских казаков И.А. Мартынова)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23.03.2025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Концерт НСК «Фольклорный ансамбль «Берегиня» «Мой духовный сад»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6C0" w:rsidRPr="007D7207" w:rsidRDefault="00DA16C0" w:rsidP="00DA16C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«Эхо войны» (предметы военного периода из личного архива атамана Союза донских казаков И.А. Мартынова)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Default="0032783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  <w:r w:rsidR="00DA16C0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 Вокальный ансамбль «Русский романс»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концертная программа «Лента памяти и славы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12. 0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C0" w:rsidRPr="00166637" w:rsidRDefault="00DA16C0" w:rsidP="00DA16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DA16C0" w:rsidRPr="00166637" w:rsidRDefault="00DA16C0" w:rsidP="00DA16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Клуб «Тамбовская рукодельница</w:t>
            </w:r>
          </w:p>
          <w:p w:rsidR="00DA16C0" w:rsidRPr="00166637" w:rsidRDefault="00DA16C0" w:rsidP="00DA1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«История бисероплетение: от древности до наших дней». Лекция и практическое занятие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Запускалова Н.А.</w:t>
            </w:r>
          </w:p>
          <w:p w:rsidR="00DA16C0" w:rsidRPr="00166637" w:rsidRDefault="00DA16C0" w:rsidP="00DA16C0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 Г.В.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6C0" w:rsidRPr="007D7207" w:rsidRDefault="00DA16C0" w:rsidP="00DA16C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«Эхо войны» (предметы военного периода из личного архива атамана Союза донских казаков И.А. Мартынова)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«Вечная классика»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Спектакль Народной театральной студии «Кавардак кому- за...» «Восточная повесть» по одноименной поэме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Лермонтова «Демон»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Верчонова О.Е.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C0" w:rsidRPr="00166637" w:rsidRDefault="00DA16C0" w:rsidP="00DA16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DA16C0" w:rsidRPr="00166637" w:rsidRDefault="00DA16C0" w:rsidP="00DA16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Клуб «Тамбовская рукодельница</w:t>
            </w:r>
          </w:p>
          <w:p w:rsidR="00DA16C0" w:rsidRPr="00166637" w:rsidRDefault="00DA16C0" w:rsidP="00DA1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«История бисероплетение: от древности до наших дней». Лекция и практическое занятие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Запускалова Н.А.</w:t>
            </w:r>
          </w:p>
          <w:p w:rsidR="00DA16C0" w:rsidRPr="00166637" w:rsidRDefault="00DA16C0" w:rsidP="00DA16C0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 Г.В.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«Вечная классика»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Спектакль Народной театральной студии «Кавардак кому- за...» «Восточная повесть» по одноименной поэме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Лермонтова «Демон»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Верчонова О.Е.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Вечер памяти,</w:t>
            </w:r>
            <w:r w:rsidRPr="00166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посвященный 55-летию со дня смерти Льва Владимировича Кулешова</w:t>
            </w: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66637">
              <w:rPr>
                <w:rFonts w:ascii="Times New Roman" w:eastAsia="Calibri" w:hAnsi="Times New Roman" w:cs="Times New Roman"/>
                <w:sz w:val="24"/>
                <w:szCs w:val="24"/>
              </w:rPr>
              <w:t>(совместно с В. Деминым, выпускником ВГИК)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DA16C0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6C0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  <w:p w:rsidR="00DA16C0" w:rsidRPr="00DA16C0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6C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DA16C0" w:rsidRPr="00DA16C0" w:rsidRDefault="00DA16C0" w:rsidP="00DA16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A16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«Золотой возраст»</w:t>
            </w:r>
          </w:p>
          <w:p w:rsidR="00DA16C0" w:rsidRPr="00DA16C0" w:rsidRDefault="00DA16C0" w:rsidP="00DA16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A16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«Активное долголетие»</w:t>
            </w:r>
          </w:p>
          <w:p w:rsidR="00DA16C0" w:rsidRPr="00DA16C0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Уроки стилистики от Елены Шибановой</w:t>
            </w:r>
            <w:r w:rsidRPr="00DA16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DA16C0" w:rsidRPr="00DA16C0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6C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A16C0">
              <w:rPr>
                <w:rFonts w:ascii="Times New Roman" w:hAnsi="Times New Roman" w:cs="Times New Roman"/>
                <w:sz w:val="24"/>
                <w:szCs w:val="24"/>
              </w:rPr>
              <w:t>. 217/2</w:t>
            </w:r>
          </w:p>
          <w:p w:rsidR="00DA16C0" w:rsidRPr="00DA16C0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6C0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DA16C0" w:rsidRPr="00DA16C0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6C0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16C0" w:rsidRPr="00DA16C0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A16C0" w:rsidRPr="00DA16C0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6C0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DA16C0" w:rsidRPr="00DA16C0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6C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DA16C0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DA16C0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6C0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DA16C0" w:rsidRPr="00166637" w:rsidTr="00E50EBC">
        <w:trPr>
          <w:trHeight w:val="1185"/>
        </w:trPr>
        <w:tc>
          <w:tcPr>
            <w:tcW w:w="170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30.03.2025</w:t>
            </w:r>
          </w:p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ОХК «Хореографический ансамбль «Калейдоскоп»</w:t>
            </w:r>
          </w:p>
        </w:tc>
        <w:tc>
          <w:tcPr>
            <w:tcW w:w="2551" w:type="dxa"/>
          </w:tcPr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DA16C0" w:rsidRPr="00166637" w:rsidRDefault="00DA16C0" w:rsidP="00DA1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16C0" w:rsidRPr="00166637" w:rsidRDefault="00DA16C0" w:rsidP="00DA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</w:tbl>
    <w:p w:rsidR="00881EBE" w:rsidRDefault="00881EBE"/>
    <w:p w:rsidR="001801C9" w:rsidRDefault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4A"/>
    <w:rsid w:val="00003874"/>
    <w:rsid w:val="00013213"/>
    <w:rsid w:val="0002445D"/>
    <w:rsid w:val="00166637"/>
    <w:rsid w:val="001801C9"/>
    <w:rsid w:val="002077DF"/>
    <w:rsid w:val="0023354A"/>
    <w:rsid w:val="00250E9C"/>
    <w:rsid w:val="002E43E0"/>
    <w:rsid w:val="0032678B"/>
    <w:rsid w:val="00327830"/>
    <w:rsid w:val="003B0980"/>
    <w:rsid w:val="00440146"/>
    <w:rsid w:val="004452ED"/>
    <w:rsid w:val="004F31DC"/>
    <w:rsid w:val="005D4EEA"/>
    <w:rsid w:val="00650A0F"/>
    <w:rsid w:val="0070326A"/>
    <w:rsid w:val="00704D50"/>
    <w:rsid w:val="00705FDF"/>
    <w:rsid w:val="00713DDF"/>
    <w:rsid w:val="00744FF1"/>
    <w:rsid w:val="00763E14"/>
    <w:rsid w:val="007D7207"/>
    <w:rsid w:val="00881EBE"/>
    <w:rsid w:val="008E19DF"/>
    <w:rsid w:val="008F41EC"/>
    <w:rsid w:val="00977DFF"/>
    <w:rsid w:val="00993BC0"/>
    <w:rsid w:val="009A375C"/>
    <w:rsid w:val="00A57E5F"/>
    <w:rsid w:val="00A93C32"/>
    <w:rsid w:val="00A94A72"/>
    <w:rsid w:val="00AC7F6A"/>
    <w:rsid w:val="00B1368B"/>
    <w:rsid w:val="00B6378F"/>
    <w:rsid w:val="00B67659"/>
    <w:rsid w:val="00B94F08"/>
    <w:rsid w:val="00B96A09"/>
    <w:rsid w:val="00BC4C1C"/>
    <w:rsid w:val="00BF3498"/>
    <w:rsid w:val="00D0042B"/>
    <w:rsid w:val="00D9048B"/>
    <w:rsid w:val="00DA16C0"/>
    <w:rsid w:val="00DB04AF"/>
    <w:rsid w:val="00DC2DED"/>
    <w:rsid w:val="00E011C9"/>
    <w:rsid w:val="00E32E29"/>
    <w:rsid w:val="00E42A92"/>
    <w:rsid w:val="00E50EBC"/>
    <w:rsid w:val="00E932ED"/>
    <w:rsid w:val="00EA407B"/>
    <w:rsid w:val="00F75CEA"/>
    <w:rsid w:val="00FB1021"/>
    <w:rsid w:val="00FE5A5E"/>
    <w:rsid w:val="00F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7D531-6FE3-44B2-8E80-D518CD78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8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21</cp:revision>
  <dcterms:created xsi:type="dcterms:W3CDTF">2025-02-14T10:12:00Z</dcterms:created>
  <dcterms:modified xsi:type="dcterms:W3CDTF">2025-06-27T18:41:00Z</dcterms:modified>
</cp:coreProperties>
</file>