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FFE" w:rsidRDefault="00A12FFE" w:rsidP="00A12F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A12FFE" w:rsidRDefault="00A12FFE" w:rsidP="00A12FFE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2FFE" w:rsidRPr="00FC31B8" w:rsidRDefault="00A12FFE" w:rsidP="00A12FFE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городского конкурса</w:t>
      </w:r>
    </w:p>
    <w:p w:rsidR="00A12FFE" w:rsidRPr="00FC31B8" w:rsidRDefault="00A12FFE" w:rsidP="00A12FFE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исполнителей эстрадной песни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 Тамбова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12FFE" w:rsidRDefault="00A12FFE" w:rsidP="00A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FFE" w:rsidRPr="00E86E59" w:rsidRDefault="00A12FFE" w:rsidP="00A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A12FFE" w:rsidRPr="00E86E59" w:rsidRDefault="00A12FFE" w:rsidP="00A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МАЛЫЕ ФОРМЫ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370"/>
      </w:tblGrid>
      <w:tr w:rsidR="00A12FFE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Фамилии, имена участников или н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азвание коллектива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A12FFE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ород, ведомственная принадлежность </w:t>
            </w:r>
          </w:p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(если имеется)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A12FFE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Ф.И.О. руководителя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A12FFE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Номинация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Эстрадный вокал-малые формы</w:t>
            </w:r>
          </w:p>
        </w:tc>
      </w:tr>
      <w:tr w:rsidR="00A12FFE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Возрастная категория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A12FFE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Название композиции,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  <w:t>авторы, её продолжительность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A12FFE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Музыка</w:t>
            </w:r>
          </w:p>
          <w:p w:rsidR="00A12FFE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Слова</w:t>
            </w:r>
          </w:p>
          <w:p w:rsidR="00A12FFE" w:rsidRPr="0007572B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Продолжительность                         </w:t>
            </w:r>
          </w:p>
        </w:tc>
      </w:tr>
      <w:tr w:rsidR="00A12FFE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Контактные данные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руководителя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(телефон, эл. почта)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A12FFE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</w:t>
            </w: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оснащение (количество микрофонов, </w:t>
            </w:r>
          </w:p>
          <w:p w:rsidR="00A12FFE" w:rsidRPr="0007572B" w:rsidRDefault="00A12FFE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стоек (да/нет))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FE" w:rsidRPr="0007572B" w:rsidRDefault="00A12FFE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A12FFE" w:rsidRDefault="00A12FFE" w:rsidP="00A12FFE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A12FFE" w:rsidRPr="002B7B9C" w:rsidRDefault="00A12FFE" w:rsidP="00A12FFE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sz w:val="40"/>
          <w:szCs w:val="40"/>
        </w:rPr>
        <w:t>Заявки принимаются на электронную почту</w:t>
      </w:r>
    </w:p>
    <w:p w:rsidR="00A12FFE" w:rsidRPr="002B7B9C" w:rsidRDefault="000378D7" w:rsidP="00A12FFE">
      <w:pPr>
        <w:spacing w:after="0" w:line="240" w:lineRule="auto"/>
        <w:jc w:val="center"/>
        <w:rPr>
          <w:rFonts w:ascii="Times New Roman" w:eastAsia="Calibri" w:hAnsi="Times New Roman" w:cs="Times New Roman"/>
          <w:color w:val="87898F"/>
          <w:sz w:val="40"/>
          <w:szCs w:val="40"/>
          <w:shd w:val="clear" w:color="auto" w:fill="FFFFFF"/>
        </w:rPr>
      </w:pPr>
      <w:hyperlink r:id="rId4" w:history="1">
        <w:r w:rsidR="00A12FFE" w:rsidRPr="002B7B9C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shd w:val="clear" w:color="auto" w:fill="FFFFFF"/>
          </w:rPr>
          <w:t>art-znamya@mail.ru</w:t>
        </w:r>
      </w:hyperlink>
    </w:p>
    <w:p w:rsidR="00A12FFE" w:rsidRPr="002B7B9C" w:rsidRDefault="00A12FFE" w:rsidP="00A12FFE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до</w:t>
      </w:r>
      <w:r w:rsidRPr="002B7B9C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9 февраля 2025</w:t>
      </w: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г. (включительно)</w:t>
      </w:r>
    </w:p>
    <w:p w:rsidR="00A12FFE" w:rsidRDefault="00A12FFE" w:rsidP="00A12F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6FE4" w:rsidRPr="00A12FFE" w:rsidRDefault="00A12FFE" w:rsidP="00A12FFE"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обязательно (если нет, указывается</w:t>
      </w:r>
      <w:r w:rsidR="00037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исполнитель)</w:t>
      </w:r>
      <w:bookmarkStart w:id="0" w:name="_GoBack"/>
      <w:bookmarkEnd w:id="0"/>
    </w:p>
    <w:sectPr w:rsidR="007F6FE4" w:rsidRPr="00A1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04"/>
    <w:rsid w:val="000378D7"/>
    <w:rsid w:val="00557C04"/>
    <w:rsid w:val="007F6FE4"/>
    <w:rsid w:val="00A1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3375"/>
  <w15:chartTrackingRefBased/>
  <w15:docId w15:val="{39AAC68B-78AF-4128-8674-CF7766D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t-znam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2025-01-15T13:42:00Z</dcterms:created>
  <dcterms:modified xsi:type="dcterms:W3CDTF">2025-01-15T13:45:00Z</dcterms:modified>
</cp:coreProperties>
</file>