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C9E1" w14:textId="77777777" w:rsidR="009B1B4E" w:rsidRDefault="00A86C60" w:rsidP="00A86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 подготовлена разбивка по документации и варианты ее оформления на каждую из групп товаров.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ВАЖНО:</w:t>
      </w:r>
      <w:r>
        <w:rPr>
          <w:rFonts w:ascii="Times New Roman" w:hAnsi="Times New Roman" w:cs="Times New Roman"/>
          <w:b/>
          <w:sz w:val="28"/>
          <w:szCs w:val="28"/>
        </w:rPr>
        <w:br/>
        <w:t>- К</w:t>
      </w:r>
      <w:r w:rsidR="0004378F">
        <w:rPr>
          <w:rFonts w:ascii="Times New Roman" w:hAnsi="Times New Roman" w:cs="Times New Roman"/>
          <w:b/>
          <w:sz w:val="28"/>
          <w:szCs w:val="28"/>
        </w:rPr>
        <w:t xml:space="preserve"> обозначенной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стоимости работ </w:t>
      </w:r>
      <w:r w:rsidR="0004378F">
        <w:rPr>
          <w:rFonts w:ascii="Times New Roman" w:hAnsi="Times New Roman" w:cs="Times New Roman"/>
          <w:b/>
          <w:sz w:val="28"/>
          <w:szCs w:val="28"/>
        </w:rPr>
        <w:t xml:space="preserve">в каждом пункте </w:t>
      </w:r>
      <w:r>
        <w:rPr>
          <w:rFonts w:ascii="Times New Roman" w:hAnsi="Times New Roman" w:cs="Times New Roman"/>
          <w:b/>
          <w:sz w:val="28"/>
          <w:szCs w:val="28"/>
        </w:rPr>
        <w:t>дополнительно нужно прибавить НДС в размере 5%.</w:t>
      </w:r>
      <w:r>
        <w:rPr>
          <w:rFonts w:ascii="Times New Roman" w:hAnsi="Times New Roman" w:cs="Times New Roman"/>
          <w:b/>
          <w:sz w:val="28"/>
          <w:szCs w:val="28"/>
        </w:rPr>
        <w:br/>
        <w:t>- Для регистрации каждой декларации необходимо будет отдельно оплатить государственную пошлину (1 500 рублей = 1 декларация).</w:t>
      </w:r>
      <w:r w:rsidR="009B1B4E">
        <w:rPr>
          <w:rFonts w:ascii="Times New Roman" w:hAnsi="Times New Roman" w:cs="Times New Roman"/>
          <w:b/>
          <w:sz w:val="28"/>
          <w:szCs w:val="28"/>
        </w:rPr>
        <w:br/>
      </w:r>
    </w:p>
    <w:p w14:paraId="7BBB7DA2" w14:textId="78369BC0" w:rsidR="002C5E7F" w:rsidRPr="002C5E7F" w:rsidRDefault="009B1B4E" w:rsidP="009B1B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ПИЩЕВАЯ ПРОУДКЦИЯ</w:t>
      </w:r>
    </w:p>
    <w:p w14:paraId="68111C51" w14:textId="3591BCD1" w:rsidR="00267008" w:rsidRPr="00267008" w:rsidRDefault="00267008" w:rsidP="00267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7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Лапша домашняя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86C60"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2-2,5 недели.</w:t>
      </w:r>
      <w:r w:rsidR="00A86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3177E899" w14:textId="0C414C59" w:rsidR="00267008" w:rsidRPr="001B6DEC" w:rsidRDefault="00267008" w:rsidP="00267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Тесто дрожжевое</w:t>
      </w:r>
      <w:r w:rsidR="001B6DEC"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Тесто дрожжевое сдобное</w:t>
      </w:r>
      <w:r w:rsidR="001B6DEC"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Тесто пельменное</w:t>
      </w:r>
      <w:r w:rsidR="001B6DEC"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Тесто слоеное бездрожжевое</w:t>
      </w:r>
      <w:r w:rsidR="001B6DEC"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Тесто слоеное дрожжевое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B6DEC"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2-2,5 недели.</w:t>
      </w:r>
      <w:r w:rsidR="001B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65B8EA96" w14:textId="416A1DB5" w:rsidR="00267008" w:rsidRPr="00267008" w:rsidRDefault="00837753" w:rsidP="00267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кулинарные замороженные с различными начинками: </w:t>
      </w:r>
      <w:r w:rsidR="00267008" w:rsidRPr="00267008">
        <w:rPr>
          <w:rFonts w:ascii="Times New Roman" w:hAnsi="Times New Roman" w:cs="Times New Roman"/>
          <w:sz w:val="28"/>
          <w:szCs w:val="28"/>
        </w:rPr>
        <w:t>Блины со сгущенкой, творогом и др.</w:t>
      </w:r>
      <w:r>
        <w:rPr>
          <w:rFonts w:ascii="Times New Roman" w:hAnsi="Times New Roman" w:cs="Times New Roman"/>
          <w:sz w:val="28"/>
          <w:szCs w:val="28"/>
        </w:rPr>
        <w:br/>
      </w: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2-2,5 недели.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6A85F19" w14:textId="16ADE684" w:rsidR="00267008" w:rsidRPr="00267008" w:rsidRDefault="00837753" w:rsidP="00837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кулинарные с</w:t>
      </w:r>
      <w:r w:rsidRPr="00267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мясной начинкой: </w:t>
      </w:r>
      <w:r w:rsidR="00267008" w:rsidRPr="00267008">
        <w:rPr>
          <w:rFonts w:ascii="Times New Roman" w:hAnsi="Times New Roman" w:cs="Times New Roman"/>
          <w:sz w:val="28"/>
          <w:szCs w:val="28"/>
        </w:rPr>
        <w:t>Блины с мясом</w:t>
      </w:r>
      <w:r w:rsidR="00850BCD">
        <w:rPr>
          <w:rFonts w:ascii="Times New Roman" w:hAnsi="Times New Roman" w:cs="Times New Roman"/>
          <w:sz w:val="28"/>
          <w:szCs w:val="28"/>
        </w:rPr>
        <w:t xml:space="preserve">, </w:t>
      </w:r>
      <w:r w:rsidR="00850BCD" w:rsidRPr="00267008">
        <w:rPr>
          <w:rFonts w:ascii="Times New Roman" w:hAnsi="Times New Roman" w:cs="Times New Roman"/>
          <w:sz w:val="28"/>
          <w:szCs w:val="28"/>
        </w:rPr>
        <w:t>Слойка с фаршем</w:t>
      </w:r>
      <w:r>
        <w:rPr>
          <w:rFonts w:ascii="Times New Roman" w:hAnsi="Times New Roman" w:cs="Times New Roman"/>
          <w:sz w:val="28"/>
          <w:szCs w:val="28"/>
        </w:rPr>
        <w:br/>
      </w: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ТР ТС </w:t>
      </w:r>
      <w:r w:rsidRPr="0083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034/2013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срок оформления: 2-2,5 недели.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Лаборатория Московская. Если продукция скоропортящаяся, рекомендуем провести </w:t>
      </w:r>
      <w:r w:rsidR="00043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испытания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требования ТР ТС </w:t>
      </w:r>
      <w:r w:rsidRPr="0083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034/2013</w:t>
      </w:r>
      <w:r w:rsidR="00043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местной лаборатории (например, ФБУЗ), затем мы поможем в регистрации декларации (в этом случае стоимость 5 500 рублей, срок работ – 3-4 рабочих дня).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1F0225C" w14:textId="099EB5CE" w:rsidR="00267008" w:rsidRPr="00267008" w:rsidRDefault="0004378F" w:rsidP="00267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хлебобулочные: </w:t>
      </w:r>
      <w:r w:rsidR="00267008" w:rsidRPr="00267008">
        <w:rPr>
          <w:rFonts w:ascii="Times New Roman" w:hAnsi="Times New Roman" w:cs="Times New Roman"/>
          <w:sz w:val="28"/>
          <w:szCs w:val="28"/>
        </w:rPr>
        <w:t xml:space="preserve">Булочки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2-2,5 недели.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C59F5F5" w14:textId="584C97C9" w:rsidR="00643FC0" w:rsidRPr="009B1B4E" w:rsidRDefault="0004378F" w:rsidP="00643F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B4E">
        <w:rPr>
          <w:rFonts w:ascii="Times New Roman" w:hAnsi="Times New Roman" w:cs="Times New Roman"/>
          <w:sz w:val="28"/>
          <w:szCs w:val="28"/>
        </w:rPr>
        <w:t xml:space="preserve">Изделия кондитерские: </w:t>
      </w:r>
      <w:r w:rsidR="00267008" w:rsidRPr="009B1B4E">
        <w:rPr>
          <w:rFonts w:ascii="Times New Roman" w:hAnsi="Times New Roman" w:cs="Times New Roman"/>
          <w:sz w:val="28"/>
          <w:szCs w:val="28"/>
        </w:rPr>
        <w:t>Круассаны</w:t>
      </w:r>
      <w:r w:rsidRPr="009B1B4E">
        <w:rPr>
          <w:rFonts w:ascii="Times New Roman" w:hAnsi="Times New Roman" w:cs="Times New Roman"/>
          <w:sz w:val="28"/>
          <w:szCs w:val="28"/>
        </w:rPr>
        <w:t xml:space="preserve">, </w:t>
      </w:r>
      <w:r w:rsidR="00267008" w:rsidRPr="009B1B4E">
        <w:rPr>
          <w:rFonts w:ascii="Times New Roman" w:hAnsi="Times New Roman" w:cs="Times New Roman"/>
          <w:sz w:val="28"/>
          <w:szCs w:val="28"/>
        </w:rPr>
        <w:t>Трубочка с белковым кремом</w:t>
      </w:r>
      <w:r w:rsidRPr="009B1B4E">
        <w:rPr>
          <w:rFonts w:ascii="Times New Roman" w:hAnsi="Times New Roman" w:cs="Times New Roman"/>
          <w:sz w:val="28"/>
          <w:szCs w:val="28"/>
        </w:rPr>
        <w:t xml:space="preserve">, </w:t>
      </w:r>
      <w:r w:rsidR="00267008" w:rsidRPr="009B1B4E">
        <w:rPr>
          <w:rFonts w:ascii="Times New Roman" w:hAnsi="Times New Roman" w:cs="Times New Roman"/>
          <w:sz w:val="28"/>
          <w:szCs w:val="28"/>
        </w:rPr>
        <w:t>Пирожное заварное и др.</w:t>
      </w:r>
      <w:r w:rsidRPr="009B1B4E">
        <w:rPr>
          <w:rFonts w:ascii="Times New Roman" w:hAnsi="Times New Roman" w:cs="Times New Roman"/>
          <w:sz w:val="28"/>
          <w:szCs w:val="28"/>
        </w:rPr>
        <w:t xml:space="preserve">, </w:t>
      </w:r>
      <w:r w:rsidR="00267008" w:rsidRPr="009B1B4E">
        <w:rPr>
          <w:rFonts w:ascii="Times New Roman" w:hAnsi="Times New Roman" w:cs="Times New Roman"/>
          <w:sz w:val="28"/>
          <w:szCs w:val="28"/>
        </w:rPr>
        <w:t>Пирожное «Эклер»</w:t>
      </w:r>
      <w:r w:rsidR="00850BCD" w:rsidRPr="009B1B4E">
        <w:rPr>
          <w:rFonts w:ascii="Times New Roman" w:hAnsi="Times New Roman" w:cs="Times New Roman"/>
          <w:sz w:val="28"/>
          <w:szCs w:val="28"/>
        </w:rPr>
        <w:t>, Галета с фруктовой начинкой, Зефир, Меренги</w:t>
      </w:r>
      <w:r w:rsidR="00643FC0" w:rsidRPr="009B1B4E">
        <w:rPr>
          <w:rFonts w:ascii="Times New Roman" w:hAnsi="Times New Roman" w:cs="Times New Roman"/>
          <w:sz w:val="28"/>
          <w:szCs w:val="28"/>
        </w:rPr>
        <w:t>, Куличи пасхальные, Кекс, Капкейки (маффины), Хворост</w:t>
      </w:r>
      <w:r w:rsidR="009B1B4E" w:rsidRPr="009B1B4E">
        <w:rPr>
          <w:rFonts w:ascii="Times New Roman" w:hAnsi="Times New Roman" w:cs="Times New Roman"/>
          <w:sz w:val="28"/>
          <w:szCs w:val="28"/>
        </w:rPr>
        <w:t xml:space="preserve">, Пряники (медовые, имбирные), Печенье морковное, Леденцы </w:t>
      </w:r>
    </w:p>
    <w:p w14:paraId="71CE0151" w14:textId="41B35AFC" w:rsidR="00267008" w:rsidRPr="0004378F" w:rsidRDefault="0004378F" w:rsidP="00850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2-2,5 недели.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3EA9446" w14:textId="77777777" w:rsidR="00850BCD" w:rsidRPr="00267008" w:rsidRDefault="00850BCD" w:rsidP="00850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кулинарные с начинкой из птицы: </w:t>
      </w:r>
      <w:r w:rsidR="00267008" w:rsidRPr="00267008">
        <w:rPr>
          <w:rFonts w:ascii="Times New Roman" w:hAnsi="Times New Roman" w:cs="Times New Roman"/>
          <w:sz w:val="28"/>
          <w:szCs w:val="28"/>
        </w:rPr>
        <w:t>Курник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7008">
        <w:rPr>
          <w:rFonts w:ascii="Times New Roman" w:hAnsi="Times New Roman" w:cs="Times New Roman"/>
          <w:sz w:val="28"/>
          <w:szCs w:val="28"/>
        </w:rPr>
        <w:t>Галета с курицей и грибами</w:t>
      </w:r>
    </w:p>
    <w:p w14:paraId="5315E143" w14:textId="694711C0" w:rsidR="00267008" w:rsidRPr="00267008" w:rsidRDefault="00850BCD" w:rsidP="00850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ТР </w:t>
      </w:r>
      <w:r w:rsidRPr="00850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ЕАЭС 051/2021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Лаборатория Московская. Если продукция скоропортящаяся, рекомендуем провести испытания на требования ТР </w:t>
      </w:r>
      <w:r w:rsidRPr="00850B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ЕАЭС 051/2021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местной лаборатории (например, ФБУЗ), затем мы поможем в регистрации декларации (в этом случае стоимость 5 500 рублей, срок работ – 3-4 рабочих дня).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44350E3" w14:textId="6BD9F9B6" w:rsidR="00267008" w:rsidRPr="00643FC0" w:rsidRDefault="00643FC0" w:rsidP="00267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FC0">
        <w:rPr>
          <w:rFonts w:ascii="Times New Roman" w:hAnsi="Times New Roman" w:cs="Times New Roman"/>
          <w:sz w:val="28"/>
          <w:szCs w:val="28"/>
        </w:rPr>
        <w:t xml:space="preserve">Полуфабрикаты рубленые с мясом птицы: </w:t>
      </w:r>
      <w:r w:rsidR="00267008" w:rsidRPr="00643FC0">
        <w:rPr>
          <w:rFonts w:ascii="Times New Roman" w:hAnsi="Times New Roman" w:cs="Times New Roman"/>
          <w:sz w:val="28"/>
          <w:szCs w:val="28"/>
        </w:rPr>
        <w:t>Котлеты куриные</w:t>
      </w:r>
      <w:r w:rsidRPr="00643FC0">
        <w:rPr>
          <w:rFonts w:ascii="Times New Roman" w:hAnsi="Times New Roman" w:cs="Times New Roman"/>
          <w:sz w:val="28"/>
          <w:szCs w:val="28"/>
        </w:rPr>
        <w:t xml:space="preserve">, </w:t>
      </w:r>
      <w:r w:rsidR="00267008" w:rsidRPr="00643FC0">
        <w:rPr>
          <w:rFonts w:ascii="Times New Roman" w:hAnsi="Times New Roman" w:cs="Times New Roman"/>
          <w:sz w:val="28"/>
          <w:szCs w:val="28"/>
        </w:rPr>
        <w:t>Куриные отбивные</w:t>
      </w:r>
      <w:r>
        <w:rPr>
          <w:rFonts w:ascii="Times New Roman" w:hAnsi="Times New Roman" w:cs="Times New Roman"/>
          <w:sz w:val="28"/>
          <w:szCs w:val="28"/>
        </w:rPr>
        <w:br/>
      </w: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ТР </w:t>
      </w:r>
      <w:r w:rsidRPr="00850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ЕАЭС 051/2021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Лаборатория Московская. Если продукция скоропортящаяся, рекомендуем провести испытания на требования ТР </w:t>
      </w:r>
      <w:r w:rsidRPr="00850B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ЕАЭС 051/2021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местной лаборатории (например, ФБУЗ), затем мы поможем в регистрации декларации (в этом случае стоимость 5 500 рублей, срок работ – 3-4 рабочих дня).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AA19D37" w14:textId="77777777" w:rsidR="009B1B4E" w:rsidRDefault="00267008" w:rsidP="009B1B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7008">
        <w:rPr>
          <w:rFonts w:ascii="Times New Roman" w:hAnsi="Times New Roman" w:cs="Times New Roman"/>
          <w:sz w:val="28"/>
          <w:szCs w:val="28"/>
        </w:rPr>
        <w:t>Шоколад ручной работы</w:t>
      </w:r>
      <w:r w:rsidR="009B1B4E">
        <w:rPr>
          <w:rFonts w:ascii="Times New Roman" w:hAnsi="Times New Roman" w:cs="Times New Roman"/>
          <w:sz w:val="28"/>
          <w:szCs w:val="28"/>
        </w:rPr>
        <w:t>, Шоколадные конфеты</w:t>
      </w:r>
    </w:p>
    <w:p w14:paraId="6202085D" w14:textId="77777777" w:rsidR="009B1B4E" w:rsidRDefault="00643FC0" w:rsidP="009B1B4E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6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021/2011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1Д: 15 000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срок оформления: 4-5 рабочих дней;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схема декларирования 3Д: 23 000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срок оформления: 2-2,5 недели.</w:t>
      </w:r>
    </w:p>
    <w:p w14:paraId="5AC886B1" w14:textId="77777777" w:rsidR="009B1B4E" w:rsidRDefault="009B1B4E" w:rsidP="009B1B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948CC" w14:textId="2037CF83" w:rsidR="00267008" w:rsidRPr="009B1B4E" w:rsidRDefault="009B1B4E" w:rsidP="009B1B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1B4E">
        <w:rPr>
          <w:rFonts w:ascii="Times New Roman" w:hAnsi="Times New Roman" w:cs="Times New Roman"/>
          <w:b/>
          <w:sz w:val="28"/>
          <w:szCs w:val="28"/>
          <w:u w:val="single"/>
        </w:rPr>
        <w:t>ИЗДЕЛИЯ ЛЕГКОЙ ПРОМЫШЛЕННОСТИ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МУЖСКИЕ, ЖЕНСКИЕ (не детские)</w:t>
      </w:r>
      <w:r w:rsidR="00725E08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14:paraId="6145D31F" w14:textId="4FF5B6A5" w:rsidR="002C5E7F" w:rsidRPr="009B1B4E" w:rsidRDefault="009B1B4E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1B4E">
        <w:rPr>
          <w:rFonts w:ascii="Times New Roman" w:hAnsi="Times New Roman" w:cs="Times New Roman"/>
          <w:sz w:val="28"/>
          <w:szCs w:val="28"/>
        </w:rPr>
        <w:t xml:space="preserve">Изделия второго слоя (швейные / трикотажные???????): </w:t>
      </w:r>
      <w:r w:rsidR="002C5E7F" w:rsidRPr="009B1B4E">
        <w:rPr>
          <w:rFonts w:ascii="Times New Roman" w:hAnsi="Times New Roman" w:cs="Times New Roman"/>
          <w:sz w:val="28"/>
          <w:szCs w:val="28"/>
        </w:rPr>
        <w:t>Платье</w:t>
      </w:r>
      <w:r w:rsidRPr="009B1B4E">
        <w:rPr>
          <w:rFonts w:ascii="Times New Roman" w:hAnsi="Times New Roman" w:cs="Times New Roman"/>
          <w:sz w:val="28"/>
          <w:szCs w:val="28"/>
        </w:rPr>
        <w:t>, Блузка, Брюки, Юбка, Жакет, Пиджак</w:t>
      </w:r>
      <w:r w:rsidRPr="009B1B4E">
        <w:rPr>
          <w:rFonts w:ascii="Times New Roman" w:hAnsi="Times New Roman" w:cs="Times New Roman"/>
          <w:sz w:val="28"/>
          <w:szCs w:val="28"/>
        </w:rPr>
        <w:br/>
      </w:r>
      <w:r w:rsidRPr="009B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Декларация ТР ТС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017/2011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Образец для проведения испытаний обязателен (1 изделие из перечня в количестве 3 шт.)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6D58D318" w14:textId="54339CBE" w:rsidR="002C5E7F" w:rsidRDefault="009B1B4E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кожгалантерейные: Сумка модель «</w:t>
      </w:r>
      <w:r w:rsidR="002C5E7F">
        <w:rPr>
          <w:rFonts w:ascii="Times New Roman" w:hAnsi="Times New Roman" w:cs="Times New Roman"/>
          <w:sz w:val="28"/>
          <w:szCs w:val="28"/>
        </w:rPr>
        <w:t>Шоппер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9B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Декларация ТР ТС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017/2011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Образец для проведения испытаний обязателен (1 изделие из перечня в количестве 3 шт.)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A714BC4" w14:textId="2E3ABB9A" w:rsidR="002C5E7F" w:rsidRDefault="009B1B4E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Головные уборы летние </w:t>
      </w:r>
      <w:r w:rsidRPr="009B1B4E">
        <w:rPr>
          <w:rFonts w:ascii="Times New Roman" w:hAnsi="Times New Roman" w:cs="Times New Roman"/>
          <w:sz w:val="28"/>
          <w:szCs w:val="28"/>
        </w:rPr>
        <w:t>(швейные / трикотажные???????):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7F">
        <w:rPr>
          <w:rFonts w:ascii="Times New Roman" w:hAnsi="Times New Roman" w:cs="Times New Roman"/>
          <w:sz w:val="28"/>
          <w:szCs w:val="28"/>
        </w:rPr>
        <w:t>Бандана</w:t>
      </w:r>
      <w:r w:rsidR="009526B6">
        <w:rPr>
          <w:rFonts w:ascii="Times New Roman" w:hAnsi="Times New Roman" w:cs="Times New Roman"/>
          <w:sz w:val="28"/>
          <w:szCs w:val="28"/>
        </w:rPr>
        <w:t>, Платок на голову</w:t>
      </w:r>
      <w:r>
        <w:rPr>
          <w:rFonts w:ascii="Times New Roman" w:hAnsi="Times New Roman" w:cs="Times New Roman"/>
          <w:sz w:val="28"/>
          <w:szCs w:val="28"/>
        </w:rPr>
        <w:br/>
      </w:r>
      <w:r w:rsidRPr="009B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Декларация ТР ТС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017/2011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 w:rsidRPr="009B1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Образец для проведения испытаний обязателен (1 изделие из перечня в количестве 3 шт.)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E988DC2" w14:textId="1C07E206" w:rsidR="002C5E7F" w:rsidRDefault="002C5E7F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Постельное белье</w:t>
      </w:r>
      <w:r w:rsidR="009B1B4E">
        <w:rPr>
          <w:rFonts w:ascii="Times New Roman" w:hAnsi="Times New Roman" w:cs="Times New Roman"/>
          <w:sz w:val="28"/>
          <w:szCs w:val="28"/>
        </w:rPr>
        <w:br/>
      </w:r>
      <w:r w:rsidR="009B1B4E" w:rsidRPr="006A7D41">
        <w:rPr>
          <w:rFonts w:ascii="Times New Roman" w:hAnsi="Times New Roman" w:cs="Times New Roman"/>
          <w:b/>
          <w:sz w:val="28"/>
          <w:szCs w:val="28"/>
        </w:rPr>
        <w:t>Сертификат соответствия ТР ТС 017/2011</w:t>
      </w:r>
      <w:r w:rsidR="009B1B4E">
        <w:rPr>
          <w:rFonts w:ascii="Times New Roman" w:hAnsi="Times New Roman" w:cs="Times New Roman"/>
          <w:sz w:val="28"/>
          <w:szCs w:val="28"/>
        </w:rPr>
        <w:br/>
        <w:t>Стоимость (с учетом, что 1 состав. Например, 100% хлопок): 87 000 рублей</w:t>
      </w:r>
      <w:r w:rsidR="009B1B4E">
        <w:rPr>
          <w:rFonts w:ascii="Times New Roman" w:hAnsi="Times New Roman" w:cs="Times New Roman"/>
          <w:sz w:val="28"/>
          <w:szCs w:val="28"/>
        </w:rPr>
        <w:br/>
        <w:t>Срок оформления: 15-20 рабочих дней</w:t>
      </w:r>
      <w:r w:rsidR="009B1B4E">
        <w:rPr>
          <w:rFonts w:ascii="Times New Roman" w:hAnsi="Times New Roman" w:cs="Times New Roman"/>
          <w:sz w:val="28"/>
          <w:szCs w:val="28"/>
        </w:rPr>
        <w:br/>
        <w:t>Инспекционный контроль в стоимость не включен, оплачивается каждый год отдельно (в среднем, около 50% от стоимости работы)</w:t>
      </w:r>
      <w:r w:rsidR="009B1B4E">
        <w:rPr>
          <w:rFonts w:ascii="Times New Roman" w:hAnsi="Times New Roman" w:cs="Times New Roman"/>
          <w:sz w:val="28"/>
          <w:szCs w:val="28"/>
        </w:rPr>
        <w:br/>
      </w:r>
    </w:p>
    <w:p w14:paraId="73631FCE" w14:textId="6EDF276F" w:rsidR="002C5E7F" w:rsidRPr="009526B6" w:rsidRDefault="009526B6" w:rsidP="009526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26B6">
        <w:rPr>
          <w:rFonts w:ascii="Times New Roman" w:hAnsi="Times New Roman" w:cs="Times New Roman"/>
          <w:sz w:val="28"/>
          <w:szCs w:val="28"/>
        </w:rPr>
        <w:t xml:space="preserve">Белье столовое (швейные / трикотажные???????):  </w:t>
      </w:r>
      <w:r w:rsidR="002C5E7F" w:rsidRPr="009526B6">
        <w:rPr>
          <w:rFonts w:ascii="Times New Roman" w:hAnsi="Times New Roman" w:cs="Times New Roman"/>
          <w:sz w:val="28"/>
          <w:szCs w:val="28"/>
        </w:rPr>
        <w:t>Прихватка</w:t>
      </w:r>
      <w:r w:rsidRPr="009526B6">
        <w:rPr>
          <w:rFonts w:ascii="Times New Roman" w:hAnsi="Times New Roman" w:cs="Times New Roman"/>
          <w:sz w:val="28"/>
          <w:szCs w:val="28"/>
        </w:rPr>
        <w:t>, Кухонное полотенце</w:t>
      </w:r>
      <w:r w:rsidRPr="009526B6">
        <w:rPr>
          <w:rFonts w:ascii="Times New Roman" w:hAnsi="Times New Roman" w:cs="Times New Roman"/>
          <w:sz w:val="28"/>
          <w:szCs w:val="28"/>
        </w:rPr>
        <w:br/>
      </w:r>
      <w:r w:rsidRPr="00952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ТР ТС 017/2011</w:t>
      </w:r>
      <w:r w:rsidRPr="00952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Стоимость: </w:t>
      </w:r>
      <w:r w:rsidRPr="00952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ИСКЛЮЧИТЕЛЬНО схема декларирования 3Д: 23 000 рублей</w:t>
      </w:r>
      <w:r w:rsidRPr="00952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срок оформления: 2-2,5 недели</w:t>
      </w:r>
      <w:r w:rsidRPr="00952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Образец для проведения испытаний обязателен (1 изделие из перечня в количестве 3 шт.)</w:t>
      </w:r>
      <w:r w:rsidRPr="009526B6">
        <w:rPr>
          <w:rFonts w:ascii="Times New Roman" w:hAnsi="Times New Roman" w:cs="Times New Roman"/>
          <w:sz w:val="28"/>
          <w:szCs w:val="28"/>
        </w:rPr>
        <w:br/>
      </w:r>
    </w:p>
    <w:p w14:paraId="245B972B" w14:textId="0E28F223" w:rsidR="002C5E7F" w:rsidRDefault="009526B6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первого слоя: </w:t>
      </w:r>
      <w:r w:rsidR="002C5E7F">
        <w:rPr>
          <w:rFonts w:ascii="Times New Roman" w:hAnsi="Times New Roman" w:cs="Times New Roman"/>
          <w:sz w:val="28"/>
          <w:szCs w:val="28"/>
        </w:rPr>
        <w:t>Футболка</w:t>
      </w:r>
      <w:r>
        <w:rPr>
          <w:rFonts w:ascii="Times New Roman" w:hAnsi="Times New Roman" w:cs="Times New Roman"/>
          <w:sz w:val="28"/>
          <w:szCs w:val="28"/>
        </w:rPr>
        <w:br/>
      </w:r>
      <w:r w:rsidRPr="006A7D41">
        <w:rPr>
          <w:rFonts w:ascii="Times New Roman" w:hAnsi="Times New Roman" w:cs="Times New Roman"/>
          <w:b/>
          <w:sz w:val="28"/>
          <w:szCs w:val="28"/>
        </w:rPr>
        <w:t>Сертификат соответствия ТР ТС 017/2011</w:t>
      </w:r>
      <w:r>
        <w:rPr>
          <w:rFonts w:ascii="Times New Roman" w:hAnsi="Times New Roman" w:cs="Times New Roman"/>
          <w:sz w:val="28"/>
          <w:szCs w:val="28"/>
        </w:rPr>
        <w:br/>
        <w:t>Стоимость (с учетом, что 1 состав. Например, 100% хлопок): 87 000 рублей</w:t>
      </w:r>
      <w:r>
        <w:rPr>
          <w:rFonts w:ascii="Times New Roman" w:hAnsi="Times New Roman" w:cs="Times New Roman"/>
          <w:sz w:val="28"/>
          <w:szCs w:val="28"/>
        </w:rPr>
        <w:br/>
        <w:t>Срок оформления: 15-20 рабочих дней</w:t>
      </w:r>
      <w:r>
        <w:rPr>
          <w:rFonts w:ascii="Times New Roman" w:hAnsi="Times New Roman" w:cs="Times New Roman"/>
          <w:sz w:val="28"/>
          <w:szCs w:val="28"/>
        </w:rPr>
        <w:br/>
        <w:t>Инспекционный контроль в стоимость не включен, оплачивается каждый год отдельно (в среднем, около 50% от стоимости работы)</w:t>
      </w:r>
      <w:r w:rsidR="00725E08">
        <w:rPr>
          <w:rFonts w:ascii="Times New Roman" w:hAnsi="Times New Roman" w:cs="Times New Roman"/>
          <w:sz w:val="28"/>
          <w:szCs w:val="28"/>
        </w:rPr>
        <w:br/>
      </w:r>
      <w:r w:rsidR="00725E08">
        <w:rPr>
          <w:rFonts w:ascii="Times New Roman" w:hAnsi="Times New Roman" w:cs="Times New Roman"/>
          <w:sz w:val="28"/>
          <w:szCs w:val="28"/>
        </w:rPr>
        <w:br/>
        <w:t>* если в ассортименте имеются изделия детские, то это будут отдельные документы. Они не объединяются с товарами для мужчин и женщин, т.к. попадают под требования другого регламента – ТР ТС 007/2011.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FCD497D" w14:textId="5EB6DBEB" w:rsidR="002C5E7F" w:rsidRPr="002C5E7F" w:rsidRDefault="007D7DFB" w:rsidP="002C5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E7F">
        <w:rPr>
          <w:rFonts w:ascii="Times New Roman" w:hAnsi="Times New Roman" w:cs="Times New Roman"/>
          <w:b/>
          <w:sz w:val="28"/>
          <w:szCs w:val="28"/>
          <w:u w:val="single"/>
        </w:rPr>
        <w:t>ПОЛИГРАФИЧЕСК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 И</w:t>
      </w:r>
      <w:r w:rsidRPr="002C5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СУВЕНИРН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2C5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ПРОДУКЦИ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14:paraId="686423A9" w14:textId="3FF346A6" w:rsidR="007D7DFB" w:rsidRDefault="002C5E7F" w:rsidP="002C5E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7DFB">
        <w:rPr>
          <w:rFonts w:ascii="Times New Roman" w:hAnsi="Times New Roman" w:cs="Times New Roman"/>
          <w:sz w:val="28"/>
          <w:szCs w:val="28"/>
        </w:rPr>
        <w:t>Полиграфическая продукция (открытки, буклеты)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>Магниты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>Брелоки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>Календари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>Блокнот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 (НЕ ДЛЯ ДЕТЕЙ), </w:t>
      </w:r>
      <w:r w:rsidRPr="007D7DFB">
        <w:rPr>
          <w:rFonts w:ascii="Times New Roman" w:hAnsi="Times New Roman" w:cs="Times New Roman"/>
          <w:sz w:val="28"/>
          <w:szCs w:val="28"/>
        </w:rPr>
        <w:t>Наклейки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7DFB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7D7DFB">
        <w:rPr>
          <w:rFonts w:ascii="Times New Roman" w:hAnsi="Times New Roman" w:cs="Times New Roman"/>
          <w:sz w:val="28"/>
          <w:szCs w:val="28"/>
        </w:rPr>
        <w:t xml:space="preserve"> стикер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 xml:space="preserve">Ложка </w:t>
      </w:r>
      <w:r w:rsidRPr="007D7DFB">
        <w:rPr>
          <w:rFonts w:ascii="Times New Roman" w:hAnsi="Times New Roman" w:cs="Times New Roman"/>
          <w:sz w:val="28"/>
          <w:szCs w:val="28"/>
          <w:u w:val="single"/>
        </w:rPr>
        <w:t>сувенирная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Pr="007D7DFB">
        <w:rPr>
          <w:rFonts w:ascii="Times New Roman" w:hAnsi="Times New Roman" w:cs="Times New Roman"/>
          <w:sz w:val="28"/>
          <w:szCs w:val="28"/>
        </w:rPr>
        <w:t>Ручка с полиграфической вставкой</w:t>
      </w:r>
      <w:r w:rsidR="007D7DFB" w:rsidRPr="007D7DFB">
        <w:rPr>
          <w:rFonts w:ascii="Times New Roman" w:hAnsi="Times New Roman" w:cs="Times New Roman"/>
          <w:sz w:val="28"/>
          <w:szCs w:val="28"/>
        </w:rPr>
        <w:t xml:space="preserve"> </w:t>
      </w:r>
      <w:r w:rsidR="007D7DFB">
        <w:rPr>
          <w:rFonts w:ascii="Times New Roman" w:hAnsi="Times New Roman" w:cs="Times New Roman"/>
          <w:sz w:val="28"/>
          <w:szCs w:val="28"/>
        </w:rPr>
        <w:t>(НЕ ДЛЯ ДЕТЕЙ)</w:t>
      </w:r>
      <w:r w:rsidR="007D7DFB">
        <w:rPr>
          <w:rFonts w:ascii="Times New Roman" w:hAnsi="Times New Roman" w:cs="Times New Roman"/>
          <w:sz w:val="28"/>
          <w:szCs w:val="28"/>
        </w:rPr>
        <w:br/>
      </w:r>
      <w:r w:rsidR="007D7DFB" w:rsidRPr="007D7DFB">
        <w:rPr>
          <w:rFonts w:ascii="Times New Roman" w:hAnsi="Times New Roman" w:cs="Times New Roman"/>
          <w:b/>
          <w:sz w:val="28"/>
          <w:szCs w:val="28"/>
        </w:rPr>
        <w:t>Отказное письмо на все перечисленные товары</w:t>
      </w:r>
      <w:r w:rsidR="007D7DFB">
        <w:rPr>
          <w:rFonts w:ascii="Times New Roman" w:hAnsi="Times New Roman" w:cs="Times New Roman"/>
          <w:sz w:val="28"/>
          <w:szCs w:val="28"/>
        </w:rPr>
        <w:br/>
        <w:t>Стоимость: 5 500 рублей</w:t>
      </w:r>
      <w:r w:rsidR="007D7DFB">
        <w:rPr>
          <w:rFonts w:ascii="Times New Roman" w:hAnsi="Times New Roman" w:cs="Times New Roman"/>
          <w:sz w:val="28"/>
          <w:szCs w:val="28"/>
        </w:rPr>
        <w:br/>
        <w:t>Срок оформления: 2-3 рабочих дня</w:t>
      </w:r>
      <w:r w:rsidR="007D7DFB">
        <w:rPr>
          <w:rFonts w:ascii="Times New Roman" w:hAnsi="Times New Roman" w:cs="Times New Roman"/>
          <w:sz w:val="28"/>
          <w:szCs w:val="28"/>
        </w:rPr>
        <w:br/>
        <w:t>Бессрочный документ.</w:t>
      </w:r>
      <w:r w:rsidR="007D7DFB">
        <w:rPr>
          <w:rFonts w:ascii="Times New Roman" w:hAnsi="Times New Roman" w:cs="Times New Roman"/>
          <w:sz w:val="28"/>
          <w:szCs w:val="28"/>
        </w:rPr>
        <w:br/>
      </w:r>
    </w:p>
    <w:p w14:paraId="7742AC5A" w14:textId="306C1F5D" w:rsidR="002C5E7F" w:rsidRPr="007D7DFB" w:rsidRDefault="007D7DFB" w:rsidP="007D7D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7DFB">
        <w:rPr>
          <w:rFonts w:ascii="Times New Roman" w:hAnsi="Times New Roman" w:cs="Times New Roman"/>
          <w:sz w:val="28"/>
          <w:szCs w:val="28"/>
        </w:rPr>
        <w:lastRenderedPageBreak/>
        <w:t>Посуда керамическая, стеклокерамическая и стеклянная столовая, используемая в контакте с пищей</w:t>
      </w:r>
      <w:r>
        <w:rPr>
          <w:rFonts w:ascii="Times New Roman" w:hAnsi="Times New Roman" w:cs="Times New Roman"/>
          <w:sz w:val="28"/>
          <w:szCs w:val="28"/>
        </w:rPr>
        <w:t xml:space="preserve"> (уточните материал): </w:t>
      </w:r>
      <w:r w:rsidR="002C5E7F" w:rsidRPr="007D7DFB">
        <w:rPr>
          <w:rFonts w:ascii="Times New Roman" w:hAnsi="Times New Roman" w:cs="Times New Roman"/>
          <w:sz w:val="28"/>
          <w:szCs w:val="28"/>
        </w:rPr>
        <w:t>Кружка со вставкой</w:t>
      </w:r>
      <w:r w:rsidRPr="007D7DFB">
        <w:rPr>
          <w:rFonts w:ascii="Times New Roman" w:hAnsi="Times New Roman" w:cs="Times New Roman"/>
          <w:sz w:val="28"/>
          <w:szCs w:val="28"/>
        </w:rPr>
        <w:t xml:space="preserve">, </w:t>
      </w:r>
      <w:r w:rsidR="002C5E7F" w:rsidRPr="007D7DFB">
        <w:rPr>
          <w:rFonts w:ascii="Times New Roman" w:hAnsi="Times New Roman" w:cs="Times New Roman"/>
          <w:sz w:val="28"/>
          <w:szCs w:val="28"/>
        </w:rPr>
        <w:t>Кружка с сублимационной печатью</w:t>
      </w:r>
      <w:r>
        <w:rPr>
          <w:rFonts w:ascii="Times New Roman" w:hAnsi="Times New Roman" w:cs="Times New Roman"/>
          <w:sz w:val="28"/>
          <w:szCs w:val="28"/>
        </w:rPr>
        <w:br/>
      </w:r>
      <w:r w:rsidRPr="007D7DFB">
        <w:rPr>
          <w:rFonts w:ascii="Times New Roman" w:hAnsi="Times New Roman" w:cs="Times New Roman"/>
          <w:b/>
          <w:sz w:val="28"/>
          <w:szCs w:val="28"/>
        </w:rPr>
        <w:t>Декларация ГОСТ Р</w:t>
      </w:r>
      <w:r w:rsidR="00D675A3">
        <w:rPr>
          <w:rFonts w:ascii="Times New Roman" w:hAnsi="Times New Roman" w:cs="Times New Roman"/>
          <w:b/>
          <w:sz w:val="28"/>
          <w:szCs w:val="28"/>
        </w:rPr>
        <w:t xml:space="preserve"> (Постановление Правительства РФ №2425)</w:t>
      </w:r>
      <w:r>
        <w:rPr>
          <w:rFonts w:ascii="Times New Roman" w:hAnsi="Times New Roman" w:cs="Times New Roman"/>
          <w:sz w:val="28"/>
          <w:szCs w:val="28"/>
        </w:rPr>
        <w:br/>
        <w:t xml:space="preserve">Стоимость: </w:t>
      </w:r>
      <w:r w:rsidR="00D675A3">
        <w:rPr>
          <w:rFonts w:ascii="Times New Roman" w:hAnsi="Times New Roman" w:cs="Times New Roman"/>
          <w:sz w:val="28"/>
          <w:szCs w:val="28"/>
        </w:rPr>
        <w:t>28 000 рублей</w:t>
      </w:r>
      <w:r w:rsidR="00D675A3">
        <w:rPr>
          <w:rFonts w:ascii="Times New Roman" w:hAnsi="Times New Roman" w:cs="Times New Roman"/>
          <w:sz w:val="28"/>
          <w:szCs w:val="28"/>
        </w:rPr>
        <w:br/>
        <w:t>Срок оформления: 2,5-3 недели</w:t>
      </w:r>
      <w:r w:rsidR="00D675A3">
        <w:rPr>
          <w:rFonts w:ascii="Times New Roman" w:hAnsi="Times New Roman" w:cs="Times New Roman"/>
          <w:sz w:val="28"/>
          <w:szCs w:val="28"/>
        </w:rPr>
        <w:br/>
        <w:t>Образцы для испытаний обязательны.</w:t>
      </w:r>
      <w:r w:rsidR="00D675A3">
        <w:rPr>
          <w:rFonts w:ascii="Times New Roman" w:hAnsi="Times New Roman" w:cs="Times New Roman"/>
          <w:sz w:val="28"/>
          <w:szCs w:val="28"/>
        </w:rPr>
        <w:br/>
      </w:r>
    </w:p>
    <w:p w14:paraId="4669ABBF" w14:textId="77777777" w:rsidR="002C5E7F" w:rsidRDefault="002C5E7F" w:rsidP="007D7DF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98D5FE" w14:textId="77777777" w:rsidR="002C5E7F" w:rsidRPr="002C5E7F" w:rsidRDefault="002C5E7F" w:rsidP="002C5E7F">
      <w:pPr>
        <w:rPr>
          <w:rFonts w:ascii="Times New Roman" w:hAnsi="Times New Roman" w:cs="Times New Roman"/>
          <w:sz w:val="28"/>
          <w:szCs w:val="28"/>
        </w:rPr>
      </w:pPr>
    </w:p>
    <w:sectPr w:rsidR="002C5E7F" w:rsidRPr="002C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6BFB"/>
    <w:multiLevelType w:val="hybridMultilevel"/>
    <w:tmpl w:val="2B7A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45A2C"/>
    <w:multiLevelType w:val="hybridMultilevel"/>
    <w:tmpl w:val="F770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3931">
    <w:abstractNumId w:val="0"/>
  </w:num>
  <w:num w:numId="2" w16cid:durableId="213563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B3"/>
    <w:rsid w:val="0004378F"/>
    <w:rsid w:val="001B6DEC"/>
    <w:rsid w:val="00267008"/>
    <w:rsid w:val="002C5E7F"/>
    <w:rsid w:val="00643B5A"/>
    <w:rsid w:val="00643FC0"/>
    <w:rsid w:val="006649B3"/>
    <w:rsid w:val="006A7D41"/>
    <w:rsid w:val="00725E08"/>
    <w:rsid w:val="007D7DFB"/>
    <w:rsid w:val="00837753"/>
    <w:rsid w:val="00850BCD"/>
    <w:rsid w:val="009526B6"/>
    <w:rsid w:val="009808E7"/>
    <w:rsid w:val="009B1B4E"/>
    <w:rsid w:val="00A86C60"/>
    <w:rsid w:val="00AE58C7"/>
    <w:rsid w:val="00C554DB"/>
    <w:rsid w:val="00CB22DB"/>
    <w:rsid w:val="00D675A3"/>
    <w:rsid w:val="00D838B2"/>
    <w:rsid w:val="00E20F65"/>
    <w:rsid w:val="00F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7F1"/>
  <w15:docId w15:val="{2985B022-9B4F-41C9-B723-16F28142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Кабинет_№</dc:creator>
  <cp:lastModifiedBy>Сергей Пушкарев</cp:lastModifiedBy>
  <cp:revision>2</cp:revision>
  <cp:lastPrinted>2026-01-12T09:26:00Z</cp:lastPrinted>
  <dcterms:created xsi:type="dcterms:W3CDTF">2026-01-13T06:18:00Z</dcterms:created>
  <dcterms:modified xsi:type="dcterms:W3CDTF">2026-01-13T06:18:00Z</dcterms:modified>
</cp:coreProperties>
</file>