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41" w:rsidRPr="00193641" w:rsidRDefault="00193641" w:rsidP="00193641">
      <w:pPr>
        <w:shd w:val="clear" w:color="auto" w:fill="FFFFFF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36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Наличие и условия предоставления обучающимся мер социальной поддержки</w:t>
      </w:r>
    </w:p>
    <w:p w:rsidR="00193641" w:rsidRPr="00193641" w:rsidRDefault="003E65C9" w:rsidP="00193641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4" w:history="1">
        <w:r w:rsidR="00193641" w:rsidRPr="00193641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Федеральный закон от 29.12.2012 N 273-ФЗ (ред. от 28.12.2024) "Об образовании в Российской Федерации"</w:t>
        </w:r>
      </w:hyperlink>
    </w:p>
    <w:p w:rsidR="00193641" w:rsidRPr="00193641" w:rsidRDefault="00193641" w:rsidP="00193641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/>
          <w:bCs/>
          <w:color w:val="1A0DAB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Статья 34. Основные права обучающихся и меры их социальной поддержки и стимулирования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</w:t>
      </w:r>
    </w:p>
    <w:p w:rsidR="00193641" w:rsidRPr="00193641" w:rsidRDefault="00094618" w:rsidP="00193641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</w:t>
      </w:r>
      <w:r w:rsidR="00193641" w:rsidRPr="0019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Обучающимся предоставляются следующие меры социальной поддержки и стимулирования:</w:t>
      </w:r>
    </w:p>
    <w:p w:rsidR="00193641" w:rsidRPr="00193641" w:rsidRDefault="00193641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 </w:t>
      </w:r>
      <w:hyperlink r:id="rId5" w:history="1">
        <w:r w:rsidRPr="000946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законами</w:t>
        </w:r>
      </w:hyperlink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законами субъектов Российской Федерации;</w:t>
      </w:r>
    </w:p>
    <w:p w:rsidR="00193641" w:rsidRPr="00193641" w:rsidRDefault="00193641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193641" w:rsidRPr="00193641" w:rsidRDefault="00193641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обеспечение местами в интернатах, а также предоставление в соответствии с настоящим Федеральным з</w:t>
      </w:r>
      <w:bookmarkStart w:id="0" w:name="_GoBack"/>
      <w:bookmarkEnd w:id="0"/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и жилищным </w:t>
      </w:r>
      <w:hyperlink r:id="rId6" w:anchor="dst100637" w:history="1">
        <w:r w:rsidRPr="000946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 жилых помещений в общежитиях;</w:t>
      </w:r>
    </w:p>
    <w:p w:rsidR="00193641" w:rsidRPr="00193641" w:rsidRDefault="00193641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4) транспортное обеспечение в соответствии со </w:t>
      </w:r>
      <w:hyperlink r:id="rId7" w:anchor="dst100564" w:history="1">
        <w:r w:rsidRPr="000946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40</w:t>
        </w:r>
      </w:hyperlink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Федерального закона;</w:t>
      </w:r>
    </w:p>
    <w:p w:rsidR="00193641" w:rsidRPr="00193641" w:rsidRDefault="00193641" w:rsidP="00193641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Какую материальную помощь могут получить студенты</w:t>
      </w:r>
      <w:r w:rsidRPr="0009461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93641" w:rsidRPr="00193641" w:rsidRDefault="00193641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193641" w:rsidRPr="00193641" w:rsidRDefault="00193641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предоставление в установленном в соответствии с настоящим Федеральным </w:t>
      </w:r>
      <w:hyperlink r:id="rId8" w:anchor="dst101370" w:history="1">
        <w:r w:rsidRPr="000946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законодательством Российской Федерации порядке образовательного кредита;</w:t>
      </w:r>
    </w:p>
    <w:p w:rsidR="00193641" w:rsidRDefault="00193641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7) иные меры социальной поддержки, предусмотренные нормативными правовыми </w:t>
      </w:r>
      <w:hyperlink r:id="rId9" w:history="1">
        <w:r w:rsidRPr="000946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актами</w:t>
        </w:r>
      </w:hyperlink>
      <w:r w:rsidRPr="0019364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94298" w:rsidRPr="00193641" w:rsidRDefault="00094298" w:rsidP="0019364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10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266"/>
        <w:gridCol w:w="2835"/>
        <w:gridCol w:w="1990"/>
      </w:tblGrid>
      <w:tr w:rsidR="008D13A0" w:rsidRPr="003E65C9" w:rsidTr="003E65C9">
        <w:tc>
          <w:tcPr>
            <w:tcW w:w="562" w:type="dxa"/>
          </w:tcPr>
          <w:p w:rsidR="008D13A0" w:rsidRPr="003E65C9" w:rsidRDefault="008D13A0" w:rsidP="003E6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8D13A0" w:rsidRPr="003E65C9" w:rsidRDefault="008D13A0" w:rsidP="003E6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b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3266" w:type="dxa"/>
          </w:tcPr>
          <w:p w:rsidR="008D13A0" w:rsidRPr="003E65C9" w:rsidRDefault="008D13A0" w:rsidP="003E6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2835" w:type="dxa"/>
          </w:tcPr>
          <w:p w:rsidR="008D13A0" w:rsidRPr="003E65C9" w:rsidRDefault="008D13A0" w:rsidP="003E6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лиц</w:t>
            </w:r>
          </w:p>
        </w:tc>
        <w:tc>
          <w:tcPr>
            <w:tcW w:w="1990" w:type="dxa"/>
          </w:tcPr>
          <w:tbl>
            <w:tblPr>
              <w:tblW w:w="20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3"/>
            </w:tblGrid>
            <w:tr w:rsidR="008D13A0" w:rsidRPr="003E65C9" w:rsidTr="003E65C9">
              <w:trPr>
                <w:trHeight w:val="205"/>
              </w:trPr>
              <w:tc>
                <w:tcPr>
                  <w:tcW w:w="2023" w:type="dxa"/>
                </w:tcPr>
                <w:p w:rsidR="008D13A0" w:rsidRPr="003E65C9" w:rsidRDefault="003E65C9" w:rsidP="003E65C9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65C9">
                    <w:rPr>
                      <w:b/>
                      <w:sz w:val="20"/>
                      <w:szCs w:val="20"/>
                    </w:rPr>
                    <w:t xml:space="preserve">Периодичность </w:t>
                  </w:r>
                  <w:r w:rsidR="008D13A0" w:rsidRPr="003E65C9">
                    <w:rPr>
                      <w:b/>
                      <w:sz w:val="20"/>
                      <w:szCs w:val="20"/>
                    </w:rPr>
                    <w:t>выплаты</w:t>
                  </w:r>
                </w:p>
              </w:tc>
            </w:tr>
          </w:tbl>
          <w:p w:rsidR="008D13A0" w:rsidRPr="003E65C9" w:rsidRDefault="008D13A0" w:rsidP="003E6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стипендия студентам</w:t>
            </w:r>
            <w:r w:rsidR="00393FC1" w:rsidRPr="003E65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6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29.12.2012 года № 273 - ФЗ «Об образовании в Российской Федерации»; ст.16 Закона Красноярского края №6- 2519 от 26.06.2014 "Об образовании в Красноярском крае" (с изменениями на 01.09.2022)</w:t>
            </w:r>
          </w:p>
        </w:tc>
        <w:tc>
          <w:tcPr>
            <w:tcW w:w="2835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Обучающиеся очной формы, за счет средств Краевого и местного бюджетов из семей со среднедушевым доходом ниже величины прожиточного минимума, установленной на душу населения по группам территорий Красноярского края, предоставившие в ПОО уведомления о назначении социальной помощи</w:t>
            </w:r>
          </w:p>
        </w:tc>
        <w:tc>
          <w:tcPr>
            <w:tcW w:w="1990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Материальная поддержка студентам, обучающимся </w:t>
            </w:r>
            <w:r w:rsidRPr="003E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очной форме обучения в краевых государственных профессиональных образовательных организациях, оказываемая в связи с нахождением в трудной жизненной ситуации</w:t>
            </w:r>
            <w:r w:rsidR="00393FC1" w:rsidRPr="003E65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6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7, ст. 15 закона Красноярского края от 26 июня 2014 года № 6- </w:t>
            </w:r>
            <w:r w:rsidRPr="003E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2519 Об образовании в Красноярском крае (с изменениями на 24 декабря 2020 года). Положение «О стипендиальном обеспечении и других формах материальной поддержки студентов».</w:t>
            </w:r>
          </w:p>
        </w:tc>
        <w:tc>
          <w:tcPr>
            <w:tcW w:w="2835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по очной форме обучения за счет средств </w:t>
            </w:r>
            <w:r w:rsidRPr="003E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краевого или местных бюджетов при наличии оснований, подтверждающих документов для предоставления материальной поддержки</w:t>
            </w:r>
          </w:p>
        </w:tc>
        <w:tc>
          <w:tcPr>
            <w:tcW w:w="1990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</w:t>
            </w: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D13A0" w:rsidRPr="003E65C9" w:rsidRDefault="00343EA7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 xml:space="preserve">Указ губернатора Красноярского края о социально-экономических мерах поддержки лиц, принимающих участие в специальной военной операции и членов их семей. </w:t>
            </w:r>
            <w:r w:rsidR="008D13A0" w:rsidRPr="003E65C9">
              <w:rPr>
                <w:rFonts w:ascii="Times New Roman" w:hAnsi="Times New Roman" w:cs="Times New Roman"/>
                <w:sz w:val="20"/>
                <w:szCs w:val="20"/>
              </w:rPr>
              <w:t>Ежемесячная стипендия студентам (по Указу Губернатора Красноярского края от 25.10.2022 г. № 317-уг)</w:t>
            </w:r>
            <w:r w:rsidR="00393FC1" w:rsidRPr="003E65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6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рублей.</w:t>
            </w:r>
          </w:p>
        </w:tc>
        <w:tc>
          <w:tcPr>
            <w:tcW w:w="2835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обучающиеся по очной форме обучения за счет средств краевого или местных бюджетов при наличии оснований, подтверждающих документов</w:t>
            </w:r>
          </w:p>
        </w:tc>
        <w:tc>
          <w:tcPr>
            <w:tcW w:w="1990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11"/>
            </w:tblGrid>
            <w:tr w:rsidR="008D13A0" w:rsidRPr="003E65C9" w:rsidTr="0009771B">
              <w:trPr>
                <w:trHeight w:val="1240"/>
              </w:trPr>
              <w:tc>
                <w:tcPr>
                  <w:tcW w:w="4011" w:type="dxa"/>
                </w:tcPr>
                <w:p w:rsidR="008D13A0" w:rsidRPr="003E65C9" w:rsidRDefault="008D13A0" w:rsidP="00343E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65C9">
                    <w:rPr>
                      <w:sz w:val="20"/>
                      <w:szCs w:val="20"/>
                    </w:rPr>
                    <w:t>Ежегодное пособие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</w:t>
                  </w:r>
                  <w:r w:rsidR="00393FC1" w:rsidRPr="003E65C9">
                    <w:rPr>
                      <w:sz w:val="20"/>
                      <w:szCs w:val="20"/>
                    </w:rPr>
                    <w:t>в краевого или местных бюджетов.</w:t>
                  </w:r>
                </w:p>
              </w:tc>
            </w:tr>
          </w:tbl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9"/>
            </w:tblGrid>
            <w:tr w:rsidR="008D13A0" w:rsidRPr="003E65C9" w:rsidTr="0009771B">
              <w:trPr>
                <w:trHeight w:val="665"/>
              </w:trPr>
              <w:tc>
                <w:tcPr>
                  <w:tcW w:w="2189" w:type="dxa"/>
                </w:tcPr>
                <w:p w:rsidR="008D13A0" w:rsidRPr="003E65C9" w:rsidRDefault="008D13A0" w:rsidP="008D13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E65C9">
                    <w:rPr>
                      <w:sz w:val="20"/>
                      <w:szCs w:val="20"/>
                    </w:rPr>
                    <w:t xml:space="preserve">ст.11-1 Закона Красноярского края №12-961 от 02.11.2000г «О защите прав ребенка» (с изменениями на 01.01.2023) </w:t>
                  </w:r>
                </w:p>
              </w:tc>
            </w:tr>
          </w:tbl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0"/>
            </w:tblGrid>
            <w:tr w:rsidR="008D13A0" w:rsidRPr="003E65C9" w:rsidTr="0009771B">
              <w:trPr>
                <w:trHeight w:val="1470"/>
              </w:trPr>
              <w:tc>
                <w:tcPr>
                  <w:tcW w:w="4890" w:type="dxa"/>
                </w:tcPr>
                <w:p w:rsidR="008D13A0" w:rsidRPr="003E65C9" w:rsidRDefault="008D13A0" w:rsidP="00343E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65C9">
                    <w:rPr>
                      <w:sz w:val="20"/>
                      <w:szCs w:val="20"/>
                    </w:rPr>
                    <w:t>Обучающиеся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дети, находящиеся под оп</w:t>
                  </w:r>
                  <w:r w:rsidR="00343EA7" w:rsidRPr="003E65C9">
                    <w:rPr>
                      <w:sz w:val="20"/>
                      <w:szCs w:val="20"/>
                    </w:rPr>
                    <w:t>екой или попечительством, в прие</w:t>
                  </w:r>
                  <w:r w:rsidRPr="003E65C9">
                    <w:rPr>
                      <w:sz w:val="20"/>
                      <w:szCs w:val="20"/>
                    </w:rPr>
                    <w:t xml:space="preserve">мных семьях обучающиеся по очной форме обучения за счет средств краевого или </w:t>
                  </w:r>
                </w:p>
              </w:tc>
            </w:tr>
          </w:tbl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tbl>
            <w:tblPr>
              <w:tblW w:w="22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5"/>
            </w:tblGrid>
            <w:tr w:rsidR="008D13A0" w:rsidRPr="003E65C9" w:rsidTr="00343EA7">
              <w:trPr>
                <w:trHeight w:val="90"/>
              </w:trPr>
              <w:tc>
                <w:tcPr>
                  <w:tcW w:w="2295" w:type="dxa"/>
                </w:tcPr>
                <w:p w:rsidR="008D13A0" w:rsidRPr="003E65C9" w:rsidRDefault="008D13A0" w:rsidP="008D13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E65C9">
                    <w:rPr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</w:tbl>
          <w:p w:rsidR="008D13A0" w:rsidRPr="003E65C9" w:rsidRDefault="008D13A0" w:rsidP="00193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11"/>
            </w:tblGrid>
            <w:tr w:rsidR="008D13A0" w:rsidRPr="003E65C9" w:rsidTr="0009771B">
              <w:trPr>
                <w:trHeight w:val="780"/>
              </w:trPr>
              <w:tc>
                <w:tcPr>
                  <w:tcW w:w="401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95"/>
                  </w:tblGrid>
                  <w:tr w:rsidR="008D13A0" w:rsidRPr="003E65C9" w:rsidTr="0009771B">
                    <w:trPr>
                      <w:trHeight w:val="665"/>
                    </w:trPr>
                    <w:tc>
                      <w:tcPr>
                        <w:tcW w:w="3795" w:type="dxa"/>
                      </w:tcPr>
                      <w:p w:rsidR="008D13A0" w:rsidRPr="003E65C9" w:rsidRDefault="008D13A0" w:rsidP="00343EA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E65C9">
                          <w:rPr>
                            <w:sz w:val="20"/>
                            <w:szCs w:val="20"/>
                          </w:rPr>
                          <w:t>Денежная компенсация взамен обеспечения бесплатным питанием, бесплатным комплектом одежды и обуви детям-сиротам и детям, оставшимся без попечения родителей, в случае приобретения ими полной дееспособности до достижения совершеннолетия,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</w:t>
                        </w:r>
                        <w:r w:rsidR="00393FC1" w:rsidRPr="003E65C9">
                          <w:rPr>
                            <w:sz w:val="20"/>
                            <w:szCs w:val="20"/>
                          </w:rPr>
                          <w:t>в краевого или местных бюджетов.</w:t>
                        </w:r>
                      </w:p>
                    </w:tc>
                  </w:tr>
                </w:tbl>
                <w:p w:rsidR="008D13A0" w:rsidRPr="003E65C9" w:rsidRDefault="008D13A0" w:rsidP="00343E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tbl>
            <w:tblPr>
              <w:tblW w:w="31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6"/>
            </w:tblGrid>
            <w:tr w:rsidR="008D13A0" w:rsidRPr="003E65C9" w:rsidTr="00343EA7">
              <w:trPr>
                <w:trHeight w:val="665"/>
              </w:trPr>
              <w:tc>
                <w:tcPr>
                  <w:tcW w:w="3146" w:type="dxa"/>
                </w:tcPr>
                <w:p w:rsidR="008D13A0" w:rsidRPr="003E65C9" w:rsidRDefault="008D13A0" w:rsidP="00343E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65C9">
                    <w:rPr>
                      <w:sz w:val="20"/>
                      <w:szCs w:val="20"/>
                    </w:rPr>
                    <w:t>П. 14, ст.11-1 Закона Красноярского края №12-961 от 02.11.2000т «О защите прав ребенка» (с изменениями на 01.01.2023)</w:t>
                  </w:r>
                </w:p>
              </w:tc>
            </w:tr>
          </w:tbl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0"/>
            </w:tblGrid>
            <w:tr w:rsidR="008D13A0" w:rsidRPr="003E65C9" w:rsidTr="0009771B">
              <w:trPr>
                <w:trHeight w:val="1355"/>
              </w:trPr>
              <w:tc>
                <w:tcPr>
                  <w:tcW w:w="4890" w:type="dxa"/>
                </w:tcPr>
                <w:p w:rsidR="008D13A0" w:rsidRPr="003E65C9" w:rsidRDefault="008D13A0" w:rsidP="00343E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65C9">
                    <w:rPr>
                      <w:sz w:val="20"/>
                      <w:szCs w:val="20"/>
                    </w:rPr>
                    <w:t xml:space="preserve">Обучающиеся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за счет средств краевого или местных бюджетов </w:t>
                  </w:r>
                </w:p>
              </w:tc>
            </w:tr>
          </w:tbl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8D13A0" w:rsidRPr="003E65C9" w:rsidTr="0009771B">
              <w:trPr>
                <w:trHeight w:val="90"/>
              </w:trPr>
              <w:tc>
                <w:tcPr>
                  <w:tcW w:w="1269" w:type="dxa"/>
                </w:tcPr>
                <w:p w:rsidR="008D13A0" w:rsidRPr="003E65C9" w:rsidRDefault="008D13A0" w:rsidP="00343EA7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65C9">
                    <w:rPr>
                      <w:sz w:val="20"/>
                      <w:szCs w:val="20"/>
                    </w:rPr>
                    <w:t xml:space="preserve">Ежемесячно </w:t>
                  </w:r>
                </w:p>
              </w:tc>
            </w:tr>
          </w:tbl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Обеспечение бесплатным питанием, бесплатным комплектом одежды и обуви детей-сирот и </w:t>
            </w:r>
            <w:r w:rsidRPr="003E65C9">
              <w:rPr>
                <w:sz w:val="20"/>
                <w:szCs w:val="20"/>
              </w:rPr>
              <w:lastRenderedPageBreak/>
              <w:t>детей, оставшихся без попечения родителей, в случае приобретения ими полной дееспособности до достижения совершеннолетия,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</w:t>
            </w:r>
            <w:r w:rsidR="00393FC1" w:rsidRPr="003E65C9">
              <w:rPr>
                <w:sz w:val="20"/>
                <w:szCs w:val="20"/>
              </w:rPr>
              <w:t>в краевого или местных бюджетов.</w:t>
            </w:r>
          </w:p>
        </w:tc>
        <w:tc>
          <w:tcPr>
            <w:tcW w:w="3266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lastRenderedPageBreak/>
              <w:t xml:space="preserve">ст. 11-1 Закона Красноярского края №12-961 от 02.11.2000г «О защите прав ребенка» (с изменениями на 01.01.2023);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lastRenderedPageBreak/>
              <w:t xml:space="preserve">Обучающиеся дети-сироты, дети, оставшиеся без попечения родителей, лица из числа детей-сирот и детей, </w:t>
            </w:r>
            <w:r w:rsidRPr="003E65C9">
              <w:rPr>
                <w:sz w:val="20"/>
                <w:szCs w:val="20"/>
              </w:rPr>
              <w:lastRenderedPageBreak/>
              <w:t xml:space="preserve">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за счет средств краевого или местных бюджетов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lastRenderedPageBreak/>
              <w:t xml:space="preserve">Питанием -ежедневно; Комплектом одежды и обуви - посезонно.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Денежная компенсация взамен обеспечения бесплатным комплектом одежды, обуви, мягким инвентарем, оборудованием выпускникам организаций, осуществляющих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образовательную деятельность, обучавшимся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-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</w:t>
            </w:r>
            <w:r w:rsidRPr="003E65C9">
              <w:rPr>
                <w:sz w:val="20"/>
                <w:szCs w:val="20"/>
              </w:rPr>
              <w:lastRenderedPageBreak/>
              <w:t xml:space="preserve">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lastRenderedPageBreak/>
              <w:t xml:space="preserve">Постановление Правительства Красноярского края от 19.06.2018 № 364-п «Об утверждении Порядка обращения за получением денежной компенсации взамен обеспечения бесплатным комплектом одежды, обуви, мягким инвентарем, оборудованием выпускников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помещенных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- детей-сирот и детей, оставшихся без попечения родителей, лиц из числа детей-сирот и детей, оставшихся </w:t>
            </w:r>
            <w:r w:rsidRPr="003E65C9">
              <w:rPr>
                <w:sz w:val="20"/>
                <w:szCs w:val="20"/>
              </w:rPr>
              <w:lastRenderedPageBreak/>
              <w:t xml:space="preserve">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профессиональной подготовки по профессиям рабочих, должностям служащих за счет средств краевого или местных бюджетов, и Порядка ее выплаты» п.13 ст. 11-1 Закона Красноярского края от 2 ноября 2000 года </w:t>
            </w:r>
            <w:r w:rsidR="00A211A7" w:rsidRPr="003E65C9">
              <w:rPr>
                <w:sz w:val="20"/>
                <w:szCs w:val="20"/>
              </w:rPr>
              <w:t>№ 12-961 О защите прав ребенка.</w:t>
            </w:r>
          </w:p>
        </w:tc>
        <w:tc>
          <w:tcPr>
            <w:tcW w:w="2835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lastRenderedPageBreak/>
              <w:t xml:space="preserve">Выпускники ПОО обучавшиеся по очной форме обучения по за счет средств краевого или местных бюджетов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Единовременно при выпуске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D13A0" w:rsidRPr="003E65C9" w:rsidTr="003E65C9">
        <w:tc>
          <w:tcPr>
            <w:tcW w:w="562" w:type="dxa"/>
          </w:tcPr>
          <w:p w:rsidR="008D13A0" w:rsidRPr="003E65C9" w:rsidRDefault="008D13A0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Единовременное денежное пособие выпускникам организаций, осуществляющих образовательную деятельность, обучавшимся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или местных бюджетов, -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</w:t>
            </w:r>
            <w:r w:rsidRPr="003E65C9">
              <w:rPr>
                <w:sz w:val="20"/>
                <w:szCs w:val="20"/>
              </w:rPr>
              <w:lastRenderedPageBreak/>
              <w:t>профессиональной подготовки по профессиям рабочих, должностям служащих за счет средст</w:t>
            </w:r>
            <w:r w:rsidR="00A211A7" w:rsidRPr="003E65C9">
              <w:rPr>
                <w:sz w:val="20"/>
                <w:szCs w:val="20"/>
              </w:rPr>
              <w:t>в краевого или местных бюджетов.</w:t>
            </w:r>
          </w:p>
        </w:tc>
        <w:tc>
          <w:tcPr>
            <w:tcW w:w="3266" w:type="dxa"/>
          </w:tcPr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lastRenderedPageBreak/>
              <w:t xml:space="preserve">п. 13 ст. 11 -1 закона Красноярского края </w:t>
            </w:r>
            <w:proofErr w:type="gramStart"/>
            <w:r w:rsidRPr="003E65C9">
              <w:rPr>
                <w:sz w:val="20"/>
                <w:szCs w:val="20"/>
              </w:rPr>
              <w:t>О</w:t>
            </w:r>
            <w:proofErr w:type="gramEnd"/>
            <w:r w:rsidRPr="003E65C9">
              <w:rPr>
                <w:sz w:val="20"/>
                <w:szCs w:val="20"/>
              </w:rPr>
              <w:t xml:space="preserve"> защите прав ребенка от 02 ноября 2000 года № 12-961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(В связи с внесением изменений от 27.04.2023 г. в Закона Красноярского края от 02.11.2000 № 12-961 О Защите прав ребенка и Постановления Правительства Красноярского края от 20.12.2022 № 1124-п Об установлении величины прожиточного минимума на душу населения и по основным социально-демографическим группам населения Красноярского края на 2023 год ) </w:t>
            </w:r>
          </w:p>
        </w:tc>
        <w:tc>
          <w:tcPr>
            <w:tcW w:w="2835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>Выпускники ПОО обучавшиеся по очной форме обучения по за счет средств краевого или местных бюджетов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</w:t>
            </w:r>
            <w:r w:rsidR="00343EA7" w:rsidRPr="003E65C9">
              <w:rPr>
                <w:sz w:val="20"/>
                <w:szCs w:val="20"/>
              </w:rPr>
              <w:t>вки по профессиям рабочих, долж</w:t>
            </w:r>
            <w:r w:rsidRPr="003E65C9">
              <w:rPr>
                <w:sz w:val="20"/>
                <w:szCs w:val="20"/>
              </w:rPr>
              <w:t xml:space="preserve">ностям служащих за счет средств краевого или местных бюджетов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Единовременно при выпуске </w:t>
            </w:r>
          </w:p>
          <w:p w:rsidR="008D13A0" w:rsidRPr="003E65C9" w:rsidRDefault="008D13A0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B17DD" w:rsidRPr="003E65C9" w:rsidTr="003E65C9">
        <w:tc>
          <w:tcPr>
            <w:tcW w:w="562" w:type="dxa"/>
          </w:tcPr>
          <w:p w:rsidR="001B17DD" w:rsidRPr="003E65C9" w:rsidRDefault="001B17DD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>Оплата проезда к месту жительства и</w:t>
            </w:r>
            <w:r w:rsidR="00C03B20" w:rsidRPr="003E65C9">
              <w:rPr>
                <w:sz w:val="20"/>
                <w:szCs w:val="20"/>
              </w:rPr>
              <w:t xml:space="preserve"> </w:t>
            </w:r>
            <w:r w:rsidRPr="003E65C9">
              <w:rPr>
                <w:sz w:val="20"/>
                <w:szCs w:val="20"/>
              </w:rPr>
              <w:t>обратно к месту учебы студентам из семей со среднедушевым доходом ниже величины прожиточного минимума, установленного для соответствующей группы территорий края на душу населения, обучающимся в профессиональных образовательных организациях и образовательных организациях</w:t>
            </w:r>
            <w:r w:rsidR="00C03B20" w:rsidRPr="003E65C9">
              <w:rPr>
                <w:sz w:val="20"/>
                <w:szCs w:val="20"/>
              </w:rPr>
              <w:t xml:space="preserve"> </w:t>
            </w:r>
            <w:r w:rsidRPr="003E65C9">
              <w:rPr>
                <w:sz w:val="20"/>
                <w:szCs w:val="20"/>
              </w:rPr>
              <w:t xml:space="preserve">высшего образования, расположенных на территории муниципального района, а также за </w:t>
            </w:r>
            <w:r w:rsidR="00C03B20" w:rsidRPr="003E65C9">
              <w:rPr>
                <w:sz w:val="20"/>
                <w:szCs w:val="20"/>
              </w:rPr>
              <w:t>пределами муниципального района.</w:t>
            </w:r>
          </w:p>
        </w:tc>
        <w:tc>
          <w:tcPr>
            <w:tcW w:w="3266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ст. 11-1 Закона Красноярского края №12-961 от 02.11.2000г «О защите прав ребенка» (с изменениями на 01.09.2022)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Обучающиеся из семей со среднедушевым доходом ниже величины прожиточного минимума, установленного для соответствующей группы территорий края на душу населения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На основании подачи заявления и наличия уведомления о назначении социальной помощи. Выплата производится в течении 10 дней с момента регистрации документов. </w:t>
            </w:r>
          </w:p>
        </w:tc>
      </w:tr>
      <w:tr w:rsidR="001B17DD" w:rsidRPr="003E65C9" w:rsidTr="003E65C9">
        <w:tc>
          <w:tcPr>
            <w:tcW w:w="562" w:type="dxa"/>
          </w:tcPr>
          <w:p w:rsidR="001B17DD" w:rsidRPr="003E65C9" w:rsidRDefault="001B17DD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>Обеспечение бесплатным горячим питанием студентов, обучающихся коррекционных групп для лиц с ограниченными возможностями здоровья в краевых государственных профессиональных образовательных организаций, обучающиеся з</w:t>
            </w:r>
            <w:r w:rsidR="00C03B20" w:rsidRPr="003E65C9">
              <w:rPr>
                <w:sz w:val="20"/>
                <w:szCs w:val="20"/>
              </w:rPr>
              <w:t>а счет средств краевого бюджета.</w:t>
            </w:r>
          </w:p>
        </w:tc>
        <w:tc>
          <w:tcPr>
            <w:tcW w:w="3266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ст. 14. Закона Красноярского края от 2 ноября 2000 года № 12-961 О защите прав ребенка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Обучающиеся коррекционных групп для лиц с ограниченными возможностями здоровья в краевых государственных профессиональных образовательных организаций, обучающиеся за счет средств краевого бюджета, по очной форме обучения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Ежедневно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B17DD" w:rsidRPr="003E65C9" w:rsidTr="003E65C9">
        <w:tc>
          <w:tcPr>
            <w:tcW w:w="562" w:type="dxa"/>
          </w:tcPr>
          <w:p w:rsidR="001B17DD" w:rsidRPr="003E65C9" w:rsidRDefault="001B17DD" w:rsidP="0034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>Денежная компенсация взамен бесплатного горячего питания студентам, обучающимся коррекционных групп для лиц с ОВЗ, имеющим право на обеспечение бесплатным горячим питанием, при прохождении учебной или производственной практики в организациях или наличии хронических заболеваний, при которых по медицинским показаниям требуется сп</w:t>
            </w:r>
            <w:r w:rsidR="00A211A7" w:rsidRPr="003E65C9">
              <w:rPr>
                <w:sz w:val="20"/>
                <w:szCs w:val="20"/>
              </w:rPr>
              <w:t>ециальное (диетическое) питание</w:t>
            </w:r>
          </w:p>
        </w:tc>
        <w:tc>
          <w:tcPr>
            <w:tcW w:w="3266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ст. 14. Закона Красноярского края от 2 ноября 2000 года № 12-961 О защите прав ребенка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>Студенты</w:t>
            </w:r>
            <w:r w:rsidR="00343EA7" w:rsidRPr="003E65C9">
              <w:rPr>
                <w:sz w:val="20"/>
                <w:szCs w:val="20"/>
              </w:rPr>
              <w:t>,</w:t>
            </w:r>
            <w:r w:rsidRPr="003E65C9">
              <w:rPr>
                <w:sz w:val="20"/>
                <w:szCs w:val="20"/>
              </w:rPr>
              <w:t xml:space="preserve"> обучающиеся по ППКРС, а также в коррекционных группах для лиц с ОВЗ, имеющие право на обеспечение бесплатным горячим питанием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  <w:r w:rsidRPr="003E65C9">
              <w:rPr>
                <w:sz w:val="20"/>
                <w:szCs w:val="20"/>
              </w:rPr>
              <w:t xml:space="preserve">Ежемесячно </w:t>
            </w:r>
          </w:p>
          <w:p w:rsidR="001B17DD" w:rsidRPr="003E65C9" w:rsidRDefault="001B17DD" w:rsidP="00343EA7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B14BE" w:rsidRDefault="00AB14BE" w:rsidP="00343E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3057" w:rsidRPr="00193641" w:rsidRDefault="00193057" w:rsidP="0019364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93057" w:rsidRPr="00193641" w:rsidSect="003E65C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39"/>
    <w:rsid w:val="00094298"/>
    <w:rsid w:val="00094618"/>
    <w:rsid w:val="0009771B"/>
    <w:rsid w:val="00130A58"/>
    <w:rsid w:val="00193057"/>
    <w:rsid w:val="00193641"/>
    <w:rsid w:val="001B17DD"/>
    <w:rsid w:val="00343EA7"/>
    <w:rsid w:val="00393FC1"/>
    <w:rsid w:val="003E65C9"/>
    <w:rsid w:val="00420A39"/>
    <w:rsid w:val="008D13A0"/>
    <w:rsid w:val="00A211A7"/>
    <w:rsid w:val="00AB14BE"/>
    <w:rsid w:val="00C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2C6E"/>
  <w15:chartTrackingRefBased/>
  <w15:docId w15:val="{AA6AE7BF-BEDC-41CF-8BDA-2292820F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36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9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9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28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5960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161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4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64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8060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817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8557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8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908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8007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9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8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50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21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4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80/9e4474b1a42e7e331c48e21e104f4806a093f9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4980/8f9620d3c2fe928f39287dcf2a68bf6e41ba5c6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7804/7291f02445997d801239024438ab4672db7b1cc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140174/6b08530edad66747252fe4b34361d250e7af65ac/?ysclid=m709hlzx7c3901593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4899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Пользователь</cp:lastModifiedBy>
  <cp:revision>2</cp:revision>
  <dcterms:created xsi:type="dcterms:W3CDTF">2025-02-13T04:47:00Z</dcterms:created>
  <dcterms:modified xsi:type="dcterms:W3CDTF">2025-02-13T04:47:00Z</dcterms:modified>
</cp:coreProperties>
</file>