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5249BA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5249BA">
        <w:t>О внесении изменений в постановление администрации</w:t>
      </w:r>
      <w:r w:rsidR="005249BA">
        <w:t xml:space="preserve"> </w:t>
      </w:r>
      <w:r w:rsidR="005249BA">
        <w:t>Незаймановского сельского поселения Тимашевского района</w:t>
      </w:r>
      <w:r w:rsidR="005249BA">
        <w:t xml:space="preserve"> </w:t>
      </w:r>
      <w:r w:rsidR="005249BA">
        <w:t>от 21 июня 2021 № 35 «Об утверждении административного регламента предоставления муниципальной услуги «Об утверждении административного регламента предоставления муниципальной услуги «Выдача разрешения на право организации розничного рынка»</w:t>
      </w:r>
      <w:r w:rsidR="00D83ACF" w:rsidRPr="00B7299E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B04A2D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29721E" w:rsidRPr="00D20471">
        <w:rPr>
          <w:color w:val="000000"/>
          <w:lang w:bidi="ru-RU"/>
        </w:rPr>
        <w:t xml:space="preserve"> </w:t>
      </w:r>
      <w:r w:rsidR="005249BA" w:rsidRPr="005249BA">
        <w:rPr>
          <w:bCs/>
          <w:kern w:val="32"/>
        </w:rPr>
        <w:t>Руководствуясь Федеральным закон</w:t>
      </w:r>
      <w:r w:rsidR="005249BA">
        <w:rPr>
          <w:bCs/>
          <w:kern w:val="32"/>
        </w:rPr>
        <w:t>ом от 27 июля 2010 г. № 210-ФЗ</w:t>
      </w:r>
      <w:r w:rsidR="005249BA" w:rsidRPr="005249BA">
        <w:rPr>
          <w:bCs/>
          <w:kern w:val="32"/>
        </w:rPr>
        <w:t xml:space="preserve"> «Об организации предоставления государственных и муниципальных услуг», Федеральным законом от 28.12.2024 № 521-ФЗ « О внесении изменений  в отдельные законодательные акты Российской Федерации», постановлением администрации Незаймановского сельского поселения Тимашевского района от 14 декабря 2021  № 106 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Уставом Незаймановского сельского поселения Тимашевского района, во исполнении протеста  прокурора Тимашевского рай</w:t>
      </w:r>
      <w:r w:rsidR="005249BA">
        <w:rPr>
          <w:bCs/>
          <w:kern w:val="32"/>
        </w:rPr>
        <w:t>она от 15.07. 2025 № 7-02-2025/</w:t>
      </w:r>
      <w:r w:rsidR="005249BA" w:rsidRPr="005249BA">
        <w:rPr>
          <w:bCs/>
          <w:kern w:val="32"/>
        </w:rPr>
        <w:t>1244</w:t>
      </w:r>
      <w:r w:rsidR="005249BA">
        <w:rPr>
          <w:bCs/>
          <w:kern w:val="32"/>
        </w:rPr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Л.А.Толстых </w:t>
      </w:r>
    </w:p>
    <w:p w:rsidR="00DD4596" w:rsidRPr="00D20471" w:rsidRDefault="00DD4596" w:rsidP="0080001E">
      <w:pPr>
        <w:jc w:val="both"/>
      </w:pPr>
    </w:p>
    <w:p w:rsidR="00C63304" w:rsidRPr="005D5D19" w:rsidRDefault="005249BA" w:rsidP="0080001E">
      <w:pPr>
        <w:jc w:val="both"/>
      </w:pPr>
      <w:r>
        <w:rPr>
          <w:rFonts w:ascii="TimesNewRoman" w:hAnsi="TimesNewRoman"/>
          <w:color w:val="303133"/>
        </w:rPr>
        <w:t>31.07.2025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E294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2023-10-31T12:18:00Z</cp:lastPrinted>
  <dcterms:created xsi:type="dcterms:W3CDTF">2026-08-12T09:28:00Z</dcterms:created>
  <dcterms:modified xsi:type="dcterms:W3CDTF">2026-08-12T09:28:00Z</dcterms:modified>
</cp:coreProperties>
</file>