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960C50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  <w:bookmarkStart w:id="0" w:name="_GoBack"/>
      <w:bookmarkEnd w:id="0"/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4201D0" w:rsidRDefault="00B66BA5" w:rsidP="004201D0">
      <w:pPr>
        <w:pStyle w:val="2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, как уполномочен</w:t>
      </w:r>
      <w:r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ный орган по проведению антикор</w:t>
      </w:r>
      <w:r w:rsidR="00767824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рассмотрев  проект </w:t>
      </w:r>
      <w:r w:rsidR="00EF0C13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решения Совета </w:t>
      </w:r>
      <w:r w:rsidR="00767824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0A9A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4201D0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Об установлении земельного налога на территории Незаймановского сельского поселения Тимашевского района</w:t>
      </w:r>
      <w:r w:rsidR="00CC7005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E21EB0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B911E0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поступивший </w:t>
      </w:r>
      <w:r w:rsidR="00DB24CB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специалиста</w:t>
      </w:r>
      <w:r w:rsidR="00B9190D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45C17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C4DCF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(землеустроителя)</w:t>
      </w:r>
      <w:r w:rsidR="00B804B1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767824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>установи</w:t>
      </w:r>
      <w:r w:rsidR="00E21EB0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 </w:t>
      </w:r>
      <w:r w:rsidR="00767824" w:rsidRPr="004201D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980A33" w:rsidRPr="004201D0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4201D0" w:rsidRPr="004201D0">
        <w:t>Федеральный закон от 03.08.2018 № 334-ФЗ «О внесении изменений в статью 52 части первой и вторую Налогового кодекса Российской  Федерации» ст.2 п.4 и п.5, с Федеральный закон от 6 октября 2003 года №131-ФЗ «Об общих принципах организации местного самоуправления в Российской Федерации», Устав Незаймановского сельского поселения Тимашевского района</w:t>
      </w:r>
      <w:r w:rsidR="00980A33" w:rsidRPr="004201D0">
        <w:t>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4201D0" w:rsidP="0080001E">
      <w:pPr>
        <w:jc w:val="both"/>
        <w:rPr>
          <w:u w:val="single"/>
        </w:rPr>
      </w:pPr>
      <w:r>
        <w:t>28</w:t>
      </w:r>
      <w:r w:rsidR="00980A33">
        <w:t>.11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89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1D0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73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C50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0A33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D08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7E3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DCF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2A073-43A7-47ED-8335-06EE79BA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0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4201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64</cp:revision>
  <cp:lastPrinted>2018-08-28T11:56:00Z</cp:lastPrinted>
  <dcterms:created xsi:type="dcterms:W3CDTF">2015-03-11T06:48:00Z</dcterms:created>
  <dcterms:modified xsi:type="dcterms:W3CDTF">2025-09-29T17:58:00Z</dcterms:modified>
</cp:coreProperties>
</file>