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597" w:rsidRDefault="00F63597" w:rsidP="00D210A1">
      <w:pPr>
        <w:jc w:val="center"/>
        <w:rPr>
          <w:b/>
          <w:sz w:val="28"/>
          <w:szCs w:val="28"/>
        </w:rPr>
      </w:pPr>
    </w:p>
    <w:p w:rsidR="00D210A1" w:rsidRPr="00D20471" w:rsidRDefault="0029721E" w:rsidP="00D210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210A1" w:rsidRPr="00D2047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D20471" w:rsidRDefault="00D210A1" w:rsidP="00C00D71">
      <w:pPr>
        <w:jc w:val="center"/>
        <w:rPr>
          <w:b/>
          <w:sz w:val="28"/>
          <w:szCs w:val="28"/>
        </w:rPr>
      </w:pPr>
      <w:r w:rsidRPr="00D2047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D20471" w:rsidRDefault="00D210A1" w:rsidP="00E76E42">
      <w:pPr>
        <w:ind w:firstLine="567"/>
        <w:jc w:val="both"/>
        <w:rPr>
          <w:color w:val="FF0000"/>
        </w:rPr>
      </w:pPr>
    </w:p>
    <w:p w:rsidR="00D210A1" w:rsidRPr="00D20471" w:rsidRDefault="00C744E3" w:rsidP="00EC723B">
      <w:pPr>
        <w:widowControl w:val="0"/>
        <w:ind w:firstLine="567"/>
        <w:jc w:val="both"/>
        <w:outlineLvl w:val="0"/>
      </w:pPr>
      <w:r w:rsidRPr="00D20471">
        <w:tab/>
      </w:r>
      <w:r w:rsidR="001430B6" w:rsidRPr="00D20471">
        <w:t>Главный специалист</w:t>
      </w:r>
      <w:r w:rsidR="00B66BA5" w:rsidRPr="00D20471">
        <w:t xml:space="preserve"> администрации Незаймановского сельского поселения Тимашевского района</w:t>
      </w:r>
      <w:r w:rsidR="00767824" w:rsidRPr="00D20471">
        <w:t>, как уполномочен</w:t>
      </w:r>
      <w:r w:rsidR="00B66BA5" w:rsidRPr="00D20471">
        <w:t>ный орган по проведению антикор</w:t>
      </w:r>
      <w:r w:rsidR="00767824" w:rsidRPr="00D20471">
        <w:t xml:space="preserve">рупционной экспертизы нормативных правовых актов и проектов нормативных правовых актов </w:t>
      </w:r>
      <w:r w:rsidR="00B66BA5" w:rsidRPr="00D20471">
        <w:t>администрации Незаймановского сельского поселения Тимашевского района</w:t>
      </w:r>
      <w:r w:rsidR="00767824" w:rsidRPr="00D20471">
        <w:t xml:space="preserve">, </w:t>
      </w:r>
      <w:r w:rsidR="005249BA" w:rsidRPr="00D20471">
        <w:t>рассмотрев проект</w:t>
      </w:r>
      <w:r w:rsidR="00767824" w:rsidRPr="00D20471">
        <w:t xml:space="preserve"> </w:t>
      </w:r>
      <w:r w:rsidR="00BA0A9A" w:rsidRPr="00D20471">
        <w:t>постановления</w:t>
      </w:r>
      <w:r w:rsidR="00B66BA5" w:rsidRPr="00D20471">
        <w:t xml:space="preserve"> </w:t>
      </w:r>
      <w:r w:rsidR="00BA0A9A" w:rsidRPr="00D20471">
        <w:t>администрации</w:t>
      </w:r>
      <w:r w:rsidR="00767824" w:rsidRPr="00D20471">
        <w:t xml:space="preserve"> </w:t>
      </w:r>
      <w:r w:rsidR="00B66BA5" w:rsidRPr="00D20471">
        <w:t>Незаймановского сельского поселения Тимашевского ра</w:t>
      </w:r>
      <w:r w:rsidR="00B7299E">
        <w:t xml:space="preserve">йона </w:t>
      </w:r>
      <w:r w:rsidR="00BA0A9A" w:rsidRPr="00D20471">
        <w:t>«</w:t>
      </w:r>
      <w:r w:rsidR="00C439AF" w:rsidRPr="00C439AF">
        <w:t>Об организации мест накопления отработанных ртутьсодержащих ламп на территории и Незаймановского сельского поселения Тимашевского района</w:t>
      </w:r>
      <w:r w:rsidR="00AB11A6">
        <w:t>»</w:t>
      </w:r>
      <w:r w:rsidR="00E21EB0" w:rsidRPr="00D20471">
        <w:t xml:space="preserve">, </w:t>
      </w:r>
      <w:r w:rsidR="00B911E0" w:rsidRPr="00D20471">
        <w:t xml:space="preserve">поступивший от </w:t>
      </w:r>
      <w:r w:rsidR="0029721E" w:rsidRPr="00D20471">
        <w:t xml:space="preserve">главного </w:t>
      </w:r>
      <w:r w:rsidR="00E30B88" w:rsidRPr="00D20471">
        <w:t xml:space="preserve"> специалиста</w:t>
      </w:r>
      <w:r w:rsidR="001430B6" w:rsidRPr="00D20471">
        <w:t xml:space="preserve"> </w:t>
      </w:r>
      <w:r w:rsidR="00B804B1" w:rsidRPr="00D20471">
        <w:t xml:space="preserve"> администрации Незаймановского сельского поселения Тимашевского района</w:t>
      </w:r>
      <w:r w:rsidR="00E21EB0" w:rsidRPr="00D20471">
        <w:t xml:space="preserve">, </w:t>
      </w:r>
      <w:r w:rsidR="00767824" w:rsidRPr="00D20471">
        <w:t>установи</w:t>
      </w:r>
      <w:r w:rsidR="00E21EB0" w:rsidRPr="00D20471">
        <w:t xml:space="preserve">л </w:t>
      </w:r>
      <w:r w:rsidR="00767824" w:rsidRPr="00D20471">
        <w:t xml:space="preserve"> следующее.</w:t>
      </w:r>
    </w:p>
    <w:p w:rsidR="00767824" w:rsidRPr="00D20471" w:rsidRDefault="00E21EB0" w:rsidP="00E67975">
      <w:pPr>
        <w:pStyle w:val="a6"/>
        <w:tabs>
          <w:tab w:val="left" w:pos="851"/>
        </w:tabs>
        <w:ind w:left="0" w:firstLine="567"/>
        <w:jc w:val="both"/>
      </w:pPr>
      <w:r w:rsidRPr="00D20471">
        <w:t>1.</w:t>
      </w:r>
      <w:r w:rsidR="00E67975" w:rsidRPr="00D20471">
        <w:t xml:space="preserve"> </w:t>
      </w:r>
      <w:r w:rsidR="00617081" w:rsidRPr="00D20471">
        <w:t xml:space="preserve">Проект нормативного правового акта размещен на официальном сайте </w:t>
      </w:r>
      <w:r w:rsidR="00B804B1" w:rsidRPr="00D20471">
        <w:t>Незаймановского сельского поселения Тимашевского района</w:t>
      </w:r>
      <w:r w:rsidR="00617081" w:rsidRPr="00D20471">
        <w:t xml:space="preserve">: </w:t>
      </w:r>
      <w:hyperlink r:id="rId5" w:history="1">
        <w:r w:rsidR="00D20471" w:rsidRPr="00D20471">
          <w:rPr>
            <w:rStyle w:val="a9"/>
          </w:rPr>
          <w:t>https://адм-незаймановское-сп.рф/item/2513921</w:t>
        </w:r>
      </w:hyperlink>
      <w:r w:rsidR="00B804B1" w:rsidRPr="00D20471">
        <w:t xml:space="preserve"> </w:t>
      </w:r>
      <w:r w:rsidR="00617081" w:rsidRPr="00D20471">
        <w:t>в подразделе «Нормативные правовые акты (проекты) для проведения независимой антикоррупционной экспертизы»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D72619" w:rsidRPr="00D20471" w:rsidRDefault="00B911E0" w:rsidP="00D72619">
      <w:pPr>
        <w:pStyle w:val="a6"/>
        <w:ind w:left="0" w:firstLine="567"/>
        <w:jc w:val="both"/>
      </w:pPr>
      <w:r w:rsidRPr="00D20471">
        <w:t xml:space="preserve">В срок, установленный </w:t>
      </w:r>
      <w:r w:rsidR="00C00D71" w:rsidRPr="00D20471">
        <w:t>Постановлением администрации</w:t>
      </w:r>
      <w:r w:rsidRPr="00D20471">
        <w:t xml:space="preserve"> </w:t>
      </w:r>
      <w:r w:rsidR="00B804B1" w:rsidRPr="00D20471">
        <w:t xml:space="preserve">Незаймановского сельского поселения Тимашевского 29.12.2009 года </w:t>
      </w:r>
      <w:r w:rsidRPr="00D20471">
        <w:t xml:space="preserve">№ </w:t>
      </w:r>
      <w:r w:rsidR="00B804B1" w:rsidRPr="00D20471">
        <w:t>60</w:t>
      </w:r>
      <w:r w:rsidRPr="00D20471">
        <w:t xml:space="preserve"> «Об утверждении порядка проведения антикоррупционной экспертизы </w:t>
      </w:r>
      <w:r w:rsidR="00B804B1" w:rsidRPr="00D20471">
        <w:t xml:space="preserve">муниципальных нормативных правовых актов и проектов муниципальных нормативных правовых актов </w:t>
      </w:r>
      <w:r w:rsidR="00C00D71" w:rsidRPr="00D20471">
        <w:t>Незаймановского сельского</w:t>
      </w:r>
      <w:r w:rsidR="00B804B1" w:rsidRPr="00D20471">
        <w:t xml:space="preserve"> поселения Тимашевского района (ред. 14.03.2011 № 13)</w:t>
      </w:r>
      <w:r w:rsidRPr="00D20471">
        <w:t xml:space="preserve"> от независимых экспертов заключения не поступили.</w:t>
      </w:r>
    </w:p>
    <w:p w:rsidR="00D83ACF" w:rsidRPr="00D20471" w:rsidRDefault="00E21EB0" w:rsidP="00C439AF">
      <w:pPr>
        <w:ind w:firstLine="567"/>
        <w:jc w:val="both"/>
      </w:pPr>
      <w:r w:rsidRPr="00D20471">
        <w:t>2</w:t>
      </w:r>
      <w:r w:rsidR="00D210A1" w:rsidRPr="00D20471">
        <w:t>.</w:t>
      </w:r>
      <w:r w:rsidR="00E67975" w:rsidRPr="00D20471">
        <w:t xml:space="preserve"> </w:t>
      </w:r>
      <w:r w:rsidR="00863E9E" w:rsidRPr="00D20471">
        <w:t>Основания</w:t>
      </w:r>
      <w:r w:rsidR="00D210A1" w:rsidRPr="00D20471">
        <w:t xml:space="preserve"> разработки</w:t>
      </w:r>
      <w:r w:rsidR="00E57A41" w:rsidRPr="00D20471">
        <w:rPr>
          <w:color w:val="000000"/>
          <w:lang w:bidi="ru-RU"/>
        </w:rPr>
        <w:t>:</w:t>
      </w:r>
      <w:r w:rsidR="00F62746">
        <w:t xml:space="preserve"> </w:t>
      </w:r>
      <w:r w:rsidR="00C439AF">
        <w:t>в</w:t>
      </w:r>
      <w:r w:rsidR="00C439AF">
        <w:t xml:space="preserve"> соответствий с Указом Президента Российской Федерации от 07.05.2024 года № 309 «О национальных целях развития Российской Федерации на период до 2030 года и на перспективу до 2036 года», постановлением Правительства Российской </w:t>
      </w:r>
      <w:r w:rsidR="00C439AF">
        <w:t xml:space="preserve">Федерации от 28 декабря 2020 г. </w:t>
      </w:r>
      <w:r w:rsidR="00C439AF">
        <w:t>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среде", руководствуясь Уставом Незаймановского сельского поселения Тимашевского района</w:t>
      </w:r>
      <w:r w:rsidR="00F62746">
        <w:rPr>
          <w:bCs/>
          <w:kern w:val="32"/>
        </w:rPr>
        <w:t>.</w:t>
      </w:r>
    </w:p>
    <w:p w:rsidR="003300B2" w:rsidRPr="00D20471" w:rsidRDefault="00B911E0" w:rsidP="008916EC">
      <w:pPr>
        <w:pStyle w:val="a6"/>
        <w:ind w:left="0" w:firstLine="567"/>
        <w:jc w:val="both"/>
      </w:pPr>
      <w:r w:rsidRPr="00D20471">
        <w:t>3</w:t>
      </w:r>
      <w:r w:rsidR="003300B2" w:rsidRPr="00D20471">
        <w:t>.</w:t>
      </w:r>
      <w:r w:rsidR="00C82326" w:rsidRPr="00D20471">
        <w:t xml:space="preserve"> </w:t>
      </w:r>
      <w:r w:rsidR="00E21EB0" w:rsidRPr="00D20471">
        <w:t xml:space="preserve">В ходе антикоррупционной экспертизы коррупциогенные факторы в проекте нормативного правового </w:t>
      </w:r>
      <w:r w:rsidR="00C00D71" w:rsidRPr="00D20471">
        <w:t>акта не</w:t>
      </w:r>
      <w:r w:rsidR="003300B2" w:rsidRPr="00D20471">
        <w:t xml:space="preserve"> обнаружены</w:t>
      </w:r>
      <w:r w:rsidR="00E21EB0" w:rsidRPr="00D20471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D20471" w:rsidRDefault="00B911E0" w:rsidP="007E4F98">
      <w:pPr>
        <w:ind w:firstLine="708"/>
        <w:jc w:val="both"/>
      </w:pPr>
      <w:r w:rsidRPr="00D20471">
        <w:t>4</w:t>
      </w:r>
      <w:r w:rsidR="00E21EB0" w:rsidRPr="00D20471">
        <w:t>.</w:t>
      </w:r>
      <w:r w:rsidR="007E4F98" w:rsidRPr="00D20471">
        <w:t xml:space="preserve"> </w:t>
      </w:r>
      <w:r w:rsidR="00E21EB0" w:rsidRPr="00D20471">
        <w:t>Проект нормативного правового акта рекомендуется к принятию без замечаний.</w:t>
      </w:r>
    </w:p>
    <w:p w:rsidR="00140B14" w:rsidRDefault="00140B14" w:rsidP="00CB1E64">
      <w:pPr>
        <w:ind w:right="-284"/>
        <w:jc w:val="both"/>
      </w:pPr>
    </w:p>
    <w:p w:rsidR="00D20471" w:rsidRDefault="00D20471" w:rsidP="00CB1E64">
      <w:pPr>
        <w:ind w:right="-284"/>
        <w:jc w:val="both"/>
      </w:pPr>
    </w:p>
    <w:p w:rsidR="00D20471" w:rsidRPr="00D20471" w:rsidRDefault="00D20471" w:rsidP="00CB1E64">
      <w:pPr>
        <w:ind w:right="-284"/>
        <w:jc w:val="both"/>
      </w:pPr>
    </w:p>
    <w:p w:rsidR="00DC6021" w:rsidRPr="00D20471" w:rsidRDefault="0029721E" w:rsidP="0080001E">
      <w:pPr>
        <w:jc w:val="both"/>
      </w:pPr>
      <w:r w:rsidRPr="00D20471">
        <w:t>Главный специалист</w:t>
      </w:r>
      <w:r w:rsidR="00DC6021" w:rsidRPr="00D20471">
        <w:t xml:space="preserve"> администрации </w:t>
      </w:r>
    </w:p>
    <w:p w:rsidR="00DC6021" w:rsidRPr="00D20471" w:rsidRDefault="00DC6021" w:rsidP="0080001E">
      <w:pPr>
        <w:jc w:val="both"/>
      </w:pPr>
      <w:r w:rsidRPr="00D20471">
        <w:t>Незаймановского сельского</w:t>
      </w:r>
    </w:p>
    <w:p w:rsidR="00103739" w:rsidRPr="00D20471" w:rsidRDefault="00DC6021" w:rsidP="0080001E">
      <w:pPr>
        <w:jc w:val="both"/>
      </w:pPr>
      <w:r w:rsidRPr="00D20471">
        <w:t xml:space="preserve">Тимашевского района                                                                     </w:t>
      </w:r>
      <w:r w:rsidR="0029537F" w:rsidRPr="00D20471">
        <w:t xml:space="preserve">                    </w:t>
      </w:r>
      <w:r w:rsidRPr="00D20471">
        <w:t xml:space="preserve">    Л.А.Толстых </w:t>
      </w:r>
    </w:p>
    <w:p w:rsidR="00DD4596" w:rsidRPr="00D20471" w:rsidRDefault="00DD4596" w:rsidP="0080001E">
      <w:pPr>
        <w:jc w:val="both"/>
      </w:pPr>
    </w:p>
    <w:p w:rsidR="00C63304" w:rsidRPr="005D5D19" w:rsidRDefault="00C439AF" w:rsidP="00C439AF">
      <w:pPr>
        <w:jc w:val="both"/>
      </w:pPr>
      <w:r w:rsidRPr="00C439AF">
        <w:rPr>
          <w:rFonts w:ascii="TimesNewRoman" w:hAnsi="TimesNewRoman"/>
        </w:rPr>
        <w:t>02.04.2025</w:t>
      </w:r>
    </w:p>
    <w:sectPr w:rsidR="00C63304" w:rsidRPr="005D5D19" w:rsidSect="00A25259">
      <w:pgSz w:w="11906" w:h="16838"/>
      <w:pgMar w:top="851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AA8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59E"/>
    <w:rsid w:val="0003272F"/>
    <w:rsid w:val="00032768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6A44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A4A"/>
    <w:rsid w:val="001052A8"/>
    <w:rsid w:val="00105310"/>
    <w:rsid w:val="00105598"/>
    <w:rsid w:val="00105624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33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0B14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0B6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0F66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B4F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365"/>
    <w:rsid w:val="001F561C"/>
    <w:rsid w:val="001F59C9"/>
    <w:rsid w:val="001F5F56"/>
    <w:rsid w:val="001F5F60"/>
    <w:rsid w:val="001F63C8"/>
    <w:rsid w:val="001F6531"/>
    <w:rsid w:val="001F6714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21E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17C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E58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7EA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8ED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EF7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5D6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698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73E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5A2F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C7C2D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691"/>
    <w:rsid w:val="004D513D"/>
    <w:rsid w:val="004D5B61"/>
    <w:rsid w:val="004D5FBE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778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94"/>
    <w:rsid w:val="005039A8"/>
    <w:rsid w:val="00503C4B"/>
    <w:rsid w:val="00503D7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49BA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9A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42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5D19"/>
    <w:rsid w:val="005D6917"/>
    <w:rsid w:val="005D692C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AD0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BFE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B77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CEC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3BAD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33F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38CE"/>
    <w:rsid w:val="00794195"/>
    <w:rsid w:val="00794380"/>
    <w:rsid w:val="007947EB"/>
    <w:rsid w:val="007948BD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C38"/>
    <w:rsid w:val="008327E0"/>
    <w:rsid w:val="00832961"/>
    <w:rsid w:val="00832ACB"/>
    <w:rsid w:val="00832B16"/>
    <w:rsid w:val="00832BFA"/>
    <w:rsid w:val="00833188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1CD"/>
    <w:rsid w:val="008406D6"/>
    <w:rsid w:val="008409F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6E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B28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8F6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DDF"/>
    <w:rsid w:val="00927F85"/>
    <w:rsid w:val="009303D2"/>
    <w:rsid w:val="009304B3"/>
    <w:rsid w:val="009307A4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259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959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1A6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82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7B6"/>
    <w:rsid w:val="00AF6C34"/>
    <w:rsid w:val="00AF6EFA"/>
    <w:rsid w:val="00AF7319"/>
    <w:rsid w:val="00AF77A1"/>
    <w:rsid w:val="00AF7A66"/>
    <w:rsid w:val="00AF7F21"/>
    <w:rsid w:val="00B001FE"/>
    <w:rsid w:val="00B0047B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A2D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0C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157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806"/>
    <w:rsid w:val="00B40B10"/>
    <w:rsid w:val="00B41118"/>
    <w:rsid w:val="00B41234"/>
    <w:rsid w:val="00B414CC"/>
    <w:rsid w:val="00B414E3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A62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99E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EEC"/>
    <w:rsid w:val="00B93F04"/>
    <w:rsid w:val="00B93FC0"/>
    <w:rsid w:val="00B942CC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1E8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4C3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0D71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7E9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9AF"/>
    <w:rsid w:val="00C43D99"/>
    <w:rsid w:val="00C43DCF"/>
    <w:rsid w:val="00C43E15"/>
    <w:rsid w:val="00C43E3E"/>
    <w:rsid w:val="00C443E5"/>
    <w:rsid w:val="00C4446B"/>
    <w:rsid w:val="00C444DA"/>
    <w:rsid w:val="00C445D2"/>
    <w:rsid w:val="00C44690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304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158"/>
    <w:rsid w:val="00C73784"/>
    <w:rsid w:val="00C744E3"/>
    <w:rsid w:val="00C74B56"/>
    <w:rsid w:val="00C74F11"/>
    <w:rsid w:val="00C75036"/>
    <w:rsid w:val="00C75380"/>
    <w:rsid w:val="00C75A72"/>
    <w:rsid w:val="00C75C26"/>
    <w:rsid w:val="00C75E27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8E"/>
    <w:rsid w:val="00CC4D91"/>
    <w:rsid w:val="00CC528D"/>
    <w:rsid w:val="00CC5308"/>
    <w:rsid w:val="00CC5684"/>
    <w:rsid w:val="00CC5898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B9F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6F06"/>
    <w:rsid w:val="00D1782E"/>
    <w:rsid w:val="00D17F71"/>
    <w:rsid w:val="00D200D3"/>
    <w:rsid w:val="00D20471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089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2F76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619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5B8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ACF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484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29E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CC4"/>
    <w:rsid w:val="00DF7D5E"/>
    <w:rsid w:val="00DF7ED3"/>
    <w:rsid w:val="00E00064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B88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D78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A4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975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FB2"/>
    <w:rsid w:val="00E74FCD"/>
    <w:rsid w:val="00E75103"/>
    <w:rsid w:val="00E752DB"/>
    <w:rsid w:val="00E759BB"/>
    <w:rsid w:val="00E7614E"/>
    <w:rsid w:val="00E763FE"/>
    <w:rsid w:val="00E76C4E"/>
    <w:rsid w:val="00E76E42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A26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23B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CBD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AEE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6F8"/>
    <w:rsid w:val="00F01A8E"/>
    <w:rsid w:val="00F01BCF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612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972"/>
    <w:rsid w:val="00F61B70"/>
    <w:rsid w:val="00F62284"/>
    <w:rsid w:val="00F6230F"/>
    <w:rsid w:val="00F62471"/>
    <w:rsid w:val="00F6264F"/>
    <w:rsid w:val="00F62746"/>
    <w:rsid w:val="00F62DEE"/>
    <w:rsid w:val="00F633CA"/>
    <w:rsid w:val="00F63597"/>
    <w:rsid w:val="00F639E3"/>
    <w:rsid w:val="00F63D96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3F5F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DA5C"/>
  <w15:docId w15:val="{2469754C-3550-415D-8CBF-69C3B813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13">
    <w:name w:val="Знак1"/>
    <w:basedOn w:val="a"/>
    <w:rsid w:val="00C44690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D220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FontStyle21">
    <w:name w:val="Font Style21"/>
    <w:rsid w:val="00C744E3"/>
    <w:rPr>
      <w:rFonts w:ascii="Times New Roman" w:hAnsi="Times New Roman" w:cs="Times New Roman"/>
      <w:b/>
      <w:bCs/>
      <w:sz w:val="26"/>
      <w:szCs w:val="26"/>
    </w:rPr>
  </w:style>
  <w:style w:type="character" w:customStyle="1" w:styleId="14">
    <w:name w:val="Заголовок №1_"/>
    <w:link w:val="15"/>
    <w:rsid w:val="00C744E3"/>
    <w:rPr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rsid w:val="00C744E3"/>
    <w:pPr>
      <w:shd w:val="clear" w:color="auto" w:fill="FFFFFF"/>
      <w:spacing w:after="360" w:line="326" w:lineRule="exact"/>
      <w:jc w:val="center"/>
      <w:outlineLvl w:val="0"/>
    </w:pPr>
    <w:rPr>
      <w:rFonts w:eastAsia="Calibri"/>
      <w:b/>
      <w:bCs/>
      <w:sz w:val="26"/>
      <w:szCs w:val="26"/>
    </w:rPr>
  </w:style>
  <w:style w:type="character" w:styleId="ac">
    <w:name w:val="FollowedHyperlink"/>
    <w:basedOn w:val="a0"/>
    <w:uiPriority w:val="99"/>
    <w:semiHidden/>
    <w:unhideWhenUsed/>
    <w:rsid w:val="00E679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2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4</cp:revision>
  <cp:lastPrinted>2023-10-31T12:18:00Z</cp:lastPrinted>
  <dcterms:created xsi:type="dcterms:W3CDTF">2026-08-12T11:32:00Z</dcterms:created>
  <dcterms:modified xsi:type="dcterms:W3CDTF">2026-08-12T12:09:00Z</dcterms:modified>
</cp:coreProperties>
</file>