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B65" w:rsidRDefault="001B3ED3" w:rsidP="00257F12">
      <w:pPr>
        <w:widowControl w:val="0"/>
        <w:spacing w:after="0" w:line="240" w:lineRule="auto"/>
        <w:ind w:left="7788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bookmarkStart w:id="0" w:name="OLE_LINK1"/>
      <w:bookmarkStart w:id="1" w:name="OLE_LINK2"/>
      <w:r>
        <w:rPr>
          <w:rFonts w:ascii="Times New Roman" w:eastAsia="Times New Roman" w:hAnsi="Times New Roman"/>
          <w:b/>
          <w:sz w:val="28"/>
          <w:szCs w:val="28"/>
        </w:rPr>
        <w:t xml:space="preserve">         Проект</w:t>
      </w:r>
      <w:bookmarkStart w:id="2" w:name="_GoBack"/>
      <w:bookmarkEnd w:id="2"/>
    </w:p>
    <w:p w:rsidR="001A5B65" w:rsidRDefault="001B3ED3" w:rsidP="009B0BF9">
      <w:pPr>
        <w:widowControl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</w:p>
    <w:p w:rsidR="001A5B65" w:rsidRDefault="001B3ED3" w:rsidP="009B0BF9">
      <w:pPr>
        <w:widowControl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</w:p>
    <w:p w:rsidR="001A5B65" w:rsidRDefault="001B3ED3" w:rsidP="009B0BF9">
      <w:pPr>
        <w:widowControl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</w:p>
    <w:p w:rsidR="001A5B65" w:rsidRDefault="001B3ED3" w:rsidP="009B0BF9">
      <w:pPr>
        <w:widowControl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</w:p>
    <w:p w:rsidR="001A5B65" w:rsidRDefault="001B3ED3" w:rsidP="009B0BF9">
      <w:pPr>
        <w:widowControl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</w:p>
    <w:p w:rsidR="001A5B65" w:rsidRDefault="001B3ED3" w:rsidP="009B0BF9">
      <w:pPr>
        <w:widowControl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</w:p>
    <w:bookmarkEnd w:id="0"/>
    <w:bookmarkEnd w:id="1"/>
    <w:p w:rsidR="003A5C18" w:rsidRDefault="001B3ED3" w:rsidP="00FF54A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3A5C18" w:rsidRDefault="001B3ED3" w:rsidP="00FF54A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3A5C18" w:rsidRDefault="001B3ED3" w:rsidP="00FF54A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3A5C18" w:rsidRDefault="001B3ED3" w:rsidP="00FF54A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F54AB" w:rsidRPr="00741768" w:rsidRDefault="001B3ED3" w:rsidP="00FF54A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bidi="ru-RU"/>
        </w:rPr>
      </w:pPr>
      <w:r w:rsidRPr="00741768">
        <w:rPr>
          <w:rFonts w:ascii="Times New Roman" w:hAnsi="Times New Roman"/>
          <w:b/>
          <w:sz w:val="28"/>
          <w:szCs w:val="28"/>
        </w:rPr>
        <w:t xml:space="preserve">О внесении изменений </w:t>
      </w:r>
      <w:r w:rsidRPr="00741768">
        <w:rPr>
          <w:rFonts w:ascii="Times New Roman" w:hAnsi="Times New Roman"/>
          <w:b/>
          <w:sz w:val="28"/>
          <w:szCs w:val="28"/>
          <w:lang w:bidi="ru-RU"/>
        </w:rPr>
        <w:t>в постановление администрации</w:t>
      </w:r>
      <w:r w:rsidRPr="00741768">
        <w:rPr>
          <w:rFonts w:ascii="Times New Roman" w:hAnsi="Times New Roman"/>
          <w:b/>
          <w:sz w:val="28"/>
          <w:szCs w:val="28"/>
          <w:lang w:bidi="ru-RU"/>
        </w:rPr>
        <w:br/>
        <w:t>Незаймановского  сельского поселения Тимашевского района</w:t>
      </w:r>
      <w:r w:rsidRPr="00741768">
        <w:rPr>
          <w:rFonts w:ascii="Times New Roman" w:hAnsi="Times New Roman"/>
          <w:b/>
          <w:sz w:val="28"/>
          <w:szCs w:val="28"/>
          <w:lang w:bidi="ru-RU"/>
        </w:rPr>
        <w:br/>
        <w:t>от 30 января 2023 года № 10 «Об утверждении административного</w:t>
      </w:r>
      <w:r w:rsidRPr="00741768">
        <w:rPr>
          <w:rFonts w:ascii="Times New Roman" w:hAnsi="Times New Roman"/>
          <w:b/>
          <w:sz w:val="28"/>
          <w:szCs w:val="28"/>
          <w:lang w:bidi="ru-RU"/>
        </w:rPr>
        <w:br/>
        <w:t>регламента предоставления муниципальной услуги</w:t>
      </w:r>
      <w:r w:rsidRPr="00741768">
        <w:rPr>
          <w:rFonts w:ascii="Times New Roman" w:hAnsi="Times New Roman"/>
          <w:b/>
          <w:sz w:val="28"/>
          <w:szCs w:val="28"/>
          <w:lang w:bidi="ru-RU"/>
        </w:rPr>
        <w:br/>
        <w:t>«Присвоение а</w:t>
      </w:r>
      <w:r w:rsidRPr="00741768">
        <w:rPr>
          <w:rFonts w:ascii="Times New Roman" w:hAnsi="Times New Roman"/>
          <w:b/>
          <w:sz w:val="28"/>
          <w:szCs w:val="28"/>
          <w:lang w:bidi="ru-RU"/>
        </w:rPr>
        <w:t>дреса объекту адресации, изменение</w:t>
      </w:r>
      <w:r w:rsidRPr="00741768">
        <w:rPr>
          <w:rFonts w:ascii="Times New Roman" w:hAnsi="Times New Roman"/>
          <w:b/>
          <w:sz w:val="28"/>
          <w:szCs w:val="28"/>
          <w:lang w:bidi="ru-RU"/>
        </w:rPr>
        <w:br/>
        <w:t>и аннулирование такого адреса»</w:t>
      </w:r>
    </w:p>
    <w:p w:rsidR="00FF54AB" w:rsidRDefault="001B3ED3" w:rsidP="00FF54A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F54AB" w:rsidRPr="00741768" w:rsidRDefault="001B3ED3" w:rsidP="00FF54A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F54AB" w:rsidRPr="009A56E5" w:rsidRDefault="001B3ED3" w:rsidP="00FF54A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F4172">
        <w:rPr>
          <w:rFonts w:ascii="Times New Roman" w:hAnsi="Times New Roman"/>
          <w:bCs/>
          <w:kern w:val="32"/>
          <w:sz w:val="28"/>
          <w:szCs w:val="28"/>
          <w:lang w:eastAsia="ar-SA"/>
        </w:rPr>
        <w:t>Руководствуясь Федеральным законом от 27 июля 2010 г. № 210-ФЗ   «Об организации предоставления государственных и муниципальных услуг»,</w:t>
      </w:r>
      <w:r>
        <w:rPr>
          <w:rFonts w:ascii="Times New Roman" w:hAnsi="Times New Roman"/>
          <w:bCs/>
          <w:kern w:val="32"/>
          <w:sz w:val="28"/>
          <w:szCs w:val="28"/>
          <w:lang w:eastAsia="ar-SA"/>
        </w:rPr>
        <w:t xml:space="preserve"> Федеральным законом от 28.12.2024 № 521-ФЗ « О внесе</w:t>
      </w:r>
      <w:r>
        <w:rPr>
          <w:rFonts w:ascii="Times New Roman" w:hAnsi="Times New Roman"/>
          <w:bCs/>
          <w:kern w:val="32"/>
          <w:sz w:val="28"/>
          <w:szCs w:val="28"/>
          <w:lang w:eastAsia="ar-SA"/>
        </w:rPr>
        <w:t xml:space="preserve">нии изменений  в отдельные законодательные акты Российской Федерации», </w:t>
      </w:r>
      <w:r w:rsidRPr="009A56E5">
        <w:rPr>
          <w:rFonts w:ascii="Times New Roman" w:eastAsia="Times New Roman" w:hAnsi="Times New Roman"/>
          <w:bCs/>
          <w:kern w:val="32"/>
          <w:sz w:val="28"/>
          <w:szCs w:val="28"/>
          <w:lang w:val=""/>
        </w:rPr>
        <w:t xml:space="preserve">постановлением администрации </w:t>
      </w:r>
      <w:r w:rsidRPr="009A56E5">
        <w:rPr>
          <w:rFonts w:ascii="Times New Roman" w:eastAsia="Times New Roman" w:hAnsi="Times New Roman"/>
          <w:bCs/>
          <w:kern w:val="32"/>
          <w:sz w:val="28"/>
          <w:szCs w:val="28"/>
        </w:rPr>
        <w:t xml:space="preserve">Незаймановского сельского поселения Тимашевского района от </w:t>
      </w:r>
      <w:r w:rsidRPr="009A56E5">
        <w:rPr>
          <w:rFonts w:ascii="Times New Roman" w:eastAsia="Times New Roman" w:hAnsi="Times New Roman"/>
          <w:sz w:val="28"/>
          <w:szCs w:val="28"/>
        </w:rPr>
        <w:t xml:space="preserve">14 декабря 2021  № 106 </w:t>
      </w:r>
      <w:r w:rsidRPr="009A56E5">
        <w:rPr>
          <w:rFonts w:ascii="Times New Roman" w:eastAsia="Times New Roman" w:hAnsi="Times New Roman"/>
          <w:bCs/>
          <w:kern w:val="32"/>
          <w:sz w:val="28"/>
          <w:szCs w:val="28"/>
          <w:lang w:val=""/>
        </w:rPr>
        <w:t>«Об утверждении порядков разработки и утверждения административных регламе</w:t>
      </w:r>
      <w:r w:rsidRPr="009A56E5">
        <w:rPr>
          <w:rFonts w:ascii="Times New Roman" w:eastAsia="Times New Roman" w:hAnsi="Times New Roman"/>
          <w:bCs/>
          <w:kern w:val="32"/>
          <w:sz w:val="28"/>
          <w:szCs w:val="28"/>
          <w:lang w:val=""/>
        </w:rPr>
        <w:t>нтов осуществления муниципального контроля, разработки и утверждения административных регламентов предоставления муниципальных услуг, организации независимой экспертизы проектов административных регламентов осуществления муниципального контроля и администр</w:t>
      </w:r>
      <w:r w:rsidRPr="009A56E5">
        <w:rPr>
          <w:rFonts w:ascii="Times New Roman" w:eastAsia="Times New Roman" w:hAnsi="Times New Roman"/>
          <w:bCs/>
          <w:kern w:val="32"/>
          <w:sz w:val="28"/>
          <w:szCs w:val="28"/>
          <w:lang w:val=""/>
        </w:rPr>
        <w:t xml:space="preserve">ативных регламентов предоставления муниципальных услуг,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услуг», Уставом </w:t>
      </w:r>
      <w:r w:rsidRPr="009A56E5">
        <w:rPr>
          <w:rFonts w:ascii="Times New Roman" w:eastAsia="Times New Roman" w:hAnsi="Times New Roman"/>
          <w:sz w:val="28"/>
          <w:szCs w:val="28"/>
        </w:rPr>
        <w:t xml:space="preserve">Незаймановского сельского </w:t>
      </w:r>
      <w:r w:rsidRPr="009A56E5">
        <w:rPr>
          <w:rFonts w:ascii="Times New Roman" w:eastAsia="Times New Roman" w:hAnsi="Times New Roman"/>
          <w:sz w:val="28"/>
          <w:szCs w:val="28"/>
        </w:rPr>
        <w:t>поселения Тимашевского района</w:t>
      </w:r>
      <w:r w:rsidRPr="009A56E5">
        <w:rPr>
          <w:rFonts w:ascii="Times New Roman" w:eastAsia="Times New Roman" w:hAnsi="Times New Roman"/>
          <w:bCs/>
          <w:kern w:val="32"/>
          <w:sz w:val="28"/>
          <w:szCs w:val="28"/>
          <w:lang w:val=""/>
        </w:rPr>
        <w:t xml:space="preserve">, </w:t>
      </w:r>
      <w:r>
        <w:rPr>
          <w:rFonts w:ascii="Times New Roman" w:eastAsia="Times New Roman" w:hAnsi="Times New Roman"/>
          <w:bCs/>
          <w:kern w:val="32"/>
          <w:sz w:val="28"/>
          <w:szCs w:val="28"/>
        </w:rPr>
        <w:t xml:space="preserve">во исполнении протеста </w:t>
      </w:r>
      <w:r w:rsidRPr="009A56E5">
        <w:rPr>
          <w:rFonts w:ascii="Times New Roman" w:eastAsia="Times New Roman" w:hAnsi="Times New Roman"/>
          <w:bCs/>
          <w:kern w:val="32"/>
          <w:sz w:val="28"/>
          <w:szCs w:val="28"/>
        </w:rPr>
        <w:t xml:space="preserve"> прокурора Т</w:t>
      </w:r>
      <w:r>
        <w:rPr>
          <w:rFonts w:ascii="Times New Roman" w:eastAsia="Times New Roman" w:hAnsi="Times New Roman"/>
          <w:bCs/>
          <w:kern w:val="32"/>
          <w:sz w:val="28"/>
          <w:szCs w:val="28"/>
        </w:rPr>
        <w:t>имашевского района от 26.06.2025 № 7-01-2025/ 529</w:t>
      </w:r>
      <w:r w:rsidRPr="009A56E5">
        <w:rPr>
          <w:rFonts w:ascii="Times New Roman" w:eastAsia="Times New Roman" w:hAnsi="Times New Roman"/>
          <w:color w:val="000000"/>
          <w:sz w:val="28"/>
          <w:szCs w:val="28"/>
        </w:rPr>
        <w:t>,  п о с т а н о в л я ю:</w:t>
      </w:r>
    </w:p>
    <w:p w:rsidR="00FF54AB" w:rsidRDefault="001B3ED3" w:rsidP="00FF54AB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41768">
        <w:rPr>
          <w:rFonts w:ascii="Times New Roman" w:hAnsi="Times New Roman"/>
          <w:color w:val="000000"/>
          <w:sz w:val="28"/>
          <w:szCs w:val="28"/>
        </w:rPr>
        <w:t xml:space="preserve">Внести изменения в постановление администрации Незаймановского сельского поселения Тимашевского района </w:t>
      </w:r>
      <w:r w:rsidRPr="00741768">
        <w:rPr>
          <w:rFonts w:ascii="Times New Roman" w:hAnsi="Times New Roman"/>
          <w:sz w:val="28"/>
          <w:szCs w:val="28"/>
          <w:lang w:bidi="ru-RU"/>
        </w:rPr>
        <w:t>от 30 января</w:t>
      </w:r>
      <w:r w:rsidRPr="00741768">
        <w:rPr>
          <w:rFonts w:ascii="Times New Roman" w:hAnsi="Times New Roman"/>
          <w:sz w:val="28"/>
          <w:szCs w:val="28"/>
          <w:lang w:bidi="ru-RU"/>
        </w:rPr>
        <w:t xml:space="preserve"> 2023 года №10 «Об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</w:t>
      </w:r>
      <w:r w:rsidRPr="00741768">
        <w:rPr>
          <w:rFonts w:ascii="Times New Roman" w:hAnsi="Times New Roman"/>
          <w:color w:val="000000"/>
          <w:sz w:val="28"/>
          <w:szCs w:val="28"/>
        </w:rPr>
        <w:t xml:space="preserve"> (в редакции от </w:t>
      </w:r>
      <w:r>
        <w:rPr>
          <w:rFonts w:ascii="Times New Roman" w:hAnsi="Times New Roman"/>
          <w:color w:val="000000"/>
          <w:sz w:val="28"/>
          <w:szCs w:val="28"/>
        </w:rPr>
        <w:t>17.04.2024 № 18</w:t>
      </w:r>
      <w:r w:rsidRPr="00741768">
        <w:rPr>
          <w:rFonts w:ascii="Times New Roman" w:hAnsi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/>
          <w:color w:val="000000"/>
          <w:sz w:val="28"/>
          <w:szCs w:val="28"/>
        </w:rPr>
        <w:t xml:space="preserve">согласно </w:t>
      </w:r>
      <w:r>
        <w:rPr>
          <w:rFonts w:ascii="Times New Roman" w:hAnsi="Times New Roman"/>
          <w:color w:val="000000"/>
          <w:sz w:val="28"/>
          <w:szCs w:val="28"/>
        </w:rPr>
        <w:t>приложению,</w:t>
      </w:r>
      <w:r>
        <w:rPr>
          <w:rFonts w:ascii="Times New Roman" w:hAnsi="Times New Roman"/>
          <w:color w:val="000000"/>
          <w:sz w:val="28"/>
          <w:szCs w:val="28"/>
        </w:rPr>
        <w:t xml:space="preserve"> к настоящему постановлению.</w:t>
      </w:r>
    </w:p>
    <w:p w:rsidR="00FF54AB" w:rsidRPr="00514F46" w:rsidRDefault="001B3ED3" w:rsidP="00FF54A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514F46">
        <w:rPr>
          <w:rFonts w:ascii="Times New Roman" w:eastAsia="Times New Roman" w:hAnsi="Times New Roman"/>
          <w:bCs/>
          <w:sz w:val="28"/>
          <w:szCs w:val="28"/>
        </w:rPr>
        <w:t xml:space="preserve">2. </w:t>
      </w:r>
      <w:r>
        <w:rPr>
          <w:rFonts w:ascii="Times New Roman" w:eastAsia="Times New Roman" w:hAnsi="Times New Roman"/>
          <w:bCs/>
          <w:sz w:val="28"/>
          <w:szCs w:val="28"/>
        </w:rPr>
        <w:t>Главному специалисту</w:t>
      </w:r>
      <w:r w:rsidRPr="00514F46">
        <w:rPr>
          <w:rFonts w:ascii="Times New Roman" w:eastAsia="Times New Roman" w:hAnsi="Times New Roman"/>
          <w:bCs/>
          <w:sz w:val="28"/>
          <w:szCs w:val="28"/>
        </w:rPr>
        <w:t xml:space="preserve"> администрации Незаймановского сельского поселения Тимашевского района Толстых Л.А. обнародовать </w:t>
      </w:r>
      <w:r w:rsidRPr="00514F46">
        <w:rPr>
          <w:rFonts w:ascii="Times New Roman" w:eastAsia="Times New Roman" w:hAnsi="Times New Roman"/>
          <w:bCs/>
          <w:sz w:val="28"/>
          <w:szCs w:val="28"/>
        </w:rPr>
        <w:t>настоящее постановление</w:t>
      </w:r>
      <w:r w:rsidRPr="00514F46">
        <w:rPr>
          <w:rFonts w:ascii="Times New Roman" w:eastAsia="Times New Roman" w:hAnsi="Times New Roman"/>
          <w:bCs/>
          <w:sz w:val="28"/>
          <w:szCs w:val="28"/>
        </w:rPr>
        <w:t xml:space="preserve"> путем:</w:t>
      </w:r>
    </w:p>
    <w:p w:rsidR="00FF54AB" w:rsidRPr="00514F46" w:rsidRDefault="001B3ED3" w:rsidP="00FF54A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14F46">
        <w:rPr>
          <w:rFonts w:ascii="Times New Roman" w:eastAsia="Times New Roman" w:hAnsi="Times New Roman"/>
          <w:bCs/>
          <w:sz w:val="28"/>
          <w:szCs w:val="28"/>
        </w:rPr>
        <w:lastRenderedPageBreak/>
        <w:t xml:space="preserve">1) размещения </w:t>
      </w:r>
      <w:r w:rsidRPr="00514F46">
        <w:rPr>
          <w:rFonts w:ascii="Times New Roman" w:eastAsia="Times New Roman" w:hAnsi="Times New Roman"/>
          <w:sz w:val="28"/>
          <w:szCs w:val="28"/>
        </w:rPr>
        <w:t xml:space="preserve">на </w:t>
      </w:r>
      <w:r w:rsidRPr="00514F46">
        <w:rPr>
          <w:rFonts w:ascii="Times New Roman" w:eastAsia="Times New Roman" w:hAnsi="Times New Roman"/>
          <w:sz w:val="28"/>
          <w:szCs w:val="28"/>
        </w:rPr>
        <w:t>стенде администрации</w:t>
      </w:r>
      <w:r w:rsidRPr="00514F46">
        <w:rPr>
          <w:rFonts w:ascii="Times New Roman" w:eastAsia="Times New Roman" w:hAnsi="Times New Roman"/>
          <w:sz w:val="28"/>
          <w:szCs w:val="28"/>
        </w:rPr>
        <w:t xml:space="preserve"> Незаймановского сельского поселения Тимашевского района находящейс</w:t>
      </w:r>
      <w:r w:rsidRPr="00514F46">
        <w:rPr>
          <w:rFonts w:ascii="Times New Roman" w:eastAsia="Times New Roman" w:hAnsi="Times New Roman"/>
          <w:sz w:val="28"/>
          <w:szCs w:val="28"/>
        </w:rPr>
        <w:t>я по адресу: х. Незаймановский, ул. Красная 154 «</w:t>
      </w:r>
      <w:r w:rsidRPr="00514F46">
        <w:rPr>
          <w:rFonts w:ascii="Times New Roman" w:eastAsia="Times New Roman" w:hAnsi="Times New Roman"/>
          <w:sz w:val="28"/>
          <w:szCs w:val="28"/>
        </w:rPr>
        <w:t>А» и</w:t>
      </w:r>
      <w:r w:rsidRPr="00514F46">
        <w:rPr>
          <w:rFonts w:ascii="Times New Roman" w:eastAsia="Times New Roman" w:hAnsi="Times New Roman"/>
          <w:sz w:val="28"/>
          <w:szCs w:val="28"/>
        </w:rPr>
        <w:t xml:space="preserve"> </w:t>
      </w:r>
      <w:r w:rsidRPr="00514F46">
        <w:rPr>
          <w:rFonts w:ascii="Times New Roman" w:eastAsia="Times New Roman" w:hAnsi="Times New Roman"/>
          <w:sz w:val="28"/>
          <w:szCs w:val="28"/>
        </w:rPr>
        <w:t>в библиотеке,</w:t>
      </w:r>
      <w:r w:rsidRPr="00514F46">
        <w:rPr>
          <w:rFonts w:ascii="Times New Roman" w:eastAsia="Times New Roman" w:hAnsi="Times New Roman"/>
          <w:sz w:val="28"/>
          <w:szCs w:val="28"/>
        </w:rPr>
        <w:t xml:space="preserve"> находящейся по адресу: х. Незаймановский, ул. Красная 126 «А». </w:t>
      </w:r>
    </w:p>
    <w:p w:rsidR="00FF54AB" w:rsidRPr="00514F46" w:rsidRDefault="001B3ED3" w:rsidP="00FF54A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14F46">
        <w:rPr>
          <w:rFonts w:ascii="Times New Roman" w:eastAsia="Times New Roman" w:hAnsi="Times New Roman"/>
          <w:bCs/>
          <w:sz w:val="28"/>
          <w:szCs w:val="28"/>
        </w:rPr>
        <w:t>3. Системному администратору МКУ «Бухгалтерского и налогового учета Незаймановского сельского поселения Тимашевского района»</w:t>
      </w:r>
      <w:r w:rsidRPr="00514F46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bCs/>
          <w:sz w:val="28"/>
          <w:szCs w:val="28"/>
        </w:rPr>
        <w:t>Костенко И.В.,</w:t>
      </w:r>
      <w:r w:rsidRPr="00514F46">
        <w:rPr>
          <w:rFonts w:ascii="Times New Roman" w:eastAsia="Times New Roman" w:hAnsi="Times New Roman"/>
          <w:bCs/>
          <w:sz w:val="28"/>
          <w:szCs w:val="28"/>
        </w:rPr>
        <w:t xml:space="preserve"> разместить настоящее постановление на официальном сайте Незаймановского сельского поселения в информационно-телекоммуникационной сети «Интернет».</w:t>
      </w:r>
    </w:p>
    <w:p w:rsidR="00FF54AB" w:rsidRPr="00514F46" w:rsidRDefault="001B3ED3" w:rsidP="00FF54AB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514F46">
        <w:rPr>
          <w:rFonts w:ascii="Times New Roman" w:eastAsia="Times New Roman" w:hAnsi="Times New Roman"/>
          <w:bCs/>
          <w:sz w:val="28"/>
          <w:szCs w:val="28"/>
        </w:rPr>
        <w:t>4. Постановление вступает в силу со дня его обнародования.</w:t>
      </w:r>
    </w:p>
    <w:p w:rsidR="00FF54AB" w:rsidRDefault="001B3ED3" w:rsidP="00FF54A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4079E8" w:rsidRPr="00514F46" w:rsidRDefault="001B3ED3" w:rsidP="00FF54A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FF54AB" w:rsidRDefault="001B3ED3" w:rsidP="00FF54A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FF54AB" w:rsidRPr="00514F46" w:rsidRDefault="001B3ED3" w:rsidP="00FF54A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Исполняющий обязанности</w:t>
      </w:r>
    </w:p>
    <w:p w:rsidR="00FF54AB" w:rsidRDefault="001B3ED3" w:rsidP="00FF54A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Главы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Н</w:t>
      </w:r>
      <w:r>
        <w:rPr>
          <w:rFonts w:ascii="Times New Roman" w:eastAsia="Times New Roman" w:hAnsi="Times New Roman"/>
          <w:bCs/>
          <w:sz w:val="28"/>
          <w:szCs w:val="28"/>
        </w:rPr>
        <w:t>езаймановского сельского поселения</w:t>
      </w:r>
    </w:p>
    <w:p w:rsidR="00FF54AB" w:rsidRPr="00514F46" w:rsidRDefault="001B3ED3" w:rsidP="00FF54A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Тимашевского района                                                    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             В.Ю. Панченко</w:t>
      </w:r>
    </w:p>
    <w:p w:rsidR="00FF54AB" w:rsidRPr="00D800E0" w:rsidRDefault="001B3ED3" w:rsidP="00FF54AB">
      <w:pPr>
        <w:widowControl w:val="0"/>
        <w:tabs>
          <w:tab w:val="left" w:pos="709"/>
          <w:tab w:val="left" w:pos="851"/>
          <w:tab w:val="left" w:pos="1276"/>
          <w:tab w:val="left" w:pos="1418"/>
        </w:tabs>
        <w:suppressAutoHyphens/>
        <w:spacing w:after="0" w:line="240" w:lineRule="auto"/>
        <w:contextualSpacing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FF54AB" w:rsidRDefault="001B3ED3" w:rsidP="00FF54AB">
      <w:pPr>
        <w:tabs>
          <w:tab w:val="left" w:pos="8340"/>
        </w:tabs>
      </w:pPr>
    </w:p>
    <w:p w:rsidR="005307E4" w:rsidRDefault="001B3ED3">
      <w:pPr>
        <w:sectPr w:rsidR="005307E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E2E58" w:rsidRPr="005921C7" w:rsidRDefault="001B3ED3" w:rsidP="008B30FA">
      <w:pPr>
        <w:pStyle w:val="Normal0"/>
        <w:ind w:left="4820"/>
        <w:rPr>
          <w:sz w:val="28"/>
          <w:szCs w:val="28"/>
        </w:rPr>
      </w:pPr>
      <w:r w:rsidRPr="005921C7">
        <w:rPr>
          <w:sz w:val="28"/>
          <w:szCs w:val="28"/>
        </w:rPr>
        <w:lastRenderedPageBreak/>
        <w:t>Приложение</w:t>
      </w:r>
    </w:p>
    <w:p w:rsidR="008B30FA" w:rsidRDefault="001B3ED3" w:rsidP="008B30FA">
      <w:pPr>
        <w:pStyle w:val="Normal0"/>
        <w:ind w:left="4820"/>
        <w:rPr>
          <w:sz w:val="28"/>
          <w:szCs w:val="28"/>
        </w:rPr>
      </w:pPr>
      <w:r w:rsidRPr="005921C7">
        <w:rPr>
          <w:sz w:val="28"/>
          <w:szCs w:val="28"/>
        </w:rPr>
        <w:t xml:space="preserve">к постановлению </w:t>
      </w:r>
      <w:r w:rsidRPr="008B30FA">
        <w:rPr>
          <w:sz w:val="28"/>
          <w:szCs w:val="28"/>
        </w:rPr>
        <w:t xml:space="preserve">администрации </w:t>
      </w:r>
    </w:p>
    <w:p w:rsidR="008B30FA" w:rsidRDefault="001B3ED3" w:rsidP="008B30FA">
      <w:pPr>
        <w:pStyle w:val="Normal0"/>
        <w:ind w:left="4820"/>
        <w:rPr>
          <w:sz w:val="28"/>
          <w:szCs w:val="28"/>
        </w:rPr>
      </w:pPr>
      <w:r w:rsidRPr="008B30FA">
        <w:rPr>
          <w:sz w:val="28"/>
          <w:szCs w:val="28"/>
        </w:rPr>
        <w:t xml:space="preserve">Незаймановского сельского поселения </w:t>
      </w:r>
    </w:p>
    <w:p w:rsidR="008B30FA" w:rsidRDefault="001B3ED3" w:rsidP="008B30FA">
      <w:pPr>
        <w:pStyle w:val="Normal0"/>
        <w:ind w:left="4820"/>
        <w:rPr>
          <w:sz w:val="28"/>
          <w:szCs w:val="28"/>
        </w:rPr>
      </w:pPr>
      <w:r w:rsidRPr="008B30FA">
        <w:rPr>
          <w:sz w:val="28"/>
          <w:szCs w:val="28"/>
        </w:rPr>
        <w:t>Тимашевского района</w:t>
      </w:r>
    </w:p>
    <w:p w:rsidR="00A029FE" w:rsidRPr="005921C7" w:rsidRDefault="001B3ED3" w:rsidP="008B30FA">
      <w:pPr>
        <w:pStyle w:val="Normal0"/>
        <w:ind w:left="4820"/>
        <w:rPr>
          <w:sz w:val="28"/>
          <w:szCs w:val="28"/>
        </w:rPr>
      </w:pPr>
      <w:r w:rsidRPr="005921C7">
        <w:rPr>
          <w:sz w:val="28"/>
          <w:szCs w:val="28"/>
        </w:rPr>
        <w:t>от____________№ ___</w:t>
      </w:r>
      <w:r w:rsidRPr="005921C7">
        <w:rPr>
          <w:sz w:val="28"/>
          <w:szCs w:val="28"/>
        </w:rPr>
        <w:t>___</w:t>
      </w:r>
    </w:p>
    <w:p w:rsidR="00A029FE" w:rsidRPr="005921C7" w:rsidRDefault="001B3ED3" w:rsidP="00A029FE">
      <w:pPr>
        <w:pStyle w:val="Normal0"/>
        <w:ind w:firstLine="5529"/>
        <w:rPr>
          <w:sz w:val="28"/>
          <w:szCs w:val="28"/>
        </w:rPr>
      </w:pPr>
    </w:p>
    <w:p w:rsidR="00A029FE" w:rsidRPr="005921C7" w:rsidRDefault="001B3ED3" w:rsidP="00A029FE">
      <w:pPr>
        <w:pStyle w:val="Normal0"/>
        <w:ind w:firstLine="5529"/>
        <w:rPr>
          <w:sz w:val="28"/>
          <w:szCs w:val="28"/>
        </w:rPr>
      </w:pPr>
    </w:p>
    <w:p w:rsidR="00A029FE" w:rsidRPr="005921C7" w:rsidRDefault="001B3ED3" w:rsidP="00A029FE">
      <w:pPr>
        <w:pStyle w:val="Normal0"/>
        <w:ind w:firstLine="5529"/>
        <w:rPr>
          <w:b/>
          <w:sz w:val="28"/>
          <w:szCs w:val="28"/>
        </w:rPr>
      </w:pPr>
    </w:p>
    <w:p w:rsidR="00A029FE" w:rsidRPr="005921C7" w:rsidRDefault="001B3ED3" w:rsidP="00A029FE">
      <w:pPr>
        <w:pStyle w:val="Normal0"/>
        <w:jc w:val="center"/>
        <w:rPr>
          <w:b/>
          <w:sz w:val="28"/>
          <w:szCs w:val="28"/>
        </w:rPr>
      </w:pPr>
      <w:r w:rsidRPr="005921C7">
        <w:rPr>
          <w:b/>
          <w:sz w:val="28"/>
          <w:szCs w:val="28"/>
        </w:rPr>
        <w:t>ИЗМЕНЕНИЯ</w:t>
      </w:r>
    </w:p>
    <w:p w:rsidR="00931420" w:rsidRDefault="001B3ED3" w:rsidP="00931420">
      <w:pPr>
        <w:pStyle w:val="Normal0"/>
        <w:suppressAutoHyphens/>
        <w:ind w:left="567" w:right="40"/>
        <w:jc w:val="center"/>
        <w:rPr>
          <w:b/>
          <w:sz w:val="28"/>
          <w:szCs w:val="28"/>
        </w:rPr>
      </w:pPr>
      <w:r w:rsidRPr="005921C7">
        <w:rPr>
          <w:b/>
          <w:sz w:val="28"/>
          <w:szCs w:val="28"/>
        </w:rPr>
        <w:t xml:space="preserve">в постановление администрации </w:t>
      </w:r>
      <w:r w:rsidRPr="008B30FA">
        <w:rPr>
          <w:b/>
          <w:color w:val="000000"/>
          <w:sz w:val="28"/>
          <w:szCs w:val="28"/>
          <w:shd w:val="clear" w:color="auto" w:fill="FFFFFF"/>
        </w:rPr>
        <w:t>Незаймановского сельског</w:t>
      </w:r>
      <w:r>
        <w:rPr>
          <w:b/>
          <w:color w:val="000000"/>
          <w:sz w:val="28"/>
          <w:szCs w:val="28"/>
          <w:shd w:val="clear" w:color="auto" w:fill="FFFFFF"/>
        </w:rPr>
        <w:t>о поселения Тимашевского района</w:t>
      </w:r>
      <w:r>
        <w:rPr>
          <w:b/>
          <w:sz w:val="28"/>
          <w:szCs w:val="28"/>
        </w:rPr>
        <w:t xml:space="preserve"> от 30 января </w:t>
      </w:r>
      <w:r w:rsidRPr="00931420">
        <w:rPr>
          <w:b/>
          <w:sz w:val="28"/>
          <w:szCs w:val="28"/>
        </w:rPr>
        <w:t>2023</w:t>
      </w:r>
      <w:r>
        <w:rPr>
          <w:b/>
          <w:sz w:val="28"/>
          <w:szCs w:val="28"/>
        </w:rPr>
        <w:t xml:space="preserve"> г.</w:t>
      </w:r>
      <w:r w:rsidRPr="0093142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№ 10</w:t>
      </w:r>
    </w:p>
    <w:p w:rsidR="00931420" w:rsidRPr="005A3671" w:rsidRDefault="001B3ED3" w:rsidP="00931420">
      <w:pPr>
        <w:pStyle w:val="Normal0"/>
        <w:suppressAutoHyphens/>
        <w:ind w:left="567" w:right="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5921C7">
        <w:rPr>
          <w:b/>
          <w:sz w:val="28"/>
          <w:szCs w:val="28"/>
        </w:rPr>
        <w:t>«</w:t>
      </w:r>
      <w:r w:rsidRPr="009D7D38">
        <w:rPr>
          <w:b/>
          <w:sz w:val="28"/>
          <w:szCs w:val="28"/>
        </w:rPr>
        <w:t>Об утверждении административного регламента предоставления муниципальной ус</w:t>
      </w:r>
      <w:r>
        <w:rPr>
          <w:b/>
          <w:sz w:val="28"/>
          <w:szCs w:val="28"/>
        </w:rPr>
        <w:t>луги «</w:t>
      </w:r>
      <w:r w:rsidRPr="005A3671">
        <w:rPr>
          <w:b/>
          <w:sz w:val="28"/>
          <w:szCs w:val="28"/>
        </w:rPr>
        <w:t>Присвоение адре</w:t>
      </w:r>
      <w:r>
        <w:rPr>
          <w:b/>
          <w:sz w:val="28"/>
          <w:szCs w:val="28"/>
        </w:rPr>
        <w:t>са объекту адресации, изменен</w:t>
      </w:r>
      <w:r>
        <w:rPr>
          <w:b/>
          <w:sz w:val="28"/>
          <w:szCs w:val="28"/>
        </w:rPr>
        <w:t xml:space="preserve">ие </w:t>
      </w:r>
      <w:r w:rsidRPr="005A3671">
        <w:rPr>
          <w:b/>
          <w:sz w:val="28"/>
          <w:szCs w:val="28"/>
        </w:rPr>
        <w:t>и аннулирование такого адреса»</w:t>
      </w:r>
    </w:p>
    <w:p w:rsidR="004B0225" w:rsidRPr="005921C7" w:rsidRDefault="001B3ED3" w:rsidP="00F114BF">
      <w:pPr>
        <w:pStyle w:val="Normal0"/>
        <w:jc w:val="center"/>
        <w:rPr>
          <w:b/>
          <w:sz w:val="28"/>
          <w:szCs w:val="28"/>
        </w:rPr>
      </w:pPr>
    </w:p>
    <w:p w:rsidR="004B0225" w:rsidRPr="005921C7" w:rsidRDefault="001B3ED3" w:rsidP="00A029FE">
      <w:pPr>
        <w:pStyle w:val="Normal0"/>
        <w:widowControl w:val="0"/>
        <w:ind w:right="-1" w:firstLine="567"/>
        <w:jc w:val="center"/>
        <w:outlineLvl w:val="0"/>
        <w:rPr>
          <w:b/>
          <w:sz w:val="28"/>
          <w:szCs w:val="28"/>
        </w:rPr>
      </w:pPr>
    </w:p>
    <w:p w:rsidR="00333230" w:rsidRDefault="001B3ED3" w:rsidP="00333230">
      <w:pPr>
        <w:pStyle w:val="ListParagraph0"/>
        <w:widowControl w:val="0"/>
        <w:numPr>
          <w:ilvl w:val="0"/>
          <w:numId w:val="4"/>
        </w:numPr>
        <w:tabs>
          <w:tab w:val="left" w:pos="0"/>
          <w:tab w:val="left" w:pos="435"/>
          <w:tab w:val="left" w:pos="993"/>
          <w:tab w:val="left" w:pos="1276"/>
        </w:tabs>
        <w:spacing w:after="0" w:line="240" w:lineRule="auto"/>
        <w:ind w:left="0" w:firstLine="709"/>
        <w:jc w:val="both"/>
      </w:pPr>
      <w:r>
        <w:t>В абзаце 4 подпункта 1</w:t>
      </w:r>
      <w:r w:rsidRPr="00BC4641">
        <w:t xml:space="preserve">.3.1.1 пункта 1.3.1 подраздела 1.3 приложения к постановлению </w:t>
      </w:r>
      <w:r w:rsidRPr="00BC4641">
        <w:t xml:space="preserve">слово «http:// </w:t>
      </w:r>
      <w:hyperlink r:id="rId7" w:history="1">
        <w:r w:rsidRPr="00BC4641">
          <w:rPr>
            <w:rStyle w:val="aa"/>
            <w:rFonts w:eastAsia="Calibri"/>
            <w:color w:val="auto"/>
            <w:u w:val="none"/>
          </w:rPr>
          <w:t>www.adm-nezaymanovskaya.ru»</w:t>
        </w:r>
      </w:hyperlink>
      <w:r w:rsidRPr="00BC4641">
        <w:t xml:space="preserve"> заменить </w:t>
      </w:r>
      <w:r>
        <w:t>словом «</w:t>
      </w:r>
      <w:r w:rsidRPr="00BC4641">
        <w:t>https://незаймановское-сп</w:t>
      </w:r>
      <w:r w:rsidRPr="00BC4641">
        <w:t>.рф/»</w:t>
      </w:r>
      <w:r>
        <w:t>.</w:t>
      </w:r>
    </w:p>
    <w:p w:rsidR="00333230" w:rsidRDefault="001B3ED3" w:rsidP="00333230">
      <w:pPr>
        <w:pStyle w:val="ListParagraph0"/>
        <w:widowControl w:val="0"/>
        <w:numPr>
          <w:ilvl w:val="0"/>
          <w:numId w:val="4"/>
        </w:numPr>
        <w:tabs>
          <w:tab w:val="left" w:pos="0"/>
          <w:tab w:val="left" w:pos="435"/>
          <w:tab w:val="left" w:pos="993"/>
          <w:tab w:val="left" w:pos="1276"/>
        </w:tabs>
        <w:spacing w:after="0" w:line="240" w:lineRule="auto"/>
        <w:ind w:left="0" w:firstLine="709"/>
        <w:jc w:val="both"/>
      </w:pPr>
      <w:r>
        <w:t xml:space="preserve">В пункте 2.2.2 </w:t>
      </w:r>
      <w:r w:rsidRPr="00333230">
        <w:t xml:space="preserve">подраздела </w:t>
      </w:r>
      <w:r>
        <w:t>2.2</w:t>
      </w:r>
      <w:r w:rsidRPr="00333230">
        <w:t xml:space="preserve"> приложения к постановлению </w:t>
      </w:r>
      <w:r>
        <w:t>слова «</w:t>
      </w:r>
      <w:r w:rsidRPr="00333230">
        <w:t>ад</w:t>
      </w:r>
      <w:r>
        <w:t>министрация муниципального обра</w:t>
      </w:r>
      <w:r w:rsidRPr="00333230">
        <w:t>зования Тимашевский район</w:t>
      </w:r>
      <w:r>
        <w:t>» заменить словами «</w:t>
      </w:r>
      <w:r w:rsidRPr="00333230">
        <w:t>администрация муниципального образования Тимашевский муниципальный район Краснодарского края (далее - ад</w:t>
      </w:r>
      <w:r>
        <w:t>мин</w:t>
      </w:r>
      <w:r>
        <w:t>истрация муниципального образования Тимашевский район)</w:t>
      </w:r>
      <w:r w:rsidRPr="00333230">
        <w:t>»</w:t>
      </w:r>
      <w:r>
        <w:t>.</w:t>
      </w:r>
    </w:p>
    <w:p w:rsidR="001444BE" w:rsidRDefault="001B3ED3" w:rsidP="001444BE">
      <w:pPr>
        <w:pStyle w:val="ListParagraph0"/>
        <w:widowControl w:val="0"/>
        <w:numPr>
          <w:ilvl w:val="0"/>
          <w:numId w:val="4"/>
        </w:numPr>
        <w:tabs>
          <w:tab w:val="left" w:pos="0"/>
          <w:tab w:val="left" w:pos="435"/>
          <w:tab w:val="left" w:pos="993"/>
          <w:tab w:val="left" w:pos="1276"/>
        </w:tabs>
        <w:spacing w:after="0" w:line="240" w:lineRule="auto"/>
        <w:ind w:left="0" w:firstLine="709"/>
        <w:jc w:val="both"/>
      </w:pPr>
      <w:r>
        <w:t>Абзац 1</w:t>
      </w:r>
      <w:r>
        <w:t xml:space="preserve"> пункта 2.4.1 </w:t>
      </w:r>
      <w:r w:rsidRPr="00F7496D">
        <w:t>подразде</w:t>
      </w:r>
      <w:r>
        <w:t>ла 2.4</w:t>
      </w:r>
      <w:r w:rsidRPr="00F7496D">
        <w:t xml:space="preserve"> приложения к постановлению </w:t>
      </w:r>
      <w:r>
        <w:t>изложить в новой редакции:</w:t>
      </w:r>
    </w:p>
    <w:p w:rsidR="00F7496D" w:rsidRPr="001444BE" w:rsidRDefault="001B3ED3" w:rsidP="001444BE">
      <w:pPr>
        <w:pStyle w:val="Normal0"/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444BE">
        <w:rPr>
          <w:sz w:val="28"/>
          <w:szCs w:val="28"/>
        </w:rPr>
        <w:t xml:space="preserve">«2.4.1. </w:t>
      </w:r>
      <w:r w:rsidRPr="001444BE">
        <w:rPr>
          <w:rFonts w:eastAsia="Calibri"/>
          <w:sz w:val="28"/>
          <w:szCs w:val="28"/>
        </w:rPr>
        <w:t>Принятие решения о присвоении объекту адресации адреса или аннулировании его адреса, решения об отказ</w:t>
      </w:r>
      <w:r w:rsidRPr="001444BE">
        <w:rPr>
          <w:rFonts w:eastAsia="Calibri"/>
          <w:sz w:val="28"/>
          <w:szCs w:val="28"/>
        </w:rPr>
        <w:t>е в присвоении объекту адресации адреса или аннулировании его адреса, а также размещение соответствующих сведений об адресе объекта адресации в государственном адресном реестре осуществляются органом, предо</w:t>
      </w:r>
      <w:r>
        <w:rPr>
          <w:rFonts w:eastAsia="Calibri"/>
          <w:sz w:val="28"/>
          <w:szCs w:val="28"/>
        </w:rPr>
        <w:t xml:space="preserve">ставляющим муниципальную услугу </w:t>
      </w:r>
      <w:r w:rsidRPr="001444BE">
        <w:rPr>
          <w:rFonts w:eastAsia="Calibri"/>
          <w:sz w:val="28"/>
          <w:szCs w:val="28"/>
        </w:rPr>
        <w:t xml:space="preserve">в срок не более </w:t>
      </w:r>
      <w:r>
        <w:rPr>
          <w:rFonts w:eastAsia="Calibri"/>
          <w:sz w:val="28"/>
          <w:szCs w:val="28"/>
        </w:rPr>
        <w:t>5</w:t>
      </w:r>
      <w:r w:rsidRPr="001444BE">
        <w:rPr>
          <w:rFonts w:eastAsia="Calibri"/>
          <w:sz w:val="28"/>
          <w:szCs w:val="28"/>
        </w:rPr>
        <w:t xml:space="preserve"> </w:t>
      </w:r>
      <w:r w:rsidRPr="001444BE">
        <w:rPr>
          <w:rFonts w:eastAsia="Calibri"/>
          <w:sz w:val="28"/>
          <w:szCs w:val="28"/>
        </w:rPr>
        <w:t>рабочих дней со дня поступления заявления в орган, предоставляющий услугу</w:t>
      </w:r>
      <w:r>
        <w:t>.</w:t>
      </w:r>
      <w:r>
        <w:t>».</w:t>
      </w:r>
    </w:p>
    <w:p w:rsidR="00722D97" w:rsidRDefault="001B3ED3" w:rsidP="00722D97">
      <w:pPr>
        <w:pStyle w:val="ListParagraph0"/>
        <w:widowControl w:val="0"/>
        <w:numPr>
          <w:ilvl w:val="0"/>
          <w:numId w:val="4"/>
        </w:numPr>
        <w:tabs>
          <w:tab w:val="left" w:pos="0"/>
          <w:tab w:val="left" w:pos="435"/>
          <w:tab w:val="left" w:pos="993"/>
          <w:tab w:val="left" w:pos="1276"/>
        </w:tabs>
        <w:spacing w:after="0" w:line="240" w:lineRule="auto"/>
        <w:ind w:left="0" w:firstLine="709"/>
        <w:jc w:val="both"/>
      </w:pPr>
      <w:r w:rsidRPr="005921C7">
        <w:t>Подраздел 2.5 приложения к постановлению исключить.</w:t>
      </w:r>
    </w:p>
    <w:p w:rsidR="003839B2" w:rsidRPr="005921C7" w:rsidRDefault="001B3ED3" w:rsidP="00722D97">
      <w:pPr>
        <w:pStyle w:val="ListParagraph0"/>
        <w:widowControl w:val="0"/>
        <w:numPr>
          <w:ilvl w:val="0"/>
          <w:numId w:val="4"/>
        </w:numPr>
        <w:tabs>
          <w:tab w:val="left" w:pos="0"/>
          <w:tab w:val="left" w:pos="435"/>
          <w:tab w:val="left" w:pos="993"/>
          <w:tab w:val="left" w:pos="1276"/>
        </w:tabs>
        <w:spacing w:after="0" w:line="240" w:lineRule="auto"/>
        <w:ind w:left="0" w:firstLine="709"/>
        <w:jc w:val="both"/>
      </w:pPr>
      <w:r w:rsidRPr="005921C7">
        <w:t xml:space="preserve">Подраздел 2.14 приложения к постановлению изложить в </w:t>
      </w:r>
      <w:r>
        <w:t>новой</w:t>
      </w:r>
      <w:r w:rsidRPr="005921C7">
        <w:t xml:space="preserve"> редакции:</w:t>
      </w:r>
    </w:p>
    <w:p w:rsidR="006A6A25" w:rsidRPr="005921C7" w:rsidRDefault="001B3ED3" w:rsidP="006A6A25">
      <w:pPr>
        <w:pStyle w:val="Normal0"/>
        <w:widowControl w:val="0"/>
        <w:tabs>
          <w:tab w:val="left" w:pos="0"/>
        </w:tabs>
        <w:ind w:right="-1" w:firstLine="709"/>
        <w:jc w:val="both"/>
        <w:outlineLvl w:val="0"/>
        <w:rPr>
          <w:sz w:val="28"/>
          <w:szCs w:val="28"/>
        </w:rPr>
      </w:pPr>
    </w:p>
    <w:p w:rsidR="003839B2" w:rsidRPr="005921C7" w:rsidRDefault="001B3ED3" w:rsidP="006A6A25">
      <w:pPr>
        <w:pStyle w:val="Normal0"/>
        <w:widowControl w:val="0"/>
        <w:jc w:val="center"/>
        <w:rPr>
          <w:rFonts w:eastAsia="Tahoma"/>
          <w:sz w:val="28"/>
          <w:szCs w:val="28"/>
        </w:rPr>
      </w:pPr>
      <w:r w:rsidRPr="005921C7">
        <w:rPr>
          <w:rFonts w:eastAsia="Tahoma"/>
          <w:sz w:val="28"/>
          <w:szCs w:val="28"/>
        </w:rPr>
        <w:t>«Подраздел 2.14. Максимальный срок ожидания в очереди при</w:t>
      </w:r>
      <w:r w:rsidRPr="005921C7">
        <w:rPr>
          <w:rFonts w:eastAsia="Tahoma"/>
          <w:sz w:val="28"/>
          <w:szCs w:val="28"/>
        </w:rPr>
        <w:t xml:space="preserve"> подаче запроса </w:t>
      </w:r>
    </w:p>
    <w:p w:rsidR="003839B2" w:rsidRPr="005921C7" w:rsidRDefault="001B3ED3" w:rsidP="006A6A25">
      <w:pPr>
        <w:pStyle w:val="Normal0"/>
        <w:widowControl w:val="0"/>
        <w:jc w:val="center"/>
        <w:rPr>
          <w:rFonts w:eastAsia="Tahoma"/>
          <w:sz w:val="28"/>
          <w:szCs w:val="28"/>
        </w:rPr>
      </w:pPr>
      <w:r w:rsidRPr="005921C7">
        <w:rPr>
          <w:rFonts w:eastAsia="Tahoma"/>
          <w:sz w:val="28"/>
          <w:szCs w:val="28"/>
        </w:rPr>
        <w:t xml:space="preserve">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</w:t>
      </w:r>
    </w:p>
    <w:p w:rsidR="003839B2" w:rsidRPr="005921C7" w:rsidRDefault="001B3ED3" w:rsidP="006A6A25">
      <w:pPr>
        <w:pStyle w:val="Normal0"/>
        <w:widowControl w:val="0"/>
        <w:jc w:val="center"/>
        <w:rPr>
          <w:rFonts w:eastAsia="Tahoma"/>
          <w:sz w:val="28"/>
          <w:szCs w:val="28"/>
        </w:rPr>
      </w:pPr>
      <w:r w:rsidRPr="005921C7">
        <w:rPr>
          <w:rFonts w:eastAsia="Tahoma"/>
          <w:sz w:val="28"/>
          <w:szCs w:val="28"/>
        </w:rPr>
        <w:t>или многофункциональный центр</w:t>
      </w:r>
    </w:p>
    <w:p w:rsidR="003839B2" w:rsidRPr="005921C7" w:rsidRDefault="001B3ED3" w:rsidP="006A6A25">
      <w:pPr>
        <w:pStyle w:val="Normal0"/>
        <w:widowControl w:val="0"/>
        <w:jc w:val="center"/>
        <w:rPr>
          <w:rFonts w:eastAsia="Tahoma"/>
          <w:sz w:val="28"/>
          <w:szCs w:val="28"/>
        </w:rPr>
      </w:pPr>
    </w:p>
    <w:p w:rsidR="003839B2" w:rsidRPr="005921C7" w:rsidRDefault="001B3ED3" w:rsidP="00763A5F">
      <w:pPr>
        <w:pStyle w:val="Normal0"/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eastAsia="Tahoma"/>
          <w:color w:val="000000"/>
          <w:sz w:val="28"/>
          <w:szCs w:val="28"/>
        </w:rPr>
      </w:pPr>
      <w:r w:rsidRPr="005921C7">
        <w:rPr>
          <w:rFonts w:eastAsia="Tahoma"/>
          <w:color w:val="000000"/>
          <w:sz w:val="28"/>
          <w:szCs w:val="28"/>
        </w:rPr>
        <w:t>Максимальный с</w:t>
      </w:r>
      <w:r w:rsidRPr="005921C7">
        <w:rPr>
          <w:rFonts w:eastAsia="Tahoma"/>
          <w:color w:val="000000"/>
          <w:sz w:val="28"/>
          <w:szCs w:val="28"/>
        </w:rPr>
        <w:t xml:space="preserve">рок ожидания в очереди при подаче запроса о предоставлении муниципальной услуги и при получении результата </w:t>
      </w:r>
      <w:r w:rsidRPr="005921C7">
        <w:rPr>
          <w:rFonts w:eastAsia="Tahoma"/>
          <w:color w:val="000000"/>
          <w:sz w:val="28"/>
          <w:szCs w:val="28"/>
        </w:rPr>
        <w:lastRenderedPageBreak/>
        <w:t>предоставления муниципальной услуги</w:t>
      </w:r>
      <w:r>
        <w:rPr>
          <w:rFonts w:eastAsia="Tahoma"/>
          <w:color w:val="000000"/>
          <w:sz w:val="28"/>
          <w:szCs w:val="28"/>
        </w:rPr>
        <w:t>,</w:t>
      </w:r>
      <w:r w:rsidRPr="005921C7">
        <w:rPr>
          <w:rFonts w:eastAsia="Tahoma"/>
          <w:color w:val="000000"/>
          <w:sz w:val="28"/>
          <w:szCs w:val="28"/>
        </w:rPr>
        <w:t xml:space="preserve"> в случае обращения заявителя непосредственно в орган, предоставляющий муниципальные услуги, или многофункциональ</w:t>
      </w:r>
      <w:r w:rsidRPr="005921C7">
        <w:rPr>
          <w:rFonts w:eastAsia="Tahoma"/>
          <w:color w:val="000000"/>
          <w:sz w:val="28"/>
          <w:szCs w:val="28"/>
        </w:rPr>
        <w:t>ный центр не должен превышать 15 минут.».</w:t>
      </w:r>
    </w:p>
    <w:p w:rsidR="006A6A25" w:rsidRPr="005921C7" w:rsidRDefault="001B3ED3" w:rsidP="00763A5F">
      <w:pPr>
        <w:pStyle w:val="Normal0"/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eastAsia="Tahoma"/>
          <w:color w:val="000000"/>
          <w:sz w:val="28"/>
          <w:szCs w:val="28"/>
        </w:rPr>
      </w:pPr>
    </w:p>
    <w:p w:rsidR="003839B2" w:rsidRPr="005921C7" w:rsidRDefault="001B3ED3" w:rsidP="00CF26EF">
      <w:pPr>
        <w:pStyle w:val="ListParagraph0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bCs/>
          <w:kern w:val="32"/>
        </w:rPr>
      </w:pPr>
      <w:r w:rsidRPr="005921C7">
        <w:rPr>
          <w:bCs/>
          <w:kern w:val="32"/>
        </w:rPr>
        <w:t>В наименовании подраздела 2.16 приложения к постановлению после слова «документов» дополнить словами «и (или) информации».</w:t>
      </w:r>
    </w:p>
    <w:p w:rsidR="00CF26EF" w:rsidRPr="00EF08D8" w:rsidRDefault="001B3ED3" w:rsidP="00CF26EF">
      <w:pPr>
        <w:pStyle w:val="ListParagraph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>
        <w:t>В абзаце 4</w:t>
      </w:r>
      <w:r w:rsidRPr="005921C7">
        <w:t xml:space="preserve"> пункта 2.16.1 подраздела 2.16 приложения                                       </w:t>
      </w:r>
      <w:r w:rsidRPr="005921C7">
        <w:t xml:space="preserve">   к постановлению слова «внесена в федеральный реестр инвалидов» заменить словами «размещена в государственной информационной системе «Единая централизованная цифровая </w:t>
      </w:r>
      <w:r w:rsidRPr="00EF08D8">
        <w:t>платформа в социальной сфере</w:t>
      </w:r>
      <w:r w:rsidRPr="00EF08D8">
        <w:t>»</w:t>
      </w:r>
      <w:r w:rsidRPr="00EF08D8">
        <w:t>.</w:t>
      </w:r>
    </w:p>
    <w:p w:rsidR="003839B2" w:rsidRPr="005921C7" w:rsidRDefault="001B3ED3" w:rsidP="00CF26EF">
      <w:pPr>
        <w:pStyle w:val="ListParagraph0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bCs/>
          <w:kern w:val="32"/>
        </w:rPr>
      </w:pPr>
      <w:r w:rsidRPr="00EF08D8">
        <w:rPr>
          <w:lang w:eastAsia="ar-SA"/>
        </w:rPr>
        <w:t>Подпункт 2 пункта 2.18.5</w:t>
      </w:r>
      <w:r w:rsidRPr="00EF08D8">
        <w:rPr>
          <w:lang w:eastAsia="ar-SA"/>
        </w:rPr>
        <w:t xml:space="preserve"> приложения</w:t>
      </w:r>
      <w:r w:rsidRPr="005921C7">
        <w:rPr>
          <w:lang w:eastAsia="ar-SA"/>
        </w:rPr>
        <w:t xml:space="preserve"> к постановлению изло</w:t>
      </w:r>
      <w:r w:rsidRPr="005921C7">
        <w:rPr>
          <w:lang w:eastAsia="ar-SA"/>
        </w:rPr>
        <w:t>жить в следующей редакции:</w:t>
      </w:r>
    </w:p>
    <w:p w:rsidR="003839B2" w:rsidRPr="005921C7" w:rsidRDefault="001B3ED3" w:rsidP="00763A5F">
      <w:pPr>
        <w:pStyle w:val="Normal0"/>
        <w:widowControl w:val="0"/>
        <w:ind w:firstLine="709"/>
        <w:jc w:val="both"/>
        <w:rPr>
          <w:sz w:val="28"/>
          <w:szCs w:val="28"/>
          <w:lang w:eastAsia="ar-SA"/>
        </w:rPr>
      </w:pPr>
      <w:r w:rsidRPr="005921C7">
        <w:rPr>
          <w:sz w:val="28"/>
          <w:szCs w:val="28"/>
          <w:lang w:eastAsia="ar-SA"/>
        </w:rPr>
        <w:t>«2)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</w:t>
      </w:r>
      <w:r w:rsidRPr="005921C7">
        <w:rPr>
          <w:sz w:val="28"/>
          <w:szCs w:val="28"/>
          <w:lang w:eastAsia="ar-SA"/>
        </w:rPr>
        <w:t>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Федерации».».</w:t>
      </w:r>
    </w:p>
    <w:p w:rsidR="003839B2" w:rsidRPr="005921C7" w:rsidRDefault="001B3ED3" w:rsidP="00CF26EF">
      <w:pPr>
        <w:pStyle w:val="ListParagraph0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lang w:eastAsia="ar-SA"/>
        </w:rPr>
      </w:pPr>
      <w:r w:rsidRPr="005921C7">
        <w:rPr>
          <w:lang w:eastAsia="ar-SA"/>
        </w:rPr>
        <w:t>Абзац 3 пункта 3.2.2 подраздела 3.2 приложения к постановлению изложить в</w:t>
      </w:r>
      <w:r w:rsidRPr="005921C7">
        <w:rPr>
          <w:lang w:eastAsia="ar-SA"/>
        </w:rPr>
        <w:t xml:space="preserve"> следующей редакции:</w:t>
      </w:r>
    </w:p>
    <w:p w:rsidR="0048564B" w:rsidRPr="005921C7" w:rsidRDefault="001B3ED3" w:rsidP="007131AE">
      <w:pPr>
        <w:pStyle w:val="Normal0"/>
        <w:widowControl w:val="0"/>
        <w:ind w:firstLine="709"/>
        <w:jc w:val="both"/>
        <w:rPr>
          <w:sz w:val="28"/>
          <w:szCs w:val="28"/>
          <w:lang w:eastAsia="ar-SA"/>
        </w:rPr>
      </w:pPr>
      <w:r w:rsidRPr="005921C7">
        <w:rPr>
          <w:sz w:val="28"/>
          <w:szCs w:val="28"/>
          <w:lang w:eastAsia="ar-SA"/>
        </w:rPr>
        <w:t>«устанавливает личность заявителя на основании паспорта гражданина Российской Федерации либо иного документа, удостоверяющего личность заявителя, в соответствии с законодательством Российской Федерации или посредством идентификации и а</w:t>
      </w:r>
      <w:r w:rsidRPr="005921C7">
        <w:rPr>
          <w:sz w:val="28"/>
          <w:szCs w:val="28"/>
          <w:lang w:eastAsia="ar-SA"/>
        </w:rPr>
        <w:t>утентификации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</w:t>
      </w:r>
      <w:r w:rsidRPr="005921C7">
        <w:rPr>
          <w:sz w:val="28"/>
          <w:szCs w:val="28"/>
          <w:lang w:eastAsia="ar-SA"/>
        </w:rPr>
        <w:t>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Федерации», а при обращении представителя физического или юридического лица также полно</w:t>
      </w:r>
      <w:r w:rsidRPr="005921C7">
        <w:rPr>
          <w:sz w:val="28"/>
          <w:szCs w:val="28"/>
          <w:lang w:eastAsia="ar-SA"/>
        </w:rPr>
        <w:t>мочия действовать от его имени;».</w:t>
      </w:r>
    </w:p>
    <w:p w:rsidR="009016A2" w:rsidRPr="00333230" w:rsidRDefault="001B3ED3" w:rsidP="00333230">
      <w:pPr>
        <w:pStyle w:val="ListParagraph0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lang w:eastAsia="ar-SA"/>
        </w:rPr>
      </w:pPr>
      <w:r w:rsidRPr="005921C7">
        <w:rPr>
          <w:lang w:eastAsia="ar-SA"/>
        </w:rPr>
        <w:t xml:space="preserve"> </w:t>
      </w:r>
      <w:r>
        <w:rPr>
          <w:lang w:eastAsia="ar-SA"/>
        </w:rPr>
        <w:t>Пункт 3.3.</w:t>
      </w:r>
      <w:r w:rsidRPr="00333230">
        <w:rPr>
          <w:lang w:eastAsia="ar-SA"/>
        </w:rPr>
        <w:t>9</w:t>
      </w:r>
      <w:r>
        <w:rPr>
          <w:lang w:eastAsia="ar-SA"/>
        </w:rPr>
        <w:t xml:space="preserve"> </w:t>
      </w:r>
      <w:r w:rsidRPr="009016A2">
        <w:rPr>
          <w:lang w:eastAsia="ar-SA"/>
        </w:rPr>
        <w:t>подраздела 3</w:t>
      </w:r>
      <w:r>
        <w:rPr>
          <w:lang w:eastAsia="ar-SA"/>
        </w:rPr>
        <w:t>.3</w:t>
      </w:r>
      <w:r w:rsidRPr="009016A2">
        <w:rPr>
          <w:lang w:eastAsia="ar-SA"/>
        </w:rPr>
        <w:t xml:space="preserve"> приложения к постановлению </w:t>
      </w:r>
      <w:r>
        <w:rPr>
          <w:lang w:eastAsia="ar-SA"/>
        </w:rPr>
        <w:t xml:space="preserve">слова «3 </w:t>
      </w:r>
      <w:r w:rsidRPr="00333230">
        <w:rPr>
          <w:lang w:eastAsia="ar-SA"/>
        </w:rPr>
        <w:t>рабочих дня</w:t>
      </w:r>
      <w:r>
        <w:rPr>
          <w:lang w:eastAsia="ar-SA"/>
        </w:rPr>
        <w:t>» заменить словами «</w:t>
      </w:r>
      <w:r w:rsidRPr="00333230">
        <w:rPr>
          <w:lang w:eastAsia="ar-SA"/>
        </w:rPr>
        <w:t>2 рабочих дня»</w:t>
      </w:r>
      <w:r>
        <w:rPr>
          <w:lang w:eastAsia="ar-SA"/>
        </w:rPr>
        <w:t>.</w:t>
      </w:r>
    </w:p>
    <w:p w:rsidR="00401322" w:rsidRPr="00401322" w:rsidRDefault="001B3ED3" w:rsidP="00401322">
      <w:pPr>
        <w:pStyle w:val="ListParagraph0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</w:pPr>
      <w:r>
        <w:t>Разде</w:t>
      </w:r>
      <w:r w:rsidRPr="00DA4E28">
        <w:t>л</w:t>
      </w:r>
      <w:r w:rsidRPr="00DA4E28">
        <w:t>ы</w:t>
      </w:r>
      <w:r>
        <w:t xml:space="preserve"> 4 и 5 </w:t>
      </w:r>
      <w:r w:rsidRPr="00401322">
        <w:t>приложения к постановлению</w:t>
      </w:r>
      <w:r>
        <w:t xml:space="preserve"> исключить.</w:t>
      </w:r>
    </w:p>
    <w:p w:rsidR="00A029FE" w:rsidRPr="005921C7" w:rsidRDefault="001B3ED3" w:rsidP="00CE7066">
      <w:pPr>
        <w:pStyle w:val="Normal0"/>
        <w:widowControl w:val="0"/>
        <w:ind w:firstLine="709"/>
        <w:jc w:val="both"/>
        <w:rPr>
          <w:sz w:val="28"/>
          <w:szCs w:val="28"/>
        </w:rPr>
      </w:pPr>
    </w:p>
    <w:p w:rsidR="000A7BDC" w:rsidRPr="005921C7" w:rsidRDefault="001B3ED3">
      <w:pPr>
        <w:pStyle w:val="Normal0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9246A1" w:rsidRDefault="001B3ED3">
      <w:pPr>
        <w:pStyle w:val="Normal0"/>
        <w:rPr>
          <w:sz w:val="28"/>
          <w:szCs w:val="28"/>
        </w:rPr>
      </w:pPr>
      <w:r>
        <w:rPr>
          <w:sz w:val="28"/>
          <w:szCs w:val="28"/>
        </w:rPr>
        <w:t xml:space="preserve">Главы </w:t>
      </w:r>
      <w:r>
        <w:rPr>
          <w:sz w:val="28"/>
          <w:szCs w:val="28"/>
        </w:rPr>
        <w:t>Незаймановского сельского по</w:t>
      </w:r>
      <w:r>
        <w:rPr>
          <w:sz w:val="28"/>
          <w:szCs w:val="28"/>
        </w:rPr>
        <w:t>селения</w:t>
      </w:r>
    </w:p>
    <w:p w:rsidR="00DA4E28" w:rsidRDefault="001B3ED3">
      <w:pPr>
        <w:pStyle w:val="Normal0"/>
        <w:rPr>
          <w:sz w:val="28"/>
          <w:szCs w:val="28"/>
        </w:rPr>
      </w:pPr>
      <w:r>
        <w:rPr>
          <w:sz w:val="28"/>
          <w:szCs w:val="28"/>
        </w:rPr>
        <w:t>Тимашев</w:t>
      </w:r>
      <w:r>
        <w:rPr>
          <w:sz w:val="28"/>
          <w:szCs w:val="28"/>
        </w:rPr>
        <w:t>ского района                                                                         В.Ю. Панченко</w:t>
      </w:r>
    </w:p>
    <w:sectPr w:rsidR="00DA4E28" w:rsidSect="00F407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ED3" w:rsidRDefault="001B3ED3">
      <w:pPr>
        <w:spacing w:after="0" w:line="240" w:lineRule="auto"/>
      </w:pPr>
      <w:r>
        <w:separator/>
      </w:r>
    </w:p>
  </w:endnote>
  <w:endnote w:type="continuationSeparator" w:id="0">
    <w:p w:rsidR="001B3ED3" w:rsidRDefault="001B3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7FA" w:rsidRDefault="001B3ED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7FA" w:rsidRDefault="001B3ED3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7FA" w:rsidRDefault="001B3ED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ED3" w:rsidRDefault="001B3ED3">
      <w:pPr>
        <w:spacing w:after="0" w:line="240" w:lineRule="auto"/>
      </w:pPr>
      <w:r>
        <w:separator/>
      </w:r>
    </w:p>
  </w:footnote>
  <w:footnote w:type="continuationSeparator" w:id="0">
    <w:p w:rsidR="001B3ED3" w:rsidRDefault="001B3E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7FA" w:rsidRDefault="001B3ED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7FA" w:rsidRDefault="001B3ED3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1B3346">
      <w:rPr>
        <w:noProof/>
      </w:rPr>
      <w:t>4</w:t>
    </w:r>
    <w:r>
      <w:fldChar w:fldCharType="end"/>
    </w:r>
  </w:p>
  <w:p w:rsidR="00690C93" w:rsidRDefault="001B3ED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7FA" w:rsidRDefault="001B3ED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62304"/>
    <w:multiLevelType w:val="multilevel"/>
    <w:tmpl w:val="6A027124"/>
    <w:lvl w:ilvl="0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21" w:hanging="87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721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 w15:restartNumberingAfterBreak="0">
    <w:nsid w:val="337F5C28"/>
    <w:multiLevelType w:val="multilevel"/>
    <w:tmpl w:val="43D801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3D6441D"/>
    <w:multiLevelType w:val="hybridMultilevel"/>
    <w:tmpl w:val="CD188B6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63D6441E"/>
    <w:multiLevelType w:val="hybridMultilevel"/>
    <w:tmpl w:val="AD262D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346"/>
    <w:rsid w:val="001B3346"/>
    <w:rsid w:val="001B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21AAF5-017B-4AAE-9E60-D6E736470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BF9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F54AB"/>
    <w:pPr>
      <w:spacing w:after="0" w:line="240" w:lineRule="auto"/>
      <w:ind w:left="720"/>
      <w:contextualSpacing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1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A4B"/>
    <w:rPr>
      <w:rFonts w:ascii="Segoe UI" w:hAnsi="Segoe UI" w:cs="Segoe UI"/>
      <w:sz w:val="18"/>
      <w:szCs w:val="18"/>
    </w:rPr>
  </w:style>
  <w:style w:type="paragraph" w:styleId="a6">
    <w:name w:val="header"/>
    <w:basedOn w:val="Normal0"/>
    <w:link w:val="a7"/>
    <w:uiPriority w:val="99"/>
    <w:unhideWhenUsed/>
    <w:rsid w:val="00690C93"/>
    <w:pPr>
      <w:tabs>
        <w:tab w:val="center" w:pos="4677"/>
        <w:tab w:val="right" w:pos="9355"/>
      </w:tabs>
    </w:pPr>
  </w:style>
  <w:style w:type="paragraph" w:customStyle="1" w:styleId="Normal0">
    <w:name w:val="Normal_0"/>
    <w:qFormat/>
    <w:rsid w:val="00A029FE"/>
    <w:rPr>
      <w:rFonts w:ascii="Times New Roman" w:eastAsia="Times New Roman" w:hAnsi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690C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Normal0"/>
    <w:link w:val="a9"/>
    <w:uiPriority w:val="99"/>
    <w:unhideWhenUsed/>
    <w:rsid w:val="00690C9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90C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BC4641"/>
    <w:rPr>
      <w:rFonts w:ascii="Times New Roman" w:eastAsia="Times New Roman" w:hAnsi="Times New Roman" w:cs="Times New Roman"/>
      <w:color w:val="0563C1"/>
      <w:sz w:val="24"/>
      <w:szCs w:val="24"/>
      <w:u w:val="single"/>
      <w:lang w:eastAsia="ru-RU"/>
    </w:rPr>
  </w:style>
  <w:style w:type="paragraph" w:customStyle="1" w:styleId="ListParagraph0">
    <w:name w:val="List Paragraph_0"/>
    <w:basedOn w:val="Normal0"/>
    <w:uiPriority w:val="34"/>
    <w:qFormat/>
    <w:rsid w:val="00A029FE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adm-nezaymanovskaya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Пользователь Windows</cp:lastModifiedBy>
  <cp:revision>2</cp:revision>
  <cp:lastPrinted>2025-07-15T20:33:00Z</cp:lastPrinted>
  <dcterms:created xsi:type="dcterms:W3CDTF">2026-08-11T11:42:00Z</dcterms:created>
  <dcterms:modified xsi:type="dcterms:W3CDTF">2026-08-11T11:42:00Z</dcterms:modified>
</cp:coreProperties>
</file>