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63AF" w:rsidRDefault="008363AF" w:rsidP="008363AF">
      <w:r>
        <w:t xml:space="preserve">                                                             Приложение</w:t>
      </w:r>
      <w:r w:rsidR="00E53775">
        <w:t xml:space="preserve"> № 2</w:t>
      </w:r>
      <w:bookmarkStart w:id="0" w:name="_GoBack"/>
      <w:bookmarkEnd w:id="0"/>
    </w:p>
    <w:p w:rsidR="002607FF" w:rsidRDefault="008363AF" w:rsidP="008363AF">
      <w:r>
        <w:t xml:space="preserve">                                                            </w:t>
      </w:r>
      <w:r w:rsidR="00570A45">
        <w:t xml:space="preserve"> к письму </w:t>
      </w:r>
      <w:r>
        <w:t>администрации</w:t>
      </w:r>
    </w:p>
    <w:p w:rsidR="008363AF" w:rsidRDefault="008363AF" w:rsidP="008363AF">
      <w:pPr>
        <w:ind w:left="4248"/>
      </w:pPr>
      <w:r>
        <w:t xml:space="preserve">муниципального образования </w:t>
      </w:r>
    </w:p>
    <w:p w:rsidR="008363AF" w:rsidRDefault="008363AF" w:rsidP="008363AF">
      <w:pPr>
        <w:ind w:left="4248"/>
      </w:pPr>
      <w:proofErr w:type="spellStart"/>
      <w:r>
        <w:t>Тимашевский</w:t>
      </w:r>
      <w:proofErr w:type="spellEnd"/>
      <w:r>
        <w:t xml:space="preserve"> муниципальный район </w:t>
      </w:r>
    </w:p>
    <w:p w:rsidR="008363AF" w:rsidRDefault="008363AF" w:rsidP="008363AF">
      <w:r>
        <w:t xml:space="preserve">                                                             Краснодарского </w:t>
      </w:r>
      <w:r w:rsidR="00570A45">
        <w:t xml:space="preserve">края </w:t>
      </w:r>
    </w:p>
    <w:p w:rsidR="002607FF" w:rsidRDefault="008363AF" w:rsidP="008363AF">
      <w:r>
        <w:t xml:space="preserve">                                                             </w:t>
      </w:r>
      <w:r w:rsidR="00570A45">
        <w:t>от __________ № ______________</w:t>
      </w:r>
    </w:p>
    <w:p w:rsidR="002607FF" w:rsidRDefault="002607FF">
      <w:pPr>
        <w:tabs>
          <w:tab w:val="left" w:pos="5235"/>
          <w:tab w:val="right" w:pos="9355"/>
        </w:tabs>
        <w:ind w:left="4248" w:firstLine="708"/>
      </w:pPr>
    </w:p>
    <w:p w:rsidR="002607FF" w:rsidRDefault="002607FF">
      <w:pPr>
        <w:tabs>
          <w:tab w:val="left" w:pos="5235"/>
          <w:tab w:val="right" w:pos="9355"/>
        </w:tabs>
        <w:ind w:left="4248" w:firstLine="708"/>
      </w:pPr>
    </w:p>
    <w:p w:rsidR="002607FF" w:rsidRDefault="00570A45">
      <w:pPr>
        <w:jc w:val="center"/>
      </w:pPr>
      <w:r>
        <w:t>О проведении мероприятий в рамках этапов Всероссийских Эстафет</w:t>
      </w:r>
    </w:p>
    <w:p w:rsidR="002607FF" w:rsidRDefault="00570A45">
      <w:pPr>
        <w:jc w:val="center"/>
      </w:pPr>
      <w:r>
        <w:t xml:space="preserve">«Мои финансы»: этап </w:t>
      </w:r>
      <w:r>
        <w:rPr>
          <w:lang w:val="en-US"/>
        </w:rPr>
        <w:t>X</w:t>
      </w:r>
      <w:r>
        <w:t xml:space="preserve"> </w:t>
      </w:r>
      <w:r>
        <w:rPr>
          <w:color w:val="000000" w:themeColor="text1"/>
        </w:rPr>
        <w:t>«Личные финансы с господдержкой»</w:t>
      </w:r>
    </w:p>
    <w:p w:rsidR="002607FF" w:rsidRDefault="002607FF">
      <w:pPr>
        <w:jc w:val="center"/>
      </w:pPr>
    </w:p>
    <w:p w:rsidR="002607FF" w:rsidRDefault="00570A45">
      <w:r>
        <w:t>Наименование муниципального образования _____________________________</w:t>
      </w:r>
    </w:p>
    <w:p w:rsidR="002607FF" w:rsidRDefault="002607FF"/>
    <w:p w:rsidR="002607FF" w:rsidRDefault="00570A45">
      <w:pPr>
        <w:jc w:val="right"/>
      </w:pPr>
      <w:r>
        <w:t>Таблица 1</w:t>
      </w:r>
    </w:p>
    <w:tbl>
      <w:tblPr>
        <w:tblW w:w="969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686"/>
        <w:gridCol w:w="1704"/>
        <w:gridCol w:w="1693"/>
        <w:gridCol w:w="1562"/>
        <w:gridCol w:w="2049"/>
      </w:tblGrid>
      <w:tr w:rsidR="002607FF"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07FF" w:rsidRDefault="00570A45">
            <w:pPr>
              <w:pStyle w:val="17"/>
              <w:widowControl w:val="0"/>
              <w:spacing w:line="216" w:lineRule="auto"/>
              <w:jc w:val="center"/>
              <w:rPr>
                <w:sz w:val="24"/>
              </w:rPr>
            </w:pPr>
            <w:r>
              <w:rPr>
                <w:sz w:val="24"/>
              </w:rPr>
              <w:t>Мероприятия, проведенные в рамках Эстафеты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07FF" w:rsidRDefault="00570A45">
            <w:pPr>
              <w:pStyle w:val="17"/>
              <w:widowControl w:val="0"/>
              <w:spacing w:line="216" w:lineRule="auto"/>
              <w:jc w:val="center"/>
              <w:rPr>
                <w:sz w:val="24"/>
              </w:rPr>
            </w:pPr>
            <w:r>
              <w:rPr>
                <w:sz w:val="24"/>
              </w:rPr>
              <w:t>Количество мероприятий, онлайн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07FF" w:rsidRDefault="00570A45">
            <w:pPr>
              <w:pStyle w:val="17"/>
              <w:widowControl w:val="0"/>
              <w:spacing w:line="216" w:lineRule="auto"/>
              <w:jc w:val="center"/>
              <w:rPr>
                <w:sz w:val="24"/>
              </w:rPr>
            </w:pPr>
            <w:r>
              <w:rPr>
                <w:sz w:val="24"/>
              </w:rPr>
              <w:t>Количество мероприятий, офлайн (очно)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07FF" w:rsidRDefault="00570A45">
            <w:pPr>
              <w:pStyle w:val="17"/>
              <w:widowControl w:val="0"/>
              <w:spacing w:line="216" w:lineRule="auto"/>
              <w:jc w:val="center"/>
              <w:rPr>
                <w:sz w:val="24"/>
              </w:rPr>
            </w:pPr>
            <w:r>
              <w:rPr>
                <w:sz w:val="24"/>
              </w:rPr>
              <w:t>Количество участников (онлайн)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7FF" w:rsidRDefault="00570A45">
            <w:pPr>
              <w:pStyle w:val="17"/>
              <w:widowControl w:val="0"/>
              <w:spacing w:line="216" w:lineRule="auto"/>
              <w:jc w:val="center"/>
              <w:rPr>
                <w:sz w:val="24"/>
              </w:rPr>
            </w:pPr>
            <w:r>
              <w:rPr>
                <w:sz w:val="24"/>
              </w:rPr>
              <w:t>Количество участников (офлайн)</w:t>
            </w:r>
          </w:p>
        </w:tc>
      </w:tr>
      <w:tr w:rsidR="002607FF"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7FF" w:rsidRDefault="00570A45">
            <w:pPr>
              <w:pStyle w:val="17"/>
              <w:widowControl w:val="0"/>
              <w:spacing w:line="216" w:lineRule="auto"/>
              <w:rPr>
                <w:sz w:val="24"/>
              </w:rPr>
            </w:pPr>
            <w:r>
              <w:rPr>
                <w:sz w:val="24"/>
              </w:rPr>
              <w:t>Взрослое население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7FF" w:rsidRDefault="002607FF">
            <w:pPr>
              <w:pStyle w:val="17"/>
              <w:widowControl w:val="0"/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7FF" w:rsidRDefault="002607FF">
            <w:pPr>
              <w:pStyle w:val="17"/>
              <w:widowControl w:val="0"/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7FF" w:rsidRDefault="002607FF">
            <w:pPr>
              <w:pStyle w:val="17"/>
              <w:widowControl w:val="0"/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7FF" w:rsidRDefault="002607FF">
            <w:pPr>
              <w:pStyle w:val="17"/>
              <w:widowControl w:val="0"/>
              <w:spacing w:line="216" w:lineRule="auto"/>
              <w:jc w:val="center"/>
              <w:rPr>
                <w:sz w:val="24"/>
              </w:rPr>
            </w:pPr>
          </w:p>
        </w:tc>
      </w:tr>
      <w:tr w:rsidR="002607FF"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7FF" w:rsidRDefault="00570A45">
            <w:pPr>
              <w:pStyle w:val="17"/>
              <w:widowControl w:val="0"/>
              <w:spacing w:line="216" w:lineRule="auto"/>
              <w:rPr>
                <w:sz w:val="24"/>
              </w:rPr>
            </w:pPr>
            <w:r>
              <w:rPr>
                <w:sz w:val="24"/>
              </w:rPr>
              <w:t>Пенсионеры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7FF" w:rsidRDefault="002607FF">
            <w:pPr>
              <w:pStyle w:val="17"/>
              <w:widowControl w:val="0"/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7FF" w:rsidRDefault="002607FF">
            <w:pPr>
              <w:pStyle w:val="17"/>
              <w:widowControl w:val="0"/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7FF" w:rsidRDefault="002607FF">
            <w:pPr>
              <w:pStyle w:val="17"/>
              <w:widowControl w:val="0"/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7FF" w:rsidRDefault="002607FF">
            <w:pPr>
              <w:pStyle w:val="17"/>
              <w:widowControl w:val="0"/>
              <w:spacing w:line="216" w:lineRule="auto"/>
              <w:jc w:val="center"/>
              <w:rPr>
                <w:sz w:val="24"/>
              </w:rPr>
            </w:pPr>
          </w:p>
        </w:tc>
      </w:tr>
    </w:tbl>
    <w:p w:rsidR="002607FF" w:rsidRDefault="002607FF"/>
    <w:p w:rsidR="002607FF" w:rsidRDefault="00570A45">
      <w:pPr>
        <w:jc w:val="right"/>
      </w:pPr>
      <w:r>
        <w:t>Таблица 2</w:t>
      </w:r>
    </w:p>
    <w:tbl>
      <w:tblPr>
        <w:tblW w:w="969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023"/>
        <w:gridCol w:w="2978"/>
        <w:gridCol w:w="2693"/>
      </w:tblGrid>
      <w:tr w:rsidR="002607FF"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07FF" w:rsidRDefault="00570A45">
            <w:pPr>
              <w:pStyle w:val="17"/>
              <w:spacing w:line="216" w:lineRule="auto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Места размещения </w:t>
            </w:r>
            <w:r>
              <w:rPr>
                <w:sz w:val="24"/>
              </w:rPr>
              <w:br/>
              <w:t>материалов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7FF" w:rsidRDefault="00570A45">
            <w:pPr>
              <w:pStyle w:val="17"/>
              <w:widowControl w:val="0"/>
              <w:spacing w:line="216" w:lineRule="auto"/>
              <w:jc w:val="center"/>
              <w:rPr>
                <w:sz w:val="24"/>
              </w:rPr>
            </w:pPr>
            <w:r>
              <w:rPr>
                <w:sz w:val="24"/>
              </w:rPr>
              <w:t>Количество размещенных материалов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7FF" w:rsidRDefault="00570A45">
            <w:pPr>
              <w:pStyle w:val="17"/>
              <w:widowControl w:val="0"/>
              <w:spacing w:line="216" w:lineRule="auto"/>
              <w:jc w:val="center"/>
              <w:rPr>
                <w:sz w:val="24"/>
              </w:rPr>
            </w:pPr>
            <w:r>
              <w:rPr>
                <w:sz w:val="24"/>
              </w:rPr>
              <w:t>Ссылки на размещенный материал</w:t>
            </w:r>
          </w:p>
        </w:tc>
      </w:tr>
      <w:tr w:rsidR="002607FF"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7FF" w:rsidRDefault="00570A45">
            <w:pPr>
              <w:pStyle w:val="17"/>
              <w:widowControl w:val="0"/>
              <w:spacing w:line="216" w:lineRule="auto"/>
              <w:rPr>
                <w:sz w:val="24"/>
              </w:rPr>
            </w:pPr>
            <w:r>
              <w:rPr>
                <w:sz w:val="24"/>
              </w:rPr>
              <w:t>Размещено информационных материалов: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7FF" w:rsidRDefault="002607FF">
            <w:pPr>
              <w:pStyle w:val="17"/>
              <w:widowControl w:val="0"/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7FF" w:rsidRDefault="00570A45">
            <w:pPr>
              <w:pStyle w:val="17"/>
              <w:widowControl w:val="0"/>
              <w:spacing w:line="216" w:lineRule="auto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</w:tr>
      <w:tr w:rsidR="002607FF"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7FF" w:rsidRDefault="00570A45">
            <w:pPr>
              <w:pStyle w:val="17"/>
              <w:widowControl w:val="0"/>
              <w:spacing w:line="216" w:lineRule="auto"/>
              <w:rPr>
                <w:sz w:val="24"/>
              </w:rPr>
            </w:pPr>
            <w:r>
              <w:rPr>
                <w:sz w:val="24"/>
              </w:rPr>
              <w:t xml:space="preserve">   сайты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7FF" w:rsidRDefault="002607FF">
            <w:pPr>
              <w:pStyle w:val="17"/>
              <w:widowControl w:val="0"/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7FF" w:rsidRDefault="002607FF">
            <w:pPr>
              <w:pStyle w:val="17"/>
              <w:widowControl w:val="0"/>
              <w:spacing w:line="216" w:lineRule="auto"/>
              <w:jc w:val="center"/>
              <w:rPr>
                <w:sz w:val="24"/>
              </w:rPr>
            </w:pPr>
          </w:p>
        </w:tc>
      </w:tr>
      <w:tr w:rsidR="002607FF"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7FF" w:rsidRDefault="00570A45">
            <w:pPr>
              <w:pStyle w:val="17"/>
              <w:widowControl w:val="0"/>
              <w:spacing w:line="216" w:lineRule="auto"/>
              <w:rPr>
                <w:sz w:val="24"/>
              </w:rPr>
            </w:pPr>
            <w:r>
              <w:rPr>
                <w:sz w:val="24"/>
              </w:rPr>
              <w:t xml:space="preserve">   социальные сети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7FF" w:rsidRDefault="002607FF">
            <w:pPr>
              <w:pStyle w:val="17"/>
              <w:widowControl w:val="0"/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7FF" w:rsidRDefault="002607FF">
            <w:pPr>
              <w:pStyle w:val="17"/>
              <w:widowControl w:val="0"/>
              <w:spacing w:line="216" w:lineRule="auto"/>
              <w:jc w:val="center"/>
              <w:rPr>
                <w:sz w:val="24"/>
              </w:rPr>
            </w:pPr>
          </w:p>
        </w:tc>
      </w:tr>
      <w:tr w:rsidR="002607FF"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7FF" w:rsidRDefault="00570A45">
            <w:pPr>
              <w:pStyle w:val="17"/>
              <w:widowControl w:val="0"/>
              <w:spacing w:line="216" w:lineRule="auto"/>
              <w:rPr>
                <w:sz w:val="24"/>
              </w:rPr>
            </w:pPr>
            <w:r>
              <w:rPr>
                <w:sz w:val="24"/>
              </w:rPr>
              <w:t xml:space="preserve">   </w:t>
            </w:r>
            <w:proofErr w:type="spellStart"/>
            <w:r>
              <w:rPr>
                <w:sz w:val="24"/>
              </w:rPr>
              <w:t>cтенды</w:t>
            </w:r>
            <w:proofErr w:type="spellEnd"/>
            <w:r>
              <w:rPr>
                <w:sz w:val="24"/>
              </w:rPr>
              <w:t>, информационные доски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7FF" w:rsidRDefault="002607FF">
            <w:pPr>
              <w:pStyle w:val="17"/>
              <w:widowControl w:val="0"/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7FF" w:rsidRDefault="00570A45">
            <w:pPr>
              <w:pStyle w:val="17"/>
              <w:widowControl w:val="0"/>
              <w:spacing w:line="216" w:lineRule="auto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</w:tr>
      <w:tr w:rsidR="002607FF"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7FF" w:rsidRDefault="00570A45">
            <w:pPr>
              <w:pStyle w:val="17"/>
              <w:widowControl w:val="0"/>
              <w:spacing w:line="216" w:lineRule="auto"/>
              <w:rPr>
                <w:sz w:val="24"/>
              </w:rPr>
            </w:pPr>
            <w:r>
              <w:rPr>
                <w:sz w:val="24"/>
              </w:rPr>
              <w:t xml:space="preserve">   другое (указать)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7FF" w:rsidRDefault="002607FF">
            <w:pPr>
              <w:pStyle w:val="17"/>
              <w:widowControl w:val="0"/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7FF" w:rsidRDefault="00570A45">
            <w:pPr>
              <w:pStyle w:val="17"/>
              <w:widowControl w:val="0"/>
              <w:spacing w:line="216" w:lineRule="auto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</w:tr>
      <w:tr w:rsidR="002607FF"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7FF" w:rsidRDefault="00570A45">
            <w:pPr>
              <w:pStyle w:val="17"/>
              <w:widowControl w:val="0"/>
              <w:spacing w:line="216" w:lineRule="auto"/>
              <w:rPr>
                <w:sz w:val="24"/>
              </w:rPr>
            </w:pPr>
            <w:r>
              <w:rPr>
                <w:sz w:val="24"/>
              </w:rPr>
              <w:t>Размещено публикаций о проведенных мероприятиях на сайте «Финансовое просвещение населения Краснодарского края» в разделе «Календарь мероприятий» (fingram.krasnodar.ru)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7FF" w:rsidRDefault="002607FF">
            <w:pPr>
              <w:pStyle w:val="17"/>
              <w:widowControl w:val="0"/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7FF" w:rsidRDefault="002607FF">
            <w:pPr>
              <w:pStyle w:val="17"/>
              <w:widowControl w:val="0"/>
              <w:spacing w:line="216" w:lineRule="auto"/>
              <w:jc w:val="center"/>
              <w:rPr>
                <w:sz w:val="24"/>
              </w:rPr>
            </w:pPr>
          </w:p>
        </w:tc>
      </w:tr>
    </w:tbl>
    <w:p w:rsidR="002607FF" w:rsidRDefault="002607FF">
      <w:pPr>
        <w:widowControl w:val="0"/>
        <w:ind w:right="-1"/>
        <w:rPr>
          <w:sz w:val="20"/>
        </w:rPr>
      </w:pPr>
    </w:p>
    <w:p w:rsidR="002607FF" w:rsidRDefault="002607FF">
      <w:pPr>
        <w:widowControl w:val="0"/>
        <w:ind w:right="-1"/>
        <w:rPr>
          <w:sz w:val="20"/>
        </w:rPr>
      </w:pPr>
    </w:p>
    <w:p w:rsidR="008363AF" w:rsidRDefault="008363AF">
      <w:pPr>
        <w:widowControl w:val="0"/>
        <w:ind w:right="-1"/>
        <w:rPr>
          <w:sz w:val="20"/>
        </w:rPr>
      </w:pPr>
    </w:p>
    <w:p w:rsidR="002607FF" w:rsidRDefault="00570A45">
      <w:r>
        <w:t>Ответственный (ФИО, телефон)</w:t>
      </w:r>
      <w:r>
        <w:tab/>
        <w:t xml:space="preserve">               подпись </w:t>
      </w:r>
      <w:r>
        <w:tab/>
      </w:r>
      <w:r>
        <w:tab/>
      </w:r>
      <w:r>
        <w:tab/>
      </w:r>
      <w:r>
        <w:tab/>
        <w:t xml:space="preserve">        дата</w:t>
      </w:r>
    </w:p>
    <w:p w:rsidR="002607FF" w:rsidRDefault="002607FF">
      <w:pPr>
        <w:rPr>
          <w:sz w:val="24"/>
        </w:rPr>
      </w:pPr>
    </w:p>
    <w:p w:rsidR="002607FF" w:rsidRDefault="002607FF">
      <w:pPr>
        <w:rPr>
          <w:sz w:val="24"/>
        </w:rPr>
      </w:pPr>
    </w:p>
    <w:p w:rsidR="002607FF" w:rsidRDefault="002607FF">
      <w:pPr>
        <w:rPr>
          <w:sz w:val="24"/>
        </w:rPr>
      </w:pPr>
    </w:p>
    <w:p w:rsidR="002607FF" w:rsidRDefault="002607FF">
      <w:pPr>
        <w:rPr>
          <w:sz w:val="24"/>
        </w:rPr>
      </w:pPr>
    </w:p>
    <w:sectPr w:rsidR="002607FF">
      <w:pgSz w:w="11906" w:h="16838"/>
      <w:pgMar w:top="1134" w:right="567" w:bottom="964" w:left="1701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01"/>
    <w:family w:val="roman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07FF"/>
    <w:rsid w:val="002607FF"/>
    <w:rsid w:val="00570A45"/>
    <w:rsid w:val="008363AF"/>
    <w:rsid w:val="00E53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0FFE85"/>
  <w15:docId w15:val="{171818FC-87E9-4BDC-8E31-2372F90B7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rFonts w:ascii="Times New Roman" w:hAnsi="Times New Roman"/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qFormat/>
    <w:rPr>
      <w:rFonts w:ascii="Times New Roman" w:hAnsi="Times New Roman"/>
      <w:sz w:val="28"/>
    </w:rPr>
  </w:style>
  <w:style w:type="character" w:customStyle="1" w:styleId="21">
    <w:name w:val="Оглавление 2 Знак"/>
    <w:link w:val="22"/>
    <w:qFormat/>
    <w:rPr>
      <w:rFonts w:ascii="XO Thames" w:hAnsi="XO Thames"/>
      <w:sz w:val="28"/>
    </w:rPr>
  </w:style>
  <w:style w:type="character" w:customStyle="1" w:styleId="41">
    <w:name w:val="Оглавление 4 Знак"/>
    <w:link w:val="42"/>
    <w:qFormat/>
    <w:rPr>
      <w:rFonts w:ascii="XO Thames" w:hAnsi="XO Thames"/>
      <w:sz w:val="28"/>
    </w:rPr>
  </w:style>
  <w:style w:type="character" w:customStyle="1" w:styleId="6">
    <w:name w:val="Оглавление 6 Знак"/>
    <w:link w:val="60"/>
    <w:qFormat/>
    <w:rPr>
      <w:rFonts w:ascii="XO Thames" w:hAnsi="XO Thames"/>
      <w:sz w:val="28"/>
    </w:rPr>
  </w:style>
  <w:style w:type="character" w:customStyle="1" w:styleId="7">
    <w:name w:val="Оглавление 7 Знак"/>
    <w:link w:val="70"/>
    <w:qFormat/>
    <w:rPr>
      <w:rFonts w:ascii="XO Thames" w:hAnsi="XO Thames"/>
      <w:sz w:val="28"/>
    </w:rPr>
  </w:style>
  <w:style w:type="character" w:customStyle="1" w:styleId="a3">
    <w:name w:val="Содержимое таблицы"/>
    <w:basedOn w:val="1"/>
    <w:link w:val="110"/>
    <w:qFormat/>
    <w:rPr>
      <w:rFonts w:ascii="Times New Roman" w:hAnsi="Times New Roman"/>
      <w:sz w:val="28"/>
    </w:rPr>
  </w:style>
  <w:style w:type="character" w:customStyle="1" w:styleId="Endnote">
    <w:name w:val="Endnote"/>
    <w:link w:val="Endnote1"/>
    <w:qFormat/>
    <w:rPr>
      <w:rFonts w:ascii="XO Thames" w:hAnsi="XO Thames"/>
      <w:sz w:val="22"/>
    </w:rPr>
  </w:style>
  <w:style w:type="character" w:customStyle="1" w:styleId="30">
    <w:name w:val="Заголовок 3 Знак"/>
    <w:link w:val="3"/>
    <w:qFormat/>
    <w:rPr>
      <w:rFonts w:ascii="XO Thames" w:hAnsi="XO Thames"/>
      <w:b/>
      <w:sz w:val="26"/>
    </w:rPr>
  </w:style>
  <w:style w:type="character" w:customStyle="1" w:styleId="a4">
    <w:name w:val="Название объекта Знак"/>
    <w:basedOn w:val="1"/>
    <w:link w:val="a5"/>
    <w:qFormat/>
    <w:rPr>
      <w:rFonts w:ascii="Times New Roman" w:hAnsi="Times New Roman"/>
      <w:i/>
      <w:sz w:val="24"/>
    </w:rPr>
  </w:style>
  <w:style w:type="character" w:customStyle="1" w:styleId="a6">
    <w:name w:val="Текст выноски Знак"/>
    <w:basedOn w:val="1"/>
    <w:link w:val="a7"/>
    <w:qFormat/>
    <w:rPr>
      <w:rFonts w:ascii="Segoe UI" w:hAnsi="Segoe UI"/>
      <w:sz w:val="18"/>
    </w:rPr>
  </w:style>
  <w:style w:type="character" w:customStyle="1" w:styleId="a8">
    <w:name w:val="Список Знак"/>
    <w:basedOn w:val="a9"/>
    <w:link w:val="aa"/>
    <w:qFormat/>
    <w:rPr>
      <w:rFonts w:ascii="Times New Roman" w:hAnsi="Times New Roman"/>
      <w:sz w:val="28"/>
    </w:rPr>
  </w:style>
  <w:style w:type="character" w:customStyle="1" w:styleId="31">
    <w:name w:val="Оглавление 3 Знак"/>
    <w:link w:val="32"/>
    <w:qFormat/>
    <w:rPr>
      <w:rFonts w:ascii="XO Thames" w:hAnsi="XO Thames"/>
      <w:sz w:val="28"/>
    </w:rPr>
  </w:style>
  <w:style w:type="character" w:customStyle="1" w:styleId="a9">
    <w:name w:val="Основной текст Знак"/>
    <w:basedOn w:val="1"/>
    <w:link w:val="ab"/>
    <w:qFormat/>
    <w:rPr>
      <w:rFonts w:ascii="Times New Roman" w:hAnsi="Times New Roman"/>
      <w:sz w:val="28"/>
    </w:rPr>
  </w:style>
  <w:style w:type="character" w:customStyle="1" w:styleId="50">
    <w:name w:val="Заголовок 5 Знак"/>
    <w:link w:val="5"/>
    <w:qFormat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qFormat/>
    <w:rPr>
      <w:rFonts w:ascii="XO Thames" w:hAnsi="XO Thames"/>
      <w:b/>
      <w:sz w:val="32"/>
    </w:rPr>
  </w:style>
  <w:style w:type="character" w:styleId="ac">
    <w:name w:val="Hyperlink"/>
    <w:link w:val="12"/>
    <w:rPr>
      <w:color w:val="0000FF"/>
      <w:u w:val="single"/>
    </w:rPr>
  </w:style>
  <w:style w:type="character" w:customStyle="1" w:styleId="Footnote">
    <w:name w:val="Footnote"/>
    <w:link w:val="Footnote1"/>
    <w:qFormat/>
    <w:rPr>
      <w:rFonts w:ascii="XO Thames" w:hAnsi="XO Thames"/>
      <w:sz w:val="22"/>
    </w:rPr>
  </w:style>
  <w:style w:type="character" w:customStyle="1" w:styleId="13">
    <w:name w:val="Оглавление 1 Знак"/>
    <w:link w:val="14"/>
    <w:qFormat/>
    <w:rPr>
      <w:rFonts w:ascii="XO Thames" w:hAnsi="XO Thames"/>
      <w:b/>
      <w:sz w:val="28"/>
    </w:rPr>
  </w:style>
  <w:style w:type="character" w:customStyle="1" w:styleId="HeaderandFooter">
    <w:name w:val="Header and Footer"/>
    <w:qFormat/>
    <w:rPr>
      <w:rFonts w:ascii="XO Thames" w:hAnsi="XO Thames"/>
      <w:sz w:val="28"/>
    </w:rPr>
  </w:style>
  <w:style w:type="character" w:customStyle="1" w:styleId="9">
    <w:name w:val="Оглавление 9 Знак"/>
    <w:link w:val="90"/>
    <w:qFormat/>
    <w:rPr>
      <w:rFonts w:ascii="XO Thames" w:hAnsi="XO Thames"/>
      <w:sz w:val="28"/>
    </w:rPr>
  </w:style>
  <w:style w:type="character" w:customStyle="1" w:styleId="8">
    <w:name w:val="Оглавление 8 Знак"/>
    <w:link w:val="80"/>
    <w:qFormat/>
    <w:rPr>
      <w:rFonts w:ascii="XO Thames" w:hAnsi="XO Thames"/>
      <w:sz w:val="28"/>
    </w:rPr>
  </w:style>
  <w:style w:type="character" w:customStyle="1" w:styleId="51">
    <w:name w:val="Оглавление 5 Знак"/>
    <w:link w:val="52"/>
    <w:qFormat/>
    <w:rPr>
      <w:rFonts w:ascii="XO Thames" w:hAnsi="XO Thames"/>
      <w:sz w:val="28"/>
    </w:rPr>
  </w:style>
  <w:style w:type="character" w:customStyle="1" w:styleId="15">
    <w:name w:val="Заголовок1"/>
    <w:basedOn w:val="1"/>
    <w:link w:val="11111"/>
    <w:qFormat/>
    <w:rPr>
      <w:rFonts w:ascii="Liberation Sans" w:hAnsi="Liberation Sans"/>
      <w:sz w:val="28"/>
    </w:rPr>
  </w:style>
  <w:style w:type="character" w:customStyle="1" w:styleId="ad">
    <w:name w:val="Указатель Знак"/>
    <w:basedOn w:val="1"/>
    <w:link w:val="ae"/>
    <w:qFormat/>
    <w:rPr>
      <w:rFonts w:ascii="Times New Roman" w:hAnsi="Times New Roman"/>
      <w:sz w:val="28"/>
    </w:rPr>
  </w:style>
  <w:style w:type="character" w:customStyle="1" w:styleId="af">
    <w:name w:val="Подзаголовок Знак"/>
    <w:link w:val="af0"/>
    <w:qFormat/>
    <w:rPr>
      <w:rFonts w:ascii="XO Thames" w:hAnsi="XO Thames"/>
      <w:i/>
      <w:sz w:val="24"/>
    </w:rPr>
  </w:style>
  <w:style w:type="character" w:customStyle="1" w:styleId="af1">
    <w:name w:val="Заголовок Знак"/>
    <w:link w:val="af2"/>
    <w:qFormat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qFormat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qFormat/>
    <w:rPr>
      <w:rFonts w:ascii="XO Thames" w:hAnsi="XO Thames"/>
      <w:b/>
      <w:sz w:val="28"/>
    </w:rPr>
  </w:style>
  <w:style w:type="paragraph" w:customStyle="1" w:styleId="16">
    <w:name w:val="Заголовок1"/>
    <w:basedOn w:val="a"/>
    <w:next w:val="ab"/>
    <w:qFormat/>
    <w:pPr>
      <w:keepNext/>
      <w:spacing w:before="240" w:after="120"/>
    </w:pPr>
    <w:rPr>
      <w:rFonts w:ascii="Liberation Sans" w:eastAsia="Tahoma" w:hAnsi="Liberation Sans" w:cs="Noto Sans"/>
      <w:szCs w:val="28"/>
    </w:rPr>
  </w:style>
  <w:style w:type="paragraph" w:styleId="ab">
    <w:name w:val="Body Text"/>
    <w:basedOn w:val="a"/>
    <w:link w:val="a9"/>
    <w:pPr>
      <w:spacing w:after="140" w:line="276" w:lineRule="auto"/>
    </w:pPr>
  </w:style>
  <w:style w:type="paragraph" w:styleId="aa">
    <w:name w:val="List"/>
    <w:basedOn w:val="ab"/>
    <w:link w:val="a8"/>
  </w:style>
  <w:style w:type="paragraph" w:styleId="a5">
    <w:name w:val="caption"/>
    <w:basedOn w:val="a"/>
    <w:link w:val="a4"/>
    <w:qFormat/>
    <w:pPr>
      <w:spacing w:before="120" w:after="120"/>
    </w:pPr>
    <w:rPr>
      <w:i/>
      <w:sz w:val="24"/>
    </w:rPr>
  </w:style>
  <w:style w:type="paragraph" w:styleId="ae">
    <w:name w:val="index heading"/>
    <w:basedOn w:val="a"/>
    <w:link w:val="ad"/>
  </w:style>
  <w:style w:type="paragraph" w:customStyle="1" w:styleId="111">
    <w:name w:val="Заголовок11"/>
    <w:basedOn w:val="a"/>
    <w:next w:val="ab"/>
    <w:qFormat/>
    <w:pPr>
      <w:keepNext/>
      <w:spacing w:before="240" w:after="120"/>
    </w:pPr>
    <w:rPr>
      <w:rFonts w:ascii="Liberation Sans" w:eastAsia="Tahoma" w:hAnsi="Liberation Sans" w:cs="Noto Sans"/>
      <w:szCs w:val="28"/>
    </w:rPr>
  </w:style>
  <w:style w:type="paragraph" w:customStyle="1" w:styleId="user">
    <w:name w:val="Указатель (user)"/>
    <w:basedOn w:val="a"/>
    <w:qFormat/>
    <w:pPr>
      <w:suppressLineNumbers/>
    </w:pPr>
    <w:rPr>
      <w:rFonts w:cs="Noto Sans"/>
    </w:rPr>
  </w:style>
  <w:style w:type="paragraph" w:customStyle="1" w:styleId="1110">
    <w:name w:val="Заголовок111"/>
    <w:basedOn w:val="a"/>
    <w:next w:val="ab"/>
    <w:qFormat/>
    <w:pPr>
      <w:keepNext/>
      <w:spacing w:before="240" w:after="120"/>
    </w:pPr>
    <w:rPr>
      <w:rFonts w:ascii="Liberation Sans" w:eastAsia="Tahoma" w:hAnsi="Liberation Sans" w:cs="Noto Sans"/>
      <w:szCs w:val="28"/>
    </w:rPr>
  </w:style>
  <w:style w:type="paragraph" w:customStyle="1" w:styleId="1111">
    <w:name w:val="Заголовок1111"/>
    <w:basedOn w:val="a"/>
    <w:next w:val="ab"/>
    <w:qFormat/>
    <w:pPr>
      <w:keepNext/>
      <w:spacing w:before="240" w:after="120"/>
    </w:pPr>
    <w:rPr>
      <w:rFonts w:ascii="Liberation Sans" w:hAnsi="Liberation Sans"/>
    </w:rPr>
  </w:style>
  <w:style w:type="paragraph" w:customStyle="1" w:styleId="11111">
    <w:name w:val="Заголовок11111"/>
    <w:basedOn w:val="a"/>
    <w:next w:val="ab"/>
    <w:link w:val="15"/>
    <w:qFormat/>
    <w:pPr>
      <w:keepNext/>
      <w:spacing w:before="240" w:after="120"/>
    </w:pPr>
    <w:rPr>
      <w:rFonts w:ascii="Liberation Sans" w:eastAsia="Tahoma" w:hAnsi="Liberation Sans" w:cs="Noto Sans"/>
      <w:szCs w:val="28"/>
    </w:rPr>
  </w:style>
  <w:style w:type="paragraph" w:styleId="22">
    <w:name w:val="toc 2"/>
    <w:next w:val="a"/>
    <w:link w:val="21"/>
    <w:uiPriority w:val="39"/>
    <w:pPr>
      <w:ind w:left="200"/>
    </w:pPr>
    <w:rPr>
      <w:rFonts w:ascii="XO Thames" w:hAnsi="XO Thames"/>
      <w:sz w:val="28"/>
    </w:rPr>
  </w:style>
  <w:style w:type="paragraph" w:styleId="42">
    <w:name w:val="toc 4"/>
    <w:next w:val="a"/>
    <w:link w:val="41"/>
    <w:uiPriority w:val="39"/>
    <w:pPr>
      <w:ind w:left="600"/>
    </w:pPr>
    <w:rPr>
      <w:rFonts w:ascii="XO Thames" w:hAnsi="XO Thames"/>
      <w:sz w:val="28"/>
    </w:rPr>
  </w:style>
  <w:style w:type="paragraph" w:styleId="60">
    <w:name w:val="toc 6"/>
    <w:next w:val="a"/>
    <w:link w:val="6"/>
    <w:uiPriority w:val="39"/>
    <w:pPr>
      <w:ind w:left="1000"/>
    </w:pPr>
    <w:rPr>
      <w:rFonts w:ascii="XO Thames" w:hAnsi="XO Thames"/>
      <w:sz w:val="28"/>
    </w:rPr>
  </w:style>
  <w:style w:type="paragraph" w:styleId="70">
    <w:name w:val="toc 7"/>
    <w:next w:val="a"/>
    <w:link w:val="7"/>
    <w:uiPriority w:val="39"/>
    <w:pPr>
      <w:ind w:left="1200"/>
    </w:pPr>
    <w:rPr>
      <w:rFonts w:ascii="XO Thames" w:hAnsi="XO Thames"/>
      <w:sz w:val="28"/>
    </w:rPr>
  </w:style>
  <w:style w:type="paragraph" w:customStyle="1" w:styleId="17">
    <w:name w:val="Содержимое таблицы1"/>
    <w:basedOn w:val="a"/>
    <w:qFormat/>
  </w:style>
  <w:style w:type="paragraph" w:customStyle="1" w:styleId="Endnote1">
    <w:name w:val="Endnote1"/>
    <w:link w:val="Endnote"/>
    <w:qFormat/>
    <w:pPr>
      <w:ind w:firstLine="851"/>
      <w:jc w:val="both"/>
    </w:pPr>
    <w:rPr>
      <w:rFonts w:ascii="XO Thames" w:hAnsi="XO Thames"/>
    </w:rPr>
  </w:style>
  <w:style w:type="paragraph" w:styleId="a7">
    <w:name w:val="Balloon Text"/>
    <w:basedOn w:val="a"/>
    <w:link w:val="a6"/>
    <w:qFormat/>
    <w:rPr>
      <w:rFonts w:ascii="Segoe UI" w:hAnsi="Segoe UI"/>
      <w:sz w:val="18"/>
    </w:rPr>
  </w:style>
  <w:style w:type="paragraph" w:styleId="32">
    <w:name w:val="toc 3"/>
    <w:next w:val="a"/>
    <w:link w:val="31"/>
    <w:uiPriority w:val="39"/>
    <w:pPr>
      <w:ind w:left="400"/>
    </w:pPr>
    <w:rPr>
      <w:rFonts w:ascii="XO Thames" w:hAnsi="XO Thames"/>
      <w:sz w:val="28"/>
    </w:rPr>
  </w:style>
  <w:style w:type="paragraph" w:customStyle="1" w:styleId="12">
    <w:name w:val="Гиперссылка1"/>
    <w:link w:val="ac"/>
    <w:qFormat/>
    <w:rPr>
      <w:rFonts w:ascii="Calibri" w:hAnsi="Calibri"/>
      <w:color w:val="0000FF"/>
      <w:u w:val="single"/>
    </w:rPr>
  </w:style>
  <w:style w:type="paragraph" w:customStyle="1" w:styleId="Footnote1">
    <w:name w:val="Footnote1"/>
    <w:link w:val="Footnote"/>
    <w:qFormat/>
    <w:pPr>
      <w:ind w:firstLine="851"/>
      <w:jc w:val="both"/>
    </w:pPr>
    <w:rPr>
      <w:rFonts w:ascii="XO Thames" w:hAnsi="XO Thames"/>
    </w:rPr>
  </w:style>
  <w:style w:type="paragraph" w:styleId="14">
    <w:name w:val="toc 1"/>
    <w:next w:val="a"/>
    <w:link w:val="13"/>
    <w:uiPriority w:val="39"/>
    <w:rPr>
      <w:rFonts w:ascii="XO Thames" w:hAnsi="XO Thames"/>
      <w:b/>
      <w:sz w:val="28"/>
    </w:rPr>
  </w:style>
  <w:style w:type="paragraph" w:customStyle="1" w:styleId="af3">
    <w:name w:val="Колонтитулы"/>
    <w:qFormat/>
    <w:pPr>
      <w:jc w:val="both"/>
    </w:pPr>
    <w:rPr>
      <w:rFonts w:ascii="XO Thames" w:hAnsi="XO Thames"/>
      <w:sz w:val="28"/>
    </w:rPr>
  </w:style>
  <w:style w:type="paragraph" w:styleId="90">
    <w:name w:val="toc 9"/>
    <w:next w:val="a"/>
    <w:link w:val="9"/>
    <w:uiPriority w:val="39"/>
    <w:pPr>
      <w:ind w:left="1600"/>
    </w:pPr>
    <w:rPr>
      <w:rFonts w:ascii="XO Thames" w:hAnsi="XO Thames"/>
      <w:sz w:val="28"/>
    </w:rPr>
  </w:style>
  <w:style w:type="paragraph" w:styleId="80">
    <w:name w:val="toc 8"/>
    <w:next w:val="a"/>
    <w:link w:val="8"/>
    <w:uiPriority w:val="39"/>
    <w:pPr>
      <w:ind w:left="1400"/>
    </w:pPr>
    <w:rPr>
      <w:rFonts w:ascii="XO Thames" w:hAnsi="XO Thames"/>
      <w:sz w:val="28"/>
    </w:rPr>
  </w:style>
  <w:style w:type="paragraph" w:customStyle="1" w:styleId="18">
    <w:name w:val="Основной шрифт абзаца1"/>
    <w:qFormat/>
  </w:style>
  <w:style w:type="paragraph" w:styleId="52">
    <w:name w:val="toc 5"/>
    <w:next w:val="a"/>
    <w:link w:val="51"/>
    <w:uiPriority w:val="39"/>
    <w:pPr>
      <w:ind w:left="800"/>
    </w:pPr>
    <w:rPr>
      <w:rFonts w:ascii="XO Thames" w:hAnsi="XO Thames"/>
      <w:sz w:val="28"/>
    </w:rPr>
  </w:style>
  <w:style w:type="paragraph" w:styleId="af0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paragraph" w:styleId="af2">
    <w:name w:val="Title"/>
    <w:next w:val="a"/>
    <w:link w:val="af1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paragraph" w:customStyle="1" w:styleId="110">
    <w:name w:val="Содержимое таблицы11"/>
    <w:basedOn w:val="a"/>
    <w:link w:val="a3"/>
    <w:qFormat/>
  </w:style>
  <w:style w:type="numbering" w:customStyle="1" w:styleId="af4">
    <w:name w:val="Без списка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tileRect/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4</cp:revision>
  <dcterms:created xsi:type="dcterms:W3CDTF">2026-09-23T09:11:00Z</dcterms:created>
  <dcterms:modified xsi:type="dcterms:W3CDTF">2026-09-23T09:34:00Z</dcterms:modified>
  <dc:language>ru-RU</dc:language>
</cp:coreProperties>
</file>