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64" w:rsidRDefault="00F10764" w:rsidP="00F1076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F1076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</w:t>
      </w:r>
    </w:p>
    <w:p w:rsidR="00085F1D" w:rsidRDefault="00085F1D" w:rsidP="00F1076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color w:val="333333"/>
          <w:sz w:val="21"/>
          <w:szCs w:val="21"/>
        </w:rPr>
        <w:t>Игры, созданные в сервисе</w:t>
      </w:r>
      <w:r>
        <w:rPr>
          <w:color w:val="333333"/>
          <w:sz w:val="21"/>
          <w:szCs w:val="21"/>
        </w:rPr>
        <w:t> </w:t>
      </w:r>
      <w:r>
        <w:rPr>
          <w:rStyle w:val="a8"/>
          <w:color w:val="333333"/>
          <w:sz w:val="21"/>
          <w:szCs w:val="21"/>
        </w:rPr>
        <w:t>LearningApps.org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color w:val="333333"/>
          <w:sz w:val="21"/>
          <w:szCs w:val="21"/>
        </w:rPr>
        <w:t>(5-7 лет)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00B050"/>
          <w:sz w:val="21"/>
          <w:szCs w:val="21"/>
        </w:rPr>
      </w:pPr>
      <w:r w:rsidRPr="00957C6D">
        <w:rPr>
          <w:rStyle w:val="a8"/>
          <w:color w:val="00B050"/>
          <w:sz w:val="21"/>
          <w:szCs w:val="21"/>
        </w:rPr>
        <w:t xml:space="preserve">Кто хочет стать миллионером? «В гостях у </w:t>
      </w:r>
      <w:proofErr w:type="spellStart"/>
      <w:r w:rsidRPr="00957C6D">
        <w:rPr>
          <w:rStyle w:val="a8"/>
          <w:color w:val="00B050"/>
          <w:sz w:val="21"/>
          <w:szCs w:val="21"/>
        </w:rPr>
        <w:t>Феечки</w:t>
      </w:r>
      <w:proofErr w:type="spellEnd"/>
      <w:r w:rsidRPr="00957C6D">
        <w:rPr>
          <w:rStyle w:val="a8"/>
          <w:color w:val="00B050"/>
          <w:sz w:val="21"/>
          <w:szCs w:val="21"/>
        </w:rPr>
        <w:t xml:space="preserve"> Копеечки»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Style w:val="a8"/>
          <w:color w:val="00B0F0"/>
          <w:sz w:val="21"/>
          <w:szCs w:val="21"/>
        </w:rPr>
      </w:pPr>
      <w:hyperlink r:id="rId5" w:history="1">
        <w:r w:rsidRPr="00D26736">
          <w:rPr>
            <w:rStyle w:val="ab"/>
            <w:sz w:val="21"/>
            <w:szCs w:val="21"/>
          </w:rPr>
          <w:t>https://learningapps.org/watch?v=p7b3bgy2j21</w:t>
        </w:r>
      </w:hyperlink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Суть игры: приложение на основе популярного во многих странах телешоу. В приложении несколько заданий, уровень сложности которых постепенно возрастает.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Увлекательна и удобна эта игра тем, что в неё могут играть сразу несколько команд. Так как в игру изначально загружено несколько вариантов ответов, то очень мала вероятность повторения ответов </w:t>
      </w:r>
      <w:proofErr w:type="gramStart"/>
      <w:r>
        <w:rPr>
          <w:color w:val="333333"/>
          <w:sz w:val="21"/>
          <w:szCs w:val="21"/>
        </w:rPr>
        <w:t>на</w:t>
      </w:r>
      <w:proofErr w:type="gramEnd"/>
      <w:r>
        <w:rPr>
          <w:color w:val="333333"/>
          <w:sz w:val="21"/>
          <w:szCs w:val="21"/>
        </w:rPr>
        <w:t xml:space="preserve"> поставленные вопросы для следующей команды.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color w:val="333333"/>
          <w:sz w:val="21"/>
          <w:szCs w:val="21"/>
        </w:rPr>
        <w:t>Игра «</w:t>
      </w:r>
      <w:proofErr w:type="gramStart"/>
      <w:r>
        <w:rPr>
          <w:rStyle w:val="a8"/>
          <w:color w:val="333333"/>
          <w:sz w:val="21"/>
          <w:szCs w:val="21"/>
        </w:rPr>
        <w:t>Парочки</w:t>
      </w:r>
      <w:proofErr w:type="gramEnd"/>
      <w:r>
        <w:rPr>
          <w:rStyle w:val="a8"/>
          <w:color w:val="333333"/>
          <w:sz w:val="21"/>
          <w:szCs w:val="21"/>
        </w:rPr>
        <w:t>»</w:t>
      </w:r>
      <w:r>
        <w:rPr>
          <w:color w:val="333333"/>
          <w:sz w:val="21"/>
          <w:szCs w:val="21"/>
        </w:rPr>
        <w:t> «С какого дерева упал листок?»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Style w:val="a8"/>
          <w:color w:val="00B0F0"/>
          <w:sz w:val="21"/>
          <w:szCs w:val="21"/>
        </w:rPr>
      </w:pPr>
      <w:hyperlink r:id="rId6" w:history="1">
        <w:r w:rsidRPr="00D26736">
          <w:rPr>
            <w:rStyle w:val="ab"/>
            <w:sz w:val="21"/>
            <w:szCs w:val="21"/>
          </w:rPr>
          <w:t>https://learningapps.org/watch?v=pp0ybs8sa21</w:t>
        </w:r>
      </w:hyperlink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rPr>
          <w:rFonts w:ascii="Helvetica" w:hAnsi="Helvetica" w:cs="Helvetica"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Суть игры: поочерёдно открываются пары табличек; задача </w:t>
      </w:r>
      <w:proofErr w:type="gramStart"/>
      <w:r>
        <w:rPr>
          <w:color w:val="333333"/>
          <w:sz w:val="21"/>
          <w:szCs w:val="21"/>
        </w:rPr>
        <w:t>обучающегося</w:t>
      </w:r>
      <w:proofErr w:type="gramEnd"/>
      <w:r>
        <w:rPr>
          <w:color w:val="333333"/>
          <w:sz w:val="21"/>
          <w:szCs w:val="21"/>
        </w:rPr>
        <w:t xml:space="preserve"> – определить соответствуют ли таблички друг другу. Примеры соответствий: два разных изображение одного и того же объекта, изображение объекта и его название, вопрос и ответ и т.д.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proofErr w:type="spellStart"/>
      <w:r w:rsidRPr="00957C6D">
        <w:rPr>
          <w:rStyle w:val="a8"/>
          <w:color w:val="00B050"/>
          <w:sz w:val="21"/>
          <w:szCs w:val="21"/>
        </w:rPr>
        <w:t>Игра-пазл</w:t>
      </w:r>
      <w:proofErr w:type="spellEnd"/>
      <w:r w:rsidRPr="00957C6D">
        <w:rPr>
          <w:rStyle w:val="a8"/>
          <w:color w:val="00B050"/>
          <w:sz w:val="21"/>
          <w:szCs w:val="21"/>
        </w:rPr>
        <w:t xml:space="preserve"> «Угадай-ка» «Птицы осенью»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F0"/>
          <w:sz w:val="21"/>
          <w:szCs w:val="21"/>
        </w:rPr>
      </w:pPr>
      <w:r w:rsidRPr="00957C6D">
        <w:rPr>
          <w:rStyle w:val="a8"/>
          <w:rFonts w:ascii="Helvetica" w:hAnsi="Helvetica" w:cs="Helvetica"/>
          <w:color w:val="00B0F0"/>
          <w:sz w:val="21"/>
          <w:szCs w:val="21"/>
        </w:rPr>
        <w:t>https://learningapps.org/watch?v=pd4e9nog221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color w:val="333333"/>
          <w:sz w:val="21"/>
          <w:szCs w:val="21"/>
        </w:rPr>
        <w:t>Суть игры: распределив птиц на перелётных и зимующих, дети получают в подарок познавательный мультфильм по заданной теме.</w:t>
      </w:r>
      <w:proofErr w:type="gramEnd"/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r w:rsidRPr="00957C6D">
        <w:rPr>
          <w:rStyle w:val="a8"/>
          <w:color w:val="00B050"/>
          <w:sz w:val="21"/>
          <w:szCs w:val="21"/>
        </w:rPr>
        <w:t>Игра – простой порядок «Эволюция денег»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Style w:val="a8"/>
          <w:color w:val="00B0F0"/>
          <w:sz w:val="21"/>
          <w:szCs w:val="21"/>
        </w:rPr>
      </w:pPr>
      <w:hyperlink r:id="rId7" w:history="1">
        <w:r w:rsidRPr="00D26736">
          <w:rPr>
            <w:rStyle w:val="ab"/>
            <w:sz w:val="21"/>
            <w:szCs w:val="21"/>
          </w:rPr>
          <w:t>https://learningapps.org/watch?v=p8k9rjj9321</w:t>
        </w:r>
      </w:hyperlink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Суть игры:</w:t>
      </w:r>
      <w:r>
        <w:rPr>
          <w:rStyle w:val="a8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нужно</w:t>
      </w:r>
      <w:r>
        <w:rPr>
          <w:rStyle w:val="a8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расположить карточки с изображением денег в порядке возрастания от самых древних </w:t>
      </w:r>
      <w:proofErr w:type="gramStart"/>
      <w:r>
        <w:rPr>
          <w:color w:val="333333"/>
          <w:sz w:val="21"/>
          <w:szCs w:val="21"/>
        </w:rPr>
        <w:t>до</w:t>
      </w:r>
      <w:proofErr w:type="gramEnd"/>
      <w:r>
        <w:rPr>
          <w:color w:val="333333"/>
          <w:sz w:val="21"/>
          <w:szCs w:val="21"/>
        </w:rPr>
        <w:t xml:space="preserve"> современных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r w:rsidRPr="00957C6D">
        <w:rPr>
          <w:rStyle w:val="a8"/>
          <w:color w:val="00B050"/>
          <w:sz w:val="21"/>
          <w:szCs w:val="21"/>
        </w:rPr>
        <w:t>Игра-классификация «Времена года»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Style w:val="a8"/>
          <w:color w:val="00B0F0"/>
          <w:sz w:val="21"/>
          <w:szCs w:val="21"/>
        </w:rPr>
      </w:pPr>
      <w:hyperlink r:id="rId8" w:history="1">
        <w:r w:rsidRPr="00D26736">
          <w:rPr>
            <w:rStyle w:val="ab"/>
            <w:sz w:val="21"/>
            <w:szCs w:val="21"/>
          </w:rPr>
          <w:t>https://learningapps.org/watch?v=pbv978r2321</w:t>
        </w:r>
      </w:hyperlink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Суть игры: в игре созданы две группы, с которыми надо соотнести приметы различных времён года. Картинки появляются по одной, и надо указать, к какой группе они относятся.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r w:rsidRPr="00957C6D">
        <w:rPr>
          <w:rStyle w:val="a8"/>
          <w:color w:val="00B050"/>
          <w:sz w:val="21"/>
          <w:szCs w:val="21"/>
        </w:rPr>
        <w:t>Слова из букв «Приметы осени»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color w:val="00B0F0"/>
          <w:sz w:val="21"/>
          <w:szCs w:val="21"/>
        </w:rPr>
      </w:pPr>
      <w:hyperlink r:id="rId9" w:history="1">
        <w:r w:rsidRPr="00D26736">
          <w:rPr>
            <w:rStyle w:val="ab"/>
            <w:sz w:val="21"/>
            <w:szCs w:val="21"/>
          </w:rPr>
          <w:t>https://learningapps.org/watch?v=puskekp3321</w:t>
        </w:r>
      </w:hyperlink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Суть игры: Обучающая игра, суть которой состоит в составлении слова из букв, расположенных в сетке рядом друг с другом. Слова можно располагать не только по вертикали и горизонтали, но и по диагонали. (В данной игре слова составлены только по горизонтали и вертикали)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r w:rsidRPr="00957C6D">
        <w:rPr>
          <w:rStyle w:val="a8"/>
          <w:color w:val="00B050"/>
          <w:sz w:val="21"/>
          <w:szCs w:val="21"/>
        </w:rPr>
        <w:t>Викторина "Ай да осень!" (Пословицы и поговорки)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color w:val="00B0F0"/>
          <w:sz w:val="21"/>
          <w:szCs w:val="21"/>
        </w:rPr>
      </w:pPr>
      <w:hyperlink r:id="rId10" w:history="1">
        <w:r w:rsidRPr="00D26736">
          <w:rPr>
            <w:rStyle w:val="ab"/>
            <w:sz w:val="21"/>
            <w:szCs w:val="21"/>
          </w:rPr>
          <w:t>https://learningapps.org/watch?v=p65k4jd0v21</w:t>
        </w:r>
      </w:hyperlink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Суть игры: Викторина с выбором правильного ответа. Нужно подобрать правильный вариант из четырёх предложенных.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r w:rsidRPr="00957C6D">
        <w:rPr>
          <w:rStyle w:val="a8"/>
          <w:color w:val="00B050"/>
          <w:sz w:val="21"/>
          <w:szCs w:val="21"/>
        </w:rPr>
        <w:t>Хронологическая линейка «Осенние месяцы»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color w:val="333333"/>
          <w:sz w:val="21"/>
          <w:szCs w:val="21"/>
        </w:rPr>
      </w:pPr>
      <w:hyperlink r:id="rId11" w:history="1">
        <w:r w:rsidRPr="00D26736">
          <w:rPr>
            <w:rStyle w:val="ab"/>
            <w:sz w:val="21"/>
            <w:szCs w:val="21"/>
          </w:rPr>
          <w:t>https://learningapps.org/watch?v=piwhpb7t521</w:t>
        </w:r>
      </w:hyperlink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Суть игры: Обучающая игра, суть которой состоит в расстановке в хронологическом порядке осенних месяцев и изменений, происходящих в природе.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00B050"/>
          <w:sz w:val="21"/>
          <w:szCs w:val="21"/>
        </w:rPr>
      </w:pPr>
      <w:proofErr w:type="spellStart"/>
      <w:r w:rsidRPr="00957C6D">
        <w:rPr>
          <w:rStyle w:val="a8"/>
          <w:color w:val="00B050"/>
          <w:sz w:val="21"/>
          <w:szCs w:val="21"/>
        </w:rPr>
        <w:t>Пазл-угадайка</w:t>
      </w:r>
      <w:proofErr w:type="spellEnd"/>
      <w:r w:rsidRPr="00957C6D">
        <w:rPr>
          <w:rStyle w:val="a8"/>
          <w:color w:val="00B050"/>
          <w:sz w:val="21"/>
          <w:szCs w:val="21"/>
        </w:rPr>
        <w:t xml:space="preserve"> «Товарный склад»</w:t>
      </w: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Style w:val="a8"/>
          <w:color w:val="00B0F0"/>
          <w:sz w:val="21"/>
          <w:szCs w:val="21"/>
        </w:rPr>
      </w:pPr>
      <w:hyperlink r:id="rId12" w:history="1">
        <w:r w:rsidRPr="00D26736">
          <w:rPr>
            <w:rStyle w:val="ab"/>
            <w:sz w:val="21"/>
            <w:szCs w:val="21"/>
          </w:rPr>
          <w:t>https://learningapps.org/watch?v=pmcoabenn21</w:t>
        </w:r>
      </w:hyperlink>
    </w:p>
    <w:p w:rsidR="00957C6D" w:rsidRP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b/>
          <w:bCs/>
          <w:color w:val="00B0F0"/>
          <w:sz w:val="21"/>
          <w:szCs w:val="21"/>
        </w:rPr>
      </w:pPr>
    </w:p>
    <w:p w:rsidR="00957C6D" w:rsidRDefault="00957C6D" w:rsidP="00957C6D">
      <w:pPr>
        <w:pStyle w:val="a7"/>
        <w:shd w:val="clear" w:color="auto" w:fill="FFFFFF"/>
        <w:spacing w:before="0" w:beforeAutospacing="0" w:after="153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Суть игры: Дети должны классифицировать товары (развезти их по разным магазинам). В конце игры их ждёт маленький сюрприз за правильно выполненное задание (мультипликационный фильм)</w:t>
      </w:r>
    </w:p>
    <w:p w:rsidR="00085F1D" w:rsidRDefault="00085F1D" w:rsidP="00085F1D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sectPr w:rsidR="00085F1D" w:rsidSect="0008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90D"/>
    <w:multiLevelType w:val="multilevel"/>
    <w:tmpl w:val="C864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219A3"/>
    <w:multiLevelType w:val="multilevel"/>
    <w:tmpl w:val="812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37BFD"/>
    <w:multiLevelType w:val="multilevel"/>
    <w:tmpl w:val="F7B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22375"/>
    <w:multiLevelType w:val="multilevel"/>
    <w:tmpl w:val="057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93F17"/>
    <w:multiLevelType w:val="multilevel"/>
    <w:tmpl w:val="23E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0699A"/>
    <w:multiLevelType w:val="multilevel"/>
    <w:tmpl w:val="E7C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37B88"/>
    <w:multiLevelType w:val="multilevel"/>
    <w:tmpl w:val="C062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FF7B4A"/>
    <w:multiLevelType w:val="multilevel"/>
    <w:tmpl w:val="49C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733A8"/>
    <w:multiLevelType w:val="multilevel"/>
    <w:tmpl w:val="FC14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B2D18"/>
    <w:multiLevelType w:val="multilevel"/>
    <w:tmpl w:val="7CB2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4C4116"/>
    <w:multiLevelType w:val="multilevel"/>
    <w:tmpl w:val="4ECC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175DA"/>
    <w:multiLevelType w:val="hybridMultilevel"/>
    <w:tmpl w:val="1A72F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A7083"/>
    <w:multiLevelType w:val="multilevel"/>
    <w:tmpl w:val="457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B4E2C"/>
    <w:multiLevelType w:val="hybridMultilevel"/>
    <w:tmpl w:val="23C8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66820"/>
    <w:multiLevelType w:val="multilevel"/>
    <w:tmpl w:val="E21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B22"/>
    <w:rsid w:val="00054466"/>
    <w:rsid w:val="00085F1D"/>
    <w:rsid w:val="0010060D"/>
    <w:rsid w:val="001D1B22"/>
    <w:rsid w:val="0043106D"/>
    <w:rsid w:val="007C5B45"/>
    <w:rsid w:val="008701C3"/>
    <w:rsid w:val="008C2021"/>
    <w:rsid w:val="009471AE"/>
    <w:rsid w:val="00957C6D"/>
    <w:rsid w:val="00A20FC0"/>
    <w:rsid w:val="00A34D7A"/>
    <w:rsid w:val="00AF051E"/>
    <w:rsid w:val="00B867DD"/>
    <w:rsid w:val="00D430C7"/>
    <w:rsid w:val="00D867EA"/>
    <w:rsid w:val="00D92190"/>
    <w:rsid w:val="00EA3402"/>
    <w:rsid w:val="00F10764"/>
    <w:rsid w:val="00F1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D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D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10764"/>
    <w:rPr>
      <w:b/>
      <w:bCs/>
    </w:rPr>
  </w:style>
  <w:style w:type="paragraph" w:styleId="a9">
    <w:name w:val="Title"/>
    <w:basedOn w:val="a"/>
    <w:link w:val="aa"/>
    <w:uiPriority w:val="10"/>
    <w:qFormat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10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F10764"/>
  </w:style>
  <w:style w:type="paragraph" w:customStyle="1" w:styleId="c25">
    <w:name w:val="c25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10764"/>
  </w:style>
  <w:style w:type="paragraph" w:customStyle="1" w:styleId="c10">
    <w:name w:val="c10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10764"/>
  </w:style>
  <w:style w:type="character" w:customStyle="1" w:styleId="c42">
    <w:name w:val="c42"/>
    <w:basedOn w:val="a0"/>
    <w:rsid w:val="00F10764"/>
  </w:style>
  <w:style w:type="character" w:customStyle="1" w:styleId="c2">
    <w:name w:val="c2"/>
    <w:basedOn w:val="a0"/>
    <w:rsid w:val="00F10764"/>
  </w:style>
  <w:style w:type="character" w:customStyle="1" w:styleId="c18">
    <w:name w:val="c18"/>
    <w:basedOn w:val="a0"/>
    <w:rsid w:val="00F10764"/>
  </w:style>
  <w:style w:type="paragraph" w:customStyle="1" w:styleId="c1">
    <w:name w:val="c1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10764"/>
  </w:style>
  <w:style w:type="character" w:customStyle="1" w:styleId="c40">
    <w:name w:val="c40"/>
    <w:basedOn w:val="a0"/>
    <w:rsid w:val="00F10764"/>
  </w:style>
  <w:style w:type="paragraph" w:customStyle="1" w:styleId="c16">
    <w:name w:val="c16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10764"/>
  </w:style>
  <w:style w:type="paragraph" w:customStyle="1" w:styleId="c26">
    <w:name w:val="c26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0764"/>
  </w:style>
  <w:style w:type="character" w:customStyle="1" w:styleId="c27">
    <w:name w:val="c27"/>
    <w:basedOn w:val="a0"/>
    <w:rsid w:val="00F10764"/>
  </w:style>
  <w:style w:type="paragraph" w:customStyle="1" w:styleId="c15">
    <w:name w:val="c15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1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57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bv978r23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8k9rjj9321" TargetMode="External"/><Relationship Id="rId12" Type="http://schemas.openxmlformats.org/officeDocument/2006/relationships/hyperlink" Target="https://learningapps.org/watch?v=pmcoabenn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p0ybs8sa21" TargetMode="External"/><Relationship Id="rId11" Type="http://schemas.openxmlformats.org/officeDocument/2006/relationships/hyperlink" Target="https://learningapps.org/watch?v=piwhpb7t521" TargetMode="External"/><Relationship Id="rId5" Type="http://schemas.openxmlformats.org/officeDocument/2006/relationships/hyperlink" Target="https://learningapps.org/watch?v=p7b3bgy2j21" TargetMode="External"/><Relationship Id="rId10" Type="http://schemas.openxmlformats.org/officeDocument/2006/relationships/hyperlink" Target="https://learningapps.org/watch?v=p65k4jd0v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uskekp33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</dc:creator>
  <cp:lastModifiedBy>днс</cp:lastModifiedBy>
  <cp:revision>2</cp:revision>
  <cp:lastPrinted>2024-02-27T12:54:00Z</cp:lastPrinted>
  <dcterms:created xsi:type="dcterms:W3CDTF">2024-03-24T16:55:00Z</dcterms:created>
  <dcterms:modified xsi:type="dcterms:W3CDTF">2024-03-24T16:55:00Z</dcterms:modified>
</cp:coreProperties>
</file>