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14933" w14:textId="65728074" w:rsidR="00B0550F" w:rsidRDefault="00B0550F" w:rsidP="00B0550F">
      <w:pPr>
        <w:spacing w:after="0"/>
        <w:jc w:val="center"/>
        <w:rPr>
          <w:b/>
          <w:sz w:val="32"/>
          <w:szCs w:val="32"/>
        </w:rPr>
      </w:pPr>
      <w:r>
        <w:rPr>
          <w:b/>
          <w:sz w:val="32"/>
          <w:szCs w:val="32"/>
        </w:rPr>
        <w:object w:dxaOrig="8925" w:dyaOrig="12450" w14:anchorId="6C083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56.25pt" o:ole="">
            <v:imagedata r:id="rId5" o:title="" croptop="2031f" cropbottom="1855f" cropleft="2340f" cropright="1983f"/>
          </v:shape>
          <o:OLEObject Type="Link" ProgID="Acrobat.Document.DC" ShapeID="_x0000_i1025" DrawAspect="Content" r:id="rId6" UpdateMode="Always">
            <o:LinkType>EnhancedMetaFile</o:LinkType>
            <o:LockedField>false</o:LockedField>
            <o:FieldCodes>\f 0</o:FieldCodes>
          </o:OLEObject>
        </w:object>
      </w:r>
    </w:p>
    <w:p w14:paraId="3ABB1F15" w14:textId="77777777" w:rsidR="00B0550F" w:rsidRDefault="00B0550F">
      <w:pPr>
        <w:spacing w:line="259" w:lineRule="auto"/>
        <w:rPr>
          <w:b/>
          <w:sz w:val="32"/>
          <w:szCs w:val="32"/>
        </w:rPr>
      </w:pPr>
      <w:r>
        <w:rPr>
          <w:b/>
          <w:sz w:val="32"/>
          <w:szCs w:val="32"/>
        </w:rPr>
        <w:br w:type="page"/>
      </w:r>
    </w:p>
    <w:p w14:paraId="258BA478" w14:textId="337215CD" w:rsidR="003A2721" w:rsidRDefault="00B0550F" w:rsidP="00B0550F">
      <w:pPr>
        <w:spacing w:after="0"/>
        <w:ind w:firstLine="709"/>
        <w:jc w:val="center"/>
      </w:pPr>
      <w:r>
        <w:lastRenderedPageBreak/>
        <w:t xml:space="preserve"> </w:t>
      </w:r>
    </w:p>
    <w:p w14:paraId="79314DC8" w14:textId="77777777" w:rsidR="003A2721" w:rsidRDefault="003A2721" w:rsidP="003A2721">
      <w:pPr>
        <w:jc w:val="center"/>
      </w:pPr>
    </w:p>
    <w:p w14:paraId="7381E8B7" w14:textId="77777777" w:rsidR="00941DB9" w:rsidRPr="009C5F5A" w:rsidRDefault="003A2721" w:rsidP="003A2721">
      <w:pPr>
        <w:jc w:val="both"/>
        <w:rPr>
          <w:rFonts w:cs="Times New Roman"/>
          <w:szCs w:val="28"/>
        </w:rPr>
      </w:pPr>
      <w:r w:rsidRPr="009C5F5A">
        <w:rPr>
          <w:rFonts w:cs="Times New Roman"/>
          <w:szCs w:val="28"/>
        </w:rPr>
        <w:t xml:space="preserve"> </w:t>
      </w:r>
    </w:p>
    <w:p w14:paraId="59C9A672" w14:textId="0321C031" w:rsidR="003A2721" w:rsidRPr="009C5F5A" w:rsidRDefault="00E150A6" w:rsidP="009C5F5A">
      <w:pPr>
        <w:pStyle w:val="ad"/>
        <w:spacing w:after="0" w:line="240" w:lineRule="auto"/>
        <w:jc w:val="both"/>
        <w:rPr>
          <w:rFonts w:ascii="Times New Roman" w:hAnsi="Times New Roman" w:cs="Times New Roman"/>
          <w:sz w:val="28"/>
          <w:szCs w:val="28"/>
        </w:rPr>
      </w:pPr>
      <w:r w:rsidRPr="009C5F5A">
        <w:rPr>
          <w:rFonts w:ascii="Times New Roman" w:hAnsi="Times New Roman" w:cs="Times New Roman"/>
          <w:sz w:val="28"/>
          <w:szCs w:val="28"/>
        </w:rPr>
        <w:t xml:space="preserve">Данная рабочая программа составлена на основе:  авторской рабочей программы по дисциплине «Слушание музыки» для ДМШ и ДШИ О.А. Владимировой. преподавателя Череповецкого училища искусств и художественных ремесел им. В. В. Верещагина, кандидата искусствоведения Программа составлена в соответствии с Государственными профессиональными требованиями программы курса «Слушание музыки» для 1-3 классов ДМШ и ДШИ и адаптирована </w:t>
      </w:r>
      <w:r w:rsidR="009C5F5A" w:rsidRPr="009C5F5A">
        <w:rPr>
          <w:rFonts w:ascii="Times New Roman" w:hAnsi="Times New Roman" w:cs="Times New Roman"/>
          <w:sz w:val="28"/>
          <w:szCs w:val="28"/>
        </w:rPr>
        <w:t>преподавателем первой квалификационной категории,</w:t>
      </w:r>
      <w:r w:rsidR="009C5F5A" w:rsidRPr="002C53E8">
        <w:rPr>
          <w:rFonts w:ascii="Times New Roman" w:hAnsi="Times New Roman" w:cs="Times New Roman"/>
          <w:sz w:val="28"/>
          <w:szCs w:val="28"/>
        </w:rPr>
        <w:t xml:space="preserve"> методического объединения </w:t>
      </w:r>
      <w:r w:rsidR="009C5F5A">
        <w:rPr>
          <w:rFonts w:ascii="Times New Roman" w:hAnsi="Times New Roman" w:cs="Times New Roman"/>
          <w:sz w:val="28"/>
          <w:szCs w:val="28"/>
        </w:rPr>
        <w:t xml:space="preserve">«теория и история музыки» </w:t>
      </w:r>
      <w:r w:rsidR="009C5F5A" w:rsidRPr="002C53E8">
        <w:rPr>
          <w:rFonts w:ascii="Times New Roman" w:hAnsi="Times New Roman" w:cs="Times New Roman"/>
          <w:sz w:val="28"/>
          <w:szCs w:val="28"/>
        </w:rPr>
        <w:t xml:space="preserve">МБУ ДО «Луганская детская школа искусств № 2 имени </w:t>
      </w:r>
      <w:r w:rsidR="009C5F5A">
        <w:rPr>
          <w:rFonts w:ascii="Times New Roman" w:hAnsi="Times New Roman" w:cs="Times New Roman"/>
          <w:sz w:val="28"/>
          <w:szCs w:val="28"/>
        </w:rPr>
        <w:t xml:space="preserve">                             </w:t>
      </w:r>
      <w:r w:rsidR="009C5F5A" w:rsidRPr="002C53E8">
        <w:rPr>
          <w:rFonts w:ascii="Times New Roman" w:hAnsi="Times New Roman" w:cs="Times New Roman"/>
          <w:sz w:val="28"/>
          <w:szCs w:val="28"/>
        </w:rPr>
        <w:t>М.А. Балакирева»</w:t>
      </w:r>
      <w:r>
        <w:t xml:space="preserve"> </w:t>
      </w:r>
      <w:r w:rsidRPr="009C5F5A">
        <w:rPr>
          <w:rFonts w:ascii="Times New Roman" w:hAnsi="Times New Roman" w:cs="Times New Roman"/>
          <w:sz w:val="28"/>
          <w:szCs w:val="28"/>
        </w:rPr>
        <w:t>Селезневой М.А.</w:t>
      </w:r>
    </w:p>
    <w:p w14:paraId="48265E62" w14:textId="77777777" w:rsidR="003A2721" w:rsidRDefault="003A2721" w:rsidP="003A2721">
      <w:pPr>
        <w:jc w:val="both"/>
      </w:pPr>
    </w:p>
    <w:p w14:paraId="02FFB2AB" w14:textId="77777777" w:rsidR="003A2721" w:rsidRDefault="003A2721" w:rsidP="003A2721">
      <w:pPr>
        <w:jc w:val="both"/>
      </w:pPr>
    </w:p>
    <w:p w14:paraId="2675EE2A" w14:textId="77777777" w:rsidR="003A2721" w:rsidRDefault="003A2721" w:rsidP="003A2721">
      <w:pPr>
        <w:jc w:val="both"/>
      </w:pPr>
    </w:p>
    <w:p w14:paraId="153E82E6" w14:textId="77777777" w:rsidR="003A2721" w:rsidRDefault="003A2721" w:rsidP="003A2721">
      <w:pPr>
        <w:jc w:val="both"/>
      </w:pPr>
    </w:p>
    <w:p w14:paraId="1A308088" w14:textId="77777777" w:rsidR="003A2721" w:rsidRDefault="003A2721" w:rsidP="003A2721">
      <w:pPr>
        <w:jc w:val="both"/>
      </w:pPr>
    </w:p>
    <w:p w14:paraId="51BFA61D" w14:textId="77777777" w:rsidR="003A2721" w:rsidRDefault="003A2721" w:rsidP="003A2721">
      <w:pPr>
        <w:jc w:val="both"/>
      </w:pPr>
    </w:p>
    <w:p w14:paraId="40549607" w14:textId="77777777" w:rsidR="003A2721" w:rsidRDefault="003A2721" w:rsidP="003A2721">
      <w:pPr>
        <w:jc w:val="both"/>
      </w:pPr>
    </w:p>
    <w:p w14:paraId="080C6F2D" w14:textId="77777777" w:rsidR="003A2721" w:rsidRDefault="003A2721" w:rsidP="003A2721">
      <w:pPr>
        <w:jc w:val="both"/>
      </w:pPr>
    </w:p>
    <w:p w14:paraId="6011C2A6" w14:textId="77777777" w:rsidR="003A2721" w:rsidRDefault="003A2721" w:rsidP="003A2721">
      <w:pPr>
        <w:jc w:val="both"/>
      </w:pPr>
    </w:p>
    <w:p w14:paraId="24654814" w14:textId="77777777" w:rsidR="003A2721" w:rsidRDefault="003A2721" w:rsidP="003A2721">
      <w:pPr>
        <w:jc w:val="both"/>
      </w:pPr>
    </w:p>
    <w:p w14:paraId="5C8ADEB6" w14:textId="77777777" w:rsidR="003A2721" w:rsidRDefault="003A2721" w:rsidP="003A2721">
      <w:pPr>
        <w:jc w:val="both"/>
      </w:pPr>
    </w:p>
    <w:p w14:paraId="568ED5D7" w14:textId="77777777" w:rsidR="003A2721" w:rsidRDefault="003A2721" w:rsidP="003A2721">
      <w:pPr>
        <w:jc w:val="both"/>
      </w:pPr>
    </w:p>
    <w:p w14:paraId="40AE7E42" w14:textId="77777777" w:rsidR="003A2721" w:rsidRDefault="003A2721" w:rsidP="003A2721">
      <w:pPr>
        <w:jc w:val="both"/>
      </w:pPr>
    </w:p>
    <w:p w14:paraId="012E8C10" w14:textId="77777777" w:rsidR="003A2721" w:rsidRDefault="003A2721" w:rsidP="003A2721">
      <w:pPr>
        <w:jc w:val="both"/>
      </w:pPr>
    </w:p>
    <w:p w14:paraId="71BFEC5E" w14:textId="77777777" w:rsidR="003A2721" w:rsidRDefault="003A2721" w:rsidP="003A2721">
      <w:pPr>
        <w:jc w:val="both"/>
      </w:pPr>
    </w:p>
    <w:p w14:paraId="6ADBD8F1" w14:textId="77777777" w:rsidR="003A2721" w:rsidRDefault="003A2721" w:rsidP="003A2721">
      <w:pPr>
        <w:jc w:val="both"/>
      </w:pPr>
    </w:p>
    <w:p w14:paraId="0B3E549A" w14:textId="77777777" w:rsidR="009C5F5A" w:rsidRDefault="009C5F5A" w:rsidP="003A2721">
      <w:pPr>
        <w:jc w:val="both"/>
      </w:pPr>
    </w:p>
    <w:p w14:paraId="0F1E989B" w14:textId="77777777" w:rsidR="003A2721" w:rsidRDefault="003A2721" w:rsidP="003A2721">
      <w:pPr>
        <w:jc w:val="both"/>
      </w:pPr>
    </w:p>
    <w:p w14:paraId="74B6D215" w14:textId="77777777" w:rsidR="00B0550F" w:rsidRDefault="00B0550F" w:rsidP="003A2721">
      <w:pPr>
        <w:jc w:val="both"/>
      </w:pPr>
    </w:p>
    <w:p w14:paraId="24A657B5" w14:textId="77777777" w:rsidR="00B0550F" w:rsidRDefault="00B0550F" w:rsidP="003A2721">
      <w:pPr>
        <w:jc w:val="both"/>
      </w:pPr>
    </w:p>
    <w:p w14:paraId="1C7F79C5" w14:textId="77777777" w:rsidR="00B0550F" w:rsidRDefault="00B0550F" w:rsidP="003A2721">
      <w:pPr>
        <w:jc w:val="both"/>
      </w:pPr>
      <w:bookmarkStart w:id="0" w:name="_GoBack"/>
      <w:bookmarkEnd w:id="0"/>
    </w:p>
    <w:p w14:paraId="23D119F3" w14:textId="77777777" w:rsidR="003A2721" w:rsidRDefault="003A2721" w:rsidP="003A2721">
      <w:pPr>
        <w:jc w:val="both"/>
      </w:pPr>
    </w:p>
    <w:p w14:paraId="27DD3620" w14:textId="77777777" w:rsidR="003A2721" w:rsidRPr="00941DB9" w:rsidRDefault="003A2721" w:rsidP="003A2721">
      <w:pPr>
        <w:jc w:val="both"/>
        <w:rPr>
          <w:b/>
          <w:bCs/>
        </w:rPr>
      </w:pPr>
      <w:r w:rsidRPr="00941DB9">
        <w:rPr>
          <w:b/>
          <w:bCs/>
        </w:rPr>
        <w:t>Содержание программы:</w:t>
      </w:r>
    </w:p>
    <w:p w14:paraId="6C7241F7" w14:textId="77777777" w:rsidR="003A2721" w:rsidRDefault="003A2721" w:rsidP="003A2721">
      <w:pPr>
        <w:jc w:val="both"/>
      </w:pPr>
      <w:r>
        <w:t>1. Пояснительная записка:</w:t>
      </w:r>
    </w:p>
    <w:p w14:paraId="7659807C" w14:textId="77777777" w:rsidR="003A2721" w:rsidRDefault="003A2721" w:rsidP="003A2721">
      <w:pPr>
        <w:jc w:val="both"/>
      </w:pPr>
      <w:r>
        <w:t>- характеристика учебного предмета, его место и роль в образовательном процессе;</w:t>
      </w:r>
    </w:p>
    <w:p w14:paraId="62A31AA4" w14:textId="77777777" w:rsidR="003A2721" w:rsidRDefault="003A2721" w:rsidP="003A2721">
      <w:pPr>
        <w:jc w:val="both"/>
      </w:pPr>
      <w:r>
        <w:t>- цель и задачи учебного предмета;</w:t>
      </w:r>
    </w:p>
    <w:p w14:paraId="264200B0" w14:textId="77777777" w:rsidR="003A2721" w:rsidRDefault="003A2721" w:rsidP="003A2721">
      <w:pPr>
        <w:jc w:val="both"/>
      </w:pPr>
      <w:r>
        <w:t>- описание материально – технических условий реализации учебного предмета.</w:t>
      </w:r>
    </w:p>
    <w:p w14:paraId="4D21241F" w14:textId="77777777" w:rsidR="003A2721" w:rsidRDefault="003A2721" w:rsidP="003A2721">
      <w:pPr>
        <w:jc w:val="both"/>
      </w:pPr>
      <w:r>
        <w:t>2. Содержание учебного предмета:</w:t>
      </w:r>
    </w:p>
    <w:p w14:paraId="0B739E58" w14:textId="77777777" w:rsidR="003A2721" w:rsidRDefault="003A2721" w:rsidP="003A2721">
      <w:pPr>
        <w:jc w:val="both"/>
      </w:pPr>
      <w:r>
        <w:t xml:space="preserve"> - </w:t>
      </w:r>
      <w:proofErr w:type="spellStart"/>
      <w:r>
        <w:t>учебно</w:t>
      </w:r>
      <w:proofErr w:type="spellEnd"/>
      <w:r>
        <w:t xml:space="preserve"> – тематический план</w:t>
      </w:r>
    </w:p>
    <w:p w14:paraId="6D8E4AB7" w14:textId="77777777" w:rsidR="003A2721" w:rsidRDefault="003A2721" w:rsidP="003A2721">
      <w:pPr>
        <w:jc w:val="both"/>
      </w:pPr>
      <w:r>
        <w:t xml:space="preserve"> - сведения о затратах учебного времени;</w:t>
      </w:r>
    </w:p>
    <w:p w14:paraId="06D549E4" w14:textId="77777777" w:rsidR="003A2721" w:rsidRDefault="003A2721" w:rsidP="003A2721">
      <w:pPr>
        <w:jc w:val="both"/>
      </w:pPr>
      <w:r>
        <w:t xml:space="preserve"> - распределение учебного материала по годам обучения.</w:t>
      </w:r>
    </w:p>
    <w:p w14:paraId="3F806999" w14:textId="77777777" w:rsidR="003A2721" w:rsidRDefault="003A2721" w:rsidP="003A2721">
      <w:pPr>
        <w:jc w:val="both"/>
      </w:pPr>
      <w:r>
        <w:t>3. Формы и методы контроля, система оценок:</w:t>
      </w:r>
    </w:p>
    <w:p w14:paraId="3C5FEE25" w14:textId="77777777" w:rsidR="003A2721" w:rsidRDefault="00406DCD" w:rsidP="003A2721">
      <w:pPr>
        <w:jc w:val="both"/>
      </w:pPr>
      <w:r>
        <w:t xml:space="preserve">- </w:t>
      </w:r>
      <w:r w:rsidR="003A2721">
        <w:t>контроль успеваемости, аттестация учащихся;</w:t>
      </w:r>
    </w:p>
    <w:p w14:paraId="473FD9EE" w14:textId="77777777" w:rsidR="003A2721" w:rsidRDefault="003A2721" w:rsidP="003A2721">
      <w:pPr>
        <w:jc w:val="both"/>
      </w:pPr>
      <w:r>
        <w:t xml:space="preserve"> 4. Список литературы</w:t>
      </w:r>
    </w:p>
    <w:p w14:paraId="77986D27" w14:textId="77777777" w:rsidR="003A2721" w:rsidRDefault="003A2721" w:rsidP="003A2721">
      <w:pPr>
        <w:jc w:val="both"/>
      </w:pPr>
      <w:r>
        <w:t xml:space="preserve">1. </w:t>
      </w:r>
      <w:r w:rsidRPr="003F30C5">
        <w:rPr>
          <w:b/>
          <w:bCs/>
        </w:rPr>
        <w:t>Пояснительная записка.</w:t>
      </w:r>
    </w:p>
    <w:p w14:paraId="2DA06E60" w14:textId="77777777" w:rsidR="003A2721" w:rsidRPr="00406DCD" w:rsidRDefault="003A2721" w:rsidP="003A2721">
      <w:pPr>
        <w:jc w:val="both"/>
        <w:rPr>
          <w:i/>
          <w:iCs/>
        </w:rPr>
      </w:pPr>
      <w:r w:rsidRPr="00406DCD">
        <w:rPr>
          <w:i/>
          <w:iCs/>
        </w:rPr>
        <w:t>Характеристика учебного предмета, его место и роль в образовательном процессе.</w:t>
      </w:r>
    </w:p>
    <w:p w14:paraId="7EB7206E" w14:textId="77777777" w:rsidR="003A2721" w:rsidRDefault="003A2721" w:rsidP="003A2721">
      <w:pPr>
        <w:jc w:val="both"/>
      </w:pPr>
      <w:r>
        <w:t>Предмет «Слушание музыки», введенный в 1-м классе для всех специальностей</w:t>
      </w:r>
      <w:r w:rsidR="00406DCD">
        <w:t xml:space="preserve"> </w:t>
      </w:r>
      <w:r>
        <w:t>музыкальной школы, позволит обогатить круг художественных впечатлений ребенка, что</w:t>
      </w:r>
      <w:r w:rsidR="00406DCD">
        <w:t xml:space="preserve"> </w:t>
      </w:r>
      <w:r>
        <w:t>скажется и на его отношении к музыкальному звуку на уроках в классе по специальности.</w:t>
      </w:r>
    </w:p>
    <w:p w14:paraId="526407B5" w14:textId="77777777" w:rsidR="003A2721" w:rsidRDefault="003A2721" w:rsidP="003A2721">
      <w:pPr>
        <w:jc w:val="both"/>
      </w:pPr>
      <w:r>
        <w:t>Слушание музыки позволяет развить эмоциональность, отзывчивость на музыкальные звуки,</w:t>
      </w:r>
      <w:r w:rsidR="00406DCD">
        <w:t xml:space="preserve"> </w:t>
      </w:r>
      <w:r>
        <w:t>способность выразить свои впечатления от музыки словами, что в конечном итоге</w:t>
      </w:r>
      <w:r w:rsidR="00406DCD">
        <w:t xml:space="preserve"> </w:t>
      </w:r>
      <w:r>
        <w:t>способствует духовному совершенствованию ребенка и развитию его интеллекта.</w:t>
      </w:r>
    </w:p>
    <w:p w14:paraId="62888C62" w14:textId="77777777" w:rsidR="003A2721" w:rsidRDefault="003A2721" w:rsidP="003A2721">
      <w:pPr>
        <w:jc w:val="both"/>
      </w:pPr>
      <w:r>
        <w:t>Программа учитывает возрастные и индивидуальные особенности обучающихся и</w:t>
      </w:r>
      <w:r w:rsidR="00406DCD">
        <w:t xml:space="preserve"> </w:t>
      </w:r>
      <w:r>
        <w:t>направлена на развитие художественных способностей и формирование у обучающихся</w:t>
      </w:r>
      <w:r w:rsidR="00406DCD">
        <w:t xml:space="preserve"> </w:t>
      </w:r>
      <w:r>
        <w:t>потребности общения с явлениями музыкального искусства, а также на воспитание детей в</w:t>
      </w:r>
      <w:r w:rsidR="00406DCD">
        <w:t xml:space="preserve"> </w:t>
      </w:r>
      <w:r>
        <w:t>творческой атмосфере, обстановке доброжелательности, способствующей приобретению</w:t>
      </w:r>
      <w:r w:rsidR="00406DCD">
        <w:t xml:space="preserve"> </w:t>
      </w:r>
      <w:r>
        <w:t>навыков музыкально-творческой деятельности.</w:t>
      </w:r>
    </w:p>
    <w:p w14:paraId="2B7E7F71" w14:textId="77777777" w:rsidR="003A2721" w:rsidRDefault="003A2721" w:rsidP="003A2721">
      <w:pPr>
        <w:jc w:val="both"/>
      </w:pPr>
      <w:r>
        <w:t>«Слушание музыки» находится в непосредственной связи с другими учебными</w:t>
      </w:r>
    </w:p>
    <w:p w14:paraId="2EEBE4D9" w14:textId="77777777" w:rsidR="003A2721" w:rsidRDefault="003A2721" w:rsidP="003A2721">
      <w:pPr>
        <w:jc w:val="both"/>
      </w:pPr>
      <w:r>
        <w:lastRenderedPageBreak/>
        <w:t>предметами, такими, как «Сольфеджио», «Музыкальная литература» и занимает важное</w:t>
      </w:r>
      <w:r w:rsidR="00406DCD">
        <w:t xml:space="preserve"> </w:t>
      </w:r>
      <w:r>
        <w:t>место в системе обучения детей.</w:t>
      </w:r>
    </w:p>
    <w:p w14:paraId="2AB727A9" w14:textId="77777777" w:rsidR="00406DCD" w:rsidRDefault="00406DCD" w:rsidP="003F30C5">
      <w:pPr>
        <w:jc w:val="both"/>
        <w:rPr>
          <w:b/>
          <w:bCs/>
        </w:rPr>
      </w:pPr>
    </w:p>
    <w:p w14:paraId="4F79352B" w14:textId="77777777" w:rsidR="003F30C5" w:rsidRDefault="003F30C5" w:rsidP="003F30C5">
      <w:pPr>
        <w:jc w:val="both"/>
      </w:pPr>
      <w:r w:rsidRPr="003F30C5">
        <w:rPr>
          <w:b/>
          <w:bCs/>
        </w:rPr>
        <w:t>Срок реализации учебного предмета</w:t>
      </w:r>
      <w:r>
        <w:t>.</w:t>
      </w:r>
    </w:p>
    <w:p w14:paraId="77F983FD" w14:textId="77777777" w:rsidR="003F30C5" w:rsidRDefault="003F30C5" w:rsidP="003F30C5">
      <w:pPr>
        <w:jc w:val="both"/>
      </w:pPr>
      <w:r>
        <w:t>Срок реализации УП «Слушание музыки» для детей, поступивших в образовательное</w:t>
      </w:r>
      <w:r w:rsidR="00406DCD">
        <w:t xml:space="preserve"> </w:t>
      </w:r>
      <w:r>
        <w:t>учреждение в 1 класс в возрасте с шести лет шести месяцев до девяти лет, составляет 3 года:</w:t>
      </w:r>
      <w:r w:rsidR="00406DCD">
        <w:t xml:space="preserve"> </w:t>
      </w:r>
      <w:r>
        <w:t>с 1 по 3 класс.</w:t>
      </w:r>
    </w:p>
    <w:p w14:paraId="3A498B27" w14:textId="77777777" w:rsidR="003F30C5" w:rsidRPr="003F30C5" w:rsidRDefault="003F30C5" w:rsidP="003F30C5">
      <w:pPr>
        <w:jc w:val="both"/>
        <w:rPr>
          <w:b/>
          <w:bCs/>
        </w:rPr>
      </w:pPr>
      <w:r w:rsidRPr="003F30C5">
        <w:rPr>
          <w:b/>
          <w:bCs/>
        </w:rPr>
        <w:t>Цель и задачи предмета «Слушание музыки»:</w:t>
      </w:r>
    </w:p>
    <w:p w14:paraId="326C35F4" w14:textId="77777777" w:rsidR="003F30C5" w:rsidRDefault="003F30C5" w:rsidP="003F30C5">
      <w:pPr>
        <w:jc w:val="both"/>
      </w:pPr>
      <w:r>
        <w:t>Цель:</w:t>
      </w:r>
    </w:p>
    <w:p w14:paraId="7C5EA2DC" w14:textId="77777777" w:rsidR="003F30C5" w:rsidRDefault="003F30C5" w:rsidP="003F30C5">
      <w:pPr>
        <w:jc w:val="both"/>
      </w:pPr>
      <w:r>
        <w:t>– воспитание культуры слушания и восприятия музыки на основе формирования</w:t>
      </w:r>
      <w:r w:rsidR="00406DCD">
        <w:t xml:space="preserve"> </w:t>
      </w:r>
      <w:r>
        <w:t>представлений о музыке как виде искусства, а также развитие музыкально – творческих</w:t>
      </w:r>
      <w:r w:rsidR="00406DCD">
        <w:t xml:space="preserve"> </w:t>
      </w:r>
      <w:r>
        <w:t>способностей, приобретение знаний, умений и навыков в области музыкального искусства.</w:t>
      </w:r>
    </w:p>
    <w:p w14:paraId="559ACE3A" w14:textId="77777777" w:rsidR="003F30C5" w:rsidRDefault="003F30C5" w:rsidP="003F30C5">
      <w:pPr>
        <w:jc w:val="both"/>
      </w:pPr>
      <w:r>
        <w:t>Задачи:</w:t>
      </w:r>
    </w:p>
    <w:p w14:paraId="2EE66E19" w14:textId="77777777" w:rsidR="003F30C5" w:rsidRDefault="003F30C5" w:rsidP="003F30C5">
      <w:pPr>
        <w:jc w:val="both"/>
      </w:pPr>
      <w:r>
        <w:t>– развитие интереса к классической музыке;</w:t>
      </w:r>
    </w:p>
    <w:p w14:paraId="591A858E" w14:textId="77777777" w:rsidR="003F30C5" w:rsidRDefault="003F30C5" w:rsidP="003F30C5">
      <w:pPr>
        <w:jc w:val="both"/>
      </w:pPr>
      <w:r>
        <w:t>– знакомство с широким кругом музыкальных произведений</w:t>
      </w:r>
    </w:p>
    <w:p w14:paraId="69827592" w14:textId="77777777" w:rsidR="003F30C5" w:rsidRDefault="003F30C5" w:rsidP="003F30C5">
      <w:pPr>
        <w:jc w:val="both"/>
      </w:pPr>
      <w:r>
        <w:t>– воспитание эмоционального и интеллектуального отклика в процессе слушания;</w:t>
      </w:r>
    </w:p>
    <w:p w14:paraId="4CE54BD6" w14:textId="77777777" w:rsidR="003F30C5" w:rsidRDefault="003F30C5" w:rsidP="003F30C5">
      <w:pPr>
        <w:jc w:val="both"/>
      </w:pPr>
      <w:r>
        <w:t>– приобретение необходимых качеств слухового внимания, умений следить за</w:t>
      </w:r>
    </w:p>
    <w:p w14:paraId="139B3CDE" w14:textId="77777777" w:rsidR="003F30C5" w:rsidRDefault="003F30C5" w:rsidP="003F30C5">
      <w:pPr>
        <w:jc w:val="both"/>
      </w:pPr>
      <w:r>
        <w:t>движением музыкальной мысли и развитием интонаций;</w:t>
      </w:r>
    </w:p>
    <w:p w14:paraId="457AC83F" w14:textId="77777777" w:rsidR="003F30C5" w:rsidRDefault="003F30C5" w:rsidP="003F30C5">
      <w:pPr>
        <w:jc w:val="both"/>
      </w:pPr>
      <w:r>
        <w:t>– осознание и усвоение некоторых понятий и представлений о музыкальных явлениях и</w:t>
      </w:r>
    </w:p>
    <w:p w14:paraId="1260EA30" w14:textId="77777777" w:rsidR="003F30C5" w:rsidRDefault="003F30C5" w:rsidP="003F30C5">
      <w:pPr>
        <w:jc w:val="both"/>
      </w:pPr>
      <w:r>
        <w:t>средствах выразительности;</w:t>
      </w:r>
    </w:p>
    <w:p w14:paraId="2B04E9FD" w14:textId="77777777" w:rsidR="003F30C5" w:rsidRDefault="003F30C5" w:rsidP="003F30C5">
      <w:pPr>
        <w:jc w:val="both"/>
      </w:pPr>
      <w:r>
        <w:t>– накопление слухового опыта, определенного круга интонаций</w:t>
      </w:r>
    </w:p>
    <w:p w14:paraId="76914B60" w14:textId="77777777" w:rsidR="003F30C5" w:rsidRPr="003F30C5" w:rsidRDefault="003F30C5" w:rsidP="003F30C5">
      <w:pPr>
        <w:jc w:val="both"/>
        <w:rPr>
          <w:b/>
          <w:bCs/>
        </w:rPr>
      </w:pPr>
      <w:r w:rsidRPr="003F30C5">
        <w:rPr>
          <w:b/>
          <w:bCs/>
        </w:rPr>
        <w:t>Материально – технические условия учебного процесса.</w:t>
      </w:r>
    </w:p>
    <w:p w14:paraId="3F05921E" w14:textId="77777777" w:rsidR="003F30C5" w:rsidRDefault="003F30C5" w:rsidP="003F30C5">
      <w:pPr>
        <w:jc w:val="both"/>
      </w:pPr>
      <w:r>
        <w:t>Материально – техническая база образовательного учреждения соответствует</w:t>
      </w:r>
    </w:p>
    <w:p w14:paraId="53C366A2" w14:textId="77777777" w:rsidR="003F30C5" w:rsidRDefault="003F30C5" w:rsidP="003F30C5">
      <w:pPr>
        <w:jc w:val="both"/>
      </w:pPr>
      <w:r>
        <w:t>санитарным и противопожарным нормам, нормам охраны труда.</w:t>
      </w:r>
    </w:p>
    <w:p w14:paraId="0A45379C" w14:textId="77777777" w:rsidR="003F30C5" w:rsidRDefault="003F30C5" w:rsidP="003F30C5">
      <w:pPr>
        <w:jc w:val="both"/>
      </w:pPr>
      <w:r>
        <w:t>Учебные аудитории, предназначенные для реализации программы «Слушание</w:t>
      </w:r>
    </w:p>
    <w:p w14:paraId="1C731E96" w14:textId="77777777" w:rsidR="003F30C5" w:rsidRDefault="003F30C5" w:rsidP="003F30C5">
      <w:pPr>
        <w:jc w:val="both"/>
      </w:pPr>
      <w:r>
        <w:t>музыки», оснащаются фортепиано, звуковоспроизводящим оборудованием,</w:t>
      </w:r>
    </w:p>
    <w:p w14:paraId="07691BD7" w14:textId="77777777" w:rsidR="003F30C5" w:rsidRDefault="003F30C5" w:rsidP="003F30C5">
      <w:pPr>
        <w:jc w:val="both"/>
      </w:pPr>
      <w:r>
        <w:t>видеоаппаратурой.</w:t>
      </w:r>
    </w:p>
    <w:p w14:paraId="665DB52F" w14:textId="77777777" w:rsidR="003F30C5" w:rsidRPr="003F30C5" w:rsidRDefault="003F30C5" w:rsidP="003F30C5">
      <w:pPr>
        <w:jc w:val="both"/>
        <w:rPr>
          <w:b/>
          <w:bCs/>
        </w:rPr>
      </w:pPr>
      <w:r w:rsidRPr="003F30C5">
        <w:rPr>
          <w:b/>
          <w:bCs/>
        </w:rPr>
        <w:t>Содержание программы</w:t>
      </w:r>
    </w:p>
    <w:p w14:paraId="33FCC11D" w14:textId="77777777" w:rsidR="003F30C5" w:rsidRDefault="003F30C5" w:rsidP="003F30C5">
      <w:pPr>
        <w:jc w:val="both"/>
      </w:pPr>
      <w:r>
        <w:lastRenderedPageBreak/>
        <w:t xml:space="preserve">Форма проведения учебных аудиторных занятий: мелкогрупповая. Продолжительность урока </w:t>
      </w:r>
      <w:r w:rsidRPr="00941DB9">
        <w:t>4</w:t>
      </w:r>
      <w:r w:rsidR="006D024C">
        <w:t>0</w:t>
      </w:r>
      <w:r>
        <w:t xml:space="preserve"> минут для учащихся 1 – 3 классов, 1 урок в неделю.</w:t>
      </w:r>
    </w:p>
    <w:p w14:paraId="028944BD" w14:textId="77777777" w:rsidR="003F30C5" w:rsidRDefault="003F30C5" w:rsidP="003F30C5">
      <w:pPr>
        <w:jc w:val="both"/>
      </w:pPr>
      <w:r>
        <w:t xml:space="preserve"> Внеаудиторная нагрузка составляет 0,5 часа в неделю.</w:t>
      </w:r>
    </w:p>
    <w:p w14:paraId="671EB9E9" w14:textId="77777777" w:rsidR="003F30C5" w:rsidRDefault="003F30C5" w:rsidP="003F30C5">
      <w:pPr>
        <w:jc w:val="both"/>
      </w:pPr>
      <w:r>
        <w:t xml:space="preserve">Программа рассчитана на </w:t>
      </w:r>
      <w:r w:rsidRPr="00E20A33">
        <w:t>33</w:t>
      </w:r>
      <w:r>
        <w:t xml:space="preserve"> учебных часа в год,</w:t>
      </w:r>
    </w:p>
    <w:tbl>
      <w:tblPr>
        <w:tblStyle w:val="ac"/>
        <w:tblW w:w="0" w:type="auto"/>
        <w:tblLook w:val="04A0" w:firstRow="1" w:lastRow="0" w:firstColumn="1" w:lastColumn="0" w:noHBand="0" w:noVBand="1"/>
      </w:tblPr>
      <w:tblGrid>
        <w:gridCol w:w="4672"/>
        <w:gridCol w:w="4672"/>
      </w:tblGrid>
      <w:tr w:rsidR="003F30C5" w14:paraId="6398BDF8" w14:textId="77777777" w:rsidTr="003F30C5">
        <w:tc>
          <w:tcPr>
            <w:tcW w:w="4672" w:type="dxa"/>
          </w:tcPr>
          <w:p w14:paraId="20CF02C7" w14:textId="77777777" w:rsidR="003F30C5" w:rsidRDefault="003F30C5" w:rsidP="003F30C5">
            <w:pPr>
              <w:jc w:val="both"/>
            </w:pPr>
            <w:r>
              <w:t xml:space="preserve">Срок обучения </w:t>
            </w:r>
          </w:p>
        </w:tc>
        <w:tc>
          <w:tcPr>
            <w:tcW w:w="4672" w:type="dxa"/>
          </w:tcPr>
          <w:p w14:paraId="40AA62B0" w14:textId="77777777" w:rsidR="003F30C5" w:rsidRDefault="003F30C5" w:rsidP="003F30C5">
            <w:pPr>
              <w:jc w:val="both"/>
            </w:pPr>
            <w:r>
              <w:t>3 года</w:t>
            </w:r>
          </w:p>
        </w:tc>
      </w:tr>
      <w:tr w:rsidR="003F30C5" w14:paraId="55EEEE3E" w14:textId="77777777" w:rsidTr="003F30C5">
        <w:tc>
          <w:tcPr>
            <w:tcW w:w="4672" w:type="dxa"/>
          </w:tcPr>
          <w:p w14:paraId="75BCD098" w14:textId="77777777" w:rsidR="003F30C5" w:rsidRDefault="003F30C5" w:rsidP="003F30C5">
            <w:pPr>
              <w:jc w:val="both"/>
            </w:pPr>
            <w:r>
              <w:t>Максимальная учебная нагрузка</w:t>
            </w:r>
          </w:p>
          <w:p w14:paraId="679B60EF" w14:textId="77777777" w:rsidR="003F30C5" w:rsidRDefault="003F30C5" w:rsidP="003F30C5">
            <w:pPr>
              <w:jc w:val="both"/>
            </w:pPr>
            <w:r>
              <w:t xml:space="preserve"> (в </w:t>
            </w:r>
            <w:proofErr w:type="spellStart"/>
            <w:r>
              <w:t>уч</w:t>
            </w:r>
            <w:proofErr w:type="gramStart"/>
            <w:r>
              <w:t>.ч</w:t>
            </w:r>
            <w:proofErr w:type="gramEnd"/>
            <w:r>
              <w:t>асах</w:t>
            </w:r>
            <w:proofErr w:type="spellEnd"/>
            <w:r>
              <w:t>)</w:t>
            </w:r>
          </w:p>
        </w:tc>
        <w:tc>
          <w:tcPr>
            <w:tcW w:w="4672" w:type="dxa"/>
          </w:tcPr>
          <w:p w14:paraId="4EE2ABA2" w14:textId="77777777" w:rsidR="003F30C5" w:rsidRDefault="003F30C5" w:rsidP="003F30C5">
            <w:pPr>
              <w:jc w:val="both"/>
            </w:pPr>
            <w:r>
              <w:t>148</w:t>
            </w:r>
          </w:p>
          <w:p w14:paraId="68DF3486" w14:textId="77777777" w:rsidR="003F30C5" w:rsidRDefault="003F30C5" w:rsidP="003F30C5">
            <w:pPr>
              <w:jc w:val="both"/>
            </w:pPr>
          </w:p>
        </w:tc>
      </w:tr>
      <w:tr w:rsidR="003F30C5" w14:paraId="4D413984" w14:textId="77777777" w:rsidTr="003F30C5">
        <w:tc>
          <w:tcPr>
            <w:tcW w:w="4672" w:type="dxa"/>
          </w:tcPr>
          <w:p w14:paraId="4A369A23" w14:textId="77777777" w:rsidR="003F30C5" w:rsidRDefault="003F30C5" w:rsidP="003F30C5">
            <w:pPr>
              <w:jc w:val="both"/>
            </w:pPr>
            <w:r>
              <w:t>Количество учебных</w:t>
            </w:r>
          </w:p>
          <w:p w14:paraId="2BC413D9" w14:textId="77777777" w:rsidR="003F30C5" w:rsidRDefault="003F30C5" w:rsidP="003F30C5">
            <w:pPr>
              <w:jc w:val="both"/>
            </w:pPr>
            <w:r>
              <w:t>часов на аудиторные занятия</w:t>
            </w:r>
          </w:p>
        </w:tc>
        <w:tc>
          <w:tcPr>
            <w:tcW w:w="4672" w:type="dxa"/>
          </w:tcPr>
          <w:p w14:paraId="1C3A2B39" w14:textId="77777777" w:rsidR="003F30C5" w:rsidRDefault="003F30C5" w:rsidP="003F30C5">
            <w:pPr>
              <w:jc w:val="both"/>
            </w:pPr>
            <w:r>
              <w:t>99</w:t>
            </w:r>
          </w:p>
          <w:p w14:paraId="7E98F6CE" w14:textId="77777777" w:rsidR="003F30C5" w:rsidRDefault="003F30C5" w:rsidP="003F30C5">
            <w:pPr>
              <w:jc w:val="both"/>
            </w:pPr>
          </w:p>
        </w:tc>
      </w:tr>
      <w:tr w:rsidR="003F30C5" w14:paraId="079A86AA" w14:textId="77777777" w:rsidTr="003F30C5">
        <w:tc>
          <w:tcPr>
            <w:tcW w:w="4672" w:type="dxa"/>
          </w:tcPr>
          <w:p w14:paraId="5A486062" w14:textId="77777777" w:rsidR="003F30C5" w:rsidRDefault="003F30C5" w:rsidP="003F30C5">
            <w:pPr>
              <w:jc w:val="both"/>
            </w:pPr>
            <w:r>
              <w:t>Количество часов на внеаудиторную</w:t>
            </w:r>
          </w:p>
          <w:p w14:paraId="25A66ADE" w14:textId="77777777" w:rsidR="003F30C5" w:rsidRDefault="003F30C5" w:rsidP="003F30C5">
            <w:pPr>
              <w:jc w:val="both"/>
            </w:pPr>
            <w:r>
              <w:t>(самостоятельную) работу</w:t>
            </w:r>
          </w:p>
        </w:tc>
        <w:tc>
          <w:tcPr>
            <w:tcW w:w="4672" w:type="dxa"/>
          </w:tcPr>
          <w:p w14:paraId="7C5E8343" w14:textId="77777777" w:rsidR="003F30C5" w:rsidRDefault="003F30C5" w:rsidP="003F30C5">
            <w:pPr>
              <w:jc w:val="both"/>
            </w:pPr>
            <w:r>
              <w:t>49</w:t>
            </w:r>
          </w:p>
          <w:p w14:paraId="50DE9F85" w14:textId="77777777" w:rsidR="003F30C5" w:rsidRDefault="003F30C5" w:rsidP="003F30C5">
            <w:pPr>
              <w:jc w:val="both"/>
            </w:pPr>
          </w:p>
        </w:tc>
      </w:tr>
    </w:tbl>
    <w:p w14:paraId="4E2CD6F6" w14:textId="77777777" w:rsidR="003F30C5" w:rsidRDefault="003F30C5" w:rsidP="003F30C5">
      <w:pPr>
        <w:jc w:val="both"/>
      </w:pPr>
    </w:p>
    <w:p w14:paraId="293F85D8" w14:textId="77777777" w:rsidR="00943372" w:rsidRPr="00943372" w:rsidRDefault="00943372" w:rsidP="00943372">
      <w:pPr>
        <w:jc w:val="center"/>
        <w:rPr>
          <w:b/>
          <w:bCs/>
        </w:rPr>
      </w:pPr>
      <w:r w:rsidRPr="00943372">
        <w:rPr>
          <w:b/>
          <w:bCs/>
        </w:rPr>
        <w:t>Учебный</w:t>
      </w:r>
      <w:r>
        <w:rPr>
          <w:b/>
          <w:bCs/>
        </w:rPr>
        <w:t xml:space="preserve"> - тематический </w:t>
      </w:r>
      <w:r w:rsidRPr="00943372">
        <w:rPr>
          <w:b/>
          <w:bCs/>
        </w:rPr>
        <w:t xml:space="preserve"> план</w:t>
      </w:r>
    </w:p>
    <w:tbl>
      <w:tblPr>
        <w:tblStyle w:val="ac"/>
        <w:tblW w:w="0" w:type="auto"/>
        <w:tblLook w:val="04A0" w:firstRow="1" w:lastRow="0" w:firstColumn="1" w:lastColumn="0" w:noHBand="0" w:noVBand="1"/>
      </w:tblPr>
      <w:tblGrid>
        <w:gridCol w:w="1129"/>
        <w:gridCol w:w="6521"/>
        <w:gridCol w:w="1694"/>
      </w:tblGrid>
      <w:tr w:rsidR="003F30C5" w14:paraId="0EE2684E" w14:textId="77777777" w:rsidTr="003F30C5">
        <w:tc>
          <w:tcPr>
            <w:tcW w:w="1129" w:type="dxa"/>
          </w:tcPr>
          <w:p w14:paraId="04FE6738" w14:textId="77777777" w:rsidR="003F30C5" w:rsidRDefault="003F30C5" w:rsidP="003F30C5">
            <w:pPr>
              <w:jc w:val="both"/>
            </w:pPr>
            <w:r>
              <w:t xml:space="preserve">тема </w:t>
            </w:r>
          </w:p>
          <w:p w14:paraId="2ECA8837" w14:textId="77777777" w:rsidR="003F30C5" w:rsidRDefault="003F30C5" w:rsidP="003F30C5">
            <w:pPr>
              <w:jc w:val="both"/>
            </w:pPr>
          </w:p>
        </w:tc>
        <w:tc>
          <w:tcPr>
            <w:tcW w:w="6521" w:type="dxa"/>
          </w:tcPr>
          <w:p w14:paraId="2AD87AA7" w14:textId="77777777" w:rsidR="003F30C5" w:rsidRDefault="003F30C5" w:rsidP="003F30C5">
            <w:pPr>
              <w:jc w:val="center"/>
            </w:pPr>
            <w:r>
              <w:t>Название темы</w:t>
            </w:r>
          </w:p>
        </w:tc>
        <w:tc>
          <w:tcPr>
            <w:tcW w:w="1694" w:type="dxa"/>
          </w:tcPr>
          <w:p w14:paraId="4DE615E2" w14:textId="77777777" w:rsidR="003F30C5" w:rsidRDefault="003F30C5" w:rsidP="003F30C5">
            <w:pPr>
              <w:jc w:val="both"/>
            </w:pPr>
            <w:r>
              <w:t>Количество часов</w:t>
            </w:r>
          </w:p>
        </w:tc>
      </w:tr>
      <w:tr w:rsidR="003F30C5" w14:paraId="56545919" w14:textId="77777777" w:rsidTr="003F30C5">
        <w:tc>
          <w:tcPr>
            <w:tcW w:w="1129" w:type="dxa"/>
          </w:tcPr>
          <w:p w14:paraId="1EC82CB7" w14:textId="77777777" w:rsidR="003F30C5" w:rsidRDefault="003F30C5" w:rsidP="003F30C5">
            <w:pPr>
              <w:jc w:val="both"/>
            </w:pPr>
          </w:p>
        </w:tc>
        <w:tc>
          <w:tcPr>
            <w:tcW w:w="6521" w:type="dxa"/>
          </w:tcPr>
          <w:p w14:paraId="00681AB0" w14:textId="77777777" w:rsidR="003F30C5" w:rsidRPr="003F30C5" w:rsidRDefault="003F30C5" w:rsidP="003F30C5">
            <w:pPr>
              <w:jc w:val="center"/>
              <w:rPr>
                <w:b/>
                <w:bCs/>
              </w:rPr>
            </w:pPr>
            <w:r w:rsidRPr="003F30C5">
              <w:rPr>
                <w:b/>
                <w:bCs/>
              </w:rPr>
              <w:t>1 год обучения</w:t>
            </w:r>
          </w:p>
        </w:tc>
        <w:tc>
          <w:tcPr>
            <w:tcW w:w="1694" w:type="dxa"/>
          </w:tcPr>
          <w:p w14:paraId="34D479E0" w14:textId="77777777" w:rsidR="003F30C5" w:rsidRDefault="003F30C5" w:rsidP="003F30C5">
            <w:pPr>
              <w:jc w:val="both"/>
            </w:pPr>
          </w:p>
        </w:tc>
      </w:tr>
      <w:tr w:rsidR="003F30C5" w14:paraId="5BDEF737" w14:textId="77777777" w:rsidTr="003F30C5">
        <w:tc>
          <w:tcPr>
            <w:tcW w:w="1129" w:type="dxa"/>
          </w:tcPr>
          <w:p w14:paraId="7CEAEA52" w14:textId="77777777" w:rsidR="003F30C5" w:rsidRDefault="003F30C5" w:rsidP="003F30C5">
            <w:pPr>
              <w:jc w:val="both"/>
            </w:pPr>
            <w:r>
              <w:t>1</w:t>
            </w:r>
          </w:p>
        </w:tc>
        <w:tc>
          <w:tcPr>
            <w:tcW w:w="6521" w:type="dxa"/>
          </w:tcPr>
          <w:p w14:paraId="5B2C4E9D" w14:textId="77777777" w:rsidR="003F30C5" w:rsidRDefault="00943372" w:rsidP="003F30C5">
            <w:pPr>
              <w:jc w:val="both"/>
            </w:pPr>
            <w:r w:rsidRPr="00943372">
              <w:t>Мир звуков вокруг нас</w:t>
            </w:r>
            <w:proofErr w:type="gramStart"/>
            <w:r w:rsidRPr="00943372">
              <w:t xml:space="preserve">.. </w:t>
            </w:r>
            <w:proofErr w:type="gramEnd"/>
            <w:r w:rsidRPr="00943372">
              <w:t>Что такое музыка?</w:t>
            </w:r>
          </w:p>
        </w:tc>
        <w:tc>
          <w:tcPr>
            <w:tcW w:w="1694" w:type="dxa"/>
          </w:tcPr>
          <w:p w14:paraId="4DD0BC91" w14:textId="77777777" w:rsidR="003F30C5" w:rsidRDefault="00943372" w:rsidP="003F30C5">
            <w:pPr>
              <w:jc w:val="both"/>
            </w:pPr>
            <w:r>
              <w:t>2</w:t>
            </w:r>
          </w:p>
        </w:tc>
      </w:tr>
      <w:tr w:rsidR="003F30C5" w14:paraId="6653EFDB" w14:textId="77777777" w:rsidTr="003F30C5">
        <w:tc>
          <w:tcPr>
            <w:tcW w:w="1129" w:type="dxa"/>
          </w:tcPr>
          <w:p w14:paraId="13BEF271" w14:textId="77777777" w:rsidR="003F30C5" w:rsidRDefault="003F30C5" w:rsidP="003F30C5">
            <w:pPr>
              <w:jc w:val="both"/>
            </w:pPr>
            <w:r>
              <w:t>2</w:t>
            </w:r>
          </w:p>
        </w:tc>
        <w:tc>
          <w:tcPr>
            <w:tcW w:w="6521" w:type="dxa"/>
          </w:tcPr>
          <w:p w14:paraId="1F679D63" w14:textId="77777777" w:rsidR="00943372" w:rsidRDefault="00943372" w:rsidP="00943372">
            <w:pPr>
              <w:jc w:val="both"/>
            </w:pPr>
            <w:r>
              <w:t>Времена года в музыке. Состояния природы в разное время суток.</w:t>
            </w:r>
          </w:p>
          <w:p w14:paraId="650DAB9D" w14:textId="77777777" w:rsidR="003F30C5" w:rsidRDefault="00943372" w:rsidP="00943372">
            <w:pPr>
              <w:jc w:val="both"/>
            </w:pPr>
            <w:r>
              <w:t>Утро, день, вечер, ночь.</w:t>
            </w:r>
          </w:p>
        </w:tc>
        <w:tc>
          <w:tcPr>
            <w:tcW w:w="1694" w:type="dxa"/>
          </w:tcPr>
          <w:p w14:paraId="587D9F45" w14:textId="77777777" w:rsidR="003F30C5" w:rsidRDefault="00943372" w:rsidP="003F30C5">
            <w:pPr>
              <w:jc w:val="both"/>
            </w:pPr>
            <w:r>
              <w:t>5</w:t>
            </w:r>
          </w:p>
        </w:tc>
      </w:tr>
      <w:tr w:rsidR="003F30C5" w14:paraId="2A5105D7" w14:textId="77777777" w:rsidTr="003F30C5">
        <w:tc>
          <w:tcPr>
            <w:tcW w:w="1129" w:type="dxa"/>
          </w:tcPr>
          <w:p w14:paraId="3D25A3F0" w14:textId="77777777" w:rsidR="003F30C5" w:rsidRDefault="003F30C5" w:rsidP="003F30C5">
            <w:pPr>
              <w:jc w:val="both"/>
            </w:pPr>
            <w:r>
              <w:t>3</w:t>
            </w:r>
          </w:p>
        </w:tc>
        <w:tc>
          <w:tcPr>
            <w:tcW w:w="6521" w:type="dxa"/>
          </w:tcPr>
          <w:p w14:paraId="680EFFEF" w14:textId="77777777" w:rsidR="00943372" w:rsidRDefault="00943372" w:rsidP="00943372">
            <w:pPr>
              <w:jc w:val="both"/>
            </w:pPr>
            <w:r>
              <w:t>Песня. Мелодия и аккомпанемент</w:t>
            </w:r>
            <w:proofErr w:type="gramStart"/>
            <w:r>
              <w:t xml:space="preserve">.. </w:t>
            </w:r>
            <w:proofErr w:type="gramEnd"/>
            <w:r>
              <w:t>Куплет и припев. Детские песни</w:t>
            </w:r>
          </w:p>
          <w:p w14:paraId="227D542F" w14:textId="77777777" w:rsidR="003F30C5" w:rsidRDefault="00943372" w:rsidP="00943372">
            <w:pPr>
              <w:jc w:val="both"/>
            </w:pPr>
            <w:r>
              <w:t>Колыбельные песни.</w:t>
            </w:r>
          </w:p>
        </w:tc>
        <w:tc>
          <w:tcPr>
            <w:tcW w:w="1694" w:type="dxa"/>
          </w:tcPr>
          <w:p w14:paraId="3D13592E" w14:textId="77777777" w:rsidR="003F30C5" w:rsidRDefault="00943372" w:rsidP="003F30C5">
            <w:pPr>
              <w:jc w:val="both"/>
            </w:pPr>
            <w:r>
              <w:t>3</w:t>
            </w:r>
          </w:p>
        </w:tc>
      </w:tr>
      <w:tr w:rsidR="003F30C5" w14:paraId="7E8916E5" w14:textId="77777777" w:rsidTr="003F30C5">
        <w:tc>
          <w:tcPr>
            <w:tcW w:w="1129" w:type="dxa"/>
          </w:tcPr>
          <w:p w14:paraId="0159D191" w14:textId="77777777" w:rsidR="003F30C5" w:rsidRDefault="003F30C5" w:rsidP="003F30C5">
            <w:pPr>
              <w:jc w:val="both"/>
            </w:pPr>
            <w:r>
              <w:t>4</w:t>
            </w:r>
          </w:p>
        </w:tc>
        <w:tc>
          <w:tcPr>
            <w:tcW w:w="6521" w:type="dxa"/>
          </w:tcPr>
          <w:p w14:paraId="6DC94D96" w14:textId="77777777" w:rsidR="003F30C5" w:rsidRDefault="00943372" w:rsidP="003F30C5">
            <w:pPr>
              <w:jc w:val="both"/>
            </w:pPr>
            <w:r w:rsidRPr="00943372">
              <w:t xml:space="preserve">Животный мир в музыке. </w:t>
            </w:r>
          </w:p>
        </w:tc>
        <w:tc>
          <w:tcPr>
            <w:tcW w:w="1694" w:type="dxa"/>
          </w:tcPr>
          <w:p w14:paraId="5EB2703F" w14:textId="77777777" w:rsidR="003F30C5" w:rsidRDefault="00943372" w:rsidP="003F30C5">
            <w:pPr>
              <w:jc w:val="both"/>
            </w:pPr>
            <w:r w:rsidRPr="00943372">
              <w:t>5</w:t>
            </w:r>
          </w:p>
        </w:tc>
      </w:tr>
      <w:tr w:rsidR="003F30C5" w14:paraId="4815DD05" w14:textId="77777777" w:rsidTr="003F30C5">
        <w:tc>
          <w:tcPr>
            <w:tcW w:w="1129" w:type="dxa"/>
          </w:tcPr>
          <w:p w14:paraId="6C40529D" w14:textId="77777777" w:rsidR="003F30C5" w:rsidRDefault="003F30C5" w:rsidP="003F30C5">
            <w:pPr>
              <w:jc w:val="both"/>
            </w:pPr>
            <w:r>
              <w:t>5</w:t>
            </w:r>
          </w:p>
        </w:tc>
        <w:tc>
          <w:tcPr>
            <w:tcW w:w="6521" w:type="dxa"/>
          </w:tcPr>
          <w:p w14:paraId="7AAE41F3" w14:textId="77777777" w:rsidR="003F30C5" w:rsidRDefault="00943372" w:rsidP="003F30C5">
            <w:pPr>
              <w:jc w:val="both"/>
            </w:pPr>
            <w:r w:rsidRPr="00943372">
              <w:t xml:space="preserve">Возраст, настроение и характер человека в музыке. </w:t>
            </w:r>
          </w:p>
        </w:tc>
        <w:tc>
          <w:tcPr>
            <w:tcW w:w="1694" w:type="dxa"/>
          </w:tcPr>
          <w:p w14:paraId="0A24FD4B" w14:textId="77777777" w:rsidR="003F30C5" w:rsidRDefault="00943372" w:rsidP="003F30C5">
            <w:pPr>
              <w:jc w:val="both"/>
            </w:pPr>
            <w:r w:rsidRPr="00943372">
              <w:t>5</w:t>
            </w:r>
          </w:p>
        </w:tc>
      </w:tr>
      <w:tr w:rsidR="003F30C5" w14:paraId="540981F8" w14:textId="77777777" w:rsidTr="003F30C5">
        <w:tc>
          <w:tcPr>
            <w:tcW w:w="1129" w:type="dxa"/>
          </w:tcPr>
          <w:p w14:paraId="09CCDA31" w14:textId="77777777" w:rsidR="003F30C5" w:rsidRDefault="00943372" w:rsidP="003F30C5">
            <w:pPr>
              <w:jc w:val="both"/>
            </w:pPr>
            <w:r>
              <w:t>6</w:t>
            </w:r>
          </w:p>
        </w:tc>
        <w:tc>
          <w:tcPr>
            <w:tcW w:w="6521" w:type="dxa"/>
          </w:tcPr>
          <w:p w14:paraId="12DB4752" w14:textId="77777777" w:rsidR="003F30C5" w:rsidRDefault="00943372" w:rsidP="003F30C5">
            <w:pPr>
              <w:jc w:val="both"/>
            </w:pPr>
            <w:r w:rsidRPr="00943372">
              <w:t xml:space="preserve">Фантастические и сказочные персонажи в музыке. </w:t>
            </w:r>
          </w:p>
        </w:tc>
        <w:tc>
          <w:tcPr>
            <w:tcW w:w="1694" w:type="dxa"/>
          </w:tcPr>
          <w:p w14:paraId="014BCD24" w14:textId="77777777" w:rsidR="003F30C5" w:rsidRDefault="00943372" w:rsidP="003F30C5">
            <w:pPr>
              <w:jc w:val="both"/>
            </w:pPr>
            <w:r w:rsidRPr="00943372">
              <w:t>5</w:t>
            </w:r>
          </w:p>
        </w:tc>
      </w:tr>
      <w:tr w:rsidR="003F30C5" w14:paraId="63DA9225" w14:textId="77777777" w:rsidTr="003F30C5">
        <w:tc>
          <w:tcPr>
            <w:tcW w:w="1129" w:type="dxa"/>
          </w:tcPr>
          <w:p w14:paraId="0BCBE12A" w14:textId="77777777" w:rsidR="00943372" w:rsidRDefault="00943372" w:rsidP="003F30C5">
            <w:pPr>
              <w:jc w:val="both"/>
            </w:pPr>
            <w:r>
              <w:t>7</w:t>
            </w:r>
          </w:p>
        </w:tc>
        <w:tc>
          <w:tcPr>
            <w:tcW w:w="6521" w:type="dxa"/>
          </w:tcPr>
          <w:p w14:paraId="2789AD93" w14:textId="77777777" w:rsidR="003F30C5" w:rsidRDefault="00943372" w:rsidP="003F30C5">
            <w:pPr>
              <w:jc w:val="both"/>
            </w:pPr>
            <w:r w:rsidRPr="00943372">
              <w:t xml:space="preserve">Движения под музыку. Различные виды маршей. </w:t>
            </w:r>
          </w:p>
        </w:tc>
        <w:tc>
          <w:tcPr>
            <w:tcW w:w="1694" w:type="dxa"/>
          </w:tcPr>
          <w:p w14:paraId="67D4A569" w14:textId="77777777" w:rsidR="003F30C5" w:rsidRDefault="00943372" w:rsidP="003F30C5">
            <w:pPr>
              <w:jc w:val="both"/>
            </w:pPr>
            <w:r w:rsidRPr="00943372">
              <w:t>2</w:t>
            </w:r>
          </w:p>
        </w:tc>
      </w:tr>
      <w:tr w:rsidR="00943372" w14:paraId="6B294069" w14:textId="77777777" w:rsidTr="003F30C5">
        <w:tc>
          <w:tcPr>
            <w:tcW w:w="1129" w:type="dxa"/>
          </w:tcPr>
          <w:p w14:paraId="53258FF3" w14:textId="77777777" w:rsidR="00943372" w:rsidRDefault="00943372" w:rsidP="003F30C5">
            <w:pPr>
              <w:jc w:val="both"/>
            </w:pPr>
            <w:r>
              <w:t>8</w:t>
            </w:r>
          </w:p>
        </w:tc>
        <w:tc>
          <w:tcPr>
            <w:tcW w:w="6521" w:type="dxa"/>
          </w:tcPr>
          <w:p w14:paraId="63103671" w14:textId="77777777" w:rsidR="00943372" w:rsidRDefault="00943372" w:rsidP="003F30C5">
            <w:pPr>
              <w:jc w:val="both"/>
            </w:pPr>
            <w:r w:rsidRPr="00943372">
              <w:t>Движения под музыку.</w:t>
            </w:r>
            <w:r>
              <w:t xml:space="preserve"> </w:t>
            </w:r>
            <w:r w:rsidRPr="00943372">
              <w:t xml:space="preserve">Танцы (народные, и современные). </w:t>
            </w:r>
          </w:p>
        </w:tc>
        <w:tc>
          <w:tcPr>
            <w:tcW w:w="1694" w:type="dxa"/>
          </w:tcPr>
          <w:p w14:paraId="00056CBD" w14:textId="77777777" w:rsidR="00943372" w:rsidRDefault="00943372" w:rsidP="003F30C5">
            <w:pPr>
              <w:jc w:val="both"/>
            </w:pPr>
            <w:r w:rsidRPr="00943372">
              <w:t>4</w:t>
            </w:r>
          </w:p>
        </w:tc>
      </w:tr>
      <w:tr w:rsidR="00943372" w14:paraId="6CEE8E8E" w14:textId="77777777" w:rsidTr="003F30C5">
        <w:tc>
          <w:tcPr>
            <w:tcW w:w="1129" w:type="dxa"/>
          </w:tcPr>
          <w:p w14:paraId="2898ED5D" w14:textId="77777777" w:rsidR="00943372" w:rsidRDefault="00943372" w:rsidP="003F30C5">
            <w:pPr>
              <w:jc w:val="both"/>
            </w:pPr>
          </w:p>
        </w:tc>
        <w:tc>
          <w:tcPr>
            <w:tcW w:w="6521" w:type="dxa"/>
          </w:tcPr>
          <w:p w14:paraId="0DD6DBBC" w14:textId="77777777" w:rsidR="00943372" w:rsidRDefault="00943372" w:rsidP="003F30C5">
            <w:pPr>
              <w:jc w:val="both"/>
            </w:pPr>
            <w:r w:rsidRPr="00943372">
              <w:t xml:space="preserve">Контрольные уроки </w:t>
            </w:r>
          </w:p>
        </w:tc>
        <w:tc>
          <w:tcPr>
            <w:tcW w:w="1694" w:type="dxa"/>
          </w:tcPr>
          <w:p w14:paraId="06B871B3" w14:textId="77777777" w:rsidR="00943372" w:rsidRDefault="00943372" w:rsidP="003F30C5">
            <w:pPr>
              <w:jc w:val="both"/>
            </w:pPr>
            <w:r w:rsidRPr="00943372">
              <w:t>2</w:t>
            </w:r>
          </w:p>
        </w:tc>
      </w:tr>
      <w:tr w:rsidR="00943372" w14:paraId="1F9C1BAA" w14:textId="77777777" w:rsidTr="003F30C5">
        <w:tc>
          <w:tcPr>
            <w:tcW w:w="1129" w:type="dxa"/>
          </w:tcPr>
          <w:p w14:paraId="16DFD613" w14:textId="77777777" w:rsidR="00943372" w:rsidRDefault="00943372" w:rsidP="003F30C5">
            <w:pPr>
              <w:jc w:val="both"/>
            </w:pPr>
          </w:p>
        </w:tc>
        <w:tc>
          <w:tcPr>
            <w:tcW w:w="6521" w:type="dxa"/>
          </w:tcPr>
          <w:p w14:paraId="24244D61" w14:textId="77777777" w:rsidR="00943372" w:rsidRPr="00943372" w:rsidRDefault="00943372" w:rsidP="003F30C5">
            <w:pPr>
              <w:jc w:val="both"/>
            </w:pPr>
            <w:r w:rsidRPr="00943372">
              <w:t xml:space="preserve">ИТОГО </w:t>
            </w:r>
          </w:p>
        </w:tc>
        <w:tc>
          <w:tcPr>
            <w:tcW w:w="1694" w:type="dxa"/>
          </w:tcPr>
          <w:p w14:paraId="1FB937BD" w14:textId="77777777" w:rsidR="00943372" w:rsidRPr="00943372" w:rsidRDefault="00943372" w:rsidP="003F30C5">
            <w:pPr>
              <w:jc w:val="both"/>
            </w:pPr>
            <w:r w:rsidRPr="00943372">
              <w:t>33</w:t>
            </w:r>
          </w:p>
        </w:tc>
      </w:tr>
      <w:tr w:rsidR="00943372" w14:paraId="5B7021E5" w14:textId="77777777" w:rsidTr="003F30C5">
        <w:tc>
          <w:tcPr>
            <w:tcW w:w="1129" w:type="dxa"/>
          </w:tcPr>
          <w:p w14:paraId="42DDFF9B" w14:textId="77777777" w:rsidR="00943372" w:rsidRDefault="00943372" w:rsidP="003F30C5">
            <w:pPr>
              <w:jc w:val="both"/>
            </w:pPr>
          </w:p>
        </w:tc>
        <w:tc>
          <w:tcPr>
            <w:tcW w:w="6521" w:type="dxa"/>
          </w:tcPr>
          <w:p w14:paraId="59A3B5A6" w14:textId="77777777" w:rsidR="00943372" w:rsidRPr="00943372" w:rsidRDefault="00943372" w:rsidP="00943372">
            <w:pPr>
              <w:jc w:val="center"/>
              <w:rPr>
                <w:b/>
                <w:bCs/>
              </w:rPr>
            </w:pPr>
            <w:r w:rsidRPr="00943372">
              <w:rPr>
                <w:b/>
                <w:bCs/>
              </w:rPr>
              <w:t>2 год обучения</w:t>
            </w:r>
          </w:p>
        </w:tc>
        <w:tc>
          <w:tcPr>
            <w:tcW w:w="1694" w:type="dxa"/>
          </w:tcPr>
          <w:p w14:paraId="787C810F" w14:textId="77777777" w:rsidR="00943372" w:rsidRPr="00943372" w:rsidRDefault="00943372" w:rsidP="003F30C5">
            <w:pPr>
              <w:jc w:val="both"/>
            </w:pPr>
          </w:p>
        </w:tc>
      </w:tr>
      <w:tr w:rsidR="00943372" w14:paraId="460A1812" w14:textId="77777777" w:rsidTr="003F30C5">
        <w:tc>
          <w:tcPr>
            <w:tcW w:w="1129" w:type="dxa"/>
          </w:tcPr>
          <w:p w14:paraId="77D13B5C" w14:textId="77777777" w:rsidR="00943372" w:rsidRDefault="00F95F2C" w:rsidP="003F30C5">
            <w:pPr>
              <w:jc w:val="both"/>
            </w:pPr>
            <w:r>
              <w:t>1</w:t>
            </w:r>
          </w:p>
        </w:tc>
        <w:tc>
          <w:tcPr>
            <w:tcW w:w="6521" w:type="dxa"/>
          </w:tcPr>
          <w:p w14:paraId="30DF2B37" w14:textId="77777777" w:rsidR="00943372" w:rsidRPr="00943372" w:rsidRDefault="00D625BF" w:rsidP="003F30C5">
            <w:pPr>
              <w:jc w:val="both"/>
            </w:pPr>
            <w:r w:rsidRPr="00D625BF">
              <w:t xml:space="preserve">Времена года в народном календаре. </w:t>
            </w:r>
          </w:p>
        </w:tc>
        <w:tc>
          <w:tcPr>
            <w:tcW w:w="1694" w:type="dxa"/>
          </w:tcPr>
          <w:p w14:paraId="7C899AF1" w14:textId="77777777" w:rsidR="00943372" w:rsidRPr="00943372" w:rsidRDefault="00D625BF" w:rsidP="003F30C5">
            <w:pPr>
              <w:jc w:val="both"/>
            </w:pPr>
            <w:r w:rsidRPr="00D625BF">
              <w:t>1</w:t>
            </w:r>
          </w:p>
        </w:tc>
      </w:tr>
      <w:tr w:rsidR="00943372" w14:paraId="31D7D4A1" w14:textId="77777777" w:rsidTr="003F30C5">
        <w:tc>
          <w:tcPr>
            <w:tcW w:w="1129" w:type="dxa"/>
          </w:tcPr>
          <w:p w14:paraId="0C4A4295" w14:textId="77777777" w:rsidR="00943372" w:rsidRDefault="00F95F2C" w:rsidP="003F30C5">
            <w:pPr>
              <w:jc w:val="both"/>
            </w:pPr>
            <w:r>
              <w:t>2</w:t>
            </w:r>
          </w:p>
        </w:tc>
        <w:tc>
          <w:tcPr>
            <w:tcW w:w="6521" w:type="dxa"/>
          </w:tcPr>
          <w:p w14:paraId="17E91204" w14:textId="77777777" w:rsidR="00943372" w:rsidRDefault="00D625BF" w:rsidP="003F30C5">
            <w:pPr>
              <w:jc w:val="both"/>
            </w:pPr>
            <w:r w:rsidRPr="00D625BF">
              <w:t xml:space="preserve">Зимние народные обряды и песни. Масленица. </w:t>
            </w:r>
          </w:p>
        </w:tc>
        <w:tc>
          <w:tcPr>
            <w:tcW w:w="1694" w:type="dxa"/>
          </w:tcPr>
          <w:p w14:paraId="6364ECA8" w14:textId="77777777" w:rsidR="00943372" w:rsidRDefault="00D625BF" w:rsidP="003F30C5">
            <w:pPr>
              <w:jc w:val="both"/>
            </w:pPr>
            <w:r w:rsidRPr="00D625BF">
              <w:t>2</w:t>
            </w:r>
          </w:p>
        </w:tc>
      </w:tr>
      <w:tr w:rsidR="00943372" w14:paraId="77298235" w14:textId="77777777" w:rsidTr="003F30C5">
        <w:tc>
          <w:tcPr>
            <w:tcW w:w="1129" w:type="dxa"/>
          </w:tcPr>
          <w:p w14:paraId="4004F809" w14:textId="77777777" w:rsidR="00943372" w:rsidRDefault="00F95F2C" w:rsidP="003F30C5">
            <w:pPr>
              <w:jc w:val="both"/>
            </w:pPr>
            <w:r>
              <w:t>3</w:t>
            </w:r>
          </w:p>
        </w:tc>
        <w:tc>
          <w:tcPr>
            <w:tcW w:w="6521" w:type="dxa"/>
          </w:tcPr>
          <w:p w14:paraId="19AC390E" w14:textId="77777777" w:rsidR="00943372" w:rsidRDefault="00D625BF" w:rsidP="003F30C5">
            <w:pPr>
              <w:jc w:val="both"/>
            </w:pPr>
            <w:r w:rsidRPr="00D625BF">
              <w:t xml:space="preserve">Весна. Обряды и песни. Веснянки. </w:t>
            </w:r>
          </w:p>
        </w:tc>
        <w:tc>
          <w:tcPr>
            <w:tcW w:w="1694" w:type="dxa"/>
          </w:tcPr>
          <w:p w14:paraId="7F158202" w14:textId="77777777" w:rsidR="00943372" w:rsidRDefault="00D625BF" w:rsidP="003F30C5">
            <w:pPr>
              <w:jc w:val="both"/>
            </w:pPr>
            <w:r w:rsidRPr="00D625BF">
              <w:t>2</w:t>
            </w:r>
          </w:p>
        </w:tc>
      </w:tr>
      <w:tr w:rsidR="00F95F2C" w14:paraId="0FF6A2A6" w14:textId="77777777" w:rsidTr="003F30C5">
        <w:tc>
          <w:tcPr>
            <w:tcW w:w="1129" w:type="dxa"/>
          </w:tcPr>
          <w:p w14:paraId="0E751249" w14:textId="77777777" w:rsidR="00F95F2C" w:rsidRDefault="00F95F2C" w:rsidP="003F30C5">
            <w:pPr>
              <w:jc w:val="both"/>
            </w:pPr>
            <w:r>
              <w:t>4</w:t>
            </w:r>
          </w:p>
        </w:tc>
        <w:tc>
          <w:tcPr>
            <w:tcW w:w="6521" w:type="dxa"/>
          </w:tcPr>
          <w:p w14:paraId="3C4B24B4" w14:textId="77777777" w:rsidR="00F95F2C" w:rsidRDefault="00D625BF" w:rsidP="00D625BF">
            <w:pPr>
              <w:jc w:val="both"/>
            </w:pPr>
            <w:r>
              <w:t>Летние праздники, обряды и песни (Егорьев день, семик, Иван Купала)</w:t>
            </w:r>
          </w:p>
        </w:tc>
        <w:tc>
          <w:tcPr>
            <w:tcW w:w="1694" w:type="dxa"/>
          </w:tcPr>
          <w:p w14:paraId="29CBF159" w14:textId="77777777" w:rsidR="00F95F2C" w:rsidRDefault="00D625BF" w:rsidP="003F30C5">
            <w:pPr>
              <w:jc w:val="both"/>
            </w:pPr>
            <w:r>
              <w:t>2</w:t>
            </w:r>
          </w:p>
        </w:tc>
      </w:tr>
      <w:tr w:rsidR="00F95F2C" w14:paraId="1FF7A2FF" w14:textId="77777777" w:rsidTr="003F30C5">
        <w:tc>
          <w:tcPr>
            <w:tcW w:w="1129" w:type="dxa"/>
          </w:tcPr>
          <w:p w14:paraId="03CA8071" w14:textId="77777777" w:rsidR="00F95F2C" w:rsidRDefault="00F95F2C" w:rsidP="003F30C5">
            <w:pPr>
              <w:jc w:val="both"/>
            </w:pPr>
            <w:r>
              <w:t>5</w:t>
            </w:r>
          </w:p>
        </w:tc>
        <w:tc>
          <w:tcPr>
            <w:tcW w:w="6521" w:type="dxa"/>
          </w:tcPr>
          <w:p w14:paraId="0AAE2321" w14:textId="77777777" w:rsidR="00F95F2C" w:rsidRDefault="00D625BF" w:rsidP="003F30C5">
            <w:pPr>
              <w:jc w:val="both"/>
            </w:pPr>
            <w:r w:rsidRPr="00D625BF">
              <w:t xml:space="preserve">Осень. Жатва. Обряды и песни. </w:t>
            </w:r>
          </w:p>
        </w:tc>
        <w:tc>
          <w:tcPr>
            <w:tcW w:w="1694" w:type="dxa"/>
          </w:tcPr>
          <w:p w14:paraId="558665AE" w14:textId="77777777" w:rsidR="00F95F2C" w:rsidRDefault="00D625BF" w:rsidP="003F30C5">
            <w:pPr>
              <w:jc w:val="both"/>
            </w:pPr>
            <w:r w:rsidRPr="00D625BF">
              <w:t>2</w:t>
            </w:r>
          </w:p>
        </w:tc>
      </w:tr>
      <w:tr w:rsidR="00F95F2C" w14:paraId="0FADF88A" w14:textId="77777777" w:rsidTr="003F30C5">
        <w:tc>
          <w:tcPr>
            <w:tcW w:w="1129" w:type="dxa"/>
          </w:tcPr>
          <w:p w14:paraId="7A34E1DB" w14:textId="77777777" w:rsidR="00F95F2C" w:rsidRDefault="00F95F2C" w:rsidP="003F30C5">
            <w:pPr>
              <w:jc w:val="both"/>
            </w:pPr>
            <w:r>
              <w:t>6</w:t>
            </w:r>
          </w:p>
        </w:tc>
        <w:tc>
          <w:tcPr>
            <w:tcW w:w="6521" w:type="dxa"/>
          </w:tcPr>
          <w:p w14:paraId="59C98ADD" w14:textId="77777777" w:rsidR="00F95F2C" w:rsidRDefault="00D625BF" w:rsidP="003F30C5">
            <w:pPr>
              <w:jc w:val="both"/>
            </w:pPr>
            <w:r w:rsidRPr="00D625BF">
              <w:t xml:space="preserve">Детский фольклор. </w:t>
            </w:r>
          </w:p>
        </w:tc>
        <w:tc>
          <w:tcPr>
            <w:tcW w:w="1694" w:type="dxa"/>
          </w:tcPr>
          <w:p w14:paraId="23E12750" w14:textId="77777777" w:rsidR="00F95F2C" w:rsidRDefault="00D625BF" w:rsidP="003F30C5">
            <w:pPr>
              <w:jc w:val="both"/>
            </w:pPr>
            <w:r w:rsidRPr="00D625BF">
              <w:t>2</w:t>
            </w:r>
          </w:p>
        </w:tc>
      </w:tr>
      <w:tr w:rsidR="00D625BF" w14:paraId="0BFEA42B" w14:textId="77777777" w:rsidTr="003F30C5">
        <w:tc>
          <w:tcPr>
            <w:tcW w:w="1129" w:type="dxa"/>
          </w:tcPr>
          <w:p w14:paraId="20247CC2" w14:textId="77777777" w:rsidR="00D625BF" w:rsidRDefault="00D625BF" w:rsidP="003F30C5">
            <w:pPr>
              <w:jc w:val="both"/>
            </w:pPr>
            <w:r>
              <w:t>7</w:t>
            </w:r>
          </w:p>
        </w:tc>
        <w:tc>
          <w:tcPr>
            <w:tcW w:w="6521" w:type="dxa"/>
          </w:tcPr>
          <w:p w14:paraId="32D2E1EA" w14:textId="77777777" w:rsidR="00D625BF" w:rsidRDefault="00D625BF" w:rsidP="003F30C5">
            <w:pPr>
              <w:jc w:val="both"/>
            </w:pPr>
            <w:r w:rsidRPr="00D625BF">
              <w:t xml:space="preserve">Народные музыкальные инструменты. Народный </w:t>
            </w:r>
            <w:r w:rsidRPr="00D625BF">
              <w:lastRenderedPageBreak/>
              <w:t xml:space="preserve">оркестр </w:t>
            </w:r>
          </w:p>
        </w:tc>
        <w:tc>
          <w:tcPr>
            <w:tcW w:w="1694" w:type="dxa"/>
          </w:tcPr>
          <w:p w14:paraId="5F3193C4" w14:textId="77777777" w:rsidR="00D625BF" w:rsidRDefault="00D625BF" w:rsidP="003F30C5">
            <w:pPr>
              <w:jc w:val="both"/>
            </w:pPr>
            <w:r w:rsidRPr="00D625BF">
              <w:lastRenderedPageBreak/>
              <w:t>3</w:t>
            </w:r>
          </w:p>
        </w:tc>
      </w:tr>
      <w:tr w:rsidR="00D625BF" w14:paraId="5907A9F9" w14:textId="77777777" w:rsidTr="003F30C5">
        <w:tc>
          <w:tcPr>
            <w:tcW w:w="1129" w:type="dxa"/>
          </w:tcPr>
          <w:p w14:paraId="42ECB08E" w14:textId="77777777" w:rsidR="00D625BF" w:rsidRDefault="00D625BF" w:rsidP="003F30C5">
            <w:pPr>
              <w:jc w:val="both"/>
            </w:pPr>
            <w:r>
              <w:lastRenderedPageBreak/>
              <w:t>8</w:t>
            </w:r>
          </w:p>
        </w:tc>
        <w:tc>
          <w:tcPr>
            <w:tcW w:w="6521" w:type="dxa"/>
          </w:tcPr>
          <w:p w14:paraId="0D3E1480" w14:textId="77777777" w:rsidR="00D625BF" w:rsidRDefault="00D625BF" w:rsidP="003F30C5">
            <w:pPr>
              <w:jc w:val="both"/>
            </w:pPr>
            <w:r w:rsidRPr="00D625BF">
              <w:t xml:space="preserve">Симфонический оркестр </w:t>
            </w:r>
          </w:p>
        </w:tc>
        <w:tc>
          <w:tcPr>
            <w:tcW w:w="1694" w:type="dxa"/>
          </w:tcPr>
          <w:p w14:paraId="21A52EF8" w14:textId="77777777" w:rsidR="00D625BF" w:rsidRDefault="00D625BF" w:rsidP="003F30C5">
            <w:pPr>
              <w:jc w:val="both"/>
            </w:pPr>
            <w:r w:rsidRPr="00D625BF">
              <w:t>6</w:t>
            </w:r>
          </w:p>
        </w:tc>
      </w:tr>
      <w:tr w:rsidR="00D625BF" w14:paraId="04FF123A" w14:textId="77777777" w:rsidTr="003F30C5">
        <w:tc>
          <w:tcPr>
            <w:tcW w:w="1129" w:type="dxa"/>
          </w:tcPr>
          <w:p w14:paraId="1610930C" w14:textId="77777777" w:rsidR="00D625BF" w:rsidRDefault="00D625BF" w:rsidP="003F30C5">
            <w:pPr>
              <w:jc w:val="both"/>
            </w:pPr>
            <w:r>
              <w:t>9</w:t>
            </w:r>
          </w:p>
        </w:tc>
        <w:tc>
          <w:tcPr>
            <w:tcW w:w="6521" w:type="dxa"/>
          </w:tcPr>
          <w:p w14:paraId="14E5E1D1" w14:textId="77777777" w:rsidR="00D625BF" w:rsidRDefault="00D625BF" w:rsidP="003F30C5">
            <w:pPr>
              <w:jc w:val="both"/>
            </w:pPr>
            <w:r w:rsidRPr="00D625BF">
              <w:t xml:space="preserve">Духовой оркестр </w:t>
            </w:r>
          </w:p>
        </w:tc>
        <w:tc>
          <w:tcPr>
            <w:tcW w:w="1694" w:type="dxa"/>
          </w:tcPr>
          <w:p w14:paraId="5214DA14" w14:textId="77777777" w:rsidR="00D625BF" w:rsidRDefault="00D625BF" w:rsidP="003F30C5">
            <w:pPr>
              <w:jc w:val="both"/>
            </w:pPr>
            <w:r w:rsidRPr="00D625BF">
              <w:t>4</w:t>
            </w:r>
          </w:p>
        </w:tc>
      </w:tr>
      <w:tr w:rsidR="00D625BF" w14:paraId="409428CC" w14:textId="77777777" w:rsidTr="003F30C5">
        <w:tc>
          <w:tcPr>
            <w:tcW w:w="1129" w:type="dxa"/>
          </w:tcPr>
          <w:p w14:paraId="486AF032" w14:textId="77777777" w:rsidR="00D625BF" w:rsidRDefault="00D625BF" w:rsidP="003F30C5">
            <w:pPr>
              <w:jc w:val="both"/>
            </w:pPr>
            <w:r>
              <w:t>10</w:t>
            </w:r>
          </w:p>
        </w:tc>
        <w:tc>
          <w:tcPr>
            <w:tcW w:w="6521" w:type="dxa"/>
          </w:tcPr>
          <w:p w14:paraId="498D7FB0" w14:textId="77777777" w:rsidR="00D625BF" w:rsidRPr="00D625BF" w:rsidRDefault="00D625BF" w:rsidP="003F30C5">
            <w:pPr>
              <w:jc w:val="both"/>
            </w:pPr>
            <w:r w:rsidRPr="00D625BF">
              <w:t xml:space="preserve">Клавишные инструменты (клавесин, орган, фортепиано). </w:t>
            </w:r>
          </w:p>
        </w:tc>
        <w:tc>
          <w:tcPr>
            <w:tcW w:w="1694" w:type="dxa"/>
          </w:tcPr>
          <w:p w14:paraId="54684E64" w14:textId="77777777" w:rsidR="00D625BF" w:rsidRPr="00D625BF" w:rsidRDefault="00D625BF" w:rsidP="003F30C5">
            <w:pPr>
              <w:jc w:val="both"/>
            </w:pPr>
            <w:r w:rsidRPr="00D625BF">
              <w:t>3</w:t>
            </w:r>
          </w:p>
        </w:tc>
      </w:tr>
      <w:tr w:rsidR="00D625BF" w14:paraId="6FABCF32" w14:textId="77777777" w:rsidTr="003F30C5">
        <w:tc>
          <w:tcPr>
            <w:tcW w:w="1129" w:type="dxa"/>
          </w:tcPr>
          <w:p w14:paraId="0EEDE51E" w14:textId="77777777" w:rsidR="00D625BF" w:rsidRDefault="00D625BF" w:rsidP="003F30C5">
            <w:pPr>
              <w:jc w:val="both"/>
            </w:pPr>
            <w:r>
              <w:t>11</w:t>
            </w:r>
          </w:p>
        </w:tc>
        <w:tc>
          <w:tcPr>
            <w:tcW w:w="6521" w:type="dxa"/>
          </w:tcPr>
          <w:p w14:paraId="577B5C8E" w14:textId="77777777" w:rsidR="00D625BF" w:rsidRPr="00D625BF" w:rsidRDefault="00D625BF" w:rsidP="003F30C5">
            <w:pPr>
              <w:jc w:val="both"/>
            </w:pPr>
            <w:r w:rsidRPr="00D625BF">
              <w:t xml:space="preserve">Электронные инструменты. </w:t>
            </w:r>
          </w:p>
        </w:tc>
        <w:tc>
          <w:tcPr>
            <w:tcW w:w="1694" w:type="dxa"/>
          </w:tcPr>
          <w:p w14:paraId="329A9751" w14:textId="77777777" w:rsidR="00D625BF" w:rsidRPr="00D625BF" w:rsidRDefault="00D625BF" w:rsidP="003F30C5">
            <w:pPr>
              <w:jc w:val="both"/>
            </w:pPr>
            <w:r w:rsidRPr="00D625BF">
              <w:t>4</w:t>
            </w:r>
          </w:p>
        </w:tc>
      </w:tr>
      <w:tr w:rsidR="00D625BF" w14:paraId="4663D875" w14:textId="77777777" w:rsidTr="003F30C5">
        <w:tc>
          <w:tcPr>
            <w:tcW w:w="1129" w:type="dxa"/>
          </w:tcPr>
          <w:p w14:paraId="2D38AA06" w14:textId="77777777" w:rsidR="00D625BF" w:rsidRDefault="00D625BF" w:rsidP="003F30C5">
            <w:pPr>
              <w:jc w:val="both"/>
            </w:pPr>
          </w:p>
        </w:tc>
        <w:tc>
          <w:tcPr>
            <w:tcW w:w="6521" w:type="dxa"/>
          </w:tcPr>
          <w:p w14:paraId="71DF8191" w14:textId="77777777" w:rsidR="00D625BF" w:rsidRPr="00D625BF" w:rsidRDefault="00D625BF" w:rsidP="003F30C5">
            <w:pPr>
              <w:jc w:val="both"/>
            </w:pPr>
            <w:r w:rsidRPr="00D625BF">
              <w:t xml:space="preserve">Контрольные уроки </w:t>
            </w:r>
          </w:p>
        </w:tc>
        <w:tc>
          <w:tcPr>
            <w:tcW w:w="1694" w:type="dxa"/>
          </w:tcPr>
          <w:p w14:paraId="267A8C44" w14:textId="77777777" w:rsidR="00D625BF" w:rsidRPr="00D625BF" w:rsidRDefault="00D625BF" w:rsidP="003F30C5">
            <w:pPr>
              <w:jc w:val="both"/>
            </w:pPr>
            <w:r w:rsidRPr="00D625BF">
              <w:t>2</w:t>
            </w:r>
          </w:p>
        </w:tc>
      </w:tr>
      <w:tr w:rsidR="00D625BF" w14:paraId="0A6A29AE" w14:textId="77777777" w:rsidTr="003F30C5">
        <w:tc>
          <w:tcPr>
            <w:tcW w:w="1129" w:type="dxa"/>
          </w:tcPr>
          <w:p w14:paraId="7F73CC7A" w14:textId="77777777" w:rsidR="00D625BF" w:rsidRDefault="00D625BF" w:rsidP="003F30C5">
            <w:pPr>
              <w:jc w:val="both"/>
            </w:pPr>
          </w:p>
        </w:tc>
        <w:tc>
          <w:tcPr>
            <w:tcW w:w="6521" w:type="dxa"/>
          </w:tcPr>
          <w:p w14:paraId="18786B92" w14:textId="77777777" w:rsidR="00D625BF" w:rsidRPr="00D625BF" w:rsidRDefault="006449C2" w:rsidP="003F30C5">
            <w:pPr>
              <w:jc w:val="both"/>
            </w:pPr>
            <w:r w:rsidRPr="006449C2">
              <w:t xml:space="preserve">ИТОГО </w:t>
            </w:r>
          </w:p>
        </w:tc>
        <w:tc>
          <w:tcPr>
            <w:tcW w:w="1694" w:type="dxa"/>
          </w:tcPr>
          <w:p w14:paraId="5EC36E45" w14:textId="77777777" w:rsidR="00D625BF" w:rsidRPr="00D625BF" w:rsidRDefault="006449C2" w:rsidP="003F30C5">
            <w:pPr>
              <w:jc w:val="both"/>
            </w:pPr>
            <w:r w:rsidRPr="006449C2">
              <w:t>33</w:t>
            </w:r>
          </w:p>
        </w:tc>
      </w:tr>
      <w:tr w:rsidR="006449C2" w14:paraId="5CE48AC1" w14:textId="77777777" w:rsidTr="003F30C5">
        <w:tc>
          <w:tcPr>
            <w:tcW w:w="1129" w:type="dxa"/>
          </w:tcPr>
          <w:p w14:paraId="25CDBF2C" w14:textId="77777777" w:rsidR="006449C2" w:rsidRDefault="006449C2" w:rsidP="003F30C5">
            <w:pPr>
              <w:jc w:val="both"/>
            </w:pPr>
          </w:p>
        </w:tc>
        <w:tc>
          <w:tcPr>
            <w:tcW w:w="6521" w:type="dxa"/>
          </w:tcPr>
          <w:p w14:paraId="612BAEFC" w14:textId="77777777" w:rsidR="006449C2" w:rsidRPr="006449C2" w:rsidRDefault="006449C2" w:rsidP="006449C2">
            <w:pPr>
              <w:jc w:val="center"/>
              <w:rPr>
                <w:b/>
                <w:bCs/>
              </w:rPr>
            </w:pPr>
            <w:r w:rsidRPr="006449C2">
              <w:rPr>
                <w:b/>
                <w:bCs/>
              </w:rPr>
              <w:t>3 год обучения</w:t>
            </w:r>
          </w:p>
        </w:tc>
        <w:tc>
          <w:tcPr>
            <w:tcW w:w="1694" w:type="dxa"/>
          </w:tcPr>
          <w:p w14:paraId="63E4D5A2" w14:textId="77777777" w:rsidR="006449C2" w:rsidRPr="006449C2" w:rsidRDefault="006449C2" w:rsidP="003F30C5">
            <w:pPr>
              <w:jc w:val="both"/>
            </w:pPr>
          </w:p>
        </w:tc>
      </w:tr>
      <w:tr w:rsidR="006449C2" w14:paraId="2FB632DA" w14:textId="77777777" w:rsidTr="003F30C5">
        <w:tc>
          <w:tcPr>
            <w:tcW w:w="1129" w:type="dxa"/>
          </w:tcPr>
          <w:p w14:paraId="46AC0553" w14:textId="77777777" w:rsidR="006449C2" w:rsidRDefault="006449C2" w:rsidP="003F30C5">
            <w:pPr>
              <w:jc w:val="both"/>
            </w:pPr>
            <w:r>
              <w:t>1</w:t>
            </w:r>
          </w:p>
        </w:tc>
        <w:tc>
          <w:tcPr>
            <w:tcW w:w="6521" w:type="dxa"/>
          </w:tcPr>
          <w:p w14:paraId="50551A9E" w14:textId="77777777" w:rsidR="006449C2" w:rsidRPr="006449C2" w:rsidRDefault="006449C2" w:rsidP="003F30C5">
            <w:pPr>
              <w:jc w:val="both"/>
            </w:pPr>
            <w:r w:rsidRPr="006449C2">
              <w:t xml:space="preserve">Тембры человеческих голосов (детские, женские, мужские). </w:t>
            </w:r>
          </w:p>
        </w:tc>
        <w:tc>
          <w:tcPr>
            <w:tcW w:w="1694" w:type="dxa"/>
          </w:tcPr>
          <w:p w14:paraId="6BEAF497" w14:textId="77777777" w:rsidR="006449C2" w:rsidRPr="006449C2" w:rsidRDefault="006449C2" w:rsidP="003F30C5">
            <w:pPr>
              <w:jc w:val="both"/>
            </w:pPr>
            <w:r w:rsidRPr="006449C2">
              <w:t>5</w:t>
            </w:r>
          </w:p>
        </w:tc>
      </w:tr>
      <w:tr w:rsidR="006449C2" w14:paraId="30A50A06" w14:textId="77777777" w:rsidTr="003F30C5">
        <w:tc>
          <w:tcPr>
            <w:tcW w:w="1129" w:type="dxa"/>
          </w:tcPr>
          <w:p w14:paraId="7BC9A18B" w14:textId="77777777" w:rsidR="006449C2" w:rsidRDefault="006449C2" w:rsidP="003F30C5">
            <w:pPr>
              <w:jc w:val="both"/>
            </w:pPr>
            <w:r>
              <w:t>2</w:t>
            </w:r>
          </w:p>
        </w:tc>
        <w:tc>
          <w:tcPr>
            <w:tcW w:w="6521" w:type="dxa"/>
          </w:tcPr>
          <w:p w14:paraId="01475539" w14:textId="77777777" w:rsidR="006449C2" w:rsidRPr="006449C2" w:rsidRDefault="006449C2" w:rsidP="003F30C5">
            <w:pPr>
              <w:jc w:val="both"/>
            </w:pPr>
            <w:r w:rsidRPr="006449C2">
              <w:t xml:space="preserve">Виды ансамблей и хоров. </w:t>
            </w:r>
          </w:p>
        </w:tc>
        <w:tc>
          <w:tcPr>
            <w:tcW w:w="1694" w:type="dxa"/>
          </w:tcPr>
          <w:p w14:paraId="289D2BC6" w14:textId="77777777" w:rsidR="006449C2" w:rsidRPr="006449C2" w:rsidRDefault="006449C2" w:rsidP="003F30C5">
            <w:pPr>
              <w:jc w:val="both"/>
            </w:pPr>
            <w:r w:rsidRPr="006449C2">
              <w:t>6</w:t>
            </w:r>
          </w:p>
        </w:tc>
      </w:tr>
      <w:tr w:rsidR="006449C2" w14:paraId="3806E6FD" w14:textId="77777777" w:rsidTr="003F30C5">
        <w:tc>
          <w:tcPr>
            <w:tcW w:w="1129" w:type="dxa"/>
          </w:tcPr>
          <w:p w14:paraId="467E44E9" w14:textId="77777777" w:rsidR="006449C2" w:rsidRDefault="006449C2" w:rsidP="003F30C5">
            <w:pPr>
              <w:jc w:val="both"/>
            </w:pPr>
            <w:r>
              <w:t>3</w:t>
            </w:r>
          </w:p>
        </w:tc>
        <w:tc>
          <w:tcPr>
            <w:tcW w:w="6521" w:type="dxa"/>
          </w:tcPr>
          <w:p w14:paraId="75266DBA" w14:textId="77777777" w:rsidR="006449C2" w:rsidRPr="006449C2" w:rsidRDefault="006449C2" w:rsidP="006449C2">
            <w:pPr>
              <w:jc w:val="both"/>
            </w:pPr>
            <w:r>
              <w:t>Язык музыки. Мелодия и ее разновидности. Ритм, метр, размер. Регистры и фактура. Динамика. Штрихи.</w:t>
            </w:r>
          </w:p>
        </w:tc>
        <w:tc>
          <w:tcPr>
            <w:tcW w:w="1694" w:type="dxa"/>
          </w:tcPr>
          <w:p w14:paraId="5E4C813D" w14:textId="77777777" w:rsidR="006449C2" w:rsidRPr="006449C2" w:rsidRDefault="006449C2" w:rsidP="003F30C5">
            <w:pPr>
              <w:jc w:val="both"/>
            </w:pPr>
            <w:r>
              <w:t>10</w:t>
            </w:r>
          </w:p>
        </w:tc>
      </w:tr>
      <w:tr w:rsidR="006449C2" w14:paraId="2493949C" w14:textId="77777777" w:rsidTr="003F30C5">
        <w:tc>
          <w:tcPr>
            <w:tcW w:w="1129" w:type="dxa"/>
          </w:tcPr>
          <w:p w14:paraId="7BD84BFA" w14:textId="77777777" w:rsidR="006449C2" w:rsidRDefault="006449C2" w:rsidP="003F30C5">
            <w:pPr>
              <w:jc w:val="both"/>
            </w:pPr>
            <w:r>
              <w:t>4</w:t>
            </w:r>
          </w:p>
        </w:tc>
        <w:tc>
          <w:tcPr>
            <w:tcW w:w="6521" w:type="dxa"/>
          </w:tcPr>
          <w:p w14:paraId="33E7AE62" w14:textId="77777777" w:rsidR="006449C2" w:rsidRPr="006449C2" w:rsidRDefault="006449C2" w:rsidP="006449C2">
            <w:pPr>
              <w:jc w:val="both"/>
            </w:pPr>
            <w:r>
              <w:t>Жанры вокальной музыки. Песня, романс, ария. Куплетная форма и трехчастная форма.</w:t>
            </w:r>
          </w:p>
        </w:tc>
        <w:tc>
          <w:tcPr>
            <w:tcW w:w="1694" w:type="dxa"/>
          </w:tcPr>
          <w:p w14:paraId="5A19A31E" w14:textId="77777777" w:rsidR="006449C2" w:rsidRPr="006449C2" w:rsidRDefault="006449C2" w:rsidP="003F30C5">
            <w:pPr>
              <w:jc w:val="both"/>
            </w:pPr>
            <w:r>
              <w:t>6</w:t>
            </w:r>
          </w:p>
        </w:tc>
      </w:tr>
      <w:tr w:rsidR="006449C2" w14:paraId="18986210" w14:textId="77777777" w:rsidTr="003F30C5">
        <w:tc>
          <w:tcPr>
            <w:tcW w:w="1129" w:type="dxa"/>
          </w:tcPr>
          <w:p w14:paraId="4CB8EEED" w14:textId="77777777" w:rsidR="006449C2" w:rsidRDefault="006449C2" w:rsidP="003F30C5">
            <w:pPr>
              <w:jc w:val="both"/>
            </w:pPr>
            <w:r>
              <w:t>5</w:t>
            </w:r>
          </w:p>
        </w:tc>
        <w:tc>
          <w:tcPr>
            <w:tcW w:w="6521" w:type="dxa"/>
          </w:tcPr>
          <w:p w14:paraId="6DB2D429" w14:textId="77777777" w:rsidR="006449C2" w:rsidRPr="006449C2" w:rsidRDefault="006449C2" w:rsidP="006449C2">
            <w:pPr>
              <w:jc w:val="both"/>
            </w:pPr>
            <w:r>
              <w:t>Жанры инструментальной музыки. Инструментальная миниатюра. Прелюдия, пьеса, этюд. Простые формы и рондо. Сложная трехчастная форма</w:t>
            </w:r>
          </w:p>
        </w:tc>
        <w:tc>
          <w:tcPr>
            <w:tcW w:w="1694" w:type="dxa"/>
          </w:tcPr>
          <w:p w14:paraId="00820F7A" w14:textId="77777777" w:rsidR="006449C2" w:rsidRPr="006449C2" w:rsidRDefault="006449C2" w:rsidP="003F30C5">
            <w:pPr>
              <w:jc w:val="both"/>
            </w:pPr>
            <w:r>
              <w:t>4</w:t>
            </w:r>
          </w:p>
        </w:tc>
      </w:tr>
      <w:tr w:rsidR="006449C2" w14:paraId="214450BC" w14:textId="77777777" w:rsidTr="003F30C5">
        <w:tc>
          <w:tcPr>
            <w:tcW w:w="1129" w:type="dxa"/>
          </w:tcPr>
          <w:p w14:paraId="28F6AFC5" w14:textId="77777777" w:rsidR="006449C2" w:rsidRDefault="006449C2" w:rsidP="003F30C5">
            <w:pPr>
              <w:jc w:val="both"/>
            </w:pPr>
          </w:p>
        </w:tc>
        <w:tc>
          <w:tcPr>
            <w:tcW w:w="6521" w:type="dxa"/>
          </w:tcPr>
          <w:p w14:paraId="1AC1E123" w14:textId="77777777" w:rsidR="006449C2" w:rsidRPr="006449C2" w:rsidRDefault="006449C2" w:rsidP="003F30C5">
            <w:pPr>
              <w:jc w:val="both"/>
            </w:pPr>
            <w:r w:rsidRPr="006449C2">
              <w:t xml:space="preserve">Контрольные уроки </w:t>
            </w:r>
          </w:p>
        </w:tc>
        <w:tc>
          <w:tcPr>
            <w:tcW w:w="1694" w:type="dxa"/>
          </w:tcPr>
          <w:p w14:paraId="1AE6BF44" w14:textId="77777777" w:rsidR="006449C2" w:rsidRPr="006449C2" w:rsidRDefault="006449C2" w:rsidP="003F30C5">
            <w:pPr>
              <w:jc w:val="both"/>
            </w:pPr>
            <w:r w:rsidRPr="006449C2">
              <w:t>2</w:t>
            </w:r>
          </w:p>
        </w:tc>
      </w:tr>
      <w:tr w:rsidR="006449C2" w14:paraId="5B92A0BC" w14:textId="77777777" w:rsidTr="003F30C5">
        <w:tc>
          <w:tcPr>
            <w:tcW w:w="1129" w:type="dxa"/>
          </w:tcPr>
          <w:p w14:paraId="54DA00E5" w14:textId="77777777" w:rsidR="006449C2" w:rsidRDefault="006449C2" w:rsidP="003F30C5">
            <w:pPr>
              <w:jc w:val="both"/>
            </w:pPr>
          </w:p>
        </w:tc>
        <w:tc>
          <w:tcPr>
            <w:tcW w:w="6521" w:type="dxa"/>
          </w:tcPr>
          <w:p w14:paraId="4A61230D" w14:textId="77777777" w:rsidR="006449C2" w:rsidRPr="006449C2" w:rsidRDefault="006449C2" w:rsidP="003F30C5">
            <w:pPr>
              <w:jc w:val="both"/>
            </w:pPr>
            <w:r w:rsidRPr="006449C2">
              <w:t xml:space="preserve">ИТОГО: </w:t>
            </w:r>
          </w:p>
        </w:tc>
        <w:tc>
          <w:tcPr>
            <w:tcW w:w="1694" w:type="dxa"/>
          </w:tcPr>
          <w:p w14:paraId="0B8A8164" w14:textId="77777777" w:rsidR="006449C2" w:rsidRPr="006449C2" w:rsidRDefault="006449C2" w:rsidP="003F30C5">
            <w:pPr>
              <w:jc w:val="both"/>
            </w:pPr>
            <w:r w:rsidRPr="006449C2">
              <w:t>33</w:t>
            </w:r>
          </w:p>
        </w:tc>
      </w:tr>
    </w:tbl>
    <w:p w14:paraId="232D2A1C" w14:textId="77777777" w:rsidR="003F30C5" w:rsidRDefault="003F30C5" w:rsidP="003F30C5">
      <w:pPr>
        <w:jc w:val="both"/>
      </w:pPr>
    </w:p>
    <w:p w14:paraId="1087A306" w14:textId="039AE6CD" w:rsidR="00E20A33" w:rsidRDefault="00406DCD" w:rsidP="006449C2">
      <w:pPr>
        <w:jc w:val="both"/>
      </w:pPr>
      <w:r>
        <w:t>ФОРМЫ И МЕТОДЫ КОНТРОЛЯ: контрольные уроки проводятся в конце каждого полугодия. Предпочтительная форма проверки знаний — музыкальная викторина по пройденному материалу.</w:t>
      </w:r>
    </w:p>
    <w:p w14:paraId="1FD0CE87" w14:textId="77777777" w:rsidR="0012566A" w:rsidRDefault="0012566A" w:rsidP="006449C2">
      <w:pPr>
        <w:jc w:val="both"/>
      </w:pPr>
    </w:p>
    <w:p w14:paraId="288FCE69" w14:textId="77777777" w:rsidR="006449C2" w:rsidRPr="0012566A" w:rsidRDefault="006449C2" w:rsidP="006449C2">
      <w:pPr>
        <w:jc w:val="both"/>
        <w:rPr>
          <w:b/>
          <w:bCs/>
        </w:rPr>
      </w:pPr>
      <w:r w:rsidRPr="0012566A">
        <w:rPr>
          <w:b/>
          <w:bCs/>
        </w:rPr>
        <w:t>ПРОГРАММА КУРСА И МЕТОДИЧЕСКИЕ РЕКОМЕНДАЦИИ</w:t>
      </w:r>
    </w:p>
    <w:p w14:paraId="2FEE62EB" w14:textId="77777777" w:rsidR="006449C2" w:rsidRPr="0012566A" w:rsidRDefault="006449C2" w:rsidP="006449C2">
      <w:pPr>
        <w:jc w:val="both"/>
        <w:rPr>
          <w:b/>
          <w:bCs/>
        </w:rPr>
      </w:pPr>
      <w:r w:rsidRPr="0012566A">
        <w:rPr>
          <w:b/>
          <w:bCs/>
        </w:rPr>
        <w:t>I ГОД ОБУЧЕНИЯ</w:t>
      </w:r>
    </w:p>
    <w:p w14:paraId="6755A3DD" w14:textId="77777777" w:rsidR="006449C2" w:rsidRPr="0012566A" w:rsidRDefault="006449C2" w:rsidP="006449C2">
      <w:pPr>
        <w:jc w:val="both"/>
        <w:rPr>
          <w:b/>
          <w:bCs/>
        </w:rPr>
      </w:pPr>
      <w:r w:rsidRPr="0012566A">
        <w:rPr>
          <w:b/>
          <w:bCs/>
        </w:rPr>
        <w:t>Тема 1. Окружающий мир и музыка. Что такое музыка?</w:t>
      </w:r>
    </w:p>
    <w:p w14:paraId="5B7C54F6" w14:textId="77777777" w:rsidR="006449C2" w:rsidRDefault="006449C2" w:rsidP="006449C2">
      <w:pPr>
        <w:jc w:val="both"/>
      </w:pPr>
      <w:r>
        <w:t>План беседы: 1. Что такое музыка? 2. Когда она появилась? 3. Когда и где человек знакомится с музыкой? 4. Для чего нужна музыка людям?</w:t>
      </w:r>
    </w:p>
    <w:p w14:paraId="4BD44EFD" w14:textId="77777777" w:rsidR="006449C2" w:rsidRDefault="006449C2" w:rsidP="006449C2">
      <w:pPr>
        <w:jc w:val="both"/>
      </w:pPr>
      <w:r>
        <w:t>Мифы разных народов о возникновении музыки, выдающихся певцах и исполнителях</w:t>
      </w:r>
      <w:r w:rsidR="00474303">
        <w:t xml:space="preserve"> </w:t>
      </w:r>
      <w:r>
        <w:t>Орфей, Садко), которые усмиряли звуками музыки стихии, диких зверей и злых духов,</w:t>
      </w:r>
      <w:r w:rsidR="00474303">
        <w:t xml:space="preserve"> </w:t>
      </w:r>
      <w:r>
        <w:t>радовали людей.</w:t>
      </w:r>
    </w:p>
    <w:p w14:paraId="2AE70FC9" w14:textId="77777777" w:rsidR="00474303" w:rsidRDefault="006449C2" w:rsidP="006449C2">
      <w:pPr>
        <w:jc w:val="both"/>
      </w:pPr>
      <w:r w:rsidRPr="00474303">
        <w:rPr>
          <w:b/>
          <w:bCs/>
        </w:rPr>
        <w:t>Музыкальный материал</w:t>
      </w:r>
      <w:r>
        <w:t>: Г. Струве. «Я хочу услышать музыку»; Е. Крылатое. «Откуда</w:t>
      </w:r>
      <w:r w:rsidR="00474303">
        <w:t xml:space="preserve"> </w:t>
      </w:r>
      <w:r>
        <w:t>музыка берет начало?»; А. Гурилев. «Музыка».</w:t>
      </w:r>
    </w:p>
    <w:p w14:paraId="7D555D9E" w14:textId="77777777" w:rsidR="006449C2" w:rsidRDefault="006449C2" w:rsidP="006449C2">
      <w:pPr>
        <w:jc w:val="both"/>
      </w:pPr>
      <w:r>
        <w:t>Домашнее задание: сочинить небольшую историю на тему: «Мир, где нет музыки».</w:t>
      </w:r>
    </w:p>
    <w:p w14:paraId="4EF5812A" w14:textId="77777777" w:rsidR="00474303" w:rsidRPr="0012566A" w:rsidRDefault="006449C2" w:rsidP="006449C2">
      <w:pPr>
        <w:jc w:val="both"/>
        <w:rPr>
          <w:b/>
          <w:bCs/>
        </w:rPr>
      </w:pPr>
      <w:r w:rsidRPr="0012566A">
        <w:rPr>
          <w:b/>
          <w:bCs/>
        </w:rPr>
        <w:lastRenderedPageBreak/>
        <w:t>Тема 2. Песня.</w:t>
      </w:r>
    </w:p>
    <w:p w14:paraId="3B691162" w14:textId="77777777" w:rsidR="006449C2" w:rsidRDefault="006449C2" w:rsidP="006449C2">
      <w:pPr>
        <w:jc w:val="both"/>
      </w:pPr>
      <w:r>
        <w:t xml:space="preserve"> Вспомнить знакомые детские песни. Разобрать строение песни. Куплет</w:t>
      </w:r>
      <w:r w:rsidR="00474303">
        <w:t xml:space="preserve"> </w:t>
      </w:r>
      <w:r>
        <w:t>припев. Где повторяется и мелодия, и текст, а где только мелодия? Научиться различать</w:t>
      </w:r>
      <w:r w:rsidR="00474303">
        <w:t xml:space="preserve"> </w:t>
      </w:r>
      <w:r>
        <w:t>пение с аккомпанементом и без. Характерные особенности колыбельных песен — текста и</w:t>
      </w:r>
      <w:r w:rsidR="00474303">
        <w:t xml:space="preserve"> </w:t>
      </w:r>
      <w:r>
        <w:t>музыки.</w:t>
      </w:r>
    </w:p>
    <w:p w14:paraId="48CCB05F" w14:textId="77777777" w:rsidR="006449C2" w:rsidRDefault="006449C2" w:rsidP="006449C2">
      <w:pPr>
        <w:jc w:val="both"/>
      </w:pPr>
      <w:r>
        <w:t>Музыкальный материал: Ершов «Колыбельная медведицы», Хренников «Колыбельная</w:t>
      </w:r>
      <w:r w:rsidR="00474303">
        <w:t xml:space="preserve"> </w:t>
      </w:r>
      <w:r>
        <w:t>Светланы», Моцарт «Спи моя радость, усни»</w:t>
      </w:r>
    </w:p>
    <w:p w14:paraId="6F970932" w14:textId="77777777" w:rsidR="006449C2" w:rsidRDefault="006449C2" w:rsidP="006449C2">
      <w:pPr>
        <w:jc w:val="both"/>
      </w:pPr>
      <w:r>
        <w:t>Домашнее задание: сочинить колыбельную на предложенный текст и спеть или сыграть с</w:t>
      </w:r>
      <w:r w:rsidR="00474303">
        <w:t xml:space="preserve"> </w:t>
      </w:r>
      <w:r>
        <w:t>пением (запись по желанию)</w:t>
      </w:r>
    </w:p>
    <w:p w14:paraId="1048B775" w14:textId="77777777" w:rsidR="006449C2" w:rsidRPr="0012566A" w:rsidRDefault="006449C2" w:rsidP="006449C2">
      <w:pPr>
        <w:jc w:val="both"/>
        <w:rPr>
          <w:b/>
          <w:bCs/>
        </w:rPr>
      </w:pPr>
      <w:r w:rsidRPr="0012566A">
        <w:rPr>
          <w:b/>
          <w:bCs/>
        </w:rPr>
        <w:t>Тема 3. Времена года в музыке.</w:t>
      </w:r>
    </w:p>
    <w:p w14:paraId="50B2B362" w14:textId="77777777" w:rsidR="006449C2" w:rsidRDefault="006449C2" w:rsidP="006449C2">
      <w:pPr>
        <w:jc w:val="both"/>
      </w:pPr>
      <w:r>
        <w:t>Состояния природы в разное время суток. Утро, день, вечер, ночь</w:t>
      </w:r>
    </w:p>
    <w:p w14:paraId="7298930F" w14:textId="77777777" w:rsidR="00961887" w:rsidRDefault="00961887" w:rsidP="00961887">
      <w:pPr>
        <w:jc w:val="both"/>
      </w:pPr>
      <w:r>
        <w:t>Начальный период занятий наиболее сложный и ответственный для педагога, вводящего детей в мир музыки. Главные задачи начального периода — развить наблюдательность детей, вызвать у них желание описывать в словах свои жизненные впечатления от окружающего мира природы, явлений времен года, смен состояний природы в течение суток.</w:t>
      </w:r>
    </w:p>
    <w:p w14:paraId="624EAC32" w14:textId="77777777" w:rsidR="00961887" w:rsidRDefault="00961887" w:rsidP="00961887">
      <w:pPr>
        <w:jc w:val="both"/>
      </w:pPr>
      <w:r>
        <w:t>Основная форма занятий начального периода обучения строится в виде бесед. От педагога требуется хорошее знание психологии детей, умение вызвать у них интерес к общению.</w:t>
      </w:r>
    </w:p>
    <w:p w14:paraId="7F30DCD7" w14:textId="77777777" w:rsidR="00961887" w:rsidRDefault="00961887" w:rsidP="00961887">
      <w:pPr>
        <w:jc w:val="both"/>
      </w:pPr>
      <w:r>
        <w:t xml:space="preserve">Начиная слушать музыкальные фрагменты или небольшие произведения, можно предложить игру «музыкальные коллекции» (термин предложен Н. Л. Гродзенской). То есть коллекционировать звуковые изображения, запоминать характер музыки, выбирать каждому ребенку для себя наиболее понравившиеся произведения музыки. Полезной формой работы в начальный период может быть создание ассоциативных рядов с использованием живописных репродукций, стихов и музыкальных произведений. Для развития словарного запаса можно рекомендовать игру по принципу «коллективного разума», то есть каждый из детей должен назвать одно подходящее для определения характера музыки слово и внимательно слушать те, которые назвали его сотоварищи, чтобы не повторяться. Все названные слова записываются преподавателем на доску и переписываются в тетрадь после проговаривания всеми вместе </w:t>
      </w:r>
    </w:p>
    <w:p w14:paraId="10952CC7" w14:textId="77777777" w:rsidR="00961887" w:rsidRDefault="00961887" w:rsidP="00961887">
      <w:pPr>
        <w:jc w:val="both"/>
      </w:pPr>
      <w:r>
        <w:t>После выяснения эмоционального содержания музыки можно обратить внимание на то, как композитор добился такого результата, с помощью каких приемов и средств выразительности. Для подготовки навыков восприятия и усвоения теоретических понятий можно пользоваться следующей таблицей:</w:t>
      </w:r>
    </w:p>
    <w:p w14:paraId="45E38DC2" w14:textId="77777777" w:rsidR="00961887" w:rsidRDefault="00961887" w:rsidP="00961887">
      <w:pPr>
        <w:jc w:val="both"/>
      </w:pPr>
      <w:r>
        <w:t>Таблица 1</w:t>
      </w:r>
    </w:p>
    <w:p w14:paraId="45C21F8C" w14:textId="77777777" w:rsidR="00961887" w:rsidRDefault="00961887" w:rsidP="00961887">
      <w:pPr>
        <w:jc w:val="both"/>
      </w:pPr>
      <w:r>
        <w:t>темп регистр фактура лад динамика</w:t>
      </w:r>
    </w:p>
    <w:p w14:paraId="4341100E" w14:textId="77777777" w:rsidR="00961887" w:rsidRDefault="00961887" w:rsidP="00961887">
      <w:pPr>
        <w:jc w:val="both"/>
      </w:pPr>
      <w:r>
        <w:t>быстро высоко тяжело (густо) весело громко</w:t>
      </w:r>
    </w:p>
    <w:p w14:paraId="3211CCE4" w14:textId="77777777" w:rsidR="00961887" w:rsidRDefault="00961887" w:rsidP="00961887">
      <w:pPr>
        <w:jc w:val="both"/>
      </w:pPr>
      <w:r>
        <w:lastRenderedPageBreak/>
        <w:t>умеренно низко легко (прозрачно) грустно тихо</w:t>
      </w:r>
    </w:p>
    <w:p w14:paraId="6FEE1E91" w14:textId="77777777" w:rsidR="00961887" w:rsidRDefault="00961887" w:rsidP="00961887">
      <w:pPr>
        <w:jc w:val="both"/>
      </w:pPr>
      <w:r>
        <w:t>медленно в пределах человеческого голоса</w:t>
      </w:r>
    </w:p>
    <w:p w14:paraId="1D17956B" w14:textId="77777777" w:rsidR="00961887" w:rsidRDefault="00961887" w:rsidP="00961887">
      <w:pPr>
        <w:jc w:val="both"/>
      </w:pPr>
      <w:r>
        <w:t>Слушая музыкальные произведения, дети по заданию педагога могут отмечать карандашом в своих таблицах в тетрадях подходящие на их взгляд параметры для определения характера звучания музыки. В процессе обсуждения результатов эти данные уточняются, обогащаются эмоциональными оттенками слов. На первых уроках можно не давать обобщающих теоретических понятий, но постепенно приучать к тому, что:</w:t>
      </w:r>
    </w:p>
    <w:p w14:paraId="2CCBDD59" w14:textId="77777777" w:rsidR="00961887" w:rsidRDefault="00961887" w:rsidP="00961887">
      <w:pPr>
        <w:jc w:val="both"/>
      </w:pPr>
      <w:r>
        <w:t>быстро - умеренно - медленно — темп;</w:t>
      </w:r>
    </w:p>
    <w:p w14:paraId="23F77102" w14:textId="77777777" w:rsidR="00961887" w:rsidRDefault="00961887" w:rsidP="00961887">
      <w:pPr>
        <w:jc w:val="both"/>
      </w:pPr>
      <w:r>
        <w:t>высоко - низко - в пределах человеческого голоса — регистр;</w:t>
      </w:r>
    </w:p>
    <w:p w14:paraId="66B70CC0" w14:textId="77777777" w:rsidR="00961887" w:rsidRDefault="00961887" w:rsidP="00961887">
      <w:pPr>
        <w:jc w:val="both"/>
      </w:pPr>
      <w:r>
        <w:t>тяжело - легко, густо - прозрачно — фактура;</w:t>
      </w:r>
    </w:p>
    <w:p w14:paraId="17711657" w14:textId="77777777" w:rsidR="00961887" w:rsidRDefault="00961887" w:rsidP="00961887">
      <w:pPr>
        <w:jc w:val="both"/>
      </w:pPr>
      <w:r>
        <w:t>весело - грустно — лад;</w:t>
      </w:r>
    </w:p>
    <w:p w14:paraId="6872D35B" w14:textId="77777777" w:rsidR="00961887" w:rsidRDefault="00961887" w:rsidP="00961887">
      <w:pPr>
        <w:jc w:val="both"/>
      </w:pPr>
      <w:r>
        <w:t>громко - тихо — динамика.</w:t>
      </w:r>
    </w:p>
    <w:p w14:paraId="18233C67" w14:textId="77777777" w:rsidR="00961887" w:rsidRDefault="00961887" w:rsidP="00961887">
      <w:pPr>
        <w:jc w:val="both"/>
      </w:pPr>
      <w:r>
        <w:t>В качестве заданий можно предложить детям рассказать о своем любимом времени года, времени дня, любимом дереве, цветке, описать словами пейзаж за окном дома или классной комнаты.</w:t>
      </w:r>
    </w:p>
    <w:p w14:paraId="1AD0F5F1" w14:textId="77777777" w:rsidR="007A3F63" w:rsidRDefault="007A3F63" w:rsidP="007A3F63">
      <w:pPr>
        <w:jc w:val="both"/>
      </w:pPr>
      <w:r>
        <w:t xml:space="preserve">Музыкальный материал: П. Чайковский. «Времена года»; А. Вивальди. «Времена года»; А. </w:t>
      </w:r>
      <w:proofErr w:type="spellStart"/>
      <w:r>
        <w:t>Холминов</w:t>
      </w:r>
      <w:proofErr w:type="spellEnd"/>
      <w:r>
        <w:t xml:space="preserve">. «Дождик»; Э. Григ. «Весной»; Н. Мясковский. «Весеннее настроение»; А. Самонов. «Дыхание осени»; И. С. Бах. «Весна»; Р. Леденев. «Ливень»; Г. Свиридов. «Весна и осень» (из музыкальных иллюстраций к к/ф «Метель»); К. Дебюсси. «Шаги на снегу»; Э. Григ. «Утро»; В. Калинников. Первая симфония, 2-я ч. (фрагмент, до начала средней части); С. Прокофьев. «Ходит месяц над лугами»; В. Гаврилин. «Вечерняя музыка» (из </w:t>
      </w:r>
      <w:proofErr w:type="spellStart"/>
      <w:r>
        <w:t>симфониидейства</w:t>
      </w:r>
      <w:proofErr w:type="spellEnd"/>
      <w:r>
        <w:t xml:space="preserve"> «Перезвоны»). </w:t>
      </w:r>
    </w:p>
    <w:p w14:paraId="5D77CCB5" w14:textId="77777777" w:rsidR="007A3F63" w:rsidRDefault="007A3F63" w:rsidP="007A3F63">
      <w:pPr>
        <w:jc w:val="both"/>
      </w:pPr>
      <w:r>
        <w:t>Домашнее задание: подобрать загадки о временах года, найти картинки, стихи с изображениями времен года.</w:t>
      </w:r>
    </w:p>
    <w:p w14:paraId="57F51165" w14:textId="77777777" w:rsidR="00770D1E" w:rsidRPr="0012566A" w:rsidRDefault="00770D1E" w:rsidP="00770D1E">
      <w:pPr>
        <w:jc w:val="both"/>
        <w:rPr>
          <w:b/>
          <w:bCs/>
        </w:rPr>
      </w:pPr>
      <w:r w:rsidRPr="0012566A">
        <w:rPr>
          <w:b/>
          <w:bCs/>
        </w:rPr>
        <w:t>Тема 4. Животные, птицы, рыбы в музыке</w:t>
      </w:r>
      <w:r w:rsidR="00961887" w:rsidRPr="0012566A">
        <w:rPr>
          <w:b/>
          <w:bCs/>
        </w:rPr>
        <w:t xml:space="preserve"> </w:t>
      </w:r>
    </w:p>
    <w:p w14:paraId="6FA94121" w14:textId="77777777" w:rsidR="00961887" w:rsidRDefault="00961887" w:rsidP="00961887">
      <w:pPr>
        <w:jc w:val="both"/>
      </w:pPr>
      <w:r>
        <w:t>Прежде чем начать слушать музыку, изображающую различных животных, следует провести беседу о том, каких диких и домашних животных, птиц, рыб дети знают, есть ли у них дома питомцы, как они о них заботятся, каковы их повадки и характер. Стоит обратить внимание на размеры животных, на то, где они обитают (на земле, под землей, в воде, в воздухе), как (в каком темпе, с какой скоростью) могут двигаться, какие по ширине (амплитуде) их движения</w:t>
      </w:r>
    </w:p>
    <w:p w14:paraId="4B348F57" w14:textId="77777777" w:rsidR="00961887" w:rsidRDefault="00961887" w:rsidP="00961887">
      <w:pPr>
        <w:jc w:val="both"/>
      </w:pPr>
      <w:r>
        <w:t xml:space="preserve">(шаги, прыжки, бег, ползание). Знакомясь с музыкой, изображающей животных, птиц, рыб, можно обратить внимание детей на выразительную роль темпа, регистров, интервалов, штрихов. Подчеркнуть, что эти понятия — темп, регистр, интервал — аналогичны «скорости», «размеру», </w:t>
      </w:r>
      <w:r>
        <w:lastRenderedPageBreak/>
        <w:t>«амплитуде движений» животных. Систематизируя эти наблюдения, можно составить следующую таблицу:</w:t>
      </w:r>
    </w:p>
    <w:p w14:paraId="3A6BDC4A" w14:textId="77777777" w:rsidR="00961887" w:rsidRDefault="00961887" w:rsidP="00961887">
      <w:pPr>
        <w:jc w:val="both"/>
      </w:pPr>
      <w:r>
        <w:t>Таблица 2</w:t>
      </w:r>
    </w:p>
    <w:p w14:paraId="56EEDAFF" w14:textId="77777777" w:rsidR="00961887" w:rsidRDefault="00961887" w:rsidP="00961887">
      <w:pPr>
        <w:jc w:val="both"/>
      </w:pPr>
      <w:r>
        <w:t>Животные Крупные (примеры) Средние (примеры) Мелкие (примеры)</w:t>
      </w:r>
    </w:p>
    <w:p w14:paraId="245459DB" w14:textId="77777777" w:rsidR="00961887" w:rsidRDefault="00961887" w:rsidP="00961887">
      <w:pPr>
        <w:jc w:val="both"/>
      </w:pPr>
      <w:r>
        <w:t>темп медленный умеренный быстрый</w:t>
      </w:r>
    </w:p>
    <w:p w14:paraId="5307EBA4" w14:textId="77777777" w:rsidR="00961887" w:rsidRDefault="00961887" w:rsidP="00961887">
      <w:pPr>
        <w:jc w:val="both"/>
      </w:pPr>
      <w:r>
        <w:t>регистр низкий средний высокий</w:t>
      </w:r>
    </w:p>
    <w:p w14:paraId="71E7DE8C" w14:textId="77777777" w:rsidR="00961887" w:rsidRDefault="00961887" w:rsidP="00961887">
      <w:pPr>
        <w:jc w:val="both"/>
      </w:pPr>
      <w:r>
        <w:t xml:space="preserve">интервалы широкие не широкие и не узкие </w:t>
      </w:r>
      <w:proofErr w:type="spellStart"/>
      <w:r>
        <w:t>узкие</w:t>
      </w:r>
      <w:proofErr w:type="spellEnd"/>
    </w:p>
    <w:p w14:paraId="6751973E" w14:textId="77777777" w:rsidR="00961887" w:rsidRDefault="00961887" w:rsidP="00961887">
      <w:pPr>
        <w:jc w:val="both"/>
      </w:pPr>
      <w:r>
        <w:t>Для того чтобы систематизировать наблюдения над тем, где обитают животные, птицы и рыбы и как двигаются, можно составить следующую таблицу:</w:t>
      </w:r>
    </w:p>
    <w:p w14:paraId="4024256D" w14:textId="77777777" w:rsidR="00961887" w:rsidRDefault="00961887" w:rsidP="00961887">
      <w:pPr>
        <w:jc w:val="both"/>
      </w:pPr>
      <w:r>
        <w:t>Таблица 3</w:t>
      </w:r>
    </w:p>
    <w:p w14:paraId="45BCA2C2" w14:textId="77777777" w:rsidR="00961887" w:rsidRDefault="00961887" w:rsidP="00961887">
      <w:pPr>
        <w:jc w:val="both"/>
      </w:pPr>
      <w:r>
        <w:t>Среда обитания Тип движения Музыкальные штрихи</w:t>
      </w:r>
    </w:p>
    <w:p w14:paraId="70BCD659" w14:textId="77777777" w:rsidR="00961887" w:rsidRDefault="00961887" w:rsidP="00961887">
      <w:pPr>
        <w:jc w:val="both"/>
      </w:pPr>
      <w:r>
        <w:t>Земля ползание легато</w:t>
      </w:r>
    </w:p>
    <w:p w14:paraId="1778076D" w14:textId="77777777" w:rsidR="00961887" w:rsidRDefault="00961887" w:rsidP="00961887">
      <w:pPr>
        <w:jc w:val="both"/>
      </w:pPr>
      <w:r>
        <w:t>вода плавание, ныряние легато</w:t>
      </w:r>
    </w:p>
    <w:p w14:paraId="72C19412" w14:textId="77777777" w:rsidR="00961887" w:rsidRDefault="00961887" w:rsidP="00961887">
      <w:pPr>
        <w:jc w:val="both"/>
      </w:pPr>
      <w:r>
        <w:t>воздух полет, планирование легато</w:t>
      </w:r>
    </w:p>
    <w:p w14:paraId="075A6E94" w14:textId="77777777" w:rsidR="007A3F63" w:rsidRDefault="007A3F63" w:rsidP="007A3F63">
      <w:pPr>
        <w:jc w:val="both"/>
      </w:pPr>
      <w:r>
        <w:t xml:space="preserve">Музыкальный материал: К. Сен-Санс. «Карнавал животных» (Королевский марш льва, Слон, Аквариум, Антилопы, Петухи и курицы, Кукушка в чаще леса, Лебедь, Финал); </w:t>
      </w:r>
      <w:proofErr w:type="spellStart"/>
      <w:r>
        <w:t>М.Журбин</w:t>
      </w:r>
      <w:proofErr w:type="spellEnd"/>
      <w:r>
        <w:t xml:space="preserve">. «Косолапый мишка»; Г. </w:t>
      </w:r>
      <w:proofErr w:type="spellStart"/>
      <w:r>
        <w:t>Галынин</w:t>
      </w:r>
      <w:proofErr w:type="spellEnd"/>
      <w:r>
        <w:t xml:space="preserve">. «Медведь»; Д. Шостакович. «Медведь»; </w:t>
      </w:r>
      <w:proofErr w:type="spellStart"/>
      <w:r>
        <w:t>Ф.Рыбицкий</w:t>
      </w:r>
      <w:proofErr w:type="spellEnd"/>
      <w:r>
        <w:t xml:space="preserve">. «Кот и мышь»; Д. Кабалевский. «Ежик»; Э. </w:t>
      </w:r>
      <w:proofErr w:type="spellStart"/>
      <w:r>
        <w:t>Тамберг</w:t>
      </w:r>
      <w:proofErr w:type="spellEnd"/>
      <w:r>
        <w:t xml:space="preserve">. «Кукуют кукушки»; </w:t>
      </w:r>
      <w:proofErr w:type="spellStart"/>
      <w:r>
        <w:t>Ж.Металлиди</w:t>
      </w:r>
      <w:proofErr w:type="spellEnd"/>
      <w:r>
        <w:t xml:space="preserve">. «Воробушкам холодно»; </w:t>
      </w:r>
      <w:proofErr w:type="spellStart"/>
      <w:r>
        <w:t>Леммик</w:t>
      </w:r>
      <w:proofErr w:type="spellEnd"/>
      <w:r>
        <w:t xml:space="preserve">. «Песня птиц»; </w:t>
      </w:r>
      <w:proofErr w:type="spellStart"/>
      <w:r>
        <w:t>Цагерейшвили</w:t>
      </w:r>
      <w:proofErr w:type="spellEnd"/>
      <w:r>
        <w:t xml:space="preserve">. «Дятел»; </w:t>
      </w:r>
      <w:proofErr w:type="spellStart"/>
      <w:r>
        <w:t>Н.Римский</w:t>
      </w:r>
      <w:proofErr w:type="spellEnd"/>
      <w:r>
        <w:t>-Корсаков. Пляска золотых рыбок из оперы «Садко»; В. Боя-шов. «Рыба-кит» (из сюиты к сказке П. Ершова «Конек-Горбунок»).</w:t>
      </w:r>
    </w:p>
    <w:p w14:paraId="3350D6F1" w14:textId="77777777" w:rsidR="007A3F63" w:rsidRPr="0012566A" w:rsidRDefault="007A3F63" w:rsidP="007A3F63">
      <w:pPr>
        <w:jc w:val="both"/>
        <w:rPr>
          <w:b/>
          <w:bCs/>
        </w:rPr>
      </w:pPr>
      <w:r w:rsidRPr="0012566A">
        <w:rPr>
          <w:b/>
          <w:bCs/>
        </w:rPr>
        <w:t>Тема 5. Возраст, настроение и характер человека в музыке</w:t>
      </w:r>
    </w:p>
    <w:p w14:paraId="3F52B7B7" w14:textId="77777777" w:rsidR="007A3F63" w:rsidRDefault="007A3F63" w:rsidP="007A3F63">
      <w:pPr>
        <w:jc w:val="both"/>
      </w:pPr>
      <w:r>
        <w:t>В начале изучения этой темы проводится беседа, в ходе которой детям предлагается подумать и дать ответы на такие вопросы: 1. Какими по возрасту могут быть люди? 2. Какие</w:t>
      </w:r>
      <w:r w:rsidR="0012566A">
        <w:t xml:space="preserve"> </w:t>
      </w:r>
      <w:r>
        <w:t>настроения бывают у человека? Знакомясь с музыкой, мы обращаем внимание на качественную сторону интервалов (консонансы и диссонансы), на выразительные возможности лада, темпа и регистра, штрихи.</w:t>
      </w:r>
    </w:p>
    <w:p w14:paraId="635EAAFD" w14:textId="77777777" w:rsidR="007A3F63" w:rsidRDefault="007A3F63" w:rsidP="007A3F63">
      <w:pPr>
        <w:jc w:val="both"/>
      </w:pPr>
      <w:r>
        <w:t xml:space="preserve">Музыкальный материал: Дм. Кабалевский. «Плакса», «Злюка», «Резвушка»; С. Прокофьев. «Болтунья»; Г. Свиридов. «Упрямец»; С. Слонимский. «Ябедник»; П. Чайковский. «Мама», «Сладкая греза»; Ю. Геворкян. «Обидели»; Т. Смирнова. «Шалун», «Жалоба»; </w:t>
      </w:r>
      <w:proofErr w:type="spellStart"/>
      <w:r>
        <w:t>А.Гречанинов</w:t>
      </w:r>
      <w:proofErr w:type="spellEnd"/>
      <w:r>
        <w:t>. «Жалоба»; Д. Благой. «Хвастунишка»; Р. Шуман. «Веселый крестьянин».</w:t>
      </w:r>
    </w:p>
    <w:p w14:paraId="41D29F00" w14:textId="77777777" w:rsidR="007A3F63" w:rsidRDefault="007A3F63" w:rsidP="007A3F63">
      <w:pPr>
        <w:jc w:val="both"/>
      </w:pPr>
      <w:r>
        <w:t>Домашнее задание: изобразить на фортепиано диалог злого и доброго человека в виде небольших звуковых эскизов.</w:t>
      </w:r>
    </w:p>
    <w:p w14:paraId="482A9CD7" w14:textId="77777777" w:rsidR="00770D1E" w:rsidRPr="0012566A" w:rsidRDefault="007A3F63" w:rsidP="007A3F63">
      <w:pPr>
        <w:jc w:val="both"/>
        <w:rPr>
          <w:b/>
          <w:bCs/>
        </w:rPr>
      </w:pPr>
      <w:r w:rsidRPr="0012566A">
        <w:rPr>
          <w:b/>
          <w:bCs/>
        </w:rPr>
        <w:lastRenderedPageBreak/>
        <w:t xml:space="preserve">Тема </w:t>
      </w:r>
      <w:r w:rsidR="00EB7051" w:rsidRPr="0012566A">
        <w:rPr>
          <w:b/>
          <w:bCs/>
        </w:rPr>
        <w:t>6</w:t>
      </w:r>
      <w:r w:rsidRPr="0012566A">
        <w:rPr>
          <w:b/>
          <w:bCs/>
        </w:rPr>
        <w:t>. Фантастические и сказочные персонажи в музыке</w:t>
      </w:r>
    </w:p>
    <w:p w14:paraId="25CFB5C7" w14:textId="77777777" w:rsidR="00EB7051" w:rsidRDefault="00EB7051" w:rsidP="00EB7051">
      <w:pPr>
        <w:jc w:val="both"/>
      </w:pPr>
      <w:r>
        <w:t xml:space="preserve">Изучая эту тему, вспоминаем известные детям сказки и персонажей, которые в них изображаются. Любителей фантастики просим рассказать о фантастических существах, появившихся в новейших литературных произведениях. Слушая музыку, обращаем внимание на особые виды ладов (уменьшенный, увеличенный), интервалы, регистры, </w:t>
      </w:r>
      <w:proofErr w:type="spellStart"/>
      <w:r>
        <w:t>тембры</w:t>
      </w:r>
      <w:proofErr w:type="gramStart"/>
      <w:r>
        <w:t>.Д</w:t>
      </w:r>
      <w:proofErr w:type="gramEnd"/>
      <w:r>
        <w:t>ля</w:t>
      </w:r>
      <w:proofErr w:type="spellEnd"/>
      <w:r>
        <w:t xml:space="preserve"> лучшего запоминания закономерностей изображения разных по характеру персонажей делается следующая таблица:</w:t>
      </w:r>
    </w:p>
    <w:p w14:paraId="2C7D6CAF" w14:textId="77777777" w:rsidR="00EB7051" w:rsidRDefault="00EB7051" w:rsidP="00EB7051">
      <w:pPr>
        <w:jc w:val="both"/>
      </w:pPr>
      <w:r>
        <w:t>Таблица 4</w:t>
      </w:r>
    </w:p>
    <w:p w14:paraId="62BF43CC" w14:textId="77777777" w:rsidR="00EB7051" w:rsidRDefault="00EB7051" w:rsidP="00EB7051">
      <w:pPr>
        <w:jc w:val="both"/>
      </w:pPr>
      <w:r>
        <w:t>Злые фантастические персонажи Добрые фантастические персонажи</w:t>
      </w:r>
    </w:p>
    <w:p w14:paraId="5E98DB39" w14:textId="77777777" w:rsidR="00EB7051" w:rsidRDefault="00EB7051" w:rsidP="00EB7051">
      <w:pPr>
        <w:jc w:val="both"/>
      </w:pPr>
      <w:r w:rsidRPr="00EB7051">
        <w:rPr>
          <w:i/>
          <w:iCs/>
        </w:rPr>
        <w:t>Средства выразительности</w:t>
      </w:r>
      <w:r>
        <w:t xml:space="preserve"> Минор, уменьшенный лад, хроматизмы</w:t>
      </w:r>
    </w:p>
    <w:p w14:paraId="291F0C0D" w14:textId="77777777" w:rsidR="00EB7051" w:rsidRDefault="00EB7051" w:rsidP="00EB7051">
      <w:pPr>
        <w:jc w:val="both"/>
      </w:pPr>
      <w:r>
        <w:t xml:space="preserve">Мажор, диатоника, может быть </w:t>
      </w:r>
      <w:proofErr w:type="spellStart"/>
      <w:r>
        <w:t>целотонный</w:t>
      </w:r>
      <w:proofErr w:type="spellEnd"/>
      <w:r>
        <w:t xml:space="preserve"> лад или причудливый лад.</w:t>
      </w:r>
    </w:p>
    <w:p w14:paraId="271E093E" w14:textId="77777777" w:rsidR="00EB7051" w:rsidRDefault="00EB7051" w:rsidP="00EB7051">
      <w:pPr>
        <w:jc w:val="both"/>
      </w:pPr>
      <w:r>
        <w:t>Низкий Средний, высокий. регистр</w:t>
      </w:r>
    </w:p>
    <w:p w14:paraId="4655640B" w14:textId="77777777" w:rsidR="00EB7051" w:rsidRDefault="00EB7051" w:rsidP="00EB7051">
      <w:pPr>
        <w:jc w:val="both"/>
      </w:pPr>
      <w:r>
        <w:t>Диссонирующие (широкие или узкие) Консонансы. интервалы</w:t>
      </w:r>
    </w:p>
    <w:p w14:paraId="54EBCFA3" w14:textId="77777777" w:rsidR="00EB7051" w:rsidRDefault="00EB7051" w:rsidP="00EB7051">
      <w:pPr>
        <w:jc w:val="both"/>
      </w:pPr>
      <w:r>
        <w:t xml:space="preserve">Свистящие, грохочущие, пугающие, </w:t>
      </w:r>
      <w:proofErr w:type="spellStart"/>
      <w:r>
        <w:t>холодные</w:t>
      </w:r>
      <w:proofErr w:type="gramStart"/>
      <w:r>
        <w:t>,м</w:t>
      </w:r>
      <w:proofErr w:type="gramEnd"/>
      <w:r>
        <w:t>рачные</w:t>
      </w:r>
      <w:proofErr w:type="spellEnd"/>
    </w:p>
    <w:p w14:paraId="758991A7" w14:textId="77777777" w:rsidR="00EB7051" w:rsidRDefault="00EB7051" w:rsidP="00EB7051">
      <w:pPr>
        <w:jc w:val="both"/>
      </w:pPr>
      <w:r>
        <w:t>Светлые, теплые, ласкающие, нежные  тембры</w:t>
      </w:r>
    </w:p>
    <w:p w14:paraId="39A5B405" w14:textId="77777777" w:rsidR="00EB7051" w:rsidRDefault="00EB7051" w:rsidP="00EB7051">
      <w:pPr>
        <w:jc w:val="both"/>
      </w:pPr>
      <w:r>
        <w:t xml:space="preserve">Музыкальный материал: </w:t>
      </w:r>
      <w:proofErr w:type="spellStart"/>
      <w:r>
        <w:t>А.Даргомыжский</w:t>
      </w:r>
      <w:proofErr w:type="spellEnd"/>
      <w:r>
        <w:t xml:space="preserve">. «Баба-яга, или С Волги на </w:t>
      </w:r>
      <w:proofErr w:type="spellStart"/>
      <w:r>
        <w:t>nach</w:t>
      </w:r>
      <w:proofErr w:type="spellEnd"/>
      <w:r>
        <w:t xml:space="preserve"> </w:t>
      </w:r>
      <w:proofErr w:type="spellStart"/>
      <w:r>
        <w:t>Riga</w:t>
      </w:r>
      <w:proofErr w:type="spellEnd"/>
      <w:r>
        <w:t xml:space="preserve">»; П. Чайковский. «Баба-Яга»; А. Лядов. «Баба-яга»; М. Мусоргский. «Избушка на курьих ножках», «Гном» (из цикла «Картинки с выставки»), «Ночь на Лысой горе»; Э. Григ. «Кобольд», «В пещере горного короля»; А. Лядов. «Кикимора», «Волшебное озеро»; С. Слонимский. «Марш Бармалея»; Н. Римский-Корсаков. «Три чуда» (сюита из оперы «Сказка о царе Салтане»); П. Чайковский. Вступление к балету «Спящая красавица» (темы Феи  </w:t>
      </w:r>
      <w:proofErr w:type="spellStart"/>
      <w:r>
        <w:t>Карабос</w:t>
      </w:r>
      <w:proofErr w:type="spellEnd"/>
      <w:r>
        <w:t xml:space="preserve"> и Феи Сирени), Танец Феи Драже из балета «Щелкунчик»; Р. Шуман. «Дед Мороз», Н. Римский-Корсаков. Песня Деда Мороза из оперы «Снегурочка», Вступление и хор цветов из 4-го действия оперы.</w:t>
      </w:r>
    </w:p>
    <w:p w14:paraId="24F80380" w14:textId="77777777" w:rsidR="00EB7051" w:rsidRDefault="00EB7051" w:rsidP="00EB7051">
      <w:pPr>
        <w:jc w:val="both"/>
      </w:pPr>
      <w:r>
        <w:t>Домашнее задание: нарисовать фантастический персонаж, чье изображение в музыке произвело наибольшее впечатление.</w:t>
      </w:r>
    </w:p>
    <w:p w14:paraId="59AB1D9D" w14:textId="77777777" w:rsidR="00EB7051" w:rsidRPr="0012566A" w:rsidRDefault="00EB7051" w:rsidP="00EB7051">
      <w:pPr>
        <w:jc w:val="both"/>
        <w:rPr>
          <w:b/>
          <w:bCs/>
        </w:rPr>
      </w:pPr>
      <w:r w:rsidRPr="0012566A">
        <w:rPr>
          <w:b/>
          <w:bCs/>
        </w:rPr>
        <w:t>Тема 7. Движения под музыку.</w:t>
      </w:r>
    </w:p>
    <w:p w14:paraId="149C0141" w14:textId="77777777" w:rsidR="00EB7051" w:rsidRDefault="00EB7051" w:rsidP="00EB7051">
      <w:pPr>
        <w:jc w:val="both"/>
      </w:pPr>
      <w:r>
        <w:t>Различные виды маршей. Танцы (народные, старинные, современные)</w:t>
      </w:r>
    </w:p>
    <w:p w14:paraId="3FE8DFB3" w14:textId="77777777" w:rsidR="00EB7051" w:rsidRDefault="00EB7051" w:rsidP="00EB7051">
      <w:pPr>
        <w:jc w:val="both"/>
      </w:pPr>
      <w:r>
        <w:t>Внимание детей фиксируется на предназначении музыки в нашей повседневной жизни и роли бытовых жанров, таких как марши, танцы. При выборе музыкальных произведений педагог должен показать детям разные виды маршей — детский, игрушечный, военный, пионерский, спортивный, траурный, сказочный.</w:t>
      </w:r>
    </w:p>
    <w:p w14:paraId="63DA9BA2" w14:textId="77777777" w:rsidR="00EB7051" w:rsidRDefault="00EB7051" w:rsidP="00EB7051">
      <w:pPr>
        <w:jc w:val="both"/>
      </w:pPr>
      <w:r>
        <w:t xml:space="preserve">Изучая танцы, можно познакомить детей с наиболее известными европейскими танцами, такими как менуэт, вальс, полька, показать наиболее </w:t>
      </w:r>
      <w:r>
        <w:lastRenderedPageBreak/>
        <w:t xml:space="preserve">яркие образцы различных национальных танцев — русских (камаринская, трепак, барыня), украинских (гопак), кавказских (лезгинка), польских (мазурка и полонез). При изучении танцев педагог должен показать детям картинки, изображающие национальные костюмы и движения танцев. </w:t>
      </w:r>
    </w:p>
    <w:p w14:paraId="54918C3D" w14:textId="77777777" w:rsidR="00EB7051" w:rsidRDefault="00EB7051" w:rsidP="00EB7051">
      <w:pPr>
        <w:jc w:val="both"/>
      </w:pPr>
      <w:r>
        <w:t>При прослушивании танцев и маршей обратите внимание детей на характер движения, создаваемый музыкой, и жанровые признаки танца или марша (размер, темп, ритм).</w:t>
      </w:r>
    </w:p>
    <w:p w14:paraId="6EBDD9B2" w14:textId="77777777" w:rsidR="00EB7051" w:rsidRDefault="00EB7051" w:rsidP="00EB7051">
      <w:pPr>
        <w:jc w:val="both"/>
      </w:pPr>
      <w:r>
        <w:t xml:space="preserve"> Виды контроля по второй теме: музыкальная викторина танцев и маршей. По картинкам нужно узнать изображения танцев, по показу движений вспомнить танцы, в предложенных стихах дать эмоциональную характеристику бытовых жанров</w:t>
      </w:r>
    </w:p>
    <w:p w14:paraId="04558431" w14:textId="77777777" w:rsidR="00EB7051" w:rsidRDefault="00EB7051" w:rsidP="00EB7051">
      <w:pPr>
        <w:jc w:val="both"/>
      </w:pPr>
      <w:r>
        <w:t>Музыкальный материал: С. Прокофьев. «Марш»; И. Дунаевский. «Марш футболистов»; П. Чайковский. «Марш деревянных солдатиков»; М. Глинка. Марш Черномора из оперы «Руслан и Людмила»; Н. Римский-Корсаков. Шествие царя Берендея из оперы «Снегурочка»; Ф. Шопен. 3-я часть сонаты b-</w:t>
      </w:r>
      <w:proofErr w:type="spellStart"/>
      <w:r>
        <w:t>moll</w:t>
      </w:r>
      <w:proofErr w:type="spellEnd"/>
      <w:r>
        <w:t>; Ф. Мендельсон. Свадебный марш из спектакля «Сон в летнюю ночь»; П. Чайковский. Камаринская, Полька (из цикла «Детский альбом»); М. Глинка. Полька; Я. Сибелиус. Грустный вальс; В. А. Моцарт. Менуэт; Л. Боккерини. Менуэт;</w:t>
      </w:r>
      <w:r w:rsidR="00961887">
        <w:t xml:space="preserve"> </w:t>
      </w:r>
      <w:r>
        <w:t>М. Мусоргский. Гопак из оперы «Сорочинская ярмарка»; Ф. Шопен. Полонез A-</w:t>
      </w:r>
      <w:proofErr w:type="spellStart"/>
      <w:r>
        <w:t>dur</w:t>
      </w:r>
      <w:proofErr w:type="spellEnd"/>
      <w:r>
        <w:t>, Мазурка</w:t>
      </w:r>
      <w:r w:rsidR="00961887">
        <w:t xml:space="preserve"> </w:t>
      </w:r>
      <w:r>
        <w:t>B-</w:t>
      </w:r>
      <w:proofErr w:type="spellStart"/>
      <w:r>
        <w:t>dur</w:t>
      </w:r>
      <w:proofErr w:type="spellEnd"/>
      <w:r>
        <w:t>; А. Рубинштейн. Лезгинка из оперы «Демон»; А. Хачатурян. Лезгинка из балета</w:t>
      </w:r>
      <w:r w:rsidR="00961887">
        <w:t xml:space="preserve"> </w:t>
      </w:r>
      <w:r>
        <w:t>«Гаянэ».</w:t>
      </w:r>
    </w:p>
    <w:p w14:paraId="5FBD0F76" w14:textId="77777777" w:rsidR="00EB7051" w:rsidRDefault="00EB7051" w:rsidP="00EB7051">
      <w:pPr>
        <w:jc w:val="both"/>
      </w:pPr>
      <w:r>
        <w:t>Домашнее задание: попробовать сочинить мелодию марша, польки, мазурки, вальса.</w:t>
      </w:r>
    </w:p>
    <w:p w14:paraId="7306FC87" w14:textId="77777777" w:rsidR="00770D1E" w:rsidRDefault="00770D1E" w:rsidP="00770D1E">
      <w:pPr>
        <w:jc w:val="both"/>
      </w:pPr>
    </w:p>
    <w:p w14:paraId="6E12BF00" w14:textId="77777777" w:rsidR="00961887" w:rsidRDefault="00961887" w:rsidP="00770D1E">
      <w:pPr>
        <w:jc w:val="both"/>
      </w:pPr>
    </w:p>
    <w:p w14:paraId="60365BDC" w14:textId="77777777" w:rsidR="00961887" w:rsidRDefault="00961887" w:rsidP="00961887">
      <w:pPr>
        <w:jc w:val="both"/>
      </w:pPr>
    </w:p>
    <w:p w14:paraId="206EE050" w14:textId="77777777" w:rsidR="00961887" w:rsidRPr="0012566A" w:rsidRDefault="00961887" w:rsidP="00961887">
      <w:pPr>
        <w:jc w:val="both"/>
        <w:rPr>
          <w:b/>
          <w:bCs/>
        </w:rPr>
      </w:pPr>
      <w:r w:rsidRPr="0012566A">
        <w:rPr>
          <w:b/>
          <w:bCs/>
        </w:rPr>
        <w:t>II ГОД ОБУЧЕНИЯ</w:t>
      </w:r>
    </w:p>
    <w:p w14:paraId="58A02B49" w14:textId="77777777" w:rsidR="00961887" w:rsidRDefault="00961887" w:rsidP="00961887">
      <w:pPr>
        <w:jc w:val="both"/>
      </w:pPr>
      <w:r>
        <w:t>Изучая с детьми фольклор, следует вспомнить вместе с ними народные праздники, которые они знают, обычаи, обряды, показать образцы декоративно-прикладного искусства, рассказать о промыслах, которыми славится их малая родина. Обязательно использовать изображения народных костюмов, характерных для того края, где живут дети.</w:t>
      </w:r>
    </w:p>
    <w:p w14:paraId="13A981A3" w14:textId="77777777" w:rsidR="00961887" w:rsidRDefault="00961887" w:rsidP="00961887">
      <w:pPr>
        <w:jc w:val="both"/>
      </w:pPr>
      <w:r>
        <w:t>Главная задача — создать ощущение единства и преемственности поколений, воспитать интерес к истории своего края, своего рода, гордость за свою Родину и любовь к ее национальному культурному достоянию.</w:t>
      </w:r>
    </w:p>
    <w:p w14:paraId="68DF1631" w14:textId="77777777" w:rsidR="00961887" w:rsidRPr="0012566A" w:rsidRDefault="00961887" w:rsidP="00961887">
      <w:pPr>
        <w:jc w:val="both"/>
        <w:rPr>
          <w:b/>
          <w:bCs/>
        </w:rPr>
      </w:pPr>
      <w:r w:rsidRPr="0012566A">
        <w:rPr>
          <w:b/>
          <w:bCs/>
        </w:rPr>
        <w:t>Тема 1. Временя года в народном календаре</w:t>
      </w:r>
    </w:p>
    <w:p w14:paraId="516336AF" w14:textId="77777777" w:rsidR="00961887" w:rsidRDefault="00961887" w:rsidP="00961887">
      <w:pPr>
        <w:jc w:val="both"/>
      </w:pPr>
      <w:r>
        <w:t xml:space="preserve">Знакомство с фольклором можно предложить как путешествие по народному календарю. Здесь возникнет ретроспектива к теме I года обучения — «Времена года в музыке». Вспомнив, можно сравнить изображение времен </w:t>
      </w:r>
      <w:r>
        <w:lastRenderedPageBreak/>
        <w:t>года в народных календарных песнях и в музыке профессиональных композиторов.</w:t>
      </w:r>
    </w:p>
    <w:p w14:paraId="6635AC17" w14:textId="77777777" w:rsidR="00961887" w:rsidRPr="0012566A" w:rsidRDefault="00961887" w:rsidP="00961887">
      <w:pPr>
        <w:jc w:val="both"/>
        <w:rPr>
          <w:b/>
          <w:bCs/>
        </w:rPr>
      </w:pPr>
      <w:r w:rsidRPr="0012566A">
        <w:rPr>
          <w:b/>
          <w:bCs/>
        </w:rPr>
        <w:t>Тема 2. Зимние народные обряды и песни. Масленица.</w:t>
      </w:r>
    </w:p>
    <w:p w14:paraId="3417EA5D" w14:textId="77777777" w:rsidR="00961887" w:rsidRDefault="00961887" w:rsidP="00961887">
      <w:pPr>
        <w:jc w:val="both"/>
      </w:pPr>
      <w:r>
        <w:t>Святки. Рождество. Масленица. Календарные даты праздников, обычаи, виды гаданий, особые приготовления к праздникам. Музыкальный материал: колядки, подблюдные песни, масленичные песни (на выбор преподавателя). Н. Римский-Корсаков. Проводы Масленицы из оперы «Снегурочка».</w:t>
      </w:r>
    </w:p>
    <w:p w14:paraId="1486BCDE" w14:textId="77777777" w:rsidR="00961887" w:rsidRDefault="00961887" w:rsidP="00961887">
      <w:pPr>
        <w:jc w:val="both"/>
      </w:pPr>
      <w:r>
        <w:t>Домашнее задание: найти описания святочных гаданий, нарисовать чучело Масленицы и ее проводы.</w:t>
      </w:r>
    </w:p>
    <w:p w14:paraId="10084447" w14:textId="77777777" w:rsidR="00961887" w:rsidRPr="0012566A" w:rsidRDefault="00961887" w:rsidP="00961887">
      <w:pPr>
        <w:jc w:val="both"/>
        <w:rPr>
          <w:b/>
          <w:bCs/>
        </w:rPr>
      </w:pPr>
      <w:r w:rsidRPr="0012566A">
        <w:rPr>
          <w:b/>
          <w:bCs/>
        </w:rPr>
        <w:t xml:space="preserve">Тема 3. Весна. Обряды и песни. Веснянки Встреча весны. Прилет птиц. Грачевник. Весенние </w:t>
      </w:r>
      <w:proofErr w:type="spellStart"/>
      <w:r w:rsidRPr="0012566A">
        <w:rPr>
          <w:b/>
          <w:bCs/>
        </w:rPr>
        <w:t>заклички</w:t>
      </w:r>
      <w:proofErr w:type="spellEnd"/>
      <w:r w:rsidRPr="0012566A">
        <w:rPr>
          <w:b/>
          <w:bCs/>
        </w:rPr>
        <w:t>.</w:t>
      </w:r>
    </w:p>
    <w:p w14:paraId="2830110A" w14:textId="77777777" w:rsidR="00961887" w:rsidRDefault="00961887" w:rsidP="00961887">
      <w:pPr>
        <w:jc w:val="both"/>
      </w:pPr>
      <w:r>
        <w:t>Музыкальный материал: песни-веснянки.</w:t>
      </w:r>
    </w:p>
    <w:p w14:paraId="570A7DC7" w14:textId="77777777" w:rsidR="00961887" w:rsidRDefault="00961887" w:rsidP="00961887">
      <w:pPr>
        <w:jc w:val="both"/>
      </w:pPr>
      <w:r>
        <w:t>Домашнее задание: попробовать сочинить песню-веснянку.</w:t>
      </w:r>
    </w:p>
    <w:p w14:paraId="488830A1" w14:textId="77777777" w:rsidR="0012566A" w:rsidRDefault="00961887" w:rsidP="00961887">
      <w:pPr>
        <w:jc w:val="both"/>
      </w:pPr>
      <w:r w:rsidRPr="0012566A">
        <w:rPr>
          <w:b/>
          <w:bCs/>
        </w:rPr>
        <w:t>Тема 4. Летние праздники, обряды и песни (</w:t>
      </w:r>
      <w:proofErr w:type="spellStart"/>
      <w:r w:rsidRPr="0012566A">
        <w:rPr>
          <w:b/>
          <w:bCs/>
        </w:rPr>
        <w:t>Бгорьев</w:t>
      </w:r>
      <w:proofErr w:type="spellEnd"/>
      <w:r w:rsidRPr="0012566A">
        <w:rPr>
          <w:b/>
          <w:bCs/>
        </w:rPr>
        <w:t xml:space="preserve"> день, семик, Иван</w:t>
      </w:r>
      <w:r w:rsidR="0012566A" w:rsidRPr="0012566A">
        <w:rPr>
          <w:b/>
          <w:bCs/>
        </w:rPr>
        <w:t xml:space="preserve"> </w:t>
      </w:r>
      <w:r w:rsidRPr="0012566A">
        <w:rPr>
          <w:b/>
          <w:bCs/>
        </w:rPr>
        <w:t xml:space="preserve">Купала) </w:t>
      </w:r>
    </w:p>
    <w:p w14:paraId="2BBE7B90" w14:textId="77777777" w:rsidR="00961887" w:rsidRDefault="00961887" w:rsidP="00961887">
      <w:pPr>
        <w:jc w:val="both"/>
      </w:pPr>
      <w:r>
        <w:t xml:space="preserve">Календарные даты, обряды и ход праздников, особые приготовления. Семицкие и купальские песни. Завиванье березки, </w:t>
      </w:r>
      <w:proofErr w:type="spellStart"/>
      <w:r>
        <w:t>кумовление</w:t>
      </w:r>
      <w:proofErr w:type="spellEnd"/>
      <w:r>
        <w:t>, гадание на венках.</w:t>
      </w:r>
    </w:p>
    <w:p w14:paraId="45970C71" w14:textId="77777777" w:rsidR="00961887" w:rsidRDefault="00961887" w:rsidP="00961887">
      <w:pPr>
        <w:jc w:val="both"/>
      </w:pPr>
      <w:r>
        <w:t>Музыкальный материал: семицкие песни, купальские песни (по выбору педагога). Н.</w:t>
      </w:r>
      <w:r w:rsidR="0012566A">
        <w:t xml:space="preserve"> </w:t>
      </w:r>
      <w:r>
        <w:t>Римский-Корсаков. Хор девушек «Завью венки на все святки...». Сцена завиванья венков из оперы «Майская ночь».</w:t>
      </w:r>
    </w:p>
    <w:p w14:paraId="4EC52FAE" w14:textId="77777777" w:rsidR="00961887" w:rsidRDefault="00961887" w:rsidP="00961887">
      <w:pPr>
        <w:jc w:val="both"/>
      </w:pPr>
      <w:r>
        <w:t>Домашнее задание: нарисовать наиболее понравившийся обряд из летних праздников.</w:t>
      </w:r>
    </w:p>
    <w:p w14:paraId="7DC2FDE0" w14:textId="77777777" w:rsidR="00961887" w:rsidRPr="0012566A" w:rsidRDefault="00961887" w:rsidP="00961887">
      <w:pPr>
        <w:jc w:val="both"/>
        <w:rPr>
          <w:b/>
          <w:bCs/>
        </w:rPr>
      </w:pPr>
      <w:r w:rsidRPr="0012566A">
        <w:rPr>
          <w:b/>
          <w:bCs/>
        </w:rPr>
        <w:t>Тема 5. Осень. Жатва. Обряды и песни</w:t>
      </w:r>
    </w:p>
    <w:p w14:paraId="3C926825" w14:textId="77777777" w:rsidR="00961887" w:rsidRDefault="00961887" w:rsidP="00961887">
      <w:pPr>
        <w:jc w:val="both"/>
      </w:pPr>
      <w:r>
        <w:t>Календарные даты, начало жатвы и ее ход, обряд завиванья бороды. Песни.</w:t>
      </w:r>
    </w:p>
    <w:p w14:paraId="57B23153" w14:textId="77777777" w:rsidR="00961887" w:rsidRPr="0012566A" w:rsidRDefault="00961887" w:rsidP="00961887">
      <w:pPr>
        <w:jc w:val="both"/>
        <w:rPr>
          <w:b/>
          <w:bCs/>
        </w:rPr>
      </w:pPr>
      <w:r w:rsidRPr="0012566A">
        <w:rPr>
          <w:b/>
          <w:bCs/>
        </w:rPr>
        <w:t>Тема 6. Детский фольклор</w:t>
      </w:r>
    </w:p>
    <w:p w14:paraId="6A1B2DD8" w14:textId="77777777" w:rsidR="00961887" w:rsidRDefault="00961887" w:rsidP="00961887">
      <w:pPr>
        <w:jc w:val="both"/>
      </w:pPr>
      <w:r>
        <w:t>Разновидности детского фольклора: колыбельные, прибаутки, потешки, дразнилки, считалки.</w:t>
      </w:r>
    </w:p>
    <w:p w14:paraId="2FBA9881" w14:textId="77777777" w:rsidR="00961887" w:rsidRDefault="00961887" w:rsidP="00961887">
      <w:pPr>
        <w:jc w:val="both"/>
      </w:pPr>
      <w:r>
        <w:t>Музыкальный материал: колыбельные песни, потешки, прибаутки (на выбор педагога).</w:t>
      </w:r>
    </w:p>
    <w:p w14:paraId="247948F5" w14:textId="77777777" w:rsidR="00961887" w:rsidRDefault="00961887" w:rsidP="00961887">
      <w:pPr>
        <w:jc w:val="both"/>
      </w:pPr>
      <w:r>
        <w:t>Домашнее задание: сочинить колыбельную песню, вспомнить и записать считалки, которые использовали во время игр.</w:t>
      </w:r>
    </w:p>
    <w:p w14:paraId="5BF0AC67" w14:textId="77777777" w:rsidR="00961887" w:rsidRPr="0012566A" w:rsidRDefault="00961887" w:rsidP="00961887">
      <w:pPr>
        <w:jc w:val="both"/>
        <w:rPr>
          <w:b/>
          <w:bCs/>
        </w:rPr>
      </w:pPr>
      <w:r w:rsidRPr="0012566A">
        <w:rPr>
          <w:b/>
          <w:bCs/>
        </w:rPr>
        <w:t>Тема 7. Народные музыкальные инструменты</w:t>
      </w:r>
    </w:p>
    <w:p w14:paraId="3B12DD9C" w14:textId="77777777" w:rsidR="00961887" w:rsidRDefault="00961887" w:rsidP="00961887">
      <w:pPr>
        <w:jc w:val="both"/>
      </w:pPr>
      <w:r>
        <w:t>Возникновение оркестра народных инструментов. В. В. Андреев. Особенности звучания инструментов и приемы игры на них. Репертуар. Современный этап развития народных оркестров.</w:t>
      </w:r>
    </w:p>
    <w:p w14:paraId="5DCC7C9E" w14:textId="77777777" w:rsidR="00961887" w:rsidRDefault="00961887" w:rsidP="00961887">
      <w:pPr>
        <w:jc w:val="both"/>
      </w:pPr>
      <w:r>
        <w:lastRenderedPageBreak/>
        <w:t>Музыкальный материал: в качестве музыкальных иллюстраций для изучения тембров инструментов можно использовать серию «Фонохрестоматия для уроков музыки в школе» и «Фонохрестоматия по инструментоведению».</w:t>
      </w:r>
    </w:p>
    <w:p w14:paraId="08D5962A" w14:textId="77777777" w:rsidR="00961887" w:rsidRPr="0012566A" w:rsidRDefault="00961887" w:rsidP="00961887">
      <w:pPr>
        <w:jc w:val="both"/>
        <w:rPr>
          <w:b/>
          <w:bCs/>
        </w:rPr>
      </w:pPr>
      <w:r w:rsidRPr="0012566A">
        <w:rPr>
          <w:b/>
          <w:bCs/>
        </w:rPr>
        <w:t>Тема 8. Инструменты симфонического оркестра</w:t>
      </w:r>
    </w:p>
    <w:p w14:paraId="04EE77CB" w14:textId="77777777" w:rsidR="00961887" w:rsidRDefault="00961887" w:rsidP="00961887">
      <w:pPr>
        <w:jc w:val="both"/>
      </w:pPr>
      <w:r>
        <w:t>Возникновение симфонического оркестра. Характеристика групп. Тембры и устройство инструментов. История пополнения оркестра различными инструментами.</w:t>
      </w:r>
    </w:p>
    <w:p w14:paraId="4B765281" w14:textId="77777777" w:rsidR="00961887" w:rsidRDefault="00961887" w:rsidP="00961887">
      <w:pPr>
        <w:jc w:val="both"/>
      </w:pPr>
      <w:r>
        <w:t>Музыкальный материал: С. Прокофьев. Симфоническая сказка «Петя и волк»; С. Бажов. Песенка об оркестре.</w:t>
      </w:r>
    </w:p>
    <w:p w14:paraId="1547FBB4" w14:textId="77777777" w:rsidR="00961887" w:rsidRPr="0012566A" w:rsidRDefault="00961887" w:rsidP="00961887">
      <w:pPr>
        <w:jc w:val="both"/>
        <w:rPr>
          <w:b/>
          <w:bCs/>
        </w:rPr>
      </w:pPr>
      <w:r w:rsidRPr="0012566A">
        <w:rPr>
          <w:b/>
          <w:bCs/>
        </w:rPr>
        <w:t>Тема 9. Инструменты духового и эстрадного оркестра</w:t>
      </w:r>
    </w:p>
    <w:p w14:paraId="058FDDE5" w14:textId="77777777" w:rsidR="00961887" w:rsidRDefault="00961887" w:rsidP="00961887">
      <w:pPr>
        <w:jc w:val="both"/>
      </w:pPr>
      <w:r>
        <w:t>Сравнение состава духового и эстрадного оркестров с симфоническим. История возникновения оркестров. Репертуар.</w:t>
      </w:r>
    </w:p>
    <w:p w14:paraId="7B4041D3" w14:textId="77777777" w:rsidR="00961887" w:rsidRDefault="00961887" w:rsidP="00961887">
      <w:pPr>
        <w:jc w:val="both"/>
      </w:pPr>
      <w:r>
        <w:t>Музыкальный материал: Б. Агапкин. Марш «Прощание славянки». Старинные вальсы в исполнении духового оркестра. Записи эстрадных оркестров Л. Утесова, О. Лундстрема</w:t>
      </w:r>
    </w:p>
    <w:p w14:paraId="6B2A3F39" w14:textId="77777777" w:rsidR="00961887" w:rsidRPr="0012566A" w:rsidRDefault="00961887" w:rsidP="00961887">
      <w:pPr>
        <w:jc w:val="both"/>
        <w:rPr>
          <w:b/>
          <w:bCs/>
        </w:rPr>
      </w:pPr>
      <w:r w:rsidRPr="0012566A">
        <w:rPr>
          <w:b/>
          <w:bCs/>
        </w:rPr>
        <w:t>Тема 10. Клавишные инструменты (клавесин, орган, фортепиано)</w:t>
      </w:r>
    </w:p>
    <w:p w14:paraId="4EC86C69" w14:textId="77777777" w:rsidR="00961887" w:rsidRDefault="00961887" w:rsidP="00961887">
      <w:pPr>
        <w:jc w:val="both"/>
      </w:pPr>
      <w:r>
        <w:t>Устройство инструментов, характер тембра. Назначение инструментов. Звуковые диапазоны и выразительные возможности.</w:t>
      </w:r>
    </w:p>
    <w:p w14:paraId="79F3D7F9" w14:textId="77777777" w:rsidR="00961887" w:rsidRDefault="00961887" w:rsidP="00961887">
      <w:pPr>
        <w:jc w:val="both"/>
      </w:pPr>
      <w:r>
        <w:t xml:space="preserve">Музыкальный материал: клавесинная музыка Ж. Ф. Рамо, Л. К. </w:t>
      </w:r>
      <w:proofErr w:type="spellStart"/>
      <w:r>
        <w:t>Дакена</w:t>
      </w:r>
      <w:proofErr w:type="spellEnd"/>
      <w:r>
        <w:t xml:space="preserve">, Ф. </w:t>
      </w:r>
      <w:proofErr w:type="spellStart"/>
      <w:r>
        <w:t>Куперена</w:t>
      </w:r>
      <w:proofErr w:type="spellEnd"/>
      <w:r>
        <w:t xml:space="preserve"> в исполнении В. </w:t>
      </w:r>
      <w:proofErr w:type="spellStart"/>
      <w:r>
        <w:t>Ландовской</w:t>
      </w:r>
      <w:proofErr w:type="spellEnd"/>
      <w:r>
        <w:t>, А. Любимова; органные хоральные прелюдии И. С. Баха; фортепианные миниатюры Шуберта, Шопена, Бетховена.</w:t>
      </w:r>
    </w:p>
    <w:p w14:paraId="1AB177E0" w14:textId="77777777" w:rsidR="0012566A" w:rsidRDefault="00961887" w:rsidP="00961887">
      <w:pPr>
        <w:jc w:val="both"/>
        <w:rPr>
          <w:b/>
          <w:bCs/>
        </w:rPr>
      </w:pPr>
      <w:r w:rsidRPr="0012566A">
        <w:rPr>
          <w:b/>
          <w:bCs/>
        </w:rPr>
        <w:t>Тема 11. Электронные инструменты</w:t>
      </w:r>
    </w:p>
    <w:p w14:paraId="25508F23" w14:textId="77777777" w:rsidR="00961887" w:rsidRDefault="00961887" w:rsidP="00961887">
      <w:pPr>
        <w:jc w:val="both"/>
      </w:pPr>
      <w:r>
        <w:t xml:space="preserve">Синтезатор, электроорган, электрогитара, </w:t>
      </w:r>
      <w:proofErr w:type="spellStart"/>
      <w:r>
        <w:t>электроскрипка</w:t>
      </w:r>
      <w:proofErr w:type="spellEnd"/>
      <w:r>
        <w:t>, тер-</w:t>
      </w:r>
      <w:proofErr w:type="spellStart"/>
      <w:r>
        <w:t>менвокс</w:t>
      </w:r>
      <w:proofErr w:type="spellEnd"/>
      <w:r>
        <w:t>. Характер звучания инструментов, выразительные возможности. История возникновения, сфера применения.</w:t>
      </w:r>
    </w:p>
    <w:p w14:paraId="1E90057D" w14:textId="77777777" w:rsidR="00961887" w:rsidRPr="00961887" w:rsidRDefault="00961887" w:rsidP="00961887">
      <w:pPr>
        <w:jc w:val="both"/>
        <w:rPr>
          <w:lang w:val="en-US"/>
        </w:rPr>
      </w:pPr>
      <w:r>
        <w:t xml:space="preserve">Музыкальный материал: записи электронной музыки в стилях рок- и академической музыки; </w:t>
      </w:r>
      <w:proofErr w:type="spellStart"/>
      <w:r>
        <w:t>Э</w:t>
      </w:r>
      <w:r w:rsidRPr="00961887">
        <w:t>.</w:t>
      </w:r>
      <w:r>
        <w:t>Денисов</w:t>
      </w:r>
      <w:proofErr w:type="spellEnd"/>
      <w:r w:rsidRPr="00961887">
        <w:t>. «</w:t>
      </w:r>
      <w:r>
        <w:t>Пение</w:t>
      </w:r>
      <w:r w:rsidRPr="00961887">
        <w:t xml:space="preserve"> </w:t>
      </w:r>
      <w:r>
        <w:t>птиц</w:t>
      </w:r>
      <w:r w:rsidRPr="00961887">
        <w:t xml:space="preserve">». </w:t>
      </w:r>
      <w:r w:rsidRPr="00961887">
        <w:rPr>
          <w:lang w:val="en-US"/>
        </w:rPr>
        <w:t>Dream Theatre, Radiohead, Vangelis, Future sound of London.</w:t>
      </w:r>
    </w:p>
    <w:p w14:paraId="162F42BC" w14:textId="77777777" w:rsidR="003A2721" w:rsidRPr="00961887" w:rsidRDefault="003A2721" w:rsidP="003A2721">
      <w:pPr>
        <w:jc w:val="both"/>
        <w:rPr>
          <w:lang w:val="en-US"/>
        </w:rPr>
      </w:pPr>
    </w:p>
    <w:p w14:paraId="2E1FF439" w14:textId="77777777" w:rsidR="00961887" w:rsidRPr="00421CC5" w:rsidRDefault="00961887" w:rsidP="00961887">
      <w:pPr>
        <w:jc w:val="both"/>
        <w:rPr>
          <w:b/>
          <w:bCs/>
          <w:lang w:val="en-US"/>
        </w:rPr>
      </w:pPr>
      <w:r w:rsidRPr="0012566A">
        <w:rPr>
          <w:b/>
          <w:bCs/>
          <w:lang w:val="en-US"/>
        </w:rPr>
        <w:t>III</w:t>
      </w:r>
      <w:r w:rsidRPr="00421CC5">
        <w:rPr>
          <w:b/>
          <w:bCs/>
          <w:lang w:val="en-US"/>
        </w:rPr>
        <w:t xml:space="preserve"> </w:t>
      </w:r>
      <w:r w:rsidRPr="0012566A">
        <w:rPr>
          <w:b/>
          <w:bCs/>
        </w:rPr>
        <w:t>ГОД</w:t>
      </w:r>
      <w:r w:rsidRPr="00421CC5">
        <w:rPr>
          <w:b/>
          <w:bCs/>
          <w:lang w:val="en-US"/>
        </w:rPr>
        <w:t xml:space="preserve"> </w:t>
      </w:r>
      <w:r w:rsidRPr="0012566A">
        <w:rPr>
          <w:b/>
          <w:bCs/>
        </w:rPr>
        <w:t>ОБУЧЕНИЯ</w:t>
      </w:r>
    </w:p>
    <w:p w14:paraId="1AE904F4" w14:textId="77777777" w:rsidR="00961887" w:rsidRPr="0012566A" w:rsidRDefault="00961887" w:rsidP="00961887">
      <w:pPr>
        <w:jc w:val="both"/>
        <w:rPr>
          <w:b/>
          <w:bCs/>
        </w:rPr>
      </w:pPr>
      <w:r w:rsidRPr="0012566A">
        <w:rPr>
          <w:b/>
          <w:bCs/>
        </w:rPr>
        <w:t>Тема 1. Тембры человеческих голосов (детские, женские, мужские)</w:t>
      </w:r>
    </w:p>
    <w:p w14:paraId="786FBABC" w14:textId="77777777" w:rsidR="00961887" w:rsidRPr="00961887" w:rsidRDefault="00961887" w:rsidP="00961887">
      <w:pPr>
        <w:jc w:val="both"/>
      </w:pPr>
      <w:r w:rsidRPr="00961887">
        <w:t>Музыкальный материал: Дискант: итальянские песни, романсы и оперные арии в исполнении</w:t>
      </w:r>
      <w:r w:rsidR="00941DB9">
        <w:t xml:space="preserve"> </w:t>
      </w:r>
      <w:r w:rsidRPr="00961887">
        <w:t xml:space="preserve">Робертино Лоретти. Сопрано </w:t>
      </w:r>
      <w:r w:rsidR="00941DB9">
        <w:t>л</w:t>
      </w:r>
      <w:r w:rsidRPr="00961887">
        <w:t>ирико-ко</w:t>
      </w:r>
      <w:r w:rsidR="00941DB9">
        <w:t>л</w:t>
      </w:r>
      <w:r w:rsidRPr="00961887">
        <w:t>оратурное: А. Алябьев. «Соловей» (в исполнении Н.</w:t>
      </w:r>
      <w:r w:rsidR="00941DB9">
        <w:t xml:space="preserve"> </w:t>
      </w:r>
      <w:r w:rsidRPr="00961887">
        <w:t>Обуховой); И. Штраус. «Сказки Венского леса». Сопрано лирическое: ария Снегурочки из</w:t>
      </w:r>
      <w:r w:rsidR="00941DB9">
        <w:t xml:space="preserve"> </w:t>
      </w:r>
      <w:r w:rsidRPr="00961887">
        <w:t>оперы Н. Римского-Корсакова «Снегурочка». Сопрано лирико-драматическое: ариозо</w:t>
      </w:r>
      <w:r w:rsidR="00941DB9">
        <w:t xml:space="preserve"> </w:t>
      </w:r>
      <w:r w:rsidRPr="00961887">
        <w:lastRenderedPageBreak/>
        <w:t>Татьяны «Пускай погибну я...» из оперы П. Чайковского «Евгений Онегин». Меццо-сопрано:</w:t>
      </w:r>
      <w:r w:rsidR="00941DB9">
        <w:t xml:space="preserve"> </w:t>
      </w:r>
      <w:r w:rsidRPr="00961887">
        <w:t>хабанера Кармен из оперы Ж. Визе «Кармен». Контральто: ария Ратмира «И жар, и зной</w:t>
      </w:r>
      <w:r w:rsidR="00941DB9">
        <w:t xml:space="preserve"> </w:t>
      </w:r>
      <w:r w:rsidRPr="00961887">
        <w:t>сменила ночи тень» из оперы М. Глинки «Руслан и Людмила». Тенор-альтино: ариозо</w:t>
      </w:r>
      <w:r w:rsidR="00941DB9">
        <w:t xml:space="preserve"> </w:t>
      </w:r>
      <w:r w:rsidRPr="00961887">
        <w:t>Звездочета из оперы Н. Римского-Корсакова «Золотой петушок». Лирический тенор: песни и</w:t>
      </w:r>
      <w:r w:rsidR="00941DB9">
        <w:t xml:space="preserve"> </w:t>
      </w:r>
      <w:r w:rsidRPr="00961887">
        <w:t>романсы в исполнении С. Лемешева. Лирико-драматический тенор: ария Германа «Что наша</w:t>
      </w:r>
      <w:r w:rsidR="00941DB9">
        <w:t xml:space="preserve"> </w:t>
      </w:r>
      <w:r w:rsidRPr="00961887">
        <w:t>жизнь? — Игра!» из оперы П. Чайковского «Пиковая дама». Баритон: каватина Фигаро</w:t>
      </w:r>
      <w:r w:rsidR="00941DB9">
        <w:t xml:space="preserve"> </w:t>
      </w:r>
      <w:r w:rsidRPr="00961887">
        <w:t>«Если захочет барин попрыгать..» из оперы В. А. Моцарта «Свадьба Фигаро»; романсы и</w:t>
      </w:r>
      <w:r w:rsidR="00941DB9">
        <w:t xml:space="preserve"> </w:t>
      </w:r>
      <w:r w:rsidRPr="00961887">
        <w:t xml:space="preserve">итальянские песни в исполнении М. </w:t>
      </w:r>
      <w:proofErr w:type="spellStart"/>
      <w:proofErr w:type="gramStart"/>
      <w:r w:rsidRPr="00961887">
        <w:t>Магома-ева</w:t>
      </w:r>
      <w:proofErr w:type="spellEnd"/>
      <w:proofErr w:type="gramEnd"/>
      <w:r w:rsidRPr="00961887">
        <w:t xml:space="preserve">, </w:t>
      </w:r>
      <w:proofErr w:type="spellStart"/>
      <w:r w:rsidRPr="00961887">
        <w:t>Дм</w:t>
      </w:r>
      <w:proofErr w:type="spellEnd"/>
      <w:r w:rsidRPr="00961887">
        <w:t>. Хворостовского. Бас: ария Игоря из</w:t>
      </w:r>
      <w:r w:rsidR="00941DB9">
        <w:t xml:space="preserve">  </w:t>
      </w:r>
      <w:r w:rsidRPr="00961887">
        <w:t>оперы А. Бородина «Князь Игорь»; арии, романсы и песни в исполнении Ф. И. Шаляпина.</w:t>
      </w:r>
      <w:r w:rsidR="00941DB9">
        <w:t xml:space="preserve"> </w:t>
      </w:r>
      <w:r w:rsidRPr="00961887">
        <w:t>Бас-</w:t>
      </w:r>
      <w:proofErr w:type="spellStart"/>
      <w:r w:rsidRPr="00961887">
        <w:t>апрофунд</w:t>
      </w:r>
      <w:proofErr w:type="spellEnd"/>
      <w:r w:rsidRPr="00961887">
        <w:t>: негритянские спиричуэле в исполнении Поля Робсона.</w:t>
      </w:r>
    </w:p>
    <w:p w14:paraId="715BC40B" w14:textId="77777777" w:rsidR="00961887" w:rsidRPr="00961887" w:rsidRDefault="00961887" w:rsidP="00961887">
      <w:pPr>
        <w:jc w:val="both"/>
      </w:pPr>
      <w:r w:rsidRPr="00961887">
        <w:t>Виды контроля по третьей теме: проводится музыкальная викторина на отгадывание</w:t>
      </w:r>
      <w:r w:rsidR="00941DB9">
        <w:t xml:space="preserve"> </w:t>
      </w:r>
      <w:r w:rsidRPr="00961887">
        <w:t>тембров голосов. При возможности проводится иконографическая викторина (отгадывание</w:t>
      </w:r>
      <w:r w:rsidR="00941DB9">
        <w:t xml:space="preserve"> </w:t>
      </w:r>
      <w:r w:rsidRPr="00961887">
        <w:t>по изображениям певцов их фамилий и имен).</w:t>
      </w:r>
    </w:p>
    <w:p w14:paraId="687CBCAD" w14:textId="77777777" w:rsidR="00961887" w:rsidRPr="0012566A" w:rsidRDefault="00961887" w:rsidP="00961887">
      <w:pPr>
        <w:jc w:val="both"/>
        <w:rPr>
          <w:b/>
          <w:bCs/>
        </w:rPr>
      </w:pPr>
      <w:r w:rsidRPr="0012566A">
        <w:rPr>
          <w:b/>
          <w:bCs/>
        </w:rPr>
        <w:t>Тема 2. Виды ансамблей и хоров</w:t>
      </w:r>
    </w:p>
    <w:p w14:paraId="145F1B3B" w14:textId="77777777" w:rsidR="00961887" w:rsidRPr="00961887" w:rsidRDefault="00961887" w:rsidP="00961887">
      <w:pPr>
        <w:jc w:val="both"/>
      </w:pPr>
      <w:r w:rsidRPr="00961887">
        <w:t>Вокальные ансамбли: дуэты (противоречия и согласия), терцет и трио, квартет, квинтет.</w:t>
      </w:r>
    </w:p>
    <w:p w14:paraId="1FA46CDE" w14:textId="77777777" w:rsidR="00961887" w:rsidRPr="00961887" w:rsidRDefault="00961887" w:rsidP="00961887">
      <w:pPr>
        <w:jc w:val="both"/>
      </w:pPr>
      <w:r w:rsidRPr="00961887">
        <w:t>Хоры детские (однородные и смешанные), женские и мужские (однородные и смешанные).</w:t>
      </w:r>
    </w:p>
    <w:p w14:paraId="01F1509A" w14:textId="77777777" w:rsidR="00961887" w:rsidRPr="00961887" w:rsidRDefault="00961887" w:rsidP="00961887">
      <w:pPr>
        <w:jc w:val="both"/>
      </w:pPr>
      <w:r w:rsidRPr="00961887">
        <w:t>Инструментальные ансамбли: дуэты для разных инструментов, трио, квартет.</w:t>
      </w:r>
    </w:p>
    <w:p w14:paraId="21ADD028" w14:textId="77777777" w:rsidR="00941DB9" w:rsidRDefault="00961887" w:rsidP="00941DB9">
      <w:pPr>
        <w:jc w:val="both"/>
      </w:pPr>
      <w:r w:rsidRPr="00961887">
        <w:t>Музыкальный материал: дуэт Графини и Сюзанны из 3-го действия оперы В. А. Моцарта</w:t>
      </w:r>
      <w:r w:rsidR="00941DB9">
        <w:t xml:space="preserve"> </w:t>
      </w:r>
      <w:r w:rsidRPr="00961887">
        <w:t xml:space="preserve">«Свадьба Фигаро»; дуэт </w:t>
      </w:r>
      <w:proofErr w:type="spellStart"/>
      <w:r w:rsidRPr="00961887">
        <w:t>Папагено</w:t>
      </w:r>
      <w:proofErr w:type="spellEnd"/>
      <w:r w:rsidRPr="00961887">
        <w:t xml:space="preserve"> и </w:t>
      </w:r>
      <w:proofErr w:type="spellStart"/>
      <w:r w:rsidRPr="00961887">
        <w:t>Папагены</w:t>
      </w:r>
      <w:proofErr w:type="spellEnd"/>
      <w:r w:rsidRPr="00961887">
        <w:t xml:space="preserve"> из оперы В. А. Моцарта «Волшебная флейта»;</w:t>
      </w:r>
      <w:r w:rsidR="00941DB9">
        <w:t xml:space="preserve"> </w:t>
      </w:r>
      <w:r w:rsidRPr="00961887">
        <w:t>дуэт Орфея и Эвридики «Следуй за мной, дорогая..» из 3-го действия оперы К. Глюка</w:t>
      </w:r>
      <w:r w:rsidR="00941DB9">
        <w:t xml:space="preserve"> </w:t>
      </w:r>
      <w:r w:rsidRPr="00961887">
        <w:t>«Орфей и Эвридика»; трио «Не томи, родимый» из 1-го действия оперы М. Глинки «Жизнь</w:t>
      </w:r>
      <w:r w:rsidR="00941DB9">
        <w:t xml:space="preserve"> </w:t>
      </w:r>
      <w:r w:rsidRPr="00961887">
        <w:t>за царя»; терцет из 1-го действия оперы А. Даргомыжского «Русалка»; квартет оцепенения</w:t>
      </w:r>
      <w:r w:rsidR="00941DB9">
        <w:t xml:space="preserve"> «Какое чудное мгновенье...» из 1-го действия оперы М. Глинки «Руслан и Людмила»;</w:t>
      </w:r>
      <w:r w:rsidR="0012566A">
        <w:t xml:space="preserve"> </w:t>
      </w:r>
      <w:r w:rsidR="00941DB9">
        <w:t>квинтет контрабандистов из оперы Ж. Бизе «Кармен»; Л. Бетховен. Соната для скрипки и</w:t>
      </w:r>
      <w:r w:rsidR="0012566A">
        <w:t xml:space="preserve"> </w:t>
      </w:r>
      <w:r w:rsidR="00941DB9">
        <w:t>фортепиано F-</w:t>
      </w:r>
      <w:proofErr w:type="spellStart"/>
      <w:r w:rsidR="00941DB9">
        <w:t>dur</w:t>
      </w:r>
      <w:proofErr w:type="spellEnd"/>
      <w:r w:rsidR="00941DB9">
        <w:t>, 1-я часть; М. Глинка. Соната для альта и фортепиано, «Патетическое</w:t>
      </w:r>
      <w:r w:rsidR="0012566A">
        <w:t xml:space="preserve"> </w:t>
      </w:r>
      <w:r w:rsidR="00941DB9">
        <w:t>трио»; квартеты Й. Гайдна, В. А. Моцарта, Л. Бетховена (по выбору педагога). Хор</w:t>
      </w:r>
      <w:r w:rsidR="0012566A">
        <w:t xml:space="preserve"> </w:t>
      </w:r>
      <w:r w:rsidR="00941DB9">
        <w:t>мальчиков и девочек из 1-й картины оперы П. Чайковского «Пиковая дама»; хор мальчишек</w:t>
      </w:r>
      <w:r w:rsidR="0012566A">
        <w:t xml:space="preserve"> </w:t>
      </w:r>
      <w:r w:rsidR="00941DB9">
        <w:t>из 1-го действия оперы Ж. Бизе «Кармен»; хор девушек «Мы к тебе, княгиня...», хор бояр</w:t>
      </w:r>
      <w:r w:rsidR="0012566A">
        <w:t xml:space="preserve"> </w:t>
      </w:r>
      <w:r w:rsidR="00941DB9">
        <w:t>«Мужайся, княгиня» из 1-го действия оперы А. Бородина «Князь Игорь»; хор поселян из 4-го</w:t>
      </w:r>
      <w:r w:rsidR="0012566A">
        <w:t xml:space="preserve"> </w:t>
      </w:r>
      <w:r w:rsidR="00941DB9">
        <w:t>действия этой же оперы; «Вечерняя музыка» из симфонии-действа В. Гаврилина</w:t>
      </w:r>
      <w:r w:rsidR="0012566A">
        <w:t xml:space="preserve"> </w:t>
      </w:r>
      <w:r w:rsidR="00941DB9">
        <w:t>«Перезвоны».</w:t>
      </w:r>
    </w:p>
    <w:p w14:paraId="24174875" w14:textId="77777777" w:rsidR="00941DB9" w:rsidRPr="0012566A" w:rsidRDefault="00941DB9" w:rsidP="00941DB9">
      <w:pPr>
        <w:jc w:val="both"/>
        <w:rPr>
          <w:b/>
          <w:bCs/>
        </w:rPr>
      </w:pPr>
      <w:r w:rsidRPr="0012566A">
        <w:rPr>
          <w:b/>
          <w:bCs/>
        </w:rPr>
        <w:t>Тема 3. Язык музыки.</w:t>
      </w:r>
    </w:p>
    <w:p w14:paraId="2C436448" w14:textId="77777777" w:rsidR="00941DB9" w:rsidRPr="0012566A" w:rsidRDefault="00941DB9" w:rsidP="00941DB9">
      <w:pPr>
        <w:jc w:val="both"/>
        <w:rPr>
          <w:b/>
          <w:bCs/>
        </w:rPr>
      </w:pPr>
      <w:r w:rsidRPr="0012566A">
        <w:rPr>
          <w:b/>
          <w:bCs/>
        </w:rPr>
        <w:lastRenderedPageBreak/>
        <w:t>Мелодия и ее разновидности. Ритм, метр, размер. Регистры и фактура. Динамика. Штрихи</w:t>
      </w:r>
    </w:p>
    <w:p w14:paraId="306AE557" w14:textId="77777777" w:rsidR="00941DB9" w:rsidRDefault="00941DB9" w:rsidP="00941DB9">
      <w:pPr>
        <w:jc w:val="both"/>
      </w:pPr>
      <w:r>
        <w:t>Основное внимание акцентируется на осознании выразительной роли мелодии как основы музыкального образа произведения. В ходе бесед после прослушивания музыкальных произведений дети с помощью преподавателя должны понять, какое из средств выразительности позволяет нам запоминать то или иное музыкальное произведение, что именно мы чаще вспоминаем, когда хотим восстановить в памяти любимую музыку.</w:t>
      </w:r>
    </w:p>
    <w:p w14:paraId="0FED0384" w14:textId="77777777" w:rsidR="00941DB9" w:rsidRDefault="00941DB9" w:rsidP="00941DB9">
      <w:pPr>
        <w:jc w:val="both"/>
      </w:pPr>
      <w:r>
        <w:t xml:space="preserve">При рассматривании мелодии как выразительного средства музыки дается понятие  вокальной, </w:t>
      </w:r>
      <w:proofErr w:type="spellStart"/>
      <w:r>
        <w:t>кантиленной</w:t>
      </w:r>
      <w:proofErr w:type="spellEnd"/>
      <w:r>
        <w:t xml:space="preserve"> мелодии и инструментальной. Дети, прослушивая разные музыкальные произведения, должны с помощью педагога научиться распознавать отличительные особенности вокальной и инструментальной мелодии.</w:t>
      </w:r>
    </w:p>
    <w:p w14:paraId="12AC8851" w14:textId="77777777" w:rsidR="00941DB9" w:rsidRDefault="00941DB9" w:rsidP="00941DB9">
      <w:pPr>
        <w:jc w:val="both"/>
      </w:pPr>
      <w:r>
        <w:t xml:space="preserve">Музыкальный материал: Ф. Шопен. Ноктюрн </w:t>
      </w:r>
      <w:proofErr w:type="spellStart"/>
      <w:r>
        <w:t>Es-dur</w:t>
      </w:r>
      <w:proofErr w:type="spellEnd"/>
      <w:r>
        <w:t>; Ф. Шуберт. "Ave, Maria"; речитатив Сусанина «Чуют правду...» из 4-го действия оперы М. Глинки «Жизнь за царя»; Р. Шуман. «Во сне я горько плакал...» (из цикла «Любовь поэта»); речитатив Руслана «О поле, поле...» из 2-го действия оперы М. Глинки «Руслан и Людмила»; Инструментальная кантилена: Л. Бетховен. Романс для скрипки F-</w:t>
      </w:r>
      <w:proofErr w:type="spellStart"/>
      <w:r>
        <w:t>dur</w:t>
      </w:r>
      <w:proofErr w:type="spellEnd"/>
      <w:r>
        <w:t>, В. А. Моцарт. Концерт для фортепиано с оркестром № 27, 2-я ч.</w:t>
      </w:r>
    </w:p>
    <w:p w14:paraId="7FF64917" w14:textId="77777777" w:rsidR="00941DB9" w:rsidRDefault="00941DB9" w:rsidP="00941DB9">
      <w:pPr>
        <w:jc w:val="both"/>
      </w:pPr>
      <w:r>
        <w:t>Изучая ритм, следует дать понятия метра как пульса и ритма как заполнения основных пульсирующих долей. Ритм способен создавать своего рода орнаменты, благодаря которым мы лучше запоминаем музыку, отличаем один музыкальный жанр от другого. Дать ритмические формулы марша, вальса, мазурки, полонеза, польки, тарантеллы</w:t>
      </w:r>
    </w:p>
    <w:p w14:paraId="265EE401" w14:textId="77777777" w:rsidR="0012566A" w:rsidRDefault="00941DB9" w:rsidP="00941DB9">
      <w:pPr>
        <w:jc w:val="both"/>
        <w:rPr>
          <w:b/>
          <w:bCs/>
        </w:rPr>
      </w:pPr>
      <w:r w:rsidRPr="0012566A">
        <w:rPr>
          <w:b/>
          <w:bCs/>
        </w:rPr>
        <w:t xml:space="preserve">Тема 4. Жанры вокальной музыки. </w:t>
      </w:r>
    </w:p>
    <w:p w14:paraId="215DBC87" w14:textId="77777777" w:rsidR="00941DB9" w:rsidRPr="0012566A" w:rsidRDefault="00941DB9" w:rsidP="00941DB9">
      <w:pPr>
        <w:jc w:val="both"/>
        <w:rPr>
          <w:b/>
          <w:bCs/>
        </w:rPr>
      </w:pPr>
      <w:r w:rsidRPr="0012566A">
        <w:rPr>
          <w:b/>
          <w:bCs/>
        </w:rPr>
        <w:t>Песня, романс, ария. Куплетная и трехчастная формы</w:t>
      </w:r>
    </w:p>
    <w:p w14:paraId="2416496E" w14:textId="77777777" w:rsidR="00941DB9" w:rsidRDefault="00941DB9" w:rsidP="00941DB9">
      <w:pPr>
        <w:jc w:val="both"/>
      </w:pPr>
      <w:r>
        <w:t>Знакомясь с вокальными жанрами, нужно обращать внимание детей на роль музыки в выражении чувств человека и словесного содержания текста песен, сравнивать фольклорные и композиторские песни и романсы. Продолжая разговор о настроениях в музыке, знакомим детей с устоявшимися в оперной практике видами арий: ламенто, героической, лирической, гнева и мести, комической.</w:t>
      </w:r>
    </w:p>
    <w:p w14:paraId="060BD842" w14:textId="77777777" w:rsidR="00941DB9" w:rsidRDefault="00941DB9" w:rsidP="00941DB9">
      <w:pPr>
        <w:jc w:val="both"/>
      </w:pPr>
      <w:r>
        <w:t xml:space="preserve">Музыкальный материал: Ф. Шуберт. Песни «Форель», «Шарманщик», "Ave, Maria". Романсы русских композиторов (А. Варламов, А. Гурилев, А. Алябьев, М. Глинка, А. Даргомыжский). Ария ламенто: плач Ариадны «О, дайте мне умереть» из оперы К. Монтеверди «Ариадна». Героическая ария: ария </w:t>
      </w:r>
      <w:proofErr w:type="spellStart"/>
      <w:r>
        <w:t>Маноа</w:t>
      </w:r>
      <w:proofErr w:type="spellEnd"/>
      <w:r>
        <w:t xml:space="preserve"> «Тебе я прежде славу пел» из оратории Г. Генделя «Самсон»; ария Руслана «Дай, Перун, булатный меч мне по руке» из оперы М. Глинки «Руслан и Людмила». Лирическая ария: ария Микаэлы из оперы Ж. Бизе «Кармен». Комическая ария: ария Лепорелло «День и ночь изволь служить» </w:t>
      </w:r>
      <w:r>
        <w:lastRenderedPageBreak/>
        <w:t>из оперы В. А. Моцарта «Дон Жуан». Ария гнева и мести: ария Русалки из 4-го действия оперы А. Даргомыжского «Русалка».</w:t>
      </w:r>
    </w:p>
    <w:p w14:paraId="0F74008B" w14:textId="77777777" w:rsidR="00941DB9" w:rsidRPr="0012566A" w:rsidRDefault="00941DB9" w:rsidP="00941DB9">
      <w:pPr>
        <w:jc w:val="both"/>
        <w:rPr>
          <w:b/>
          <w:bCs/>
        </w:rPr>
      </w:pPr>
      <w:r w:rsidRPr="0012566A">
        <w:rPr>
          <w:b/>
          <w:bCs/>
        </w:rPr>
        <w:t>Тема 5. Жанры инструментальной музыки.</w:t>
      </w:r>
    </w:p>
    <w:p w14:paraId="7045A08C" w14:textId="77777777" w:rsidR="00941DB9" w:rsidRPr="0012566A" w:rsidRDefault="00941DB9" w:rsidP="00941DB9">
      <w:pPr>
        <w:jc w:val="both"/>
        <w:rPr>
          <w:b/>
          <w:bCs/>
        </w:rPr>
      </w:pPr>
      <w:r w:rsidRPr="0012566A">
        <w:rPr>
          <w:b/>
          <w:bCs/>
        </w:rPr>
        <w:t>Инструментальная миниатюра. Прелюдия, пьеса, этюд. Простые формы и рондо. Сложная трехчастная форма</w:t>
      </w:r>
    </w:p>
    <w:p w14:paraId="3A2D02B6" w14:textId="77777777" w:rsidR="00941DB9" w:rsidRPr="00961887" w:rsidRDefault="00941DB9" w:rsidP="00941DB9">
      <w:pPr>
        <w:jc w:val="both"/>
      </w:pPr>
      <w:r>
        <w:t>Музыкальные материал: И. С. Бах. Прелюдии и фуги из «Хорошо темперированного клавира» (по выбору), Хоральные прелюдии f-</w:t>
      </w:r>
      <w:proofErr w:type="spellStart"/>
      <w:r>
        <w:t>moll</w:t>
      </w:r>
      <w:proofErr w:type="spellEnd"/>
      <w:r>
        <w:t>, g-</w:t>
      </w:r>
      <w:proofErr w:type="spellStart"/>
      <w:r>
        <w:t>moll</w:t>
      </w:r>
      <w:proofErr w:type="spellEnd"/>
      <w:r>
        <w:t>; В. A. Моцарт. Соната A-</w:t>
      </w:r>
      <w:proofErr w:type="spellStart"/>
      <w:r>
        <w:t>dur</w:t>
      </w:r>
      <w:proofErr w:type="spellEnd"/>
      <w:r>
        <w:t>, 3-я ч.; Й. Гайдн. Соната D-</w:t>
      </w:r>
      <w:proofErr w:type="spellStart"/>
      <w:r>
        <w:t>dur</w:t>
      </w:r>
      <w:proofErr w:type="spellEnd"/>
      <w:r>
        <w:t>, 3-я ч.; Л. Бетховен. Рондо «Ярость по поводу утерянного гроша»; Ф. Шопен. Прелюдии (по выбору), мазурки, вальсы, Этюд c-</w:t>
      </w:r>
      <w:proofErr w:type="spellStart"/>
      <w:r>
        <w:t>moll</w:t>
      </w:r>
      <w:proofErr w:type="spellEnd"/>
      <w:r>
        <w:t xml:space="preserve">, </w:t>
      </w:r>
      <w:proofErr w:type="spellStart"/>
      <w:r>
        <w:t>op</w:t>
      </w:r>
      <w:proofErr w:type="spellEnd"/>
      <w:r>
        <w:t xml:space="preserve">. 10 № 12; П. Чайковский. «Времена года» (по выбору); М. Мусоргский. «Картинки с выставки» (по выбору); С. Рахманинов. Прелюдия </w:t>
      </w:r>
      <w:proofErr w:type="spellStart"/>
      <w:r>
        <w:t>cis-moll</w:t>
      </w:r>
      <w:proofErr w:type="spellEnd"/>
      <w:r>
        <w:t xml:space="preserve">, </w:t>
      </w:r>
      <w:proofErr w:type="spellStart"/>
      <w:r>
        <w:t>op</w:t>
      </w:r>
      <w:proofErr w:type="spellEnd"/>
      <w:r>
        <w:t xml:space="preserve">. 3; К. Дебюсси. «Детский уголок», «Доктор </w:t>
      </w:r>
      <w:proofErr w:type="spellStart"/>
      <w:r>
        <w:t>Gradus</w:t>
      </w:r>
      <w:proofErr w:type="spellEnd"/>
      <w:r>
        <w:t xml:space="preserve"> </w:t>
      </w:r>
      <w:proofErr w:type="spellStart"/>
      <w:r>
        <w:t>et</w:t>
      </w:r>
      <w:proofErr w:type="spellEnd"/>
      <w:r>
        <w:t xml:space="preserve"> </w:t>
      </w:r>
      <w:proofErr w:type="spellStart"/>
      <w:r>
        <w:t>Parnassum</w:t>
      </w:r>
      <w:proofErr w:type="spellEnd"/>
      <w:r>
        <w:t>».</w:t>
      </w:r>
    </w:p>
    <w:p w14:paraId="6BCDD0AA" w14:textId="77777777" w:rsidR="003A2721" w:rsidRPr="00961887" w:rsidRDefault="003A2721" w:rsidP="003A2721">
      <w:pPr>
        <w:jc w:val="both"/>
      </w:pPr>
    </w:p>
    <w:p w14:paraId="51CAEDB6" w14:textId="77777777" w:rsidR="003A2721" w:rsidRPr="00961887" w:rsidRDefault="003A2721" w:rsidP="003A2721">
      <w:pPr>
        <w:jc w:val="both"/>
      </w:pPr>
    </w:p>
    <w:p w14:paraId="6894F227" w14:textId="77777777" w:rsidR="00E20A33" w:rsidRDefault="00E20A33" w:rsidP="00E20A33">
      <w:pPr>
        <w:jc w:val="both"/>
      </w:pPr>
      <w:r>
        <w:t>СПИСОК ЛИТЕРАТУРЫ:</w:t>
      </w:r>
    </w:p>
    <w:p w14:paraId="351ABE66" w14:textId="77777777" w:rsidR="00E20A33" w:rsidRDefault="00E20A33" w:rsidP="00E20A33">
      <w:pPr>
        <w:jc w:val="both"/>
      </w:pPr>
      <w:r>
        <w:t xml:space="preserve">1. Рабочая программа по дисциплине «Слушание музыки» для ДМШ и ДШИ / Авт.-сост. О.А. Владимирова. — </w:t>
      </w:r>
      <w:proofErr w:type="spellStart"/>
      <w:r>
        <w:t>Спб</w:t>
      </w:r>
      <w:proofErr w:type="spellEnd"/>
      <w:r>
        <w:t>.: Композитор • Санкт-Петербург, 2006.</w:t>
      </w:r>
    </w:p>
    <w:p w14:paraId="5E072F09" w14:textId="77777777" w:rsidR="00E20A33" w:rsidRDefault="00E20A33" w:rsidP="00E20A33">
      <w:pPr>
        <w:jc w:val="both"/>
      </w:pPr>
      <w:r>
        <w:t>2. «Методические рекомендации по предмету "Слушание музыки" для средних специальных музыкальных школ» (М., 1988)</w:t>
      </w:r>
    </w:p>
    <w:p w14:paraId="54A46042" w14:textId="77777777" w:rsidR="00E20A33" w:rsidRDefault="00E20A33" w:rsidP="00E20A33">
      <w:pPr>
        <w:jc w:val="both"/>
      </w:pPr>
      <w:r>
        <w:t>3. Царева Н.А. «"Слушание музыки". Методическое пособие» (М., 2002)</w:t>
      </w:r>
    </w:p>
    <w:p w14:paraId="410DA4B6" w14:textId="77777777" w:rsidR="00E20A33" w:rsidRDefault="00E20A33" w:rsidP="00E20A33">
      <w:pPr>
        <w:jc w:val="both"/>
      </w:pPr>
      <w:r>
        <w:t xml:space="preserve">4. </w:t>
      </w:r>
      <w:proofErr w:type="spellStart"/>
      <w:r>
        <w:t>Ражников</w:t>
      </w:r>
      <w:proofErr w:type="spellEnd"/>
      <w:r>
        <w:t xml:space="preserve"> В.Г. «Словарь художественных настроений». (краткий арт-эмоциональный словарь). (М., 2007).</w:t>
      </w:r>
    </w:p>
    <w:p w14:paraId="4374A0B3" w14:textId="77777777" w:rsidR="00E20A33" w:rsidRDefault="00E20A33" w:rsidP="00E20A33">
      <w:pPr>
        <w:jc w:val="both"/>
      </w:pPr>
      <w:r>
        <w:t xml:space="preserve">5. </w:t>
      </w:r>
      <w:proofErr w:type="spellStart"/>
      <w:r>
        <w:t>Ражников</w:t>
      </w:r>
      <w:proofErr w:type="spellEnd"/>
      <w:r>
        <w:t xml:space="preserve"> В.Г. Диалоги о музыкальной педагогике. -М., Издательский дом "</w:t>
      </w:r>
      <w:proofErr w:type="spellStart"/>
      <w:r>
        <w:t>КлассикаXXI</w:t>
      </w:r>
      <w:proofErr w:type="spellEnd"/>
      <w:r>
        <w:t>", 2018.</w:t>
      </w:r>
    </w:p>
    <w:p w14:paraId="710E44F1" w14:textId="77777777" w:rsidR="003A2721" w:rsidRPr="00961887" w:rsidRDefault="003A2721" w:rsidP="003A2721">
      <w:pPr>
        <w:jc w:val="both"/>
      </w:pPr>
    </w:p>
    <w:sectPr w:rsidR="003A2721" w:rsidRPr="0096188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2D"/>
    <w:rsid w:val="00081D2D"/>
    <w:rsid w:val="000A3F18"/>
    <w:rsid w:val="0012566A"/>
    <w:rsid w:val="003A2721"/>
    <w:rsid w:val="003F30C5"/>
    <w:rsid w:val="00406DCD"/>
    <w:rsid w:val="00421CC5"/>
    <w:rsid w:val="00474303"/>
    <w:rsid w:val="004C7DFC"/>
    <w:rsid w:val="006449C2"/>
    <w:rsid w:val="006C0B77"/>
    <w:rsid w:val="006D024C"/>
    <w:rsid w:val="0074087B"/>
    <w:rsid w:val="00770D1E"/>
    <w:rsid w:val="007A3F63"/>
    <w:rsid w:val="007D0C6B"/>
    <w:rsid w:val="008242FF"/>
    <w:rsid w:val="00870751"/>
    <w:rsid w:val="00922C48"/>
    <w:rsid w:val="00941DB9"/>
    <w:rsid w:val="00943372"/>
    <w:rsid w:val="00961887"/>
    <w:rsid w:val="009C5F5A"/>
    <w:rsid w:val="00A95B6A"/>
    <w:rsid w:val="00B0550F"/>
    <w:rsid w:val="00B915B7"/>
    <w:rsid w:val="00D43C0C"/>
    <w:rsid w:val="00D625BF"/>
    <w:rsid w:val="00DB41A9"/>
    <w:rsid w:val="00E150A6"/>
    <w:rsid w:val="00E20A33"/>
    <w:rsid w:val="00EA59DF"/>
    <w:rsid w:val="00EB7051"/>
    <w:rsid w:val="00EE4070"/>
    <w:rsid w:val="00F12C76"/>
    <w:rsid w:val="00F95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81D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1D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1D2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1D2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1D2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1D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1D2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1D2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1D2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D2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81D2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81D2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81D2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81D2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81D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1D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1D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1D2D"/>
    <w:rPr>
      <w:rFonts w:eastAsiaTheme="majorEastAsia" w:cstheme="majorBidi"/>
      <w:color w:val="272727" w:themeColor="text1" w:themeTint="D8"/>
      <w:sz w:val="28"/>
    </w:rPr>
  </w:style>
  <w:style w:type="paragraph" w:styleId="a3">
    <w:name w:val="Title"/>
    <w:basedOn w:val="a"/>
    <w:next w:val="a"/>
    <w:link w:val="a4"/>
    <w:uiPriority w:val="10"/>
    <w:qFormat/>
    <w:rsid w:val="00081D2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8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D2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1D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1D2D"/>
    <w:pPr>
      <w:spacing w:before="160"/>
      <w:jc w:val="center"/>
    </w:pPr>
    <w:rPr>
      <w:i/>
      <w:iCs/>
      <w:color w:val="404040" w:themeColor="text1" w:themeTint="BF"/>
    </w:rPr>
  </w:style>
  <w:style w:type="character" w:customStyle="1" w:styleId="22">
    <w:name w:val="Цитата 2 Знак"/>
    <w:basedOn w:val="a0"/>
    <w:link w:val="21"/>
    <w:uiPriority w:val="29"/>
    <w:rsid w:val="00081D2D"/>
    <w:rPr>
      <w:rFonts w:ascii="Times New Roman" w:hAnsi="Times New Roman"/>
      <w:i/>
      <w:iCs/>
      <w:color w:val="404040" w:themeColor="text1" w:themeTint="BF"/>
      <w:sz w:val="28"/>
    </w:rPr>
  </w:style>
  <w:style w:type="paragraph" w:styleId="a7">
    <w:name w:val="List Paragraph"/>
    <w:basedOn w:val="a"/>
    <w:uiPriority w:val="34"/>
    <w:qFormat/>
    <w:rsid w:val="00081D2D"/>
    <w:pPr>
      <w:ind w:left="720"/>
      <w:contextualSpacing/>
    </w:pPr>
  </w:style>
  <w:style w:type="character" w:styleId="a8">
    <w:name w:val="Intense Emphasis"/>
    <w:basedOn w:val="a0"/>
    <w:uiPriority w:val="21"/>
    <w:qFormat/>
    <w:rsid w:val="00081D2D"/>
    <w:rPr>
      <w:i/>
      <w:iCs/>
      <w:color w:val="2E74B5" w:themeColor="accent1" w:themeShade="BF"/>
    </w:rPr>
  </w:style>
  <w:style w:type="paragraph" w:styleId="a9">
    <w:name w:val="Intense Quote"/>
    <w:basedOn w:val="a"/>
    <w:next w:val="a"/>
    <w:link w:val="aa"/>
    <w:uiPriority w:val="30"/>
    <w:qFormat/>
    <w:rsid w:val="00081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81D2D"/>
    <w:rPr>
      <w:rFonts w:ascii="Times New Roman" w:hAnsi="Times New Roman"/>
      <w:i/>
      <w:iCs/>
      <w:color w:val="2E74B5" w:themeColor="accent1" w:themeShade="BF"/>
      <w:sz w:val="28"/>
    </w:rPr>
  </w:style>
  <w:style w:type="character" w:styleId="ab">
    <w:name w:val="Intense Reference"/>
    <w:basedOn w:val="a0"/>
    <w:uiPriority w:val="32"/>
    <w:qFormat/>
    <w:rsid w:val="00081D2D"/>
    <w:rPr>
      <w:b/>
      <w:bCs/>
      <w:smallCaps/>
      <w:color w:val="2E74B5" w:themeColor="accent1" w:themeShade="BF"/>
      <w:spacing w:val="5"/>
    </w:rPr>
  </w:style>
  <w:style w:type="table" w:styleId="ac">
    <w:name w:val="Table Grid"/>
    <w:basedOn w:val="a1"/>
    <w:uiPriority w:val="59"/>
    <w:rsid w:val="003F3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9C5F5A"/>
    <w:pPr>
      <w:widowControl w:val="0"/>
      <w:shd w:val="clear" w:color="auto" w:fill="FFFFFF"/>
      <w:suppressAutoHyphens/>
      <w:spacing w:after="1260" w:line="437" w:lineRule="exact"/>
    </w:pPr>
    <w:rPr>
      <w:rFonts w:ascii="Calibri" w:eastAsia="SimSun" w:hAnsi="Calibri" w:cs="Calibri"/>
      <w:kern w:val="1"/>
      <w:sz w:val="31"/>
      <w:szCs w:val="31"/>
      <w:lang w:eastAsia="hi-IN" w:bidi="hi-IN"/>
      <w14:ligatures w14:val="none"/>
    </w:rPr>
  </w:style>
  <w:style w:type="character" w:customStyle="1" w:styleId="ae">
    <w:name w:val="Основной текст Знак"/>
    <w:basedOn w:val="a0"/>
    <w:link w:val="ad"/>
    <w:rsid w:val="009C5F5A"/>
    <w:rPr>
      <w:rFonts w:ascii="Calibri" w:eastAsia="SimSun" w:hAnsi="Calibri" w:cs="Calibri"/>
      <w:kern w:val="1"/>
      <w:sz w:val="31"/>
      <w:szCs w:val="31"/>
      <w:shd w:val="clear" w:color="auto" w:fill="FFFFFF"/>
      <w:lang w:eastAsia="hi-I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81D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1D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1D2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1D2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1D2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1D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1D2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1D2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1D2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D2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81D2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81D2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81D2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81D2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81D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1D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1D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1D2D"/>
    <w:rPr>
      <w:rFonts w:eastAsiaTheme="majorEastAsia" w:cstheme="majorBidi"/>
      <w:color w:val="272727" w:themeColor="text1" w:themeTint="D8"/>
      <w:sz w:val="28"/>
    </w:rPr>
  </w:style>
  <w:style w:type="paragraph" w:styleId="a3">
    <w:name w:val="Title"/>
    <w:basedOn w:val="a"/>
    <w:next w:val="a"/>
    <w:link w:val="a4"/>
    <w:uiPriority w:val="10"/>
    <w:qFormat/>
    <w:rsid w:val="00081D2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8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D2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1D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1D2D"/>
    <w:pPr>
      <w:spacing w:before="160"/>
      <w:jc w:val="center"/>
    </w:pPr>
    <w:rPr>
      <w:i/>
      <w:iCs/>
      <w:color w:val="404040" w:themeColor="text1" w:themeTint="BF"/>
    </w:rPr>
  </w:style>
  <w:style w:type="character" w:customStyle="1" w:styleId="22">
    <w:name w:val="Цитата 2 Знак"/>
    <w:basedOn w:val="a0"/>
    <w:link w:val="21"/>
    <w:uiPriority w:val="29"/>
    <w:rsid w:val="00081D2D"/>
    <w:rPr>
      <w:rFonts w:ascii="Times New Roman" w:hAnsi="Times New Roman"/>
      <w:i/>
      <w:iCs/>
      <w:color w:val="404040" w:themeColor="text1" w:themeTint="BF"/>
      <w:sz w:val="28"/>
    </w:rPr>
  </w:style>
  <w:style w:type="paragraph" w:styleId="a7">
    <w:name w:val="List Paragraph"/>
    <w:basedOn w:val="a"/>
    <w:uiPriority w:val="34"/>
    <w:qFormat/>
    <w:rsid w:val="00081D2D"/>
    <w:pPr>
      <w:ind w:left="720"/>
      <w:contextualSpacing/>
    </w:pPr>
  </w:style>
  <w:style w:type="character" w:styleId="a8">
    <w:name w:val="Intense Emphasis"/>
    <w:basedOn w:val="a0"/>
    <w:uiPriority w:val="21"/>
    <w:qFormat/>
    <w:rsid w:val="00081D2D"/>
    <w:rPr>
      <w:i/>
      <w:iCs/>
      <w:color w:val="2E74B5" w:themeColor="accent1" w:themeShade="BF"/>
    </w:rPr>
  </w:style>
  <w:style w:type="paragraph" w:styleId="a9">
    <w:name w:val="Intense Quote"/>
    <w:basedOn w:val="a"/>
    <w:next w:val="a"/>
    <w:link w:val="aa"/>
    <w:uiPriority w:val="30"/>
    <w:qFormat/>
    <w:rsid w:val="00081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81D2D"/>
    <w:rPr>
      <w:rFonts w:ascii="Times New Roman" w:hAnsi="Times New Roman"/>
      <w:i/>
      <w:iCs/>
      <w:color w:val="2E74B5" w:themeColor="accent1" w:themeShade="BF"/>
      <w:sz w:val="28"/>
    </w:rPr>
  </w:style>
  <w:style w:type="character" w:styleId="ab">
    <w:name w:val="Intense Reference"/>
    <w:basedOn w:val="a0"/>
    <w:uiPriority w:val="32"/>
    <w:qFormat/>
    <w:rsid w:val="00081D2D"/>
    <w:rPr>
      <w:b/>
      <w:bCs/>
      <w:smallCaps/>
      <w:color w:val="2E74B5" w:themeColor="accent1" w:themeShade="BF"/>
      <w:spacing w:val="5"/>
    </w:rPr>
  </w:style>
  <w:style w:type="table" w:styleId="ac">
    <w:name w:val="Table Grid"/>
    <w:basedOn w:val="a1"/>
    <w:uiPriority w:val="59"/>
    <w:rsid w:val="003F3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9C5F5A"/>
    <w:pPr>
      <w:widowControl w:val="0"/>
      <w:shd w:val="clear" w:color="auto" w:fill="FFFFFF"/>
      <w:suppressAutoHyphens/>
      <w:spacing w:after="1260" w:line="437" w:lineRule="exact"/>
    </w:pPr>
    <w:rPr>
      <w:rFonts w:ascii="Calibri" w:eastAsia="SimSun" w:hAnsi="Calibri" w:cs="Calibri"/>
      <w:kern w:val="1"/>
      <w:sz w:val="31"/>
      <w:szCs w:val="31"/>
      <w:lang w:eastAsia="hi-IN" w:bidi="hi-IN"/>
      <w14:ligatures w14:val="none"/>
    </w:rPr>
  </w:style>
  <w:style w:type="character" w:customStyle="1" w:styleId="ae">
    <w:name w:val="Основной текст Знак"/>
    <w:basedOn w:val="a0"/>
    <w:link w:val="ad"/>
    <w:rsid w:val="009C5F5A"/>
    <w:rPr>
      <w:rFonts w:ascii="Calibri" w:eastAsia="SimSun" w:hAnsi="Calibri" w:cs="Calibri"/>
      <w:kern w:val="1"/>
      <w:sz w:val="31"/>
      <w:szCs w:val="31"/>
      <w:shd w:val="clear" w:color="auto" w:fill="FFFFFF"/>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file:///C:\Users\&#1055;&#1086;&#1083;&#1100;&#1079;&#1086;&#1074;&#1072;&#1090;&#1077;&#1083;&#1100;\Downloads\Adobe%20Scan%2019%20&#1084;&#1072;&#1088;&#1090;&#1072;%202026&#8239;&#1075;.%20(5).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16</Pages>
  <Words>4111</Words>
  <Characters>23435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2026-03-18T21:24:00Z</dcterms:created>
  <dcterms:modified xsi:type="dcterms:W3CDTF">2026-03-19T18:19:00Z</dcterms:modified>
</cp:coreProperties>
</file>