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1C" w:rsidRDefault="00647BEA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 к рабочей программе по предмет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у «Чтение</w:t>
      </w:r>
      <w:r w:rsidR="006571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(литературное чтение)» </w:t>
      </w:r>
    </w:p>
    <w:p w:rsidR="00647BEA" w:rsidRDefault="0065711C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для обучающихся 1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дополнительного 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класса</w:t>
      </w:r>
    </w:p>
    <w:p w:rsidR="00647BEA" w:rsidRPr="001015EF" w:rsidRDefault="00647BEA" w:rsidP="00647BE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5711C" w:rsidRDefault="00647BEA" w:rsidP="0065711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15EF">
        <w:rPr>
          <w:rFonts w:ascii="Times New Roman" w:eastAsia="Calibri" w:hAnsi="Times New Roman" w:cs="Times New Roman"/>
          <w:sz w:val="24"/>
          <w:szCs w:val="24"/>
        </w:rPr>
        <w:t>Рабочая про</w:t>
      </w:r>
      <w:r>
        <w:rPr>
          <w:rFonts w:ascii="Times New Roman" w:eastAsia="Calibri" w:hAnsi="Times New Roman" w:cs="Times New Roman"/>
          <w:sz w:val="24"/>
          <w:szCs w:val="24"/>
        </w:rPr>
        <w:t>грамма по предмету «Чтение</w:t>
      </w:r>
      <w:r w:rsidR="0065711C">
        <w:rPr>
          <w:rFonts w:ascii="Times New Roman" w:eastAsia="Calibri" w:hAnsi="Times New Roman" w:cs="Times New Roman"/>
          <w:sz w:val="24"/>
          <w:szCs w:val="24"/>
        </w:rPr>
        <w:t xml:space="preserve"> (литературное чтение)</w:t>
      </w:r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65711C">
        <w:rPr>
          <w:rFonts w:ascii="Times New Roman" w:eastAsia="Calibri" w:hAnsi="Times New Roman" w:cs="Times New Roman"/>
          <w:sz w:val="24"/>
          <w:szCs w:val="24"/>
        </w:rPr>
        <w:t>ГКОУ «Волжская школа №1» на 2026-202</w:t>
      </w:r>
      <w:r w:rsidR="00512CF6">
        <w:rPr>
          <w:rFonts w:ascii="Times New Roman" w:eastAsia="Calibri" w:hAnsi="Times New Roman" w:cs="Times New Roman"/>
          <w:sz w:val="24"/>
          <w:szCs w:val="24"/>
        </w:rPr>
        <w:t>7</w:t>
      </w:r>
      <w:bookmarkStart w:id="0" w:name="_GoBack"/>
      <w:bookmarkEnd w:id="0"/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 учебный год (вариант 1).</w:t>
      </w:r>
    </w:p>
    <w:p w:rsidR="0065711C" w:rsidRDefault="0065711C" w:rsidP="0065711C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b/>
          <w:sz w:val="24"/>
          <w:szCs w:val="24"/>
        </w:rPr>
        <w:t>Цель обучения</w:t>
      </w:r>
      <w:r w:rsidRPr="0065711C">
        <w:rPr>
          <w:rFonts w:ascii="Times New Roman" w:hAnsi="Times New Roman" w:cs="Times New Roman"/>
          <w:sz w:val="24"/>
          <w:szCs w:val="24"/>
        </w:rPr>
        <w:t xml:space="preserve"> - овладение элементарными навыками чтения, развитие устной и письменной речи обучающихся с легкой умственной отсталостью (интеллектуальными нарушениями).</w:t>
      </w:r>
    </w:p>
    <w:p w:rsidR="0065711C" w:rsidRPr="0065711C" w:rsidRDefault="0065711C" w:rsidP="0065711C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5711C">
        <w:rPr>
          <w:rFonts w:ascii="Times New Roman" w:hAnsi="Times New Roman" w:cs="Times New Roman"/>
          <w:b/>
          <w:sz w:val="24"/>
          <w:szCs w:val="24"/>
        </w:rPr>
        <w:t>Задачи обучения:</w:t>
      </w:r>
    </w:p>
    <w:p w:rsidR="0065711C" w:rsidRPr="0065711C" w:rsidRDefault="0065711C" w:rsidP="00CC18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преодоление речевой замкнутости обучающихся, формирование у обучающихся умения сотрудничать с взрослыми в различных видах деятельности: в игре, в учебной ситуации, в решении бытовых задач; </w:t>
      </w:r>
    </w:p>
    <w:p w:rsidR="0065711C" w:rsidRPr="0065711C" w:rsidRDefault="0065711C" w:rsidP="00CC18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развитие умения слушать и понимать учителя, выполнять несложные речевые инструкции, внятно выражать свои просьбы и желания; </w:t>
      </w:r>
    </w:p>
    <w:p w:rsidR="0065711C" w:rsidRPr="0065711C" w:rsidRDefault="0065711C" w:rsidP="00CC18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коррекция недостатков и развитие сенсомоторной сферы обучающихся на основе различных упражнений по воспитанию слухового, зрительного, тактильного восприятия, артикуляционной моторики, движений кистей рук и пальцев; </w:t>
      </w:r>
    </w:p>
    <w:p w:rsidR="0065711C" w:rsidRPr="0065711C" w:rsidRDefault="0065711C" w:rsidP="00CC18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уточнение и расширение представлений обучающихся в связи с различными практическими действиями на уроке, во время экскурсий, наблюдений за разнообразными явлениями в окружающей среде; </w:t>
      </w:r>
    </w:p>
    <w:p w:rsidR="0065711C" w:rsidRPr="0065711C" w:rsidRDefault="0065711C" w:rsidP="00CC18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практическое овладение понятиями «слово» и «предложение», формирование умения правильно оформлять предложение, состоящее из 2 - 4 слов, с опорой на выполняемые действия, картинки или проведенные ранее наблюдения; </w:t>
      </w:r>
    </w:p>
    <w:p w:rsidR="0065711C" w:rsidRPr="0065711C" w:rsidRDefault="0065711C" w:rsidP="00CC18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знакомство с пятью звуками и обозначающими их буквами печатного шрифта, умение слышать звуки в начале и конце слова, выделять изучаемый звук; </w:t>
      </w:r>
    </w:p>
    <w:p w:rsidR="0065711C" w:rsidRDefault="0065711C" w:rsidP="00CC18FE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чтение </w:t>
      </w:r>
      <w:proofErr w:type="spellStart"/>
      <w:r w:rsidRPr="0065711C">
        <w:rPr>
          <w:rFonts w:ascii="Times New Roman" w:hAnsi="Times New Roman" w:cs="Times New Roman"/>
          <w:sz w:val="24"/>
          <w:szCs w:val="24"/>
        </w:rPr>
        <w:t>двубуквенных</w:t>
      </w:r>
      <w:proofErr w:type="spellEnd"/>
      <w:r w:rsidRPr="0065711C">
        <w:rPr>
          <w:rFonts w:ascii="Times New Roman" w:hAnsi="Times New Roman" w:cs="Times New Roman"/>
          <w:sz w:val="24"/>
          <w:szCs w:val="24"/>
        </w:rPr>
        <w:t xml:space="preserve"> слогов (закрытых и открытых) и слов из этих слоговых структур, их </w:t>
      </w:r>
      <w:proofErr w:type="spellStart"/>
      <w:proofErr w:type="gramStart"/>
      <w:r w:rsidRPr="0065711C">
        <w:rPr>
          <w:rFonts w:ascii="Times New Roman" w:hAnsi="Times New Roman" w:cs="Times New Roman"/>
          <w:sz w:val="24"/>
          <w:szCs w:val="24"/>
        </w:rPr>
        <w:t>звуко</w:t>
      </w:r>
      <w:proofErr w:type="spellEnd"/>
      <w:r w:rsidRPr="0065711C">
        <w:rPr>
          <w:rFonts w:ascii="Times New Roman" w:hAnsi="Times New Roman" w:cs="Times New Roman"/>
          <w:sz w:val="24"/>
          <w:szCs w:val="24"/>
        </w:rPr>
        <w:t>-буквенный</w:t>
      </w:r>
      <w:proofErr w:type="gramEnd"/>
      <w:r w:rsidRPr="0065711C">
        <w:rPr>
          <w:rFonts w:ascii="Times New Roman" w:hAnsi="Times New Roman" w:cs="Times New Roman"/>
          <w:sz w:val="24"/>
          <w:szCs w:val="24"/>
        </w:rPr>
        <w:t xml:space="preserve"> анализ (на усмотрение учителя, в зависимости от уровня обучающихся). </w:t>
      </w:r>
    </w:p>
    <w:p w:rsidR="0065711C" w:rsidRPr="0065711C" w:rsidRDefault="0065711C" w:rsidP="0065711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«Чтение» в 1 (дополнительном) классе определяет следующие задачи:</w:t>
      </w:r>
    </w:p>
    <w:p w:rsidR="0065711C" w:rsidRPr="0065711C" w:rsidRDefault="0065711C" w:rsidP="00CC18F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>формирование умения дифференцировать неречевые и речевые звуки;</w:t>
      </w:r>
    </w:p>
    <w:p w:rsidR="0065711C" w:rsidRPr="0065711C" w:rsidRDefault="0065711C" w:rsidP="00CC18F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>формирование умения работать с языковыми единицами (буква, слово, предложение);</w:t>
      </w:r>
    </w:p>
    <w:p w:rsidR="0065711C" w:rsidRPr="0065711C" w:rsidRDefault="0065711C" w:rsidP="00CC18F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>развитие умения работать с условно-графическим изображением слова, предложения;</w:t>
      </w:r>
    </w:p>
    <w:p w:rsidR="0065711C" w:rsidRPr="0065711C" w:rsidRDefault="0065711C" w:rsidP="00CC18F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>развитие умения слушать вопрос, понимать его, отвечать на поставленный вопрос;</w:t>
      </w:r>
    </w:p>
    <w:p w:rsidR="0065711C" w:rsidRPr="0065711C" w:rsidRDefault="0065711C" w:rsidP="00CC18F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>формирование умения пересказывать сюжет известной сказки по данному рисунку;</w:t>
      </w:r>
    </w:p>
    <w:p w:rsidR="0065711C" w:rsidRPr="0065711C" w:rsidRDefault="0065711C" w:rsidP="00CC18F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>формирование умения читать по слогам слова, предложения и короткие тексты;</w:t>
      </w:r>
    </w:p>
    <w:p w:rsidR="0065711C" w:rsidRPr="0065711C" w:rsidRDefault="0065711C" w:rsidP="00CC18F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>развитие умения соблюдать в устной речи интонацию конца предложений.</w:t>
      </w:r>
    </w:p>
    <w:p w:rsidR="00647BEA" w:rsidRDefault="00647BEA"/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C17">
        <w:rPr>
          <w:rFonts w:ascii="Times New Roman" w:eastAsia="Times New Roman" w:hAnsi="Times New Roman" w:cs="Times New Roman"/>
          <w:sz w:val="24"/>
          <w:szCs w:val="24"/>
        </w:rPr>
        <w:lastRenderedPageBreak/>
        <w:t>Про</w:t>
      </w:r>
      <w:r w:rsidR="0065711C">
        <w:rPr>
          <w:rFonts w:ascii="Times New Roman" w:eastAsia="Times New Roman" w:hAnsi="Times New Roman" w:cs="Times New Roman"/>
          <w:sz w:val="24"/>
          <w:szCs w:val="24"/>
        </w:rPr>
        <w:t>грамма рассчитана на 66 часов, 2</w:t>
      </w:r>
      <w:r w:rsidRPr="00B43C17">
        <w:rPr>
          <w:rFonts w:ascii="Times New Roman" w:eastAsia="Times New Roman" w:hAnsi="Times New Roman" w:cs="Times New Roman"/>
          <w:sz w:val="24"/>
          <w:szCs w:val="24"/>
        </w:rPr>
        <w:t xml:space="preserve"> часа в неделю.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71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47BE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</w:tbl>
    <w:p w:rsidR="00647BEA" w:rsidRPr="00B43C17" w:rsidRDefault="00647BEA" w:rsidP="00647B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7BEA" w:rsidRPr="00B43C17" w:rsidRDefault="00647BEA" w:rsidP="00647BEA">
      <w:pPr>
        <w:spacing w:after="0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3C17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результаты.</w:t>
      </w:r>
    </w:p>
    <w:p w:rsidR="00647BEA" w:rsidRPr="00B43C17" w:rsidRDefault="00BF184C" w:rsidP="00647BEA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Предметные</w:t>
      </w:r>
    </w:p>
    <w:p w:rsidR="00647BEA" w:rsidRDefault="00647BEA" w:rsidP="00647BEA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3C17">
        <w:rPr>
          <w:rFonts w:ascii="Times New Roman" w:eastAsia="Calibri" w:hAnsi="Times New Roman" w:cs="Times New Roman"/>
          <w:sz w:val="24"/>
          <w:szCs w:val="24"/>
          <w:u w:val="single"/>
        </w:rPr>
        <w:t>Минимальный уровень:</w:t>
      </w:r>
      <w:r w:rsidRPr="00B43C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65711C" w:rsidRPr="0065711C" w:rsidRDefault="0065711C" w:rsidP="00CC18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соблюдать правила поведения обучающихся в школе; </w:t>
      </w:r>
    </w:p>
    <w:p w:rsidR="0065711C" w:rsidRPr="0065711C" w:rsidRDefault="0065711C" w:rsidP="00CC18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называть письменные принадлежности, необходимые для учёбы, с опорой на иллюстрации; </w:t>
      </w:r>
    </w:p>
    <w:p w:rsidR="0065711C" w:rsidRPr="0065711C" w:rsidRDefault="0065711C" w:rsidP="00CC18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знание основные цвета (3 цвета), называть и дифференцировать их; </w:t>
      </w:r>
    </w:p>
    <w:p w:rsidR="0065711C" w:rsidRPr="0065711C" w:rsidRDefault="0065711C" w:rsidP="00CC18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находить лишний предмет по цвету, форме, величине;  </w:t>
      </w:r>
    </w:p>
    <w:p w:rsidR="0065711C" w:rsidRPr="0065711C" w:rsidRDefault="0065711C" w:rsidP="00CC18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различать и дифференцировать звуки окружающей действительности; </w:t>
      </w:r>
    </w:p>
    <w:p w:rsidR="0065711C" w:rsidRPr="0065711C" w:rsidRDefault="0065711C" w:rsidP="00CC18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усвоить практические представления о таких понятиях, как «предложение», «слово»; </w:t>
      </w:r>
    </w:p>
    <w:p w:rsidR="0065711C" w:rsidRPr="0065711C" w:rsidRDefault="0065711C" w:rsidP="00CC18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составлять предложения из двух слов по действию, предметной картинке, вопросу учителя, выделять каждое слово с помощью учителя с опорой на условно- графическую схему; </w:t>
      </w:r>
    </w:p>
    <w:p w:rsidR="0065711C" w:rsidRPr="0065711C" w:rsidRDefault="0065711C" w:rsidP="00CC18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выделять звуки А, </w:t>
      </w:r>
      <w:proofErr w:type="gramStart"/>
      <w:r w:rsidRPr="0065711C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65711C">
        <w:rPr>
          <w:rFonts w:ascii="Times New Roman" w:hAnsi="Times New Roman" w:cs="Times New Roman"/>
          <w:sz w:val="24"/>
          <w:szCs w:val="24"/>
        </w:rPr>
        <w:t xml:space="preserve">, О в начале слов, с опорой на иллюстрацию и схему;  </w:t>
      </w:r>
    </w:p>
    <w:p w:rsidR="0065711C" w:rsidRPr="0065711C" w:rsidRDefault="0065711C" w:rsidP="00CC18FE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>рисовать по пунктирным линиям, обводить элементы рисунка.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47BEA">
        <w:rPr>
          <w:rFonts w:ascii="Times New Roman" w:eastAsia="Times New Roman" w:hAnsi="Times New Roman" w:cs="Times New Roman"/>
          <w:sz w:val="24"/>
          <w:u w:val="single"/>
        </w:rPr>
        <w:t>Достаточный</w:t>
      </w:r>
      <w:r w:rsidRPr="00647BEA">
        <w:rPr>
          <w:rFonts w:ascii="Times New Roman" w:eastAsia="Times New Roman" w:hAnsi="Times New Roman" w:cs="Times New Roman"/>
          <w:spacing w:val="-3"/>
          <w:sz w:val="24"/>
          <w:u w:val="single"/>
        </w:rPr>
        <w:t xml:space="preserve"> </w:t>
      </w:r>
      <w:r w:rsidRPr="00647BEA">
        <w:rPr>
          <w:rFonts w:ascii="Times New Roman" w:eastAsia="Times New Roman" w:hAnsi="Times New Roman" w:cs="Times New Roman"/>
          <w:sz w:val="24"/>
          <w:u w:val="single"/>
        </w:rPr>
        <w:t>уровень: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иметь представления о значимости языка и речи в жизни людей;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различать и узнавать звуки окружающей действительности;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дифференцировать неречевые и речевые звуки;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правильно произносить все поставленные звуки, стараться употреблять их в речи, выделять первый звук в слове, слышать нужный звук;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классифицировать и объединять заданные слова по значению, исключать лишний предмет;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понимать и показывать пространственное расположение фигур;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слушать вопрос, понимать его, отвечать на поставленный вопрос простой фразой;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пересказывать сюжет известной сказки по данному рисунку, по вопросам учителя;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работать с условно-графическим изображением слова, предложения;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определять количество слов в предложении, вычленять слова из предложения;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соблюдать в устной речи интонацию конца предложений;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составлять предложение по несложной ситуативной картинке, связно высказываться по несложной сюжетной картинке; </w:t>
      </w:r>
    </w:p>
    <w:p w:rsidR="0065711C" w:rsidRPr="0065711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ориентироваться на альбомном листе; </w:t>
      </w:r>
    </w:p>
    <w:p w:rsidR="0065711C" w:rsidRPr="00BF184C" w:rsidRDefault="0065711C" w:rsidP="00CC18F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711C">
        <w:rPr>
          <w:rFonts w:ascii="Times New Roman" w:hAnsi="Times New Roman" w:cs="Times New Roman"/>
          <w:sz w:val="24"/>
          <w:szCs w:val="24"/>
        </w:rPr>
        <w:t xml:space="preserve">работать с шаблонами, трафаретами, выполнять штриховку, писать элементы букв. </w:t>
      </w:r>
    </w:p>
    <w:p w:rsidR="00647BEA" w:rsidRP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Личностные</w:t>
      </w:r>
      <w:r w:rsidRPr="00647BEA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результаты: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положительное отношение к школе, к урокам чтения;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доброжелательное отношение к одноклассникам, сочувствие, сопереживание, отзывчивость и др.;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lastRenderedPageBreak/>
        <w:t xml:space="preserve">иметь расширенное представление о многообразии окружающего мира;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иметь первоначальные навыки сотрудничества со взрослыми и сверстниками в процессе выполнения совместной учебной деятельности на уроке;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проговаривать вслух последовательность производимых действий, опираясь на вопросы учителя;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оценивать совместно с учителем результатов своих действий и действий одноклассников;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слушать просьбы и инструкции учителя, решая познавательную задачу;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понимать заданный вопрос, в соответствии с ним строить ответ в устной форме;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слушать собеседника и понимать речь других;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оформлять свои мысли в устной форме на уровне предложения (нескольких предложений);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принимать участие в диалоге;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принимать участие в работе парами и группами; </w:t>
      </w:r>
    </w:p>
    <w:p w:rsidR="0065711C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оценивать собственное поведение и поведение окружающих, использовать в общении правила вежливости; </w:t>
      </w:r>
    </w:p>
    <w:p w:rsidR="00647BEA" w:rsidRPr="00BF184C" w:rsidRDefault="0065711C" w:rsidP="00CC18FE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>умение называть свое имя, фамилию, имена и фамилии родителей, свой адрес.</w:t>
      </w:r>
    </w:p>
    <w:p w:rsidR="00647BEA" w:rsidRPr="008F471A" w:rsidRDefault="00647BEA" w:rsidP="00647BEA">
      <w:pPr>
        <w:rPr>
          <w:rFonts w:ascii="Times New Roman" w:hAnsi="Times New Roman" w:cs="Times New Roman"/>
          <w:b/>
          <w:sz w:val="24"/>
          <w:szCs w:val="24"/>
        </w:rPr>
      </w:pPr>
      <w:r w:rsidRPr="008F471A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647BEA" w:rsidRPr="00647BEA" w:rsidRDefault="00647BEA" w:rsidP="00CC1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F184C">
        <w:rPr>
          <w:rFonts w:ascii="Times New Roman" w:hAnsi="Times New Roman" w:cs="Times New Roman"/>
          <w:sz w:val="24"/>
          <w:szCs w:val="24"/>
        </w:rPr>
        <w:t xml:space="preserve"> </w:t>
      </w:r>
      <w:r w:rsidRPr="00647BEA">
        <w:rPr>
          <w:rFonts w:ascii="Times New Roman" w:hAnsi="Times New Roman" w:cs="Times New Roman"/>
          <w:sz w:val="24"/>
          <w:szCs w:val="24"/>
        </w:rPr>
        <w:t>Аксенова А.К., Комарова С.В., Шишкова М.И. Первый класс. Русский язык. Чтение (обучение грамоте). Рабочая программа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:rsidR="00647BEA" w:rsidRDefault="00647BEA" w:rsidP="00CC1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F184C">
        <w:rPr>
          <w:rFonts w:ascii="Times New Roman" w:hAnsi="Times New Roman" w:cs="Times New Roman"/>
          <w:sz w:val="24"/>
          <w:szCs w:val="24"/>
        </w:rPr>
        <w:t xml:space="preserve"> </w:t>
      </w:r>
      <w:r w:rsidRPr="00647BEA">
        <w:rPr>
          <w:rFonts w:ascii="Times New Roman" w:hAnsi="Times New Roman" w:cs="Times New Roman"/>
          <w:sz w:val="24"/>
          <w:szCs w:val="24"/>
        </w:rPr>
        <w:t>Аксенова А.К., Комарова С.В., Шишкова М.И. Обучение грамоте. Методические рекомендации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:rsidR="008F471A" w:rsidRDefault="008F471A" w:rsidP="00CC1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F471A">
        <w:t xml:space="preserve"> </w:t>
      </w:r>
      <w:r w:rsidR="00BF184C">
        <w:rPr>
          <w:rFonts w:ascii="Times New Roman" w:hAnsi="Times New Roman" w:cs="Times New Roman"/>
          <w:sz w:val="24"/>
          <w:szCs w:val="24"/>
        </w:rPr>
        <w:t>Букварь. 1</w:t>
      </w:r>
      <w:r w:rsidRPr="008F471A">
        <w:rPr>
          <w:rFonts w:ascii="Times New Roman" w:hAnsi="Times New Roman" w:cs="Times New Roman"/>
          <w:sz w:val="24"/>
          <w:szCs w:val="24"/>
        </w:rPr>
        <w:t xml:space="preserve"> класс. Учеб. для </w:t>
      </w:r>
      <w:proofErr w:type="spellStart"/>
      <w:r w:rsidRPr="008F471A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8F471A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8F471A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8F471A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8F471A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8F471A">
        <w:rPr>
          <w:rFonts w:ascii="Times New Roman" w:hAnsi="Times New Roman" w:cs="Times New Roman"/>
          <w:sz w:val="24"/>
          <w:szCs w:val="24"/>
        </w:rPr>
        <w:t>. программы. В 2 ч. Ч. 1</w:t>
      </w:r>
      <w:r w:rsidR="00BF18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F184C">
        <w:rPr>
          <w:rFonts w:ascii="Times New Roman" w:hAnsi="Times New Roman" w:cs="Times New Roman"/>
          <w:sz w:val="24"/>
          <w:szCs w:val="24"/>
        </w:rPr>
        <w:t xml:space="preserve">/ </w:t>
      </w:r>
      <w:r w:rsidR="00BF184C" w:rsidRPr="00BF184C">
        <w:rPr>
          <w:rFonts w:ascii="Times New Roman" w:hAnsi="Times New Roman" w:cs="Times New Roman"/>
          <w:sz w:val="24"/>
          <w:szCs w:val="24"/>
        </w:rPr>
        <w:t xml:space="preserve"> А.К.</w:t>
      </w:r>
      <w:proofErr w:type="gramEnd"/>
      <w:r w:rsidR="00BF184C" w:rsidRPr="00BF184C">
        <w:rPr>
          <w:rFonts w:ascii="Times New Roman" w:hAnsi="Times New Roman" w:cs="Times New Roman"/>
          <w:sz w:val="24"/>
          <w:szCs w:val="24"/>
        </w:rPr>
        <w:t xml:space="preserve"> Аксенова, С.В. Комарова, М.И. Шишкова.</w:t>
      </w:r>
      <w:r w:rsidRPr="008F471A">
        <w:rPr>
          <w:rFonts w:ascii="Times New Roman" w:hAnsi="Times New Roman" w:cs="Times New Roman"/>
          <w:sz w:val="24"/>
          <w:szCs w:val="24"/>
        </w:rPr>
        <w:t>.</w:t>
      </w:r>
    </w:p>
    <w:p w:rsidR="00BF184C" w:rsidRPr="00647BEA" w:rsidRDefault="00BF184C" w:rsidP="00CC18FE">
      <w:p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- Дидактический материал для занятий в </w:t>
      </w:r>
      <w:proofErr w:type="spellStart"/>
      <w:r w:rsidRPr="00BF184C">
        <w:rPr>
          <w:rFonts w:ascii="Times New Roman" w:hAnsi="Times New Roman" w:cs="Times New Roman"/>
          <w:sz w:val="24"/>
          <w:szCs w:val="24"/>
        </w:rPr>
        <w:t>добукварный</w:t>
      </w:r>
      <w:proofErr w:type="spellEnd"/>
      <w:r w:rsidRPr="00BF184C">
        <w:rPr>
          <w:rFonts w:ascii="Times New Roman" w:hAnsi="Times New Roman" w:cs="Times New Roman"/>
          <w:sz w:val="24"/>
          <w:szCs w:val="24"/>
        </w:rPr>
        <w:t xml:space="preserve"> период. 1 </w:t>
      </w:r>
      <w:proofErr w:type="gramStart"/>
      <w:r w:rsidRPr="00BF184C">
        <w:rPr>
          <w:rFonts w:ascii="Times New Roman" w:hAnsi="Times New Roman" w:cs="Times New Roman"/>
          <w:sz w:val="24"/>
          <w:szCs w:val="24"/>
        </w:rPr>
        <w:t>класс :</w:t>
      </w:r>
      <w:proofErr w:type="gramEnd"/>
      <w:r w:rsidRPr="00BF184C">
        <w:rPr>
          <w:rFonts w:ascii="Times New Roman" w:hAnsi="Times New Roman" w:cs="Times New Roman"/>
          <w:sz w:val="24"/>
          <w:szCs w:val="24"/>
        </w:rPr>
        <w:t xml:space="preserve"> учеб. пособие для </w:t>
      </w:r>
      <w:proofErr w:type="spellStart"/>
      <w:r w:rsidRPr="00BF184C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BF184C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BF184C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BF184C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BF184C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BF184C">
        <w:rPr>
          <w:rFonts w:ascii="Times New Roman" w:hAnsi="Times New Roman" w:cs="Times New Roman"/>
          <w:sz w:val="24"/>
          <w:szCs w:val="24"/>
        </w:rPr>
        <w:t>. программы / А. К. Аксёнова, С. В. Комарова, М. И. Шишкова.</w:t>
      </w:r>
    </w:p>
    <w:sectPr w:rsidR="00BF184C" w:rsidRPr="00647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71B7D"/>
    <w:multiLevelType w:val="hybridMultilevel"/>
    <w:tmpl w:val="95DCA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46D47"/>
    <w:multiLevelType w:val="hybridMultilevel"/>
    <w:tmpl w:val="F2646D1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13DCF"/>
    <w:multiLevelType w:val="hybridMultilevel"/>
    <w:tmpl w:val="C3DE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41E60"/>
    <w:multiLevelType w:val="hybridMultilevel"/>
    <w:tmpl w:val="F5123C4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36C62"/>
    <w:multiLevelType w:val="hybridMultilevel"/>
    <w:tmpl w:val="E8D6D8B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D0B24"/>
    <w:multiLevelType w:val="hybridMultilevel"/>
    <w:tmpl w:val="221045D6"/>
    <w:lvl w:ilvl="0" w:tplc="AB927E9E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DCBEFD0C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6B8176A">
      <w:numFmt w:val="bullet"/>
      <w:lvlText w:val="•"/>
      <w:lvlJc w:val="left"/>
      <w:pPr>
        <w:ind w:left="3253" w:hanging="140"/>
      </w:pPr>
      <w:rPr>
        <w:rFonts w:hint="default"/>
        <w:lang w:val="ru-RU" w:eastAsia="en-US" w:bidi="ar-SA"/>
      </w:rPr>
    </w:lvl>
    <w:lvl w:ilvl="3" w:tplc="A44CA8C6">
      <w:numFmt w:val="bullet"/>
      <w:lvlText w:val="•"/>
      <w:lvlJc w:val="left"/>
      <w:pPr>
        <w:ind w:left="4239" w:hanging="140"/>
      </w:pPr>
      <w:rPr>
        <w:rFonts w:hint="default"/>
        <w:lang w:val="ru-RU" w:eastAsia="en-US" w:bidi="ar-SA"/>
      </w:rPr>
    </w:lvl>
    <w:lvl w:ilvl="4" w:tplc="3BDCCE68">
      <w:numFmt w:val="bullet"/>
      <w:lvlText w:val="•"/>
      <w:lvlJc w:val="left"/>
      <w:pPr>
        <w:ind w:left="5226" w:hanging="140"/>
      </w:pPr>
      <w:rPr>
        <w:rFonts w:hint="default"/>
        <w:lang w:val="ru-RU" w:eastAsia="en-US" w:bidi="ar-SA"/>
      </w:rPr>
    </w:lvl>
    <w:lvl w:ilvl="5" w:tplc="2C1EFCB2">
      <w:numFmt w:val="bullet"/>
      <w:lvlText w:val="•"/>
      <w:lvlJc w:val="left"/>
      <w:pPr>
        <w:ind w:left="6213" w:hanging="140"/>
      </w:pPr>
      <w:rPr>
        <w:rFonts w:hint="default"/>
        <w:lang w:val="ru-RU" w:eastAsia="en-US" w:bidi="ar-SA"/>
      </w:rPr>
    </w:lvl>
    <w:lvl w:ilvl="6" w:tplc="D07CCDE8">
      <w:numFmt w:val="bullet"/>
      <w:lvlText w:val="•"/>
      <w:lvlJc w:val="left"/>
      <w:pPr>
        <w:ind w:left="7199" w:hanging="140"/>
      </w:pPr>
      <w:rPr>
        <w:rFonts w:hint="default"/>
        <w:lang w:val="ru-RU" w:eastAsia="en-US" w:bidi="ar-SA"/>
      </w:rPr>
    </w:lvl>
    <w:lvl w:ilvl="7" w:tplc="CC208E98">
      <w:numFmt w:val="bullet"/>
      <w:lvlText w:val="•"/>
      <w:lvlJc w:val="left"/>
      <w:pPr>
        <w:ind w:left="8186" w:hanging="140"/>
      </w:pPr>
      <w:rPr>
        <w:rFonts w:hint="default"/>
        <w:lang w:val="ru-RU" w:eastAsia="en-US" w:bidi="ar-SA"/>
      </w:rPr>
    </w:lvl>
    <w:lvl w:ilvl="8" w:tplc="E9167234">
      <w:numFmt w:val="bullet"/>
      <w:lvlText w:val="•"/>
      <w:lvlJc w:val="left"/>
      <w:pPr>
        <w:ind w:left="9172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3F1F3DD9"/>
    <w:multiLevelType w:val="hybridMultilevel"/>
    <w:tmpl w:val="F8D8F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F53BE"/>
    <w:multiLevelType w:val="hybridMultilevel"/>
    <w:tmpl w:val="E2F8D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7D1695"/>
    <w:multiLevelType w:val="hybridMultilevel"/>
    <w:tmpl w:val="31DC4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569BB"/>
    <w:multiLevelType w:val="hybridMultilevel"/>
    <w:tmpl w:val="1256D8BE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FA53A8"/>
    <w:multiLevelType w:val="hybridMultilevel"/>
    <w:tmpl w:val="59429896"/>
    <w:lvl w:ilvl="0" w:tplc="23CE1DD8">
      <w:numFmt w:val="bullet"/>
      <w:lvlText w:val="•"/>
      <w:lvlJc w:val="left"/>
      <w:pPr>
        <w:ind w:left="1426" w:hanging="1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2CD7D2">
      <w:numFmt w:val="bullet"/>
      <w:lvlText w:val="•"/>
      <w:lvlJc w:val="left"/>
      <w:pPr>
        <w:ind w:left="2392" w:hanging="148"/>
      </w:pPr>
      <w:rPr>
        <w:rFonts w:hint="default"/>
        <w:lang w:val="ru-RU" w:eastAsia="en-US" w:bidi="ar-SA"/>
      </w:rPr>
    </w:lvl>
    <w:lvl w:ilvl="2" w:tplc="17B2696C">
      <w:numFmt w:val="bullet"/>
      <w:lvlText w:val="•"/>
      <w:lvlJc w:val="left"/>
      <w:pPr>
        <w:ind w:left="3365" w:hanging="148"/>
      </w:pPr>
      <w:rPr>
        <w:rFonts w:hint="default"/>
        <w:lang w:val="ru-RU" w:eastAsia="en-US" w:bidi="ar-SA"/>
      </w:rPr>
    </w:lvl>
    <w:lvl w:ilvl="3" w:tplc="DF1E4572">
      <w:numFmt w:val="bullet"/>
      <w:lvlText w:val="•"/>
      <w:lvlJc w:val="left"/>
      <w:pPr>
        <w:ind w:left="4337" w:hanging="148"/>
      </w:pPr>
      <w:rPr>
        <w:rFonts w:hint="default"/>
        <w:lang w:val="ru-RU" w:eastAsia="en-US" w:bidi="ar-SA"/>
      </w:rPr>
    </w:lvl>
    <w:lvl w:ilvl="4" w:tplc="87125458">
      <w:numFmt w:val="bullet"/>
      <w:lvlText w:val="•"/>
      <w:lvlJc w:val="left"/>
      <w:pPr>
        <w:ind w:left="5310" w:hanging="148"/>
      </w:pPr>
      <w:rPr>
        <w:rFonts w:hint="default"/>
        <w:lang w:val="ru-RU" w:eastAsia="en-US" w:bidi="ar-SA"/>
      </w:rPr>
    </w:lvl>
    <w:lvl w:ilvl="5" w:tplc="456E1494">
      <w:numFmt w:val="bullet"/>
      <w:lvlText w:val="•"/>
      <w:lvlJc w:val="left"/>
      <w:pPr>
        <w:ind w:left="6283" w:hanging="148"/>
      </w:pPr>
      <w:rPr>
        <w:rFonts w:hint="default"/>
        <w:lang w:val="ru-RU" w:eastAsia="en-US" w:bidi="ar-SA"/>
      </w:rPr>
    </w:lvl>
    <w:lvl w:ilvl="6" w:tplc="F3CC81DE">
      <w:numFmt w:val="bullet"/>
      <w:lvlText w:val="•"/>
      <w:lvlJc w:val="left"/>
      <w:pPr>
        <w:ind w:left="7255" w:hanging="148"/>
      </w:pPr>
      <w:rPr>
        <w:rFonts w:hint="default"/>
        <w:lang w:val="ru-RU" w:eastAsia="en-US" w:bidi="ar-SA"/>
      </w:rPr>
    </w:lvl>
    <w:lvl w:ilvl="7" w:tplc="97D07D10">
      <w:numFmt w:val="bullet"/>
      <w:lvlText w:val="•"/>
      <w:lvlJc w:val="left"/>
      <w:pPr>
        <w:ind w:left="8228" w:hanging="148"/>
      </w:pPr>
      <w:rPr>
        <w:rFonts w:hint="default"/>
        <w:lang w:val="ru-RU" w:eastAsia="en-US" w:bidi="ar-SA"/>
      </w:rPr>
    </w:lvl>
    <w:lvl w:ilvl="8" w:tplc="2B78F65E">
      <w:numFmt w:val="bullet"/>
      <w:lvlText w:val="•"/>
      <w:lvlJc w:val="left"/>
      <w:pPr>
        <w:ind w:left="9200" w:hanging="148"/>
      </w:pPr>
      <w:rPr>
        <w:rFonts w:hint="default"/>
        <w:lang w:val="ru-RU" w:eastAsia="en-US" w:bidi="ar-SA"/>
      </w:rPr>
    </w:lvl>
  </w:abstractNum>
  <w:abstractNum w:abstractNumId="11" w15:restartNumberingAfterBreak="0">
    <w:nsid w:val="52820BE8"/>
    <w:multiLevelType w:val="hybridMultilevel"/>
    <w:tmpl w:val="D854B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B114C"/>
    <w:multiLevelType w:val="hybridMultilevel"/>
    <w:tmpl w:val="89BEC0A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A95AF5"/>
    <w:multiLevelType w:val="hybridMultilevel"/>
    <w:tmpl w:val="65B0906A"/>
    <w:lvl w:ilvl="0" w:tplc="B494131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06A34A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54C41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EE360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2713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601C4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4B53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20EE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C460D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AE55156"/>
    <w:multiLevelType w:val="hybridMultilevel"/>
    <w:tmpl w:val="3998FE68"/>
    <w:lvl w:ilvl="0" w:tplc="673CCCE0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B021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A8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287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9216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265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699A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A18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6B1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8303F32"/>
    <w:multiLevelType w:val="hybridMultilevel"/>
    <w:tmpl w:val="67AED52C"/>
    <w:lvl w:ilvl="0" w:tplc="9E5814DA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823AC8">
      <w:numFmt w:val="bullet"/>
      <w:lvlText w:val="-"/>
      <w:lvlJc w:val="left"/>
      <w:pPr>
        <w:ind w:left="1278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F4C09E4">
      <w:numFmt w:val="bullet"/>
      <w:lvlText w:val="•"/>
      <w:lvlJc w:val="left"/>
      <w:pPr>
        <w:ind w:left="3253" w:hanging="372"/>
      </w:pPr>
      <w:rPr>
        <w:rFonts w:hint="default"/>
        <w:lang w:val="ru-RU" w:eastAsia="en-US" w:bidi="ar-SA"/>
      </w:rPr>
    </w:lvl>
    <w:lvl w:ilvl="3" w:tplc="BBB835C0">
      <w:numFmt w:val="bullet"/>
      <w:lvlText w:val="•"/>
      <w:lvlJc w:val="left"/>
      <w:pPr>
        <w:ind w:left="4239" w:hanging="372"/>
      </w:pPr>
      <w:rPr>
        <w:rFonts w:hint="default"/>
        <w:lang w:val="ru-RU" w:eastAsia="en-US" w:bidi="ar-SA"/>
      </w:rPr>
    </w:lvl>
    <w:lvl w:ilvl="4" w:tplc="74FEB8CC">
      <w:numFmt w:val="bullet"/>
      <w:lvlText w:val="•"/>
      <w:lvlJc w:val="left"/>
      <w:pPr>
        <w:ind w:left="5226" w:hanging="372"/>
      </w:pPr>
      <w:rPr>
        <w:rFonts w:hint="default"/>
        <w:lang w:val="ru-RU" w:eastAsia="en-US" w:bidi="ar-SA"/>
      </w:rPr>
    </w:lvl>
    <w:lvl w:ilvl="5" w:tplc="077EE5E0">
      <w:numFmt w:val="bullet"/>
      <w:lvlText w:val="•"/>
      <w:lvlJc w:val="left"/>
      <w:pPr>
        <w:ind w:left="6213" w:hanging="372"/>
      </w:pPr>
      <w:rPr>
        <w:rFonts w:hint="default"/>
        <w:lang w:val="ru-RU" w:eastAsia="en-US" w:bidi="ar-SA"/>
      </w:rPr>
    </w:lvl>
    <w:lvl w:ilvl="6" w:tplc="7AB2A1E6">
      <w:numFmt w:val="bullet"/>
      <w:lvlText w:val="•"/>
      <w:lvlJc w:val="left"/>
      <w:pPr>
        <w:ind w:left="7199" w:hanging="372"/>
      </w:pPr>
      <w:rPr>
        <w:rFonts w:hint="default"/>
        <w:lang w:val="ru-RU" w:eastAsia="en-US" w:bidi="ar-SA"/>
      </w:rPr>
    </w:lvl>
    <w:lvl w:ilvl="7" w:tplc="8BF01F0A">
      <w:numFmt w:val="bullet"/>
      <w:lvlText w:val="•"/>
      <w:lvlJc w:val="left"/>
      <w:pPr>
        <w:ind w:left="8186" w:hanging="372"/>
      </w:pPr>
      <w:rPr>
        <w:rFonts w:hint="default"/>
        <w:lang w:val="ru-RU" w:eastAsia="en-US" w:bidi="ar-SA"/>
      </w:rPr>
    </w:lvl>
    <w:lvl w:ilvl="8" w:tplc="4A447790">
      <w:numFmt w:val="bullet"/>
      <w:lvlText w:val="•"/>
      <w:lvlJc w:val="left"/>
      <w:pPr>
        <w:ind w:left="9172" w:hanging="372"/>
      </w:pPr>
      <w:rPr>
        <w:rFonts w:hint="default"/>
        <w:lang w:val="ru-RU" w:eastAsia="en-US" w:bidi="ar-SA"/>
      </w:rPr>
    </w:lvl>
  </w:abstractNum>
  <w:abstractNum w:abstractNumId="16" w15:restartNumberingAfterBreak="0">
    <w:nsid w:val="7B1772B2"/>
    <w:multiLevelType w:val="hybridMultilevel"/>
    <w:tmpl w:val="AB2C4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15"/>
  </w:num>
  <w:num w:numId="5">
    <w:abstractNumId w:val="3"/>
  </w:num>
  <w:num w:numId="6">
    <w:abstractNumId w:val="8"/>
  </w:num>
  <w:num w:numId="7">
    <w:abstractNumId w:val="1"/>
  </w:num>
  <w:num w:numId="8">
    <w:abstractNumId w:val="9"/>
  </w:num>
  <w:num w:numId="9">
    <w:abstractNumId w:val="12"/>
  </w:num>
  <w:num w:numId="10">
    <w:abstractNumId w:val="13"/>
  </w:num>
  <w:num w:numId="11">
    <w:abstractNumId w:val="6"/>
  </w:num>
  <w:num w:numId="12">
    <w:abstractNumId w:val="7"/>
  </w:num>
  <w:num w:numId="13">
    <w:abstractNumId w:val="4"/>
  </w:num>
  <w:num w:numId="14">
    <w:abstractNumId w:val="14"/>
  </w:num>
  <w:num w:numId="15">
    <w:abstractNumId w:val="11"/>
  </w:num>
  <w:num w:numId="16">
    <w:abstractNumId w:val="1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86"/>
    <w:rsid w:val="00051621"/>
    <w:rsid w:val="00244F86"/>
    <w:rsid w:val="00436806"/>
    <w:rsid w:val="00512CF6"/>
    <w:rsid w:val="00647BEA"/>
    <w:rsid w:val="0065711C"/>
    <w:rsid w:val="008F471A"/>
    <w:rsid w:val="00BF184C"/>
    <w:rsid w:val="00CC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57A33A-18A0-4BED-8B4A-686B631D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UserAsus</dc:creator>
  <cp:keywords/>
  <dc:description/>
  <cp:lastModifiedBy>Учетная запись Майкрософт</cp:lastModifiedBy>
  <cp:revision>7</cp:revision>
  <dcterms:created xsi:type="dcterms:W3CDTF">2023-09-24T16:35:00Z</dcterms:created>
  <dcterms:modified xsi:type="dcterms:W3CDTF">2026-09-15T06:04:00Z</dcterms:modified>
</cp:coreProperties>
</file>