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0DA" w:rsidRPr="008B08DD" w:rsidRDefault="002C70DA" w:rsidP="002C70DA">
      <w:pPr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8B08D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2C70DA" w:rsidRDefault="002C70DA" w:rsidP="002C70DA">
      <w:pPr>
        <w:keepNext/>
        <w:spacing w:afterLines="40" w:after="96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«Музыка</w:t>
      </w:r>
      <w:r w:rsidR="0015533F">
        <w:rPr>
          <w:rFonts w:ascii="Times New Roman" w:hAnsi="Times New Roman"/>
          <w:b/>
          <w:sz w:val="24"/>
          <w:szCs w:val="24"/>
        </w:rPr>
        <w:t xml:space="preserve"> и движение</w:t>
      </w:r>
      <w:r>
        <w:rPr>
          <w:rFonts w:ascii="Times New Roman" w:hAnsi="Times New Roman"/>
          <w:b/>
          <w:sz w:val="24"/>
          <w:szCs w:val="24"/>
        </w:rPr>
        <w:t>», 1</w:t>
      </w:r>
      <w:r w:rsidR="000B643E">
        <w:rPr>
          <w:rFonts w:ascii="Times New Roman" w:hAnsi="Times New Roman"/>
          <w:b/>
          <w:sz w:val="24"/>
          <w:szCs w:val="24"/>
        </w:rPr>
        <w:t>б</w:t>
      </w:r>
      <w:r w:rsidR="001D66C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0B643E" w:rsidRPr="00383D8E" w:rsidRDefault="000B643E" w:rsidP="000B643E">
      <w:pPr>
        <w:pStyle w:val="a5"/>
        <w:spacing w:afterLines="40" w:after="96"/>
        <w:ind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 xml:space="preserve">Рабочая программа по предмету «Музыка и движение» составлена на основе Адаптированной основной общеобразовательной программы начального образования </w:t>
      </w:r>
      <w:proofErr w:type="gramStart"/>
      <w:r w:rsidRPr="00383D8E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383D8E">
        <w:rPr>
          <w:rFonts w:ascii="Times New Roman" w:hAnsi="Times New Roman"/>
          <w:sz w:val="24"/>
          <w:szCs w:val="24"/>
        </w:rPr>
        <w:t xml:space="preserve"> с умственной отсталостью (интеллектуальными нарушениями) </w:t>
      </w:r>
      <w:r w:rsidR="001D66C7">
        <w:rPr>
          <w:rFonts w:ascii="Times New Roman" w:hAnsi="Times New Roman"/>
          <w:sz w:val="24"/>
          <w:szCs w:val="24"/>
        </w:rPr>
        <w:t>ГКОУ «Волжская школа №1» на 2026-2027</w:t>
      </w:r>
      <w:r w:rsidRPr="00383D8E">
        <w:rPr>
          <w:rFonts w:ascii="Times New Roman" w:hAnsi="Times New Roman"/>
          <w:sz w:val="24"/>
          <w:szCs w:val="24"/>
        </w:rPr>
        <w:t xml:space="preserve"> учебный год.</w:t>
      </w:r>
    </w:p>
    <w:p w:rsidR="000B643E" w:rsidRPr="00A36E63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Ц</w:t>
      </w: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ель</w:t>
      </w:r>
      <w:r w:rsidRPr="00A36E63">
        <w:rPr>
          <w:rFonts w:ascii="Times New Roman" w:hAnsi="Times New Roman"/>
          <w:color w:val="000000"/>
          <w:sz w:val="24"/>
          <w:szCs w:val="24"/>
        </w:rPr>
        <w:t xml:space="preserve"> – </w:t>
      </w:r>
      <w:r>
        <w:rPr>
          <w:rFonts w:ascii="Times New Roman" w:hAnsi="Times New Roman"/>
          <w:color w:val="000000"/>
          <w:sz w:val="24"/>
          <w:szCs w:val="24"/>
        </w:rPr>
        <w:t xml:space="preserve">сформировать </w:t>
      </w:r>
      <w:r w:rsidRPr="00A36E63">
        <w:rPr>
          <w:rFonts w:ascii="Times New Roman" w:hAnsi="Times New Roman"/>
          <w:color w:val="000000"/>
          <w:sz w:val="24"/>
          <w:szCs w:val="24"/>
        </w:rPr>
        <w:t>эмоционально-двигательн</w:t>
      </w:r>
      <w:r>
        <w:rPr>
          <w:rFonts w:ascii="Times New Roman" w:hAnsi="Times New Roman"/>
          <w:color w:val="000000"/>
          <w:sz w:val="24"/>
          <w:szCs w:val="24"/>
        </w:rPr>
        <w:t>ую</w:t>
      </w:r>
      <w:r w:rsidRPr="00A36E63">
        <w:rPr>
          <w:rFonts w:ascii="Times New Roman" w:hAnsi="Times New Roman"/>
          <w:color w:val="000000"/>
          <w:sz w:val="24"/>
          <w:szCs w:val="24"/>
        </w:rPr>
        <w:t xml:space="preserve"> отзывчивость на музыку и </w:t>
      </w:r>
      <w:r>
        <w:rPr>
          <w:rFonts w:ascii="Times New Roman" w:hAnsi="Times New Roman"/>
          <w:color w:val="000000"/>
          <w:sz w:val="24"/>
          <w:szCs w:val="24"/>
        </w:rPr>
        <w:t xml:space="preserve">применить </w:t>
      </w:r>
      <w:r w:rsidRPr="00A36E63">
        <w:rPr>
          <w:rFonts w:ascii="Times New Roman" w:hAnsi="Times New Roman"/>
          <w:color w:val="000000"/>
          <w:sz w:val="24"/>
          <w:szCs w:val="24"/>
        </w:rPr>
        <w:t>приобретенн</w:t>
      </w:r>
      <w:r>
        <w:rPr>
          <w:rFonts w:ascii="Times New Roman" w:hAnsi="Times New Roman"/>
          <w:color w:val="000000"/>
          <w:sz w:val="24"/>
          <w:szCs w:val="24"/>
        </w:rPr>
        <w:t>ый</w:t>
      </w:r>
      <w:r w:rsidRPr="00A36E63">
        <w:rPr>
          <w:rFonts w:ascii="Times New Roman" w:hAnsi="Times New Roman"/>
          <w:color w:val="000000"/>
          <w:sz w:val="24"/>
          <w:szCs w:val="24"/>
        </w:rPr>
        <w:t xml:space="preserve"> музыкальн</w:t>
      </w:r>
      <w:r>
        <w:rPr>
          <w:rFonts w:ascii="Times New Roman" w:hAnsi="Times New Roman"/>
          <w:color w:val="000000"/>
          <w:sz w:val="24"/>
          <w:szCs w:val="24"/>
        </w:rPr>
        <w:t>ый</w:t>
      </w:r>
      <w:r w:rsidRPr="00A36E63">
        <w:rPr>
          <w:rFonts w:ascii="Times New Roman" w:hAnsi="Times New Roman"/>
          <w:color w:val="000000"/>
          <w:sz w:val="24"/>
          <w:szCs w:val="24"/>
        </w:rPr>
        <w:t xml:space="preserve"> опыт в жизни.</w:t>
      </w:r>
    </w:p>
    <w:p w:rsidR="000B643E" w:rsidRDefault="000B643E" w:rsidP="000B643E">
      <w:pPr>
        <w:shd w:val="clear" w:color="auto" w:fill="FFFFFF"/>
        <w:tabs>
          <w:tab w:val="left" w:pos="85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53063D">
        <w:rPr>
          <w:rFonts w:ascii="Times New Roman" w:hAnsi="Times New Roman"/>
          <w:b/>
          <w:color w:val="000000"/>
          <w:sz w:val="24"/>
          <w:szCs w:val="24"/>
        </w:rPr>
        <w:t>Задачи:</w:t>
      </w:r>
    </w:p>
    <w:p w:rsidR="000B643E" w:rsidRPr="00383D8E" w:rsidRDefault="000B643E" w:rsidP="000B643E">
      <w:pPr>
        <w:pStyle w:val="a7"/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before="0" w:beforeAutospacing="0" w:afterLines="40" w:after="96" w:afterAutospacing="0"/>
        <w:ind w:left="0" w:firstLine="567"/>
        <w:jc w:val="both"/>
      </w:pPr>
      <w:r w:rsidRPr="00383D8E">
        <w:t>готовить обучающихся к восприятию музыки;</w:t>
      </w:r>
    </w:p>
    <w:p w:rsidR="000B643E" w:rsidRPr="00383D8E" w:rsidRDefault="000B643E" w:rsidP="000B643E">
      <w:pPr>
        <w:pStyle w:val="a7"/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before="0" w:beforeAutospacing="0" w:afterLines="40" w:after="96" w:afterAutospacing="0"/>
        <w:ind w:left="0" w:firstLine="567"/>
        <w:jc w:val="both"/>
      </w:pPr>
      <w:r w:rsidRPr="00383D8E">
        <w:t>развивать эмоциональную и двигательную активность;</w:t>
      </w:r>
    </w:p>
    <w:p w:rsidR="000B643E" w:rsidRPr="00383D8E" w:rsidRDefault="000B643E" w:rsidP="000B643E">
      <w:pPr>
        <w:pStyle w:val="a7"/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before="0" w:beforeAutospacing="0" w:afterLines="40" w:after="96" w:afterAutospacing="0"/>
        <w:ind w:left="0" w:firstLine="567"/>
        <w:jc w:val="both"/>
      </w:pPr>
      <w:r w:rsidRPr="00383D8E">
        <w:t>формировать базовый комплекс музыкально-ритмических движений;</w:t>
      </w:r>
    </w:p>
    <w:p w:rsidR="000B643E" w:rsidRPr="00383D8E" w:rsidRDefault="000B643E" w:rsidP="000B643E">
      <w:pPr>
        <w:pStyle w:val="a7"/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формировать </w:t>
      </w:r>
      <w:proofErr w:type="spellStart"/>
      <w:r w:rsidRPr="00383D8E">
        <w:t>слухозрительное</w:t>
      </w:r>
      <w:proofErr w:type="spellEnd"/>
      <w:r w:rsidRPr="00383D8E">
        <w:t xml:space="preserve"> и </w:t>
      </w:r>
      <w:proofErr w:type="spellStart"/>
      <w:r w:rsidRPr="00383D8E">
        <w:t>слухомоторное</w:t>
      </w:r>
      <w:proofErr w:type="spellEnd"/>
      <w:r w:rsidRPr="00383D8E">
        <w:t xml:space="preserve"> взаимодействие в процессе восприятия и воспроизведения ритмических структур в различных видах музыки (пении, танцах, </w:t>
      </w:r>
      <w:proofErr w:type="spellStart"/>
      <w:r w:rsidRPr="00383D8E">
        <w:t>музицировании</w:t>
      </w:r>
      <w:proofErr w:type="spellEnd"/>
      <w:r w:rsidRPr="00383D8E">
        <w:t>, музыкально-дидактических и хороводных играх);</w:t>
      </w:r>
    </w:p>
    <w:p w:rsidR="000B643E" w:rsidRPr="00383D8E" w:rsidRDefault="000B643E" w:rsidP="000B643E">
      <w:pPr>
        <w:pStyle w:val="a7"/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spacing w:before="0" w:beforeAutospacing="0" w:afterLines="40" w:after="96" w:afterAutospacing="0"/>
        <w:ind w:left="0" w:firstLine="567"/>
        <w:jc w:val="both"/>
      </w:pPr>
      <w:r w:rsidRPr="00383D8E">
        <w:t>обучать игре на простых детских музыкальных инструментах.</w:t>
      </w:r>
    </w:p>
    <w:p w:rsidR="000B643E" w:rsidRPr="00383D8E" w:rsidRDefault="000B643E" w:rsidP="000B643E">
      <w:pPr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Направления коррекционно-развивающей работы:</w:t>
      </w:r>
    </w:p>
    <w:p w:rsidR="000B643E" w:rsidRPr="00D65A0D" w:rsidRDefault="000B643E" w:rsidP="000B643E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 xml:space="preserve">Совершенствование движений и сенсомоторного развития: развитие мелкой моторики кисти и пальцев рук; развитие артикуляционной моторики. </w:t>
      </w:r>
    </w:p>
    <w:p w:rsidR="000B643E" w:rsidRPr="00D65A0D" w:rsidRDefault="000B643E" w:rsidP="000B643E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 xml:space="preserve">Коррекция отдельных сторон психической деятельности: </w:t>
      </w:r>
    </w:p>
    <w:p w:rsidR="000B643E" w:rsidRPr="00D65A0D" w:rsidRDefault="000B643E" w:rsidP="000B643E">
      <w:pPr>
        <w:pStyle w:val="a3"/>
        <w:keepNext/>
        <w:numPr>
          <w:ilvl w:val="0"/>
          <w:numId w:val="5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>развитие зрительного восприятия и узнавания и развитие зрительной памяти и внимания и формирование обобщенных представлений о свойствах предметов через знакомство учащихся с музыкальными инструментами;</w:t>
      </w:r>
    </w:p>
    <w:p w:rsidR="000B643E" w:rsidRPr="00D65A0D" w:rsidRDefault="000B643E" w:rsidP="000B643E">
      <w:pPr>
        <w:pStyle w:val="a3"/>
        <w:keepNext/>
        <w:numPr>
          <w:ilvl w:val="0"/>
          <w:numId w:val="5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 xml:space="preserve">развитие представлений о времени через знакомство с ритмическим рисунком и темпом; </w:t>
      </w:r>
    </w:p>
    <w:p w:rsidR="000B643E" w:rsidRPr="00D65A0D" w:rsidRDefault="000B643E" w:rsidP="000B643E">
      <w:pPr>
        <w:pStyle w:val="a3"/>
        <w:keepNext/>
        <w:numPr>
          <w:ilvl w:val="0"/>
          <w:numId w:val="5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 xml:space="preserve">развитие слухового внимания, памяти и формирование звукового анализа в процессе слушания </w:t>
      </w:r>
      <w:proofErr w:type="spellStart"/>
      <w:r w:rsidRPr="00D65A0D">
        <w:rPr>
          <w:rFonts w:ascii="Times New Roman" w:hAnsi="Times New Roman"/>
          <w:sz w:val="24"/>
          <w:szCs w:val="24"/>
        </w:rPr>
        <w:t>разножанровых</w:t>
      </w:r>
      <w:proofErr w:type="spellEnd"/>
      <w:r w:rsidRPr="00D65A0D">
        <w:rPr>
          <w:rFonts w:ascii="Times New Roman" w:hAnsi="Times New Roman"/>
          <w:sz w:val="24"/>
          <w:szCs w:val="24"/>
        </w:rPr>
        <w:t xml:space="preserve"> музыкальных произведений.</w:t>
      </w:r>
    </w:p>
    <w:p w:rsidR="000B643E" w:rsidRPr="00D65A0D" w:rsidRDefault="000B643E" w:rsidP="000B643E">
      <w:pPr>
        <w:pStyle w:val="a3"/>
        <w:keepNext/>
        <w:numPr>
          <w:ilvl w:val="0"/>
          <w:numId w:val="6"/>
        </w:numPr>
        <w:tabs>
          <w:tab w:val="left" w:pos="709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 xml:space="preserve">Развитие основных мыслительных операций: развитие навыков группировки и классификации через изучение шумовых инструментов, обобщение конкретных музыкальных произведений из репертуара в жанры музыки (песня, танец, марш).  </w:t>
      </w:r>
    </w:p>
    <w:p w:rsidR="000B643E" w:rsidRPr="00D65A0D" w:rsidRDefault="000B643E" w:rsidP="000B643E">
      <w:pPr>
        <w:pStyle w:val="a3"/>
        <w:keepNext/>
        <w:numPr>
          <w:ilvl w:val="0"/>
          <w:numId w:val="6"/>
        </w:numPr>
        <w:tabs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>Развитие различных видов мышления: наглядно-образного (при передаче настроения и характера музыки в рисунке), словесно-логического (в процессе дидактических игр).</w:t>
      </w:r>
    </w:p>
    <w:p w:rsidR="000B643E" w:rsidRPr="00D65A0D" w:rsidRDefault="000B643E" w:rsidP="000B643E">
      <w:pPr>
        <w:pStyle w:val="a3"/>
        <w:keepNext/>
        <w:numPr>
          <w:ilvl w:val="0"/>
          <w:numId w:val="6"/>
        </w:numPr>
        <w:tabs>
          <w:tab w:val="left" w:pos="851"/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>Коррекция нарушений в развитии эмоционально-личностной сферы (в процессе пения по ролям, работой над выразительным, эмоциональным исполнением музыкальных произведений, драматизации).</w:t>
      </w:r>
    </w:p>
    <w:p w:rsidR="000B643E" w:rsidRPr="00D65A0D" w:rsidRDefault="000B643E" w:rsidP="000B643E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>Развитие речи происходит на протяжении всех этапов урока: распевание и пение (при разучивании текстов), устный анализ слушания.</w:t>
      </w:r>
    </w:p>
    <w:p w:rsidR="000B643E" w:rsidRPr="00383D8E" w:rsidRDefault="000B643E" w:rsidP="000B643E">
      <w:pPr>
        <w:pStyle w:val="a3"/>
        <w:keepNext/>
        <w:numPr>
          <w:ilvl w:val="0"/>
          <w:numId w:val="6"/>
        </w:numPr>
        <w:tabs>
          <w:tab w:val="left" w:pos="993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D65A0D">
        <w:rPr>
          <w:rFonts w:ascii="Times New Roman" w:hAnsi="Times New Roman"/>
          <w:sz w:val="24"/>
          <w:szCs w:val="24"/>
        </w:rPr>
        <w:t>Расширение представлений об окружающем мире и обогащение словаря</w:t>
      </w:r>
      <w:r w:rsidRPr="00383D8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83D8E">
        <w:rPr>
          <w:rFonts w:ascii="Times New Roman" w:hAnsi="Times New Roman"/>
          <w:sz w:val="24"/>
          <w:szCs w:val="24"/>
        </w:rPr>
        <w:t xml:space="preserve">через знакомство с музыкальным творчеством разных народов мира, с разнообразием музыкальных инструментов, биографиями композиторов. </w:t>
      </w:r>
    </w:p>
    <w:p w:rsidR="000B643E" w:rsidRPr="0053063D" w:rsidRDefault="000B643E" w:rsidP="000B643E">
      <w:pPr>
        <w:shd w:val="clear" w:color="auto" w:fill="FFFFFF"/>
        <w:tabs>
          <w:tab w:val="left" w:pos="85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0B643E" w:rsidRPr="00383D8E" w:rsidRDefault="000B643E" w:rsidP="000B643E">
      <w:pPr>
        <w:pStyle w:val="a3"/>
        <w:keepNext/>
        <w:tabs>
          <w:tab w:val="left" w:pos="993"/>
        </w:tabs>
        <w:spacing w:afterLines="40" w:after="96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Тематические содержание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1167"/>
        <w:gridCol w:w="5461"/>
        <w:gridCol w:w="3005"/>
      </w:tblGrid>
      <w:tr w:rsidR="000B643E" w:rsidRPr="00383D8E" w:rsidTr="007871D2">
        <w:trPr>
          <w:trHeight w:val="283"/>
        </w:trPr>
        <w:tc>
          <w:tcPr>
            <w:tcW w:w="1167" w:type="dxa"/>
          </w:tcPr>
          <w:p w:rsidR="000B643E" w:rsidRPr="00383D8E" w:rsidRDefault="000B643E" w:rsidP="007871D2">
            <w:pPr>
              <w:spacing w:afterLines="40" w:after="96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3D8E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461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3D8E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3005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83D8E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0B643E" w:rsidRPr="00383D8E" w:rsidTr="007871D2">
        <w:trPr>
          <w:trHeight w:val="230"/>
        </w:trPr>
        <w:tc>
          <w:tcPr>
            <w:tcW w:w="1167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61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 xml:space="preserve">Слушание </w:t>
            </w:r>
          </w:p>
        </w:tc>
        <w:tc>
          <w:tcPr>
            <w:tcW w:w="3005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B643E" w:rsidRPr="00383D8E" w:rsidTr="007871D2">
        <w:tc>
          <w:tcPr>
            <w:tcW w:w="1167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61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Пение</w:t>
            </w:r>
          </w:p>
        </w:tc>
        <w:tc>
          <w:tcPr>
            <w:tcW w:w="3005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0B643E" w:rsidRPr="00383D8E" w:rsidTr="007871D2">
        <w:tc>
          <w:tcPr>
            <w:tcW w:w="1167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61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Движения под музыку.</w:t>
            </w:r>
          </w:p>
        </w:tc>
        <w:tc>
          <w:tcPr>
            <w:tcW w:w="3005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B643E" w:rsidRPr="00383D8E" w:rsidTr="007871D2">
        <w:trPr>
          <w:trHeight w:val="336"/>
        </w:trPr>
        <w:tc>
          <w:tcPr>
            <w:tcW w:w="1167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61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 xml:space="preserve">Музыкальные инструменты. </w:t>
            </w:r>
            <w:proofErr w:type="spellStart"/>
            <w:r w:rsidRPr="00383D8E">
              <w:rPr>
                <w:rFonts w:ascii="Times New Roman" w:hAnsi="Times New Roman"/>
                <w:sz w:val="24"/>
                <w:szCs w:val="24"/>
              </w:rPr>
              <w:t>Музицирование</w:t>
            </w:r>
            <w:proofErr w:type="spellEnd"/>
            <w:r w:rsidRPr="00383D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05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0B643E" w:rsidRPr="00383D8E" w:rsidTr="007871D2">
        <w:tc>
          <w:tcPr>
            <w:tcW w:w="1167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61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005" w:type="dxa"/>
          </w:tcPr>
          <w:p w:rsidR="000B643E" w:rsidRPr="00383D8E" w:rsidRDefault="000B643E" w:rsidP="007871D2">
            <w:pPr>
              <w:spacing w:afterLines="40" w:after="96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3D8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</w:tbl>
    <w:p w:rsidR="000B643E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B643E" w:rsidRPr="00C915DC" w:rsidRDefault="000B643E" w:rsidP="000B643E">
      <w:pPr>
        <w:pStyle w:val="a3"/>
        <w:spacing w:afterLines="40" w:after="96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915DC">
        <w:rPr>
          <w:rFonts w:ascii="Times New Roman" w:hAnsi="Times New Roman"/>
          <w:b/>
          <w:sz w:val="24"/>
          <w:szCs w:val="24"/>
        </w:rPr>
        <w:lastRenderedPageBreak/>
        <w:t xml:space="preserve">Программа рассчитана </w:t>
      </w:r>
      <w:r w:rsidRPr="00C915DC">
        <w:rPr>
          <w:rFonts w:ascii="Times New Roman" w:hAnsi="Times New Roman"/>
          <w:sz w:val="24"/>
          <w:szCs w:val="24"/>
        </w:rPr>
        <w:t>на 66 часов, по 2 часа в неделю.</w:t>
      </w: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4"/>
        <w:gridCol w:w="1913"/>
        <w:gridCol w:w="2434"/>
        <w:gridCol w:w="1766"/>
        <w:gridCol w:w="2394"/>
      </w:tblGrid>
      <w:tr w:rsidR="000B643E" w:rsidTr="007871D2">
        <w:tc>
          <w:tcPr>
            <w:tcW w:w="1464" w:type="dxa"/>
          </w:tcPr>
          <w:p w:rsidR="000B643E" w:rsidRDefault="000B643E" w:rsidP="007871D2">
            <w:pPr>
              <w:pStyle w:val="a8"/>
              <w:spacing w:afterLines="40" w:after="96"/>
              <w:rPr>
                <w:sz w:val="24"/>
              </w:rPr>
            </w:pPr>
            <w:r>
              <w:rPr>
                <w:sz w:val="24"/>
              </w:rPr>
              <w:t>1 четверть</w:t>
            </w:r>
          </w:p>
        </w:tc>
        <w:tc>
          <w:tcPr>
            <w:tcW w:w="1913" w:type="dxa"/>
          </w:tcPr>
          <w:p w:rsidR="000B643E" w:rsidRDefault="000B643E" w:rsidP="007871D2">
            <w:pPr>
              <w:pStyle w:val="a8"/>
              <w:spacing w:afterLines="40" w:after="96"/>
              <w:ind w:firstLine="567"/>
              <w:rPr>
                <w:sz w:val="24"/>
              </w:rPr>
            </w:pPr>
            <w:r>
              <w:rPr>
                <w:sz w:val="24"/>
              </w:rPr>
              <w:t>2 четверть</w:t>
            </w:r>
          </w:p>
        </w:tc>
        <w:tc>
          <w:tcPr>
            <w:tcW w:w="2434" w:type="dxa"/>
          </w:tcPr>
          <w:p w:rsidR="000B643E" w:rsidRDefault="000B643E" w:rsidP="007871D2">
            <w:pPr>
              <w:pStyle w:val="a8"/>
              <w:spacing w:afterLines="40" w:after="96"/>
              <w:ind w:firstLine="567"/>
              <w:rPr>
                <w:sz w:val="24"/>
              </w:rPr>
            </w:pPr>
            <w:r>
              <w:rPr>
                <w:sz w:val="24"/>
              </w:rPr>
              <w:t>3 четверть</w:t>
            </w:r>
          </w:p>
        </w:tc>
        <w:tc>
          <w:tcPr>
            <w:tcW w:w="1766" w:type="dxa"/>
          </w:tcPr>
          <w:p w:rsidR="000B643E" w:rsidRDefault="000B643E" w:rsidP="007871D2">
            <w:pPr>
              <w:pStyle w:val="a8"/>
              <w:spacing w:afterLines="40" w:after="96"/>
              <w:rPr>
                <w:sz w:val="24"/>
              </w:rPr>
            </w:pPr>
            <w:r>
              <w:rPr>
                <w:sz w:val="24"/>
              </w:rPr>
              <w:t>4 четверть</w:t>
            </w:r>
          </w:p>
        </w:tc>
        <w:tc>
          <w:tcPr>
            <w:tcW w:w="2394" w:type="dxa"/>
          </w:tcPr>
          <w:p w:rsidR="000B643E" w:rsidRDefault="000B643E" w:rsidP="007871D2">
            <w:pPr>
              <w:pStyle w:val="a8"/>
              <w:spacing w:afterLines="40" w:after="96"/>
              <w:ind w:firstLine="567"/>
              <w:rPr>
                <w:sz w:val="24"/>
              </w:rPr>
            </w:pPr>
            <w:r>
              <w:rPr>
                <w:sz w:val="24"/>
              </w:rPr>
              <w:t>за год</w:t>
            </w:r>
          </w:p>
        </w:tc>
      </w:tr>
      <w:tr w:rsidR="000B643E" w:rsidTr="007871D2">
        <w:tc>
          <w:tcPr>
            <w:tcW w:w="1464" w:type="dxa"/>
          </w:tcPr>
          <w:p w:rsidR="000B643E" w:rsidRDefault="000B643E" w:rsidP="007871D2">
            <w:pPr>
              <w:pStyle w:val="a8"/>
              <w:spacing w:afterLines="40" w:after="96"/>
              <w:rPr>
                <w:sz w:val="24"/>
              </w:rPr>
            </w:pPr>
            <w:r>
              <w:rPr>
                <w:sz w:val="24"/>
              </w:rPr>
              <w:t>16 часов</w:t>
            </w:r>
          </w:p>
        </w:tc>
        <w:tc>
          <w:tcPr>
            <w:tcW w:w="1913" w:type="dxa"/>
          </w:tcPr>
          <w:p w:rsidR="000B643E" w:rsidRDefault="000B643E" w:rsidP="007871D2">
            <w:pPr>
              <w:pStyle w:val="a8"/>
              <w:spacing w:afterLines="40" w:after="96"/>
              <w:ind w:firstLine="567"/>
              <w:rPr>
                <w:sz w:val="24"/>
              </w:rPr>
            </w:pPr>
            <w:r>
              <w:rPr>
                <w:sz w:val="24"/>
              </w:rPr>
              <w:t>16 часов</w:t>
            </w:r>
          </w:p>
        </w:tc>
        <w:tc>
          <w:tcPr>
            <w:tcW w:w="2434" w:type="dxa"/>
          </w:tcPr>
          <w:p w:rsidR="000B643E" w:rsidRDefault="00DF74A7" w:rsidP="007871D2">
            <w:pPr>
              <w:pStyle w:val="a8"/>
              <w:spacing w:afterLines="40" w:after="96"/>
              <w:ind w:firstLine="567"/>
              <w:rPr>
                <w:sz w:val="24"/>
              </w:rPr>
            </w:pPr>
            <w:r>
              <w:rPr>
                <w:sz w:val="24"/>
              </w:rPr>
              <w:t>18</w:t>
            </w:r>
            <w:r w:rsidR="000B643E">
              <w:rPr>
                <w:sz w:val="24"/>
              </w:rPr>
              <w:t xml:space="preserve"> часов</w:t>
            </w:r>
          </w:p>
        </w:tc>
        <w:tc>
          <w:tcPr>
            <w:tcW w:w="1766" w:type="dxa"/>
          </w:tcPr>
          <w:p w:rsidR="000B643E" w:rsidRDefault="00DF74A7" w:rsidP="007871D2">
            <w:pPr>
              <w:pStyle w:val="a8"/>
              <w:spacing w:afterLines="40" w:after="96"/>
              <w:ind w:firstLine="567"/>
              <w:rPr>
                <w:sz w:val="24"/>
              </w:rPr>
            </w:pPr>
            <w:r>
              <w:rPr>
                <w:sz w:val="24"/>
              </w:rPr>
              <w:t>16</w:t>
            </w:r>
            <w:bookmarkStart w:id="0" w:name="_GoBack"/>
            <w:bookmarkEnd w:id="0"/>
            <w:r w:rsidR="000B643E">
              <w:rPr>
                <w:sz w:val="24"/>
              </w:rPr>
              <w:t>часов</w:t>
            </w:r>
          </w:p>
        </w:tc>
        <w:tc>
          <w:tcPr>
            <w:tcW w:w="2394" w:type="dxa"/>
          </w:tcPr>
          <w:p w:rsidR="000B643E" w:rsidRDefault="000B643E" w:rsidP="007871D2">
            <w:pPr>
              <w:pStyle w:val="a8"/>
              <w:spacing w:afterLines="40" w:after="96"/>
              <w:ind w:firstLine="567"/>
              <w:rPr>
                <w:sz w:val="24"/>
              </w:rPr>
            </w:pPr>
            <w:r>
              <w:rPr>
                <w:sz w:val="24"/>
              </w:rPr>
              <w:t>66 часа</w:t>
            </w:r>
          </w:p>
        </w:tc>
      </w:tr>
    </w:tbl>
    <w:p w:rsidR="000B643E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B643E" w:rsidRPr="00383D8E" w:rsidRDefault="000B643E" w:rsidP="000B643E">
      <w:pPr>
        <w:tabs>
          <w:tab w:val="left" w:pos="1321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83D8E">
        <w:rPr>
          <w:rFonts w:ascii="Times New Roman" w:hAnsi="Times New Roman"/>
          <w:b/>
          <w:sz w:val="24"/>
          <w:szCs w:val="24"/>
        </w:rPr>
        <w:t>Формы аттестации учащегося:</w:t>
      </w:r>
    </w:p>
    <w:p w:rsidR="000B643E" w:rsidRPr="00383D8E" w:rsidRDefault="000B643E" w:rsidP="000B643E">
      <w:pPr>
        <w:pStyle w:val="a3"/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практическая деятельность;</w:t>
      </w:r>
    </w:p>
    <w:p w:rsidR="000B643E" w:rsidRPr="00383D8E" w:rsidRDefault="000B643E" w:rsidP="000B643E">
      <w:pPr>
        <w:pStyle w:val="a3"/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0B643E" w:rsidRPr="00383D8E" w:rsidRDefault="000B643E" w:rsidP="000B643E">
      <w:pPr>
        <w:spacing w:afterLines="40" w:after="96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  <w:r w:rsidRPr="00383D8E">
        <w:rPr>
          <w:rFonts w:ascii="Times New Roman" w:hAnsi="Times New Roman"/>
          <w:spacing w:val="-6"/>
          <w:sz w:val="24"/>
          <w:szCs w:val="24"/>
          <w:u w:val="single"/>
        </w:rPr>
        <w:t>Предполагаемые предметные результаты обучения</w:t>
      </w:r>
      <w:r w:rsidRPr="00383D8E">
        <w:rPr>
          <w:rFonts w:ascii="Times New Roman" w:hAnsi="Times New Roman"/>
          <w:spacing w:val="-6"/>
          <w:sz w:val="24"/>
          <w:szCs w:val="24"/>
        </w:rPr>
        <w:t>:</w:t>
      </w:r>
    </w:p>
    <w:p w:rsidR="000B643E" w:rsidRPr="00383D8E" w:rsidRDefault="000B643E" w:rsidP="000B643E">
      <w:pPr>
        <w:spacing w:afterLines="40" w:after="96" w:line="240" w:lineRule="auto"/>
        <w:ind w:firstLine="567"/>
        <w:jc w:val="both"/>
        <w:rPr>
          <w:rFonts w:ascii="Times New Roman" w:hAnsi="Times New Roman"/>
          <w:i/>
          <w:spacing w:val="-6"/>
          <w:sz w:val="24"/>
          <w:szCs w:val="24"/>
          <w:u w:val="single"/>
        </w:rPr>
      </w:pPr>
      <w:r w:rsidRPr="00D65A0D">
        <w:rPr>
          <w:rFonts w:ascii="Times New Roman" w:hAnsi="Times New Roman"/>
          <w:spacing w:val="-6"/>
          <w:sz w:val="24"/>
          <w:szCs w:val="24"/>
          <w:u w:val="single"/>
        </w:rPr>
        <w:t>Минимальный уровень</w:t>
      </w:r>
      <w:r w:rsidRPr="00383D8E">
        <w:rPr>
          <w:rFonts w:ascii="Times New Roman" w:hAnsi="Times New Roman"/>
          <w:i/>
          <w:spacing w:val="-6"/>
          <w:sz w:val="24"/>
          <w:szCs w:val="24"/>
          <w:u w:val="single"/>
        </w:rPr>
        <w:t>: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спокойно находятся рядом с источником музыки;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слушают музыкальные произведения и детские песни;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выполняют простейшие танцевальные движения (притопывания, хлопки в такт музыки);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слушают, понимают и действуют согласно инструкции учителя;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выполняют элементарные движения с предметами;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проявляют желание подыгрывать учителю на шумовых инструментах;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умеют спокойно слушать отрывок из инструментальной классической музыки.</w:t>
      </w:r>
    </w:p>
    <w:p w:rsidR="000B643E" w:rsidRPr="00383D8E" w:rsidRDefault="000B643E" w:rsidP="000B643E">
      <w:pPr>
        <w:spacing w:afterLines="40" w:after="96" w:line="240" w:lineRule="auto"/>
        <w:ind w:firstLine="567"/>
        <w:jc w:val="both"/>
        <w:rPr>
          <w:rFonts w:ascii="Times New Roman" w:hAnsi="Times New Roman"/>
          <w:i/>
          <w:spacing w:val="-6"/>
          <w:sz w:val="24"/>
          <w:szCs w:val="24"/>
          <w:u w:val="single"/>
        </w:rPr>
      </w:pPr>
      <w:r w:rsidRPr="00D65A0D">
        <w:rPr>
          <w:rFonts w:ascii="Times New Roman" w:hAnsi="Times New Roman"/>
          <w:spacing w:val="-6"/>
          <w:sz w:val="24"/>
          <w:szCs w:val="24"/>
          <w:u w:val="single"/>
        </w:rPr>
        <w:t>Достаточный уровень</w:t>
      </w:r>
      <w:r w:rsidRPr="00383D8E">
        <w:rPr>
          <w:rFonts w:ascii="Times New Roman" w:hAnsi="Times New Roman"/>
          <w:i/>
          <w:spacing w:val="-6"/>
          <w:sz w:val="24"/>
          <w:szCs w:val="24"/>
          <w:u w:val="single"/>
        </w:rPr>
        <w:t>: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различают музыкальную динамику, темп произведений;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ориентируются в музыкальных жанрах – песня, танец, марш, колыбельная;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выполняют простейшие танцевальные движения под музыку (притопывания, повороты вокруг себя, хлопки в такт музыки, поочередное выставление ноги вперед);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узнают на слух шумовые инструменты (погремушки, барабан, дудочка, маракасы, бубен, колокольчики), выбирают их из других предложенных;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правильно удерживают музыкальные шумовые инструменты;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проявляют исполнительское мастерство при игре на музыкальных инструментах и пении песен;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умеют слушать инструментальную музыку;</w:t>
      </w:r>
    </w:p>
    <w:p w:rsidR="000B643E" w:rsidRPr="00383D8E" w:rsidRDefault="000B643E" w:rsidP="000B643E">
      <w:pPr>
        <w:numPr>
          <w:ilvl w:val="0"/>
          <w:numId w:val="8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>узнают мелодии знакомых произведений.</w:t>
      </w:r>
    </w:p>
    <w:p w:rsidR="000B643E" w:rsidRPr="00383D8E" w:rsidRDefault="000B643E" w:rsidP="000B643E">
      <w:pPr>
        <w:spacing w:afterLines="40" w:after="96" w:line="240" w:lineRule="auto"/>
        <w:ind w:firstLine="567"/>
        <w:jc w:val="both"/>
        <w:rPr>
          <w:rFonts w:ascii="Times New Roman" w:hAnsi="Times New Roman"/>
          <w:i/>
          <w:spacing w:val="-6"/>
          <w:sz w:val="24"/>
          <w:szCs w:val="24"/>
          <w:u w:val="single"/>
        </w:rPr>
      </w:pPr>
      <w:r w:rsidRPr="00D65A0D">
        <w:rPr>
          <w:rFonts w:ascii="Times New Roman" w:hAnsi="Times New Roman"/>
          <w:spacing w:val="-6"/>
          <w:sz w:val="24"/>
          <w:szCs w:val="24"/>
          <w:u w:val="single"/>
        </w:rPr>
        <w:t>Личностные</w:t>
      </w:r>
      <w:r w:rsidRPr="00383D8E">
        <w:rPr>
          <w:rFonts w:ascii="Times New Roman" w:hAnsi="Times New Roman"/>
          <w:i/>
          <w:spacing w:val="-6"/>
          <w:sz w:val="24"/>
          <w:szCs w:val="24"/>
          <w:u w:val="single"/>
        </w:rPr>
        <w:t>:</w:t>
      </w:r>
    </w:p>
    <w:p w:rsidR="000B643E" w:rsidRPr="00383D8E" w:rsidRDefault="000B643E" w:rsidP="000B643E">
      <w:pPr>
        <w:pStyle w:val="Defaul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Lines="40" w:after="96"/>
        <w:ind w:left="0" w:firstLine="567"/>
        <w:jc w:val="both"/>
        <w:rPr>
          <w:color w:val="auto"/>
          <w:szCs w:val="24"/>
        </w:rPr>
      </w:pPr>
      <w:r w:rsidRPr="00383D8E">
        <w:rPr>
          <w:color w:val="auto"/>
          <w:szCs w:val="24"/>
        </w:rPr>
        <w:t xml:space="preserve">проявляют навыки сотрудничества с взрослыми и сверстниками на уроках; </w:t>
      </w:r>
    </w:p>
    <w:p w:rsidR="000B643E" w:rsidRPr="00383D8E" w:rsidRDefault="000B643E" w:rsidP="000B643E">
      <w:pPr>
        <w:pStyle w:val="Default"/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Lines="40" w:after="96"/>
        <w:ind w:left="0" w:firstLine="567"/>
        <w:jc w:val="both"/>
        <w:rPr>
          <w:color w:val="auto"/>
          <w:szCs w:val="24"/>
        </w:rPr>
      </w:pPr>
      <w:r w:rsidRPr="00383D8E">
        <w:rPr>
          <w:color w:val="auto"/>
          <w:szCs w:val="24"/>
        </w:rPr>
        <w:t xml:space="preserve">развивают этические чувства доброжелательности и эмоционально-нравственной отзывчивости, понимания и сопереживания чувствам других людей; </w:t>
      </w:r>
    </w:p>
    <w:p w:rsidR="000B643E" w:rsidRPr="00383D8E" w:rsidRDefault="000B643E" w:rsidP="000B643E">
      <w:pPr>
        <w:numPr>
          <w:ilvl w:val="0"/>
          <w:numId w:val="14"/>
        </w:numPr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83D8E">
        <w:rPr>
          <w:rFonts w:ascii="Times New Roman" w:hAnsi="Times New Roman"/>
          <w:sz w:val="24"/>
          <w:szCs w:val="24"/>
        </w:rPr>
        <w:t xml:space="preserve">проявляют мотивацию к творческому труду, работе на результат, бережному отношению к материальным и духовным ценностям. </w:t>
      </w:r>
    </w:p>
    <w:p w:rsidR="000B643E" w:rsidRPr="00383D8E" w:rsidRDefault="000B643E" w:rsidP="000B643E">
      <w:pPr>
        <w:spacing w:afterLines="40" w:after="96" w:line="240" w:lineRule="auto"/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0B643E" w:rsidRPr="00383D8E" w:rsidRDefault="000B643E" w:rsidP="000B643E">
      <w:pPr>
        <w:pStyle w:val="a3"/>
        <w:spacing w:afterLines="40" w:after="96" w:line="240" w:lineRule="auto"/>
        <w:ind w:left="0" w:firstLine="567"/>
        <w:jc w:val="both"/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</w:pPr>
      <w:r w:rsidRPr="00D65A0D">
        <w:rPr>
          <w:rFonts w:ascii="Times New Roman" w:hAnsi="Times New Roman"/>
          <w:w w:val="101"/>
          <w:kern w:val="1"/>
          <w:sz w:val="24"/>
          <w:szCs w:val="24"/>
          <w:u w:val="single"/>
          <w:lang w:eastAsia="ar-SA"/>
        </w:rPr>
        <w:t>Учебно-методическая литература</w:t>
      </w:r>
      <w:r w:rsidRPr="00383D8E">
        <w:rPr>
          <w:rFonts w:ascii="Times New Roman" w:hAnsi="Times New Roman"/>
          <w:i/>
          <w:w w:val="101"/>
          <w:kern w:val="1"/>
          <w:sz w:val="24"/>
          <w:szCs w:val="24"/>
          <w:u w:val="single"/>
          <w:lang w:eastAsia="ar-SA"/>
        </w:rPr>
        <w:t>:</w:t>
      </w:r>
    </w:p>
    <w:p w:rsidR="000B643E" w:rsidRPr="00383D8E" w:rsidRDefault="000B643E" w:rsidP="000B643E">
      <w:pPr>
        <w:pStyle w:val="a3"/>
        <w:numPr>
          <w:ilvl w:val="0"/>
          <w:numId w:val="9"/>
        </w:numPr>
        <w:tabs>
          <w:tab w:val="left" w:pos="709"/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w w:val="101"/>
          <w:kern w:val="1"/>
          <w:sz w:val="24"/>
          <w:szCs w:val="24"/>
          <w:lang w:eastAsia="ar-SA"/>
        </w:rPr>
      </w:pPr>
      <w:r w:rsidRPr="00383D8E">
        <w:rPr>
          <w:rFonts w:ascii="Times New Roman" w:hAnsi="Times New Roman"/>
          <w:sz w:val="24"/>
          <w:szCs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ГКОУ «Волжская школа №1» на 2025-2026 учебный год. </w:t>
      </w:r>
    </w:p>
    <w:p w:rsidR="000B643E" w:rsidRPr="00383D8E" w:rsidRDefault="000B643E" w:rsidP="000B643E">
      <w:pPr>
        <w:pStyle w:val="a7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Программа образования учащихся с умеренной и тяжелой умственной отсталостью; Под ред. Л. Б. </w:t>
      </w:r>
      <w:proofErr w:type="spellStart"/>
      <w:r w:rsidRPr="00383D8E">
        <w:t>Баряевой</w:t>
      </w:r>
      <w:proofErr w:type="spellEnd"/>
      <w:r w:rsidRPr="00383D8E">
        <w:t xml:space="preserve">, Н.Н. Яковлевой. – СПб: ЦДК проф. Л. Б. </w:t>
      </w:r>
      <w:proofErr w:type="spellStart"/>
      <w:r w:rsidRPr="00383D8E">
        <w:t>Баряевой</w:t>
      </w:r>
      <w:proofErr w:type="spellEnd"/>
      <w:r w:rsidRPr="00383D8E">
        <w:t>, 2011.</w:t>
      </w:r>
    </w:p>
    <w:p w:rsidR="000B643E" w:rsidRPr="00383D8E" w:rsidRDefault="000B643E" w:rsidP="000B643E">
      <w:pPr>
        <w:pStyle w:val="a7"/>
        <w:numPr>
          <w:ilvl w:val="0"/>
          <w:numId w:val="9"/>
        </w:numPr>
        <w:shd w:val="clear" w:color="auto" w:fill="FFFFFF"/>
        <w:tabs>
          <w:tab w:val="left" w:pos="1134"/>
        </w:tabs>
        <w:spacing w:before="0" w:beforeAutospacing="0" w:afterLines="40" w:after="96" w:afterAutospacing="0"/>
        <w:ind w:left="0" w:firstLine="567"/>
        <w:jc w:val="both"/>
      </w:pPr>
      <w:r w:rsidRPr="00383D8E">
        <w:t xml:space="preserve">Музыкальное воспитание детей с проблемами в развитии и коррекционная ритмика/ Под редакцией </w:t>
      </w:r>
      <w:proofErr w:type="spellStart"/>
      <w:r w:rsidRPr="00383D8E">
        <w:t>Е.А.Медведевой</w:t>
      </w:r>
      <w:proofErr w:type="spellEnd"/>
      <w:r w:rsidRPr="00383D8E">
        <w:t>. - Издательский центр: «Академия», 2002.</w:t>
      </w:r>
    </w:p>
    <w:p w:rsidR="000B643E" w:rsidRPr="00A36E63" w:rsidRDefault="000B643E" w:rsidP="000B643E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lastRenderedPageBreak/>
        <w:t xml:space="preserve">Музыка и движение.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С.И.Бекина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Т.П.Ломова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Е.Н.Соковникова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1984</w:t>
      </w:r>
    </w:p>
    <w:p w:rsidR="000B643E" w:rsidRPr="00A36E63" w:rsidRDefault="000B643E" w:rsidP="000B643E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Методика Тепляковой. Песенки.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 изд. Дом «Нева», 2004</w:t>
      </w:r>
    </w:p>
    <w:p w:rsidR="000B643E" w:rsidRPr="00A36E63" w:rsidRDefault="000B643E" w:rsidP="000B643E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Музыка. Коррекция детей с ограниченными возможностями.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З.Н.Котышева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С.Петербург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, 2010</w:t>
      </w:r>
    </w:p>
    <w:p w:rsidR="000B643E" w:rsidRPr="00A36E63" w:rsidRDefault="000B643E" w:rsidP="000B643E">
      <w:pPr>
        <w:numPr>
          <w:ilvl w:val="0"/>
          <w:numId w:val="9"/>
        </w:numPr>
        <w:shd w:val="clear" w:color="auto" w:fill="FFFFFF"/>
        <w:tabs>
          <w:tab w:val="left" w:pos="1134"/>
        </w:tabs>
        <w:spacing w:afterLines="40" w:after="96"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Детские забавы. Книга для воспитателя и музыкального руководителя детского сада. </w:t>
      </w:r>
      <w:proofErr w:type="spellStart"/>
      <w:r w:rsidRPr="00A36E63">
        <w:rPr>
          <w:rFonts w:ascii="Times New Roman" w:hAnsi="Times New Roman"/>
          <w:color w:val="000000"/>
          <w:sz w:val="24"/>
          <w:szCs w:val="24"/>
        </w:rPr>
        <w:t>Е.Д.Макшанцева</w:t>
      </w:r>
      <w:proofErr w:type="spellEnd"/>
      <w:r w:rsidRPr="00A36E63">
        <w:rPr>
          <w:rFonts w:ascii="Times New Roman" w:hAnsi="Times New Roman"/>
          <w:color w:val="000000"/>
          <w:sz w:val="24"/>
          <w:szCs w:val="24"/>
        </w:rPr>
        <w:t>. М., Просвещение, 1991.</w:t>
      </w:r>
    </w:p>
    <w:p w:rsidR="000B643E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B643E" w:rsidRPr="00A36E63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b/>
          <w:bCs/>
          <w:color w:val="000000"/>
          <w:sz w:val="24"/>
          <w:szCs w:val="24"/>
        </w:rPr>
        <w:t>Материально-технические средства.</w:t>
      </w:r>
    </w:p>
    <w:p w:rsidR="000B643E" w:rsidRPr="00A36E63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15533F">
        <w:rPr>
          <w:rFonts w:ascii="Times New Roman" w:hAnsi="Times New Roman"/>
          <w:color w:val="000000"/>
          <w:sz w:val="24"/>
          <w:szCs w:val="24"/>
        </w:rPr>
        <w:t>Плазменная панель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0B643E" w:rsidRPr="00A36E63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color w:val="000000"/>
          <w:sz w:val="24"/>
          <w:szCs w:val="24"/>
        </w:rPr>
        <w:t>Компьютер.</w:t>
      </w:r>
    </w:p>
    <w:p w:rsidR="000B643E" w:rsidRPr="00A36E63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A36E63"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color w:val="000000"/>
          <w:sz w:val="24"/>
          <w:szCs w:val="24"/>
        </w:rPr>
        <w:t>Шумовые ударные инструменты.</w:t>
      </w:r>
    </w:p>
    <w:p w:rsidR="000B643E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B643E" w:rsidRDefault="000B643E" w:rsidP="000B643E">
      <w:pPr>
        <w:shd w:val="clear" w:color="auto" w:fill="FFFFFF"/>
        <w:tabs>
          <w:tab w:val="left" w:pos="1134"/>
        </w:tabs>
        <w:spacing w:afterLines="40" w:after="96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A78DD" w:rsidRDefault="006A78DD" w:rsidP="000B643E">
      <w:pPr>
        <w:pStyle w:val="a5"/>
        <w:spacing w:afterLines="40" w:after="96"/>
        <w:ind w:firstLine="567"/>
        <w:jc w:val="both"/>
      </w:pPr>
    </w:p>
    <w:sectPr w:rsidR="006A78DD" w:rsidSect="002C70D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hybridMultilevel"/>
    <w:tmpl w:val="20248BCA"/>
    <w:lvl w:ilvl="0" w:tplc="04190001">
      <w:start w:val="1"/>
      <w:numFmt w:val="bullet"/>
      <w:lvlText w:val=""/>
      <w:lvlJc w:val="left"/>
      <w:pPr>
        <w:ind w:left="1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">
    <w:nsid w:val="02581E71"/>
    <w:multiLevelType w:val="multilevel"/>
    <w:tmpl w:val="37C01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F05A19"/>
    <w:multiLevelType w:val="multilevel"/>
    <w:tmpl w:val="55D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9B4E75"/>
    <w:multiLevelType w:val="multilevel"/>
    <w:tmpl w:val="6838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717CE8"/>
    <w:multiLevelType w:val="hybridMultilevel"/>
    <w:tmpl w:val="EEB8937A"/>
    <w:lvl w:ilvl="0" w:tplc="23DADF80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9B2D3C"/>
    <w:multiLevelType w:val="multilevel"/>
    <w:tmpl w:val="04DA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4E3910"/>
    <w:multiLevelType w:val="hybridMultilevel"/>
    <w:tmpl w:val="622A58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1F93A2E"/>
    <w:multiLevelType w:val="hybridMultilevel"/>
    <w:tmpl w:val="8BA4967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8261D54"/>
    <w:multiLevelType w:val="hybridMultilevel"/>
    <w:tmpl w:val="F3E89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0615D8"/>
    <w:multiLevelType w:val="hybridMultilevel"/>
    <w:tmpl w:val="635C1DA4"/>
    <w:lvl w:ilvl="0" w:tplc="6F28DE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457AC8"/>
    <w:multiLevelType w:val="hybridMultilevel"/>
    <w:tmpl w:val="5BD6B4D0"/>
    <w:lvl w:ilvl="0" w:tplc="E2F0C7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2830C9"/>
    <w:multiLevelType w:val="hybridMultilevel"/>
    <w:tmpl w:val="5A945414"/>
    <w:lvl w:ilvl="0" w:tplc="E2F0C76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71E12485"/>
    <w:multiLevelType w:val="hybridMultilevel"/>
    <w:tmpl w:val="5662785C"/>
    <w:lvl w:ilvl="0" w:tplc="E2F0C7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6878BE"/>
    <w:multiLevelType w:val="hybridMultilevel"/>
    <w:tmpl w:val="DF5C74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4"/>
  </w:num>
  <w:num w:numId="7">
    <w:abstractNumId w:val="13"/>
  </w:num>
  <w:num w:numId="8">
    <w:abstractNumId w:val="8"/>
  </w:num>
  <w:num w:numId="9">
    <w:abstractNumId w:val="9"/>
  </w:num>
  <w:num w:numId="10">
    <w:abstractNumId w:val="3"/>
  </w:num>
  <w:num w:numId="11">
    <w:abstractNumId w:val="5"/>
  </w:num>
  <w:num w:numId="12">
    <w:abstractNumId w:val="1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0DA"/>
    <w:rsid w:val="000B643E"/>
    <w:rsid w:val="0015533F"/>
    <w:rsid w:val="001D66C7"/>
    <w:rsid w:val="002C70DA"/>
    <w:rsid w:val="006A78DD"/>
    <w:rsid w:val="006D7D28"/>
    <w:rsid w:val="00D65A0D"/>
    <w:rsid w:val="00D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D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C70DA"/>
    <w:pPr>
      <w:ind w:left="720"/>
      <w:contextualSpacing/>
    </w:pPr>
  </w:style>
  <w:style w:type="paragraph" w:styleId="a5">
    <w:name w:val="No Spacing"/>
    <w:link w:val="a6"/>
    <w:uiPriority w:val="1"/>
    <w:qFormat/>
    <w:rsid w:val="002C70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2C70DA"/>
  </w:style>
  <w:style w:type="character" w:customStyle="1" w:styleId="a6">
    <w:name w:val="Без интервала Знак"/>
    <w:link w:val="a5"/>
    <w:uiPriority w:val="1"/>
    <w:rsid w:val="002C70DA"/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34"/>
    <w:rsid w:val="002C70DA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2C70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"/>
    <w:basedOn w:val="a"/>
    <w:link w:val="a9"/>
    <w:rsid w:val="000B643E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0B64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0B643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a">
    <w:name w:val="Table Grid"/>
    <w:basedOn w:val="a1"/>
    <w:uiPriority w:val="59"/>
    <w:rsid w:val="000B6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0D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C70DA"/>
    <w:pPr>
      <w:ind w:left="720"/>
      <w:contextualSpacing/>
    </w:pPr>
  </w:style>
  <w:style w:type="paragraph" w:styleId="a5">
    <w:name w:val="No Spacing"/>
    <w:link w:val="a6"/>
    <w:uiPriority w:val="1"/>
    <w:qFormat/>
    <w:rsid w:val="002C70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1">
    <w:name w:val="c1"/>
    <w:basedOn w:val="a0"/>
    <w:rsid w:val="002C70DA"/>
  </w:style>
  <w:style w:type="character" w:customStyle="1" w:styleId="a6">
    <w:name w:val="Без интервала Знак"/>
    <w:link w:val="a5"/>
    <w:uiPriority w:val="1"/>
    <w:rsid w:val="002C70DA"/>
    <w:rPr>
      <w:rFonts w:ascii="Calibri" w:eastAsia="Calibri" w:hAnsi="Calibri" w:cs="Times New Roman"/>
    </w:rPr>
  </w:style>
  <w:style w:type="character" w:customStyle="1" w:styleId="a4">
    <w:name w:val="Абзац списка Знак"/>
    <w:link w:val="a3"/>
    <w:uiPriority w:val="34"/>
    <w:rsid w:val="002C70DA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unhideWhenUsed/>
    <w:rsid w:val="002C70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"/>
    <w:basedOn w:val="a"/>
    <w:link w:val="a9"/>
    <w:rsid w:val="000B643E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rsid w:val="000B64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0B643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table" w:styleId="aa">
    <w:name w:val="Table Grid"/>
    <w:basedOn w:val="a1"/>
    <w:uiPriority w:val="59"/>
    <w:rsid w:val="000B6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 РАС</dc:creator>
  <cp:keywords/>
  <dc:description/>
  <cp:lastModifiedBy>Music</cp:lastModifiedBy>
  <cp:revision>6</cp:revision>
  <dcterms:created xsi:type="dcterms:W3CDTF">2025-09-09T06:52:00Z</dcterms:created>
  <dcterms:modified xsi:type="dcterms:W3CDTF">2026-09-07T10:39:00Z</dcterms:modified>
</cp:coreProperties>
</file>