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2A409" w14:textId="68D78946" w:rsidR="00D026EC" w:rsidRPr="00151043" w:rsidRDefault="00D026EC" w:rsidP="00B06E02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C576F5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</w:t>
      </w:r>
      <w:r w:rsidR="007B1228" w:rsidRPr="00C576F5">
        <w:rPr>
          <w:rFonts w:ascii="Times New Roman" w:hAnsi="Times New Roman"/>
          <w:b/>
          <w:sz w:val="24"/>
          <w:szCs w:val="24"/>
        </w:rPr>
        <w:t xml:space="preserve">предмету </w:t>
      </w:r>
      <w:r w:rsidR="001250CB">
        <w:rPr>
          <w:rFonts w:ascii="Times New Roman" w:hAnsi="Times New Roman"/>
          <w:b/>
          <w:sz w:val="24"/>
          <w:szCs w:val="24"/>
        </w:rPr>
        <w:t>«Р</w:t>
      </w:r>
      <w:r w:rsidR="007B1228" w:rsidRPr="00C576F5">
        <w:rPr>
          <w:rFonts w:ascii="Times New Roman" w:hAnsi="Times New Roman"/>
          <w:b/>
          <w:sz w:val="24"/>
          <w:szCs w:val="24"/>
        </w:rPr>
        <w:t>усский</w:t>
      </w:r>
      <w:r w:rsidRPr="00C576F5">
        <w:rPr>
          <w:rFonts w:ascii="Times New Roman" w:hAnsi="Times New Roman"/>
          <w:b/>
          <w:sz w:val="24"/>
          <w:szCs w:val="24"/>
        </w:rPr>
        <w:t xml:space="preserve"> язык</w:t>
      </w:r>
      <w:r w:rsidR="001250CB">
        <w:rPr>
          <w:rFonts w:ascii="Times New Roman" w:hAnsi="Times New Roman"/>
          <w:b/>
          <w:sz w:val="24"/>
          <w:szCs w:val="24"/>
        </w:rPr>
        <w:t>»</w:t>
      </w:r>
      <w:r w:rsidRPr="00C576F5">
        <w:rPr>
          <w:rFonts w:ascii="Times New Roman" w:hAnsi="Times New Roman"/>
          <w:b/>
          <w:sz w:val="24"/>
          <w:szCs w:val="24"/>
        </w:rPr>
        <w:t xml:space="preserve"> </w:t>
      </w:r>
      <w:r w:rsidRPr="00151043">
        <w:rPr>
          <w:rFonts w:ascii="Times New Roman" w:hAnsi="Times New Roman"/>
          <w:b/>
          <w:sz w:val="24"/>
          <w:szCs w:val="24"/>
        </w:rPr>
        <w:t>8 класс</w:t>
      </w:r>
    </w:p>
    <w:p w14:paraId="2A8B3297" w14:textId="2FBA4375" w:rsidR="000F262F" w:rsidRDefault="007B1228" w:rsidP="00D95F5E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 xml:space="preserve">             </w:t>
      </w:r>
      <w:r w:rsidR="00D026EC" w:rsidRPr="00151043">
        <w:rPr>
          <w:rFonts w:ascii="Times New Roman" w:hAnsi="Times New Roman"/>
          <w:sz w:val="24"/>
          <w:szCs w:val="24"/>
        </w:rPr>
        <w:t>Программа для 8 класса по учебному предмету «Русский язык»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</w:t>
      </w:r>
      <w:r w:rsidR="00B055F3">
        <w:rPr>
          <w:rFonts w:ascii="Times New Roman" w:hAnsi="Times New Roman"/>
          <w:sz w:val="24"/>
          <w:szCs w:val="24"/>
        </w:rPr>
        <w:t>6</w:t>
      </w:r>
      <w:r w:rsidR="00D026EC" w:rsidRPr="00151043">
        <w:rPr>
          <w:rFonts w:ascii="Times New Roman" w:hAnsi="Times New Roman"/>
          <w:sz w:val="24"/>
          <w:szCs w:val="24"/>
        </w:rPr>
        <w:t>/202</w:t>
      </w:r>
      <w:r w:rsidR="00B055F3">
        <w:rPr>
          <w:rFonts w:ascii="Times New Roman" w:hAnsi="Times New Roman"/>
          <w:sz w:val="24"/>
          <w:szCs w:val="24"/>
        </w:rPr>
        <w:t>7</w:t>
      </w:r>
      <w:r w:rsidR="00D026EC" w:rsidRPr="00151043">
        <w:rPr>
          <w:rFonts w:ascii="Times New Roman" w:hAnsi="Times New Roman"/>
          <w:sz w:val="24"/>
          <w:szCs w:val="24"/>
        </w:rPr>
        <w:t xml:space="preserve"> учебный год, вариант 1.</w:t>
      </w:r>
      <w:r w:rsidR="00D026EC" w:rsidRPr="0015104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F924D0A" w14:textId="77777777" w:rsidR="00D95F5E" w:rsidRDefault="00D026EC" w:rsidP="00D95F5E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151043">
        <w:rPr>
          <w:rFonts w:ascii="Times New Roman" w:hAnsi="Times New Roman"/>
          <w:b/>
          <w:bCs/>
          <w:sz w:val="24"/>
          <w:szCs w:val="24"/>
        </w:rPr>
        <w:t xml:space="preserve">Цель программы: </w:t>
      </w:r>
    </w:p>
    <w:p w14:paraId="2F56A3CF" w14:textId="31D1B872" w:rsidR="000F262F" w:rsidRPr="00D95F5E" w:rsidRDefault="00B06E02" w:rsidP="00D95F5E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151043">
        <w:rPr>
          <w:rFonts w:ascii="Times New Roman" w:hAnsi="Times New Roman"/>
          <w:sz w:val="24"/>
          <w:szCs w:val="24"/>
        </w:rPr>
        <w:t>формиров</w:t>
      </w:r>
      <w:r>
        <w:rPr>
          <w:rFonts w:ascii="Times New Roman" w:hAnsi="Times New Roman"/>
          <w:sz w:val="24"/>
          <w:szCs w:val="24"/>
        </w:rPr>
        <w:t>ать</w:t>
      </w:r>
      <w:r w:rsidR="00D026EC" w:rsidRPr="00151043">
        <w:rPr>
          <w:rFonts w:ascii="Times New Roman" w:hAnsi="Times New Roman"/>
          <w:sz w:val="24"/>
          <w:szCs w:val="24"/>
        </w:rPr>
        <w:t xml:space="preserve"> 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>сознательно</w:t>
      </w:r>
      <w:r w:rsidR="00DA4148">
        <w:rPr>
          <w:rFonts w:ascii="Times New Roman" w:hAnsi="Times New Roman"/>
          <w:color w:val="000000"/>
          <w:sz w:val="24"/>
          <w:szCs w:val="24"/>
        </w:rPr>
        <w:t>е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отношени</w:t>
      </w:r>
      <w:r w:rsidR="00DA4148">
        <w:rPr>
          <w:rFonts w:ascii="Times New Roman" w:hAnsi="Times New Roman"/>
          <w:color w:val="000000"/>
          <w:sz w:val="24"/>
          <w:szCs w:val="24"/>
        </w:rPr>
        <w:t>е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к языку как явлению культуры, основному средству общения и получения знаний в разных сферах человеческой деятельности; воспита</w:t>
      </w:r>
      <w:r w:rsidR="00DA4148">
        <w:rPr>
          <w:rFonts w:ascii="Times New Roman" w:hAnsi="Times New Roman"/>
          <w:color w:val="000000"/>
          <w:sz w:val="24"/>
          <w:szCs w:val="24"/>
        </w:rPr>
        <w:t>ть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интерес и люб</w:t>
      </w:r>
      <w:r w:rsidR="00DA4148">
        <w:rPr>
          <w:rFonts w:ascii="Times New Roman" w:hAnsi="Times New Roman"/>
          <w:color w:val="000000"/>
          <w:sz w:val="24"/>
          <w:szCs w:val="24"/>
        </w:rPr>
        <w:t>овь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к русскому языку.</w:t>
      </w:r>
    </w:p>
    <w:p w14:paraId="1F06653B" w14:textId="3089BE4F" w:rsidR="00D026EC" w:rsidRPr="000F262F" w:rsidRDefault="00D026EC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b/>
          <w:bCs/>
          <w:color w:val="000000"/>
          <w:sz w:val="24"/>
          <w:szCs w:val="24"/>
        </w:rPr>
        <w:t>Задачи:</w:t>
      </w:r>
    </w:p>
    <w:p w14:paraId="53663DC8" w14:textId="013BB853" w:rsidR="00D026EC" w:rsidRPr="00151043" w:rsidRDefault="00B06E02" w:rsidP="00B06E0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</w:t>
      </w:r>
      <w:r w:rsidRPr="00151043">
        <w:rPr>
          <w:rFonts w:ascii="Times New Roman" w:hAnsi="Times New Roman"/>
          <w:color w:val="000000"/>
          <w:sz w:val="24"/>
          <w:szCs w:val="24"/>
        </w:rPr>
        <w:t>азви</w:t>
      </w:r>
      <w:r>
        <w:rPr>
          <w:rFonts w:ascii="Times New Roman" w:hAnsi="Times New Roman"/>
          <w:color w:val="000000"/>
          <w:sz w:val="24"/>
          <w:szCs w:val="24"/>
        </w:rPr>
        <w:t xml:space="preserve">вать </w:t>
      </w:r>
      <w:r w:rsidRPr="00151043">
        <w:rPr>
          <w:rFonts w:ascii="Times New Roman" w:hAnsi="Times New Roman"/>
          <w:color w:val="000000"/>
          <w:sz w:val="24"/>
          <w:szCs w:val="24"/>
        </w:rPr>
        <w:t>и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совершенствова</w:t>
      </w:r>
      <w:r>
        <w:rPr>
          <w:rFonts w:ascii="Times New Roman" w:hAnsi="Times New Roman"/>
          <w:color w:val="000000"/>
          <w:sz w:val="24"/>
          <w:szCs w:val="24"/>
        </w:rPr>
        <w:t>ть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навык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списывания и записи под диктовку текстов с изученными </w:t>
      </w:r>
      <w:r w:rsidR="007B1228" w:rsidRPr="00151043">
        <w:rPr>
          <w:rFonts w:ascii="Times New Roman" w:hAnsi="Times New Roman"/>
          <w:color w:val="000000"/>
          <w:sz w:val="24"/>
          <w:szCs w:val="24"/>
        </w:rPr>
        <w:t>орфограммами;</w:t>
      </w:r>
    </w:p>
    <w:p w14:paraId="145D0816" w14:textId="32FA02AF" w:rsidR="00D026EC" w:rsidRPr="00151043" w:rsidRDefault="00B06E02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учить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грамотно и достаточно самостоятельно излагать свои мысли </w:t>
      </w:r>
      <w:r w:rsidR="007B1228" w:rsidRPr="00151043">
        <w:rPr>
          <w:rFonts w:ascii="Times New Roman" w:hAnsi="Times New Roman"/>
          <w:color w:val="000000"/>
          <w:sz w:val="24"/>
          <w:szCs w:val="24"/>
        </w:rPr>
        <w:t>в письменной</w:t>
      </w:r>
      <w:r w:rsidR="00D026EC" w:rsidRPr="00151043">
        <w:rPr>
          <w:rFonts w:ascii="Times New Roman" w:hAnsi="Times New Roman"/>
          <w:color w:val="000000"/>
          <w:sz w:val="24"/>
          <w:szCs w:val="24"/>
        </w:rPr>
        <w:t xml:space="preserve"> форме, при выполнении творческих работ;</w:t>
      </w:r>
    </w:p>
    <w:p w14:paraId="500BF315" w14:textId="19A9EDA0" w:rsidR="00D026EC" w:rsidRPr="00151043" w:rsidRDefault="00D026EC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формир</w:t>
      </w:r>
      <w:r w:rsidR="00B06E02">
        <w:rPr>
          <w:rFonts w:ascii="Times New Roman" w:hAnsi="Times New Roman"/>
          <w:color w:val="000000"/>
          <w:sz w:val="24"/>
          <w:szCs w:val="24"/>
        </w:rPr>
        <w:t>овать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орфографически</w:t>
      </w:r>
      <w:r w:rsidR="00B06E02">
        <w:rPr>
          <w:rFonts w:ascii="Times New Roman" w:hAnsi="Times New Roman"/>
          <w:color w:val="000000"/>
          <w:sz w:val="24"/>
          <w:szCs w:val="24"/>
        </w:rPr>
        <w:t>е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и пунктуационны</w:t>
      </w:r>
      <w:r w:rsidR="00B06E02">
        <w:rPr>
          <w:rFonts w:ascii="Times New Roman" w:hAnsi="Times New Roman"/>
          <w:color w:val="000000"/>
          <w:sz w:val="24"/>
          <w:szCs w:val="24"/>
        </w:rPr>
        <w:t>е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навык</w:t>
      </w:r>
      <w:r w:rsidR="00B06E02">
        <w:rPr>
          <w:rFonts w:ascii="Times New Roman" w:hAnsi="Times New Roman"/>
          <w:color w:val="000000"/>
          <w:sz w:val="24"/>
          <w:szCs w:val="24"/>
        </w:rPr>
        <w:t>и</w:t>
      </w:r>
      <w:r w:rsidRPr="00151043">
        <w:rPr>
          <w:rFonts w:ascii="Times New Roman" w:hAnsi="Times New Roman"/>
          <w:color w:val="000000"/>
          <w:sz w:val="24"/>
          <w:szCs w:val="24"/>
        </w:rPr>
        <w:t>, речевы</w:t>
      </w:r>
      <w:r w:rsidR="00B06E02">
        <w:rPr>
          <w:rFonts w:ascii="Times New Roman" w:hAnsi="Times New Roman"/>
          <w:color w:val="000000"/>
          <w:sz w:val="24"/>
          <w:szCs w:val="24"/>
        </w:rPr>
        <w:t>е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умени</w:t>
      </w:r>
      <w:r w:rsidR="00B06E02">
        <w:rPr>
          <w:rFonts w:ascii="Times New Roman" w:hAnsi="Times New Roman"/>
          <w:color w:val="000000"/>
          <w:sz w:val="24"/>
          <w:szCs w:val="24"/>
        </w:rPr>
        <w:t>я</w:t>
      </w:r>
      <w:r w:rsidRPr="00151043">
        <w:rPr>
          <w:rFonts w:ascii="Times New Roman" w:hAnsi="Times New Roman"/>
          <w:color w:val="000000"/>
          <w:sz w:val="24"/>
          <w:szCs w:val="24"/>
        </w:rPr>
        <w:t>, обеспечивающи</w:t>
      </w:r>
      <w:r w:rsidR="00B06E02">
        <w:rPr>
          <w:rFonts w:ascii="Times New Roman" w:hAnsi="Times New Roman"/>
          <w:color w:val="000000"/>
          <w:sz w:val="24"/>
          <w:szCs w:val="24"/>
        </w:rPr>
        <w:t>е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восприятие, воспроизведение и создание высказываний в устной и письменной форме;</w:t>
      </w:r>
    </w:p>
    <w:p w14:paraId="75794438" w14:textId="51B249F1" w:rsidR="00D026EC" w:rsidRPr="00151043" w:rsidRDefault="00D026EC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уточн</w:t>
      </w:r>
      <w:r w:rsidR="00B06E02">
        <w:rPr>
          <w:rFonts w:ascii="Times New Roman" w:hAnsi="Times New Roman"/>
          <w:color w:val="000000"/>
          <w:sz w:val="24"/>
          <w:szCs w:val="24"/>
        </w:rPr>
        <w:t>ять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и обогащ</w:t>
      </w:r>
      <w:r w:rsidR="00B06E02">
        <w:rPr>
          <w:rFonts w:ascii="Times New Roman" w:hAnsi="Times New Roman"/>
          <w:color w:val="000000"/>
          <w:sz w:val="24"/>
          <w:szCs w:val="24"/>
        </w:rPr>
        <w:t>ать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словарн</w:t>
      </w:r>
      <w:r w:rsidR="00B06E02">
        <w:rPr>
          <w:rFonts w:ascii="Times New Roman" w:hAnsi="Times New Roman"/>
          <w:color w:val="000000"/>
          <w:sz w:val="24"/>
          <w:szCs w:val="24"/>
        </w:rPr>
        <w:t>ый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запас, умение пользоваться школьным </w:t>
      </w:r>
      <w:r w:rsidR="007B1228" w:rsidRPr="00151043">
        <w:rPr>
          <w:rFonts w:ascii="Times New Roman" w:hAnsi="Times New Roman"/>
          <w:color w:val="000000"/>
          <w:sz w:val="24"/>
          <w:szCs w:val="24"/>
        </w:rPr>
        <w:t>орфографическим словарем</w:t>
      </w:r>
      <w:r w:rsidRPr="00151043">
        <w:rPr>
          <w:rFonts w:ascii="Times New Roman" w:hAnsi="Times New Roman"/>
          <w:color w:val="000000"/>
          <w:sz w:val="24"/>
          <w:szCs w:val="24"/>
        </w:rPr>
        <w:t>;</w:t>
      </w:r>
    </w:p>
    <w:p w14:paraId="483AFF25" w14:textId="192A44F0" w:rsidR="00D026EC" w:rsidRPr="00151043" w:rsidRDefault="00D026EC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осв</w:t>
      </w:r>
      <w:r w:rsidR="00B06E02">
        <w:rPr>
          <w:rFonts w:ascii="Times New Roman" w:hAnsi="Times New Roman"/>
          <w:color w:val="000000"/>
          <w:sz w:val="24"/>
          <w:szCs w:val="24"/>
        </w:rPr>
        <w:t>аивать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нравственны</w:t>
      </w:r>
      <w:r w:rsidR="00B06E02">
        <w:rPr>
          <w:rFonts w:ascii="Times New Roman" w:hAnsi="Times New Roman"/>
          <w:color w:val="000000"/>
          <w:sz w:val="24"/>
          <w:szCs w:val="24"/>
        </w:rPr>
        <w:t>е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эталон</w:t>
      </w:r>
      <w:r w:rsidR="00B06E02">
        <w:rPr>
          <w:rFonts w:ascii="Times New Roman" w:hAnsi="Times New Roman"/>
          <w:color w:val="000000"/>
          <w:sz w:val="24"/>
          <w:szCs w:val="24"/>
        </w:rPr>
        <w:t>ы</w:t>
      </w:r>
      <w:r w:rsidRPr="00151043">
        <w:rPr>
          <w:rFonts w:ascii="Times New Roman" w:hAnsi="Times New Roman"/>
          <w:color w:val="000000"/>
          <w:sz w:val="24"/>
          <w:szCs w:val="24"/>
        </w:rPr>
        <w:t xml:space="preserve"> поведения человека в обществе.</w:t>
      </w:r>
    </w:p>
    <w:p w14:paraId="1A5B1060" w14:textId="77777777" w:rsidR="00D026EC" w:rsidRPr="00151043" w:rsidRDefault="00D026EC" w:rsidP="00D95F5E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51043">
        <w:rPr>
          <w:rFonts w:ascii="Times New Roman" w:hAnsi="Times New Roman"/>
          <w:b/>
          <w:sz w:val="24"/>
          <w:szCs w:val="24"/>
        </w:rPr>
        <w:t>Основные направления коррекционной работы:</w:t>
      </w:r>
    </w:p>
    <w:p w14:paraId="328FF5DD" w14:textId="77777777" w:rsidR="00D026EC" w:rsidRPr="00151043" w:rsidRDefault="00D026EC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bCs/>
          <w:color w:val="000000"/>
          <w:sz w:val="24"/>
          <w:szCs w:val="24"/>
        </w:rPr>
        <w:t>развитие и коррекция недостатков диалогической и монологической форм устной речи,</w:t>
      </w:r>
    </w:p>
    <w:p w14:paraId="57D7E198" w14:textId="77777777" w:rsidR="00D026EC" w:rsidRPr="00151043" w:rsidRDefault="00D026EC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развитие основных мыслительных операций;</w:t>
      </w:r>
    </w:p>
    <w:p w14:paraId="0FF67AE9" w14:textId="77777777" w:rsidR="00D026EC" w:rsidRPr="00151043" w:rsidRDefault="00D026EC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развитие наглядно-образного и элементов словесно-логического мышления;</w:t>
      </w:r>
    </w:p>
    <w:p w14:paraId="7DD5E554" w14:textId="77777777" w:rsidR="00D026EC" w:rsidRPr="00151043" w:rsidRDefault="00D026EC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обогащение словаря;</w:t>
      </w:r>
    </w:p>
    <w:p w14:paraId="6B9C3F5E" w14:textId="77777777" w:rsidR="00FF46BB" w:rsidRPr="00151043" w:rsidRDefault="00D026EC" w:rsidP="00D95F5E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индивидуальная коррекционно-развивающая работа с обучающимися.</w:t>
      </w:r>
      <w:r w:rsidR="00FF46BB" w:rsidRPr="00151043">
        <w:rPr>
          <w:rFonts w:ascii="Times New Roman" w:hAnsi="Times New Roman"/>
          <w:bCs/>
          <w:sz w:val="24"/>
          <w:szCs w:val="24"/>
        </w:rPr>
        <w:t xml:space="preserve"> </w:t>
      </w:r>
    </w:p>
    <w:p w14:paraId="4F4020E9" w14:textId="6437ED96" w:rsidR="00FF46BB" w:rsidRPr="00151043" w:rsidRDefault="00FF46BB" w:rsidP="00D95F5E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1043">
        <w:rPr>
          <w:rFonts w:ascii="Times New Roman" w:hAnsi="Times New Roman"/>
          <w:bCs/>
          <w:sz w:val="24"/>
          <w:szCs w:val="24"/>
        </w:rPr>
        <w:t>Программа рассчитана на 136 часов, 4 часа в неделю</w:t>
      </w:r>
    </w:p>
    <w:p w14:paraId="6A3B7424" w14:textId="77777777" w:rsidR="00FF46BB" w:rsidRPr="00151043" w:rsidRDefault="00FF46BB" w:rsidP="00D95F5E">
      <w:pPr>
        <w:pStyle w:val="a5"/>
        <w:jc w:val="center"/>
        <w:rPr>
          <w:bCs/>
          <w:sz w:val="24"/>
        </w:rPr>
      </w:pPr>
      <w:r w:rsidRPr="00151043">
        <w:rPr>
          <w:bCs/>
          <w:sz w:val="24"/>
        </w:rPr>
        <w:t>Количество часов по четвертям:</w:t>
      </w:r>
    </w:p>
    <w:p w14:paraId="05E37FB2" w14:textId="77777777" w:rsidR="00FF46BB" w:rsidRPr="00151043" w:rsidRDefault="00FF46BB" w:rsidP="00FF46BB">
      <w:pPr>
        <w:pStyle w:val="a5"/>
        <w:jc w:val="center"/>
        <w:rPr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FF46BB" w:rsidRPr="00151043" w14:paraId="469DDC82" w14:textId="77777777" w:rsidTr="00FF46BB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7163" w14:textId="77777777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8C67" w14:textId="77777777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00E" w14:textId="77777777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AB40" w14:textId="77777777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78A3" w14:textId="77777777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за год</w:t>
            </w:r>
          </w:p>
        </w:tc>
      </w:tr>
      <w:tr w:rsidR="00FF46BB" w:rsidRPr="00151043" w14:paraId="07FDAB5D" w14:textId="77777777" w:rsidTr="00FF46BB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3228" w14:textId="439696D6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3</w:t>
            </w:r>
            <w:r w:rsidR="0004737E">
              <w:rPr>
                <w:sz w:val="24"/>
                <w:lang w:eastAsia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F495" w14:textId="4F7DF1B6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3</w:t>
            </w:r>
            <w:r w:rsidR="0004737E">
              <w:rPr>
                <w:sz w:val="24"/>
                <w:lang w:eastAsia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DFFB" w14:textId="220891DA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4</w:t>
            </w:r>
            <w:r w:rsidR="0004737E">
              <w:rPr>
                <w:sz w:val="24"/>
                <w:lang w:eastAsia="en-US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7095" w14:textId="74BDD03A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3</w:t>
            </w:r>
            <w:r w:rsidR="0004737E">
              <w:rPr>
                <w:sz w:val="24"/>
                <w:lang w:eastAsia="en-US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DA26" w14:textId="77777777" w:rsidR="00FF46BB" w:rsidRPr="00151043" w:rsidRDefault="00FF46BB">
            <w:pPr>
              <w:pStyle w:val="a5"/>
              <w:spacing w:line="276" w:lineRule="auto"/>
              <w:rPr>
                <w:sz w:val="24"/>
                <w:lang w:eastAsia="en-US"/>
              </w:rPr>
            </w:pPr>
            <w:r w:rsidRPr="00151043">
              <w:rPr>
                <w:sz w:val="24"/>
                <w:lang w:eastAsia="en-US"/>
              </w:rPr>
              <w:t>136</w:t>
            </w:r>
          </w:p>
        </w:tc>
      </w:tr>
    </w:tbl>
    <w:p w14:paraId="267CBE2C" w14:textId="3C671790" w:rsidR="007B1228" w:rsidRPr="00151043" w:rsidRDefault="00D026EC" w:rsidP="00BA6AE2">
      <w:pPr>
        <w:rPr>
          <w:rFonts w:ascii="Times New Roman" w:hAnsi="Times New Roman"/>
          <w:b/>
          <w:sz w:val="24"/>
          <w:szCs w:val="24"/>
        </w:rPr>
      </w:pPr>
      <w:r w:rsidRPr="00151043">
        <w:rPr>
          <w:rFonts w:ascii="Times New Roman" w:hAnsi="Times New Roman"/>
          <w:b/>
          <w:i/>
          <w:sz w:val="24"/>
          <w:szCs w:val="24"/>
        </w:rPr>
        <w:t>Тематическое планирование</w:t>
      </w:r>
      <w:r w:rsidRPr="00151043">
        <w:rPr>
          <w:rFonts w:ascii="Times New Roman" w:hAnsi="Times New Roman"/>
          <w:b/>
          <w:sz w:val="24"/>
          <w:szCs w:val="24"/>
        </w:rPr>
        <w:t xml:space="preserve">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119"/>
      </w:tblGrid>
      <w:tr w:rsidR="00D026EC" w:rsidRPr="00151043" w14:paraId="152C7D8C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C6BF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D0D7FA8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03A8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3A5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14:paraId="7E581BB9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6EC" w:rsidRPr="00151043" w14:paraId="33B08F53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28B7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F1E9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 xml:space="preserve">Повторение. Предложение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5407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026EC" w:rsidRPr="00151043" w14:paraId="3F27579F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2385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59EA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Состав слова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537A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D026EC" w:rsidRPr="00151043" w14:paraId="0EB8E677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429B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17F6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2888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026EC" w:rsidRPr="00151043" w14:paraId="19B1C5C4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1CD9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A4D3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ED05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026EC" w:rsidRPr="00151043" w14:paraId="1C7F48F3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A7B9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54E7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Прилагательное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DC97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D026EC" w:rsidRPr="00151043" w14:paraId="3E7AC687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5FAD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6209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Местоимение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EC94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026EC" w:rsidRPr="00151043" w14:paraId="52A22CA1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FDF1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B24F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Глагол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5D88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F17C9" w:rsidRPr="00151043" w14:paraId="50ED336D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1101" w14:textId="77777777" w:rsidR="00CF17C9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1825" w14:textId="77777777" w:rsidR="00CF17C9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Наречие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39E7" w14:textId="77777777" w:rsidR="00CF17C9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F17C9" w:rsidRPr="00151043" w14:paraId="1622C700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B4A4" w14:textId="77777777" w:rsidR="00CF17C9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BB76" w14:textId="77777777" w:rsidR="00CF17C9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Числительное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8D6F" w14:textId="77777777" w:rsidR="00CF17C9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026EC" w:rsidRPr="00151043" w14:paraId="7D5655CE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FF26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3ED4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Предложение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25AE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D026EC" w:rsidRPr="00151043" w14:paraId="5AB4A797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B89E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57E1D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C39F" w14:textId="77777777" w:rsidR="00D026EC" w:rsidRPr="00151043" w:rsidRDefault="00CF17C9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026EC" w:rsidRPr="00151043" w14:paraId="3D50083A" w14:textId="77777777" w:rsidTr="00D026E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3D5F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4677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Всего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4516" w14:textId="77777777" w:rsidR="00D026EC" w:rsidRPr="00151043" w:rsidRDefault="00D026EC" w:rsidP="00BA6AE2">
            <w:pPr>
              <w:rPr>
                <w:rFonts w:ascii="Times New Roman" w:hAnsi="Times New Roman"/>
                <w:sz w:val="24"/>
                <w:szCs w:val="24"/>
              </w:rPr>
            </w:pPr>
            <w:r w:rsidRPr="00151043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</w:tbl>
    <w:p w14:paraId="34B2499B" w14:textId="77777777" w:rsidR="000F262F" w:rsidRDefault="00151043" w:rsidP="00D95F5E">
      <w:pPr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51043">
        <w:rPr>
          <w:rFonts w:ascii="Times New Roman" w:hAnsi="Times New Roman"/>
          <w:b/>
          <w:bCs/>
          <w:color w:val="000000"/>
          <w:sz w:val="24"/>
          <w:szCs w:val="24"/>
        </w:rPr>
        <w:t>Планируемые результаты</w:t>
      </w:r>
    </w:p>
    <w:p w14:paraId="3D1A7C91" w14:textId="37E0588F" w:rsidR="00151043" w:rsidRPr="00151043" w:rsidRDefault="00151043" w:rsidP="00D95F5E">
      <w:pPr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51043">
        <w:rPr>
          <w:rFonts w:ascii="Times New Roman" w:hAnsi="Times New Roman"/>
          <w:b/>
          <w:bCs/>
          <w:iCs/>
          <w:color w:val="000000"/>
          <w:sz w:val="24"/>
          <w:szCs w:val="24"/>
        </w:rPr>
        <w:t>Предметные</w:t>
      </w:r>
    </w:p>
    <w:p w14:paraId="3C299FEA" w14:textId="77777777" w:rsidR="00151043" w:rsidRPr="00151043" w:rsidRDefault="00151043" w:rsidP="00D95F5E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51043">
        <w:rPr>
          <w:rFonts w:ascii="Times New Roman" w:hAnsi="Times New Roman"/>
          <w:b/>
          <w:bCs/>
          <w:iCs/>
          <w:color w:val="000000"/>
          <w:sz w:val="24"/>
          <w:szCs w:val="24"/>
        </w:rPr>
        <w:t>Достаточный уровень:</w:t>
      </w:r>
    </w:p>
    <w:p w14:paraId="23E8BAA9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 xml:space="preserve">писать под диктовку текст, включающий слова с изученными орфограммами (60-65 слов);                                                                                                                                           </w:t>
      </w:r>
    </w:p>
    <w:p w14:paraId="324DB964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 xml:space="preserve">подбирать однокоренные слова;                                                                                                                           </w:t>
      </w:r>
    </w:p>
    <w:p w14:paraId="6ACDFC8E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 xml:space="preserve">определять части речи;                                                                                                               </w:t>
      </w:r>
    </w:p>
    <w:p w14:paraId="7B5EBB82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 xml:space="preserve">составлять простые и сложные предложения с опорой на иллюстрацию, предложенную ситуацию;                                                                                                                             </w:t>
      </w:r>
    </w:p>
    <w:p w14:paraId="7C4C6807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 xml:space="preserve">составлять план к текстам повествовательного характера с четко выраженными структурными частями с помощью;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3FD3D9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оформлять деловые бумаги с опорой на образец с помощью.</w:t>
      </w:r>
    </w:p>
    <w:p w14:paraId="1DAEF6B0" w14:textId="77777777" w:rsidR="00151043" w:rsidRPr="00151043" w:rsidRDefault="00151043" w:rsidP="00D95F5E">
      <w:pPr>
        <w:spacing w:line="240" w:lineRule="auto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151043">
        <w:rPr>
          <w:rFonts w:ascii="Times New Roman" w:hAnsi="Times New Roman"/>
          <w:b/>
          <w:i/>
          <w:iCs/>
          <w:color w:val="000000"/>
          <w:sz w:val="24"/>
          <w:szCs w:val="24"/>
        </w:rPr>
        <w:t>Минимальный уровень:</w:t>
      </w:r>
    </w:p>
    <w:p w14:paraId="5C3A8305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списывать текст с изученными орфограммами;</w:t>
      </w:r>
    </w:p>
    <w:p w14:paraId="4BC142CA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пользоваться школьным орфографическим словарем;</w:t>
      </w:r>
    </w:p>
    <w:p w14:paraId="502C0F68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решать орфографические задачи, опираясь на схему;</w:t>
      </w:r>
    </w:p>
    <w:p w14:paraId="4557E252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называть и различать части речи с помощью;</w:t>
      </w:r>
    </w:p>
    <w:p w14:paraId="57923FF3" w14:textId="77777777" w:rsidR="00151043" w:rsidRPr="00151043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принимать участие в составлении плана и отборе речевого материала для создания текста;</w:t>
      </w:r>
    </w:p>
    <w:p w14:paraId="691C402E" w14:textId="77777777" w:rsidR="000A339A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color w:val="000000"/>
          <w:sz w:val="24"/>
          <w:szCs w:val="24"/>
        </w:rPr>
        <w:t>оформлять деловые бумаги с опорой на образец (под руководством учителя).</w:t>
      </w:r>
    </w:p>
    <w:p w14:paraId="09CC9FE6" w14:textId="7FC5FA32" w:rsidR="00151043" w:rsidRPr="000A339A" w:rsidRDefault="00151043" w:rsidP="00D95F5E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151043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0A1EEE09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развитие адекватных представлений о собственных возможностях, о насущно необходимом жизнеобеспечении;</w:t>
      </w:r>
    </w:p>
    <w:p w14:paraId="5F9E7A94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овладение начальными навыками адаптации в динамично изменяющемся и развивающемся мире;</w:t>
      </w:r>
    </w:p>
    <w:p w14:paraId="5DD15927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овладение социально-бытовыми умениями, используемыми в повседневной жизни;</w:t>
      </w:r>
    </w:p>
    <w:p w14:paraId="435621C2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владение навыками коммуникации и принятыми нормами социального взаимодействия;</w:t>
      </w:r>
    </w:p>
    <w:p w14:paraId="5A59DB3A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443C3269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принятие и освоение социальной роли обучающегося, формирование и развитие социально значимых мотивов учебной деятельности;</w:t>
      </w:r>
    </w:p>
    <w:p w14:paraId="5466C707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развитие навыков сотрудничества с взрослыми и сверстниками в разных социальных ситуациях;</w:t>
      </w:r>
    </w:p>
    <w:p w14:paraId="05EE2C11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1D1D3775" w14:textId="77777777" w:rsidR="00151043" w:rsidRPr="00151043" w:rsidRDefault="00151043" w:rsidP="00D95F5E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- формирование готовности к самостоятельной жизни.</w:t>
      </w:r>
      <w:r w:rsidRPr="0015104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4E54E96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b/>
          <w:bCs/>
          <w:sz w:val="24"/>
          <w:szCs w:val="24"/>
        </w:rPr>
        <w:t>Учебно-методическое сопровождение:</w:t>
      </w:r>
    </w:p>
    <w:p w14:paraId="6C04841E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 xml:space="preserve">1.Учебник русского языка 8 класс  </w:t>
      </w:r>
    </w:p>
    <w:p w14:paraId="044D5283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 xml:space="preserve">Авторы: Э.В. Якубовская и Н..Г. Галунчикова Допущено Министерством образования и науки Российской Федерации, Москва: Просвещение, 2022 год  </w:t>
      </w:r>
    </w:p>
    <w:p w14:paraId="25631660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2 Аксёнова А.К. Методика обучения русскому языку во вспомогательной школе – М.: Просвещение, 1994.</w:t>
      </w:r>
    </w:p>
    <w:p w14:paraId="655E2FD9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3  Бебешина Н.Н ,Свириденков В.П.</w:t>
      </w:r>
    </w:p>
    <w:p w14:paraId="695E82E7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Развитие речи на уроках русского языка в 5-8 классах вспомогательной школы. - М: Просвещение, 1978</w:t>
      </w:r>
    </w:p>
    <w:p w14:paraId="69D0C769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 xml:space="preserve">4. А.К.Аксёнова,  Н.Г.Галунчикова Развитие речи учащихся на уроках грамматики и правописания в 5-9 классах специальных (коррекционных) образовательных учреждений </w:t>
      </w:r>
      <w:r w:rsidRPr="00151043">
        <w:rPr>
          <w:rFonts w:ascii="Times New Roman" w:hAnsi="Times New Roman"/>
          <w:sz w:val="24"/>
          <w:szCs w:val="24"/>
          <w:lang w:val="en-US"/>
        </w:rPr>
        <w:t>VIII</w:t>
      </w:r>
      <w:r w:rsidRPr="00151043">
        <w:rPr>
          <w:rFonts w:ascii="Times New Roman" w:hAnsi="Times New Roman"/>
          <w:sz w:val="24"/>
          <w:szCs w:val="24"/>
        </w:rPr>
        <w:t xml:space="preserve"> вида М: Просвещение, 2004. </w:t>
      </w:r>
    </w:p>
    <w:p w14:paraId="097EEBC7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 xml:space="preserve">5.   Программа специальных (коррекционных) образовательных учреждений </w:t>
      </w:r>
      <w:r w:rsidRPr="00151043">
        <w:rPr>
          <w:rFonts w:ascii="Times New Roman" w:hAnsi="Times New Roman"/>
          <w:sz w:val="24"/>
          <w:szCs w:val="24"/>
          <w:lang w:val="en-US"/>
        </w:rPr>
        <w:t>VIII</w:t>
      </w:r>
      <w:r w:rsidRPr="00151043">
        <w:rPr>
          <w:rFonts w:ascii="Times New Roman" w:hAnsi="Times New Roman"/>
          <w:sz w:val="24"/>
          <w:szCs w:val="24"/>
        </w:rPr>
        <w:t xml:space="preserve"> вида, 5-9  классы / Научный руководитель проекта И.М .Бгажнокова. М.: Просвещение, 2006.</w:t>
      </w:r>
    </w:p>
    <w:p w14:paraId="6527E298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 xml:space="preserve"> 6. С.Ю.Ильина Формирование текстовой деятельности у учащихся с интеллектуальным недоразвитием 5-9 классы, «Каро», 2006 г</w:t>
      </w:r>
    </w:p>
    <w:p w14:paraId="462CCEFD" w14:textId="77777777" w:rsidR="00151043" w:rsidRPr="00151043" w:rsidRDefault="00151043" w:rsidP="00D95F5E">
      <w:pPr>
        <w:spacing w:line="240" w:lineRule="auto"/>
        <w:rPr>
          <w:rFonts w:ascii="Times New Roman" w:hAnsi="Times New Roman"/>
          <w:sz w:val="24"/>
          <w:szCs w:val="24"/>
        </w:rPr>
      </w:pPr>
      <w:r w:rsidRPr="00151043">
        <w:rPr>
          <w:rFonts w:ascii="Times New Roman" w:hAnsi="Times New Roman"/>
          <w:sz w:val="24"/>
          <w:szCs w:val="24"/>
        </w:rPr>
        <w:t>7. И.Н. Садовникова Нарушение письменной речи и их преодоление у младших школьников: Учебное пособие – М.: Гуманитар. изд.центр ВЛАДОС, 1997 г.</w:t>
      </w:r>
    </w:p>
    <w:p w14:paraId="05576A32" w14:textId="77777777" w:rsidR="00F4592E" w:rsidRPr="007B1228" w:rsidRDefault="00F4592E" w:rsidP="00BA6AE2">
      <w:pPr>
        <w:rPr>
          <w:rFonts w:ascii="Times New Roman" w:hAnsi="Times New Roman"/>
          <w:sz w:val="24"/>
          <w:szCs w:val="24"/>
        </w:rPr>
      </w:pPr>
    </w:p>
    <w:sectPr w:rsidR="00F4592E" w:rsidRPr="007B1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B6175B"/>
    <w:multiLevelType w:val="multilevel"/>
    <w:tmpl w:val="E9027E1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 w15:restartNumberingAfterBreak="0">
    <w:nsid w:val="5D2637CF"/>
    <w:multiLevelType w:val="multilevel"/>
    <w:tmpl w:val="E9027E1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" w15:restartNumberingAfterBreak="0">
    <w:nsid w:val="68430D20"/>
    <w:multiLevelType w:val="hybridMultilevel"/>
    <w:tmpl w:val="1422B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77895"/>
    <w:multiLevelType w:val="hybridMultilevel"/>
    <w:tmpl w:val="74A42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959A9"/>
    <w:multiLevelType w:val="hybridMultilevel"/>
    <w:tmpl w:val="B2EECF6A"/>
    <w:lvl w:ilvl="0" w:tplc="6C684E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69C"/>
    <w:rsid w:val="0004737E"/>
    <w:rsid w:val="000A339A"/>
    <w:rsid w:val="000F262F"/>
    <w:rsid w:val="001250CB"/>
    <w:rsid w:val="00151043"/>
    <w:rsid w:val="00201AF5"/>
    <w:rsid w:val="0040569C"/>
    <w:rsid w:val="0047414C"/>
    <w:rsid w:val="00754BCF"/>
    <w:rsid w:val="007B1228"/>
    <w:rsid w:val="009257BC"/>
    <w:rsid w:val="00B055F3"/>
    <w:rsid w:val="00B06E02"/>
    <w:rsid w:val="00BA6AE2"/>
    <w:rsid w:val="00C576F5"/>
    <w:rsid w:val="00CF17C9"/>
    <w:rsid w:val="00D026EC"/>
    <w:rsid w:val="00D33615"/>
    <w:rsid w:val="00D95F5E"/>
    <w:rsid w:val="00DA4148"/>
    <w:rsid w:val="00F13A81"/>
    <w:rsid w:val="00F4592E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F403"/>
  <w15:docId w15:val="{F70DFD7B-5839-42DD-B3F0-DD09C706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6E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6EC"/>
    <w:pPr>
      <w:ind w:left="720"/>
      <w:contextualSpacing/>
    </w:pPr>
  </w:style>
  <w:style w:type="paragraph" w:customStyle="1" w:styleId="Standard">
    <w:name w:val="Standard"/>
    <w:rsid w:val="00D026EC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D026EC"/>
    <w:pPr>
      <w:spacing w:after="140" w:line="276" w:lineRule="auto"/>
    </w:pPr>
  </w:style>
  <w:style w:type="table" w:styleId="a4">
    <w:name w:val="Table Grid"/>
    <w:basedOn w:val="a1"/>
    <w:uiPriority w:val="59"/>
    <w:rsid w:val="00D026E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semiHidden/>
    <w:unhideWhenUsed/>
    <w:rsid w:val="00FF46BB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FF46B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510FF-A6FD-4D50-A7BC-F0A5F708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23</cp:revision>
  <dcterms:created xsi:type="dcterms:W3CDTF">2021-08-31T10:09:00Z</dcterms:created>
  <dcterms:modified xsi:type="dcterms:W3CDTF">2026-09-13T06:55:00Z</dcterms:modified>
</cp:coreProperties>
</file>