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36E" w:rsidRPr="00602C9C" w:rsidRDefault="00AC64E9" w:rsidP="00602C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222250</wp:posOffset>
            </wp:positionV>
            <wp:extent cx="1600200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343" y="21451"/>
                <wp:lineTo x="21343" y="0"/>
                <wp:lineTo x="0" y="0"/>
              </wp:wrapPolygon>
            </wp:wrapTight>
            <wp:docPr id="1" name="Рисунок 1" descr="https://yt3.ggpht.com/a/AGF-l7--bHInoUqv7UuL6PfKkshuu1BAnHjfY5X2nQ=s900-c-k-c0xff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t3.ggpht.com/a/AGF-l7--bHInoUqv7UuL6PfKkshuu1BAnHjfY5X2nQ=s900-c-k-c0xffffffff-no-rj-m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C9C" w:rsidRPr="00602C9C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602C9C" w:rsidRDefault="00602C9C" w:rsidP="00AC64E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C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C64E9">
        <w:rPr>
          <w:rFonts w:ascii="Times New Roman" w:hAnsi="Times New Roman" w:cs="Times New Roman"/>
          <w:sz w:val="28"/>
          <w:szCs w:val="28"/>
        </w:rPr>
        <w:t xml:space="preserve">  </w:t>
      </w:r>
      <w:r w:rsidRPr="00602C9C">
        <w:rPr>
          <w:rFonts w:ascii="Times New Roman" w:hAnsi="Times New Roman" w:cs="Times New Roman"/>
          <w:sz w:val="28"/>
          <w:szCs w:val="28"/>
        </w:rPr>
        <w:t xml:space="preserve"> С целью методической поддержи   </w:t>
      </w:r>
      <w:r w:rsidRPr="00602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образовательных программ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обучающихся с ограниченными возможностями здоровья </w:t>
      </w:r>
      <w:r w:rsidRPr="00602C9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менением электронного обучения </w:t>
      </w:r>
      <w:r w:rsidRPr="00602C9C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рекомендуем использование следующих электронных ресурсов:</w:t>
      </w:r>
    </w:p>
    <w:p w:rsidR="0028674E" w:rsidRPr="0028674E" w:rsidRDefault="0028674E" w:rsidP="0028674E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HelveticaNeue" w:hAnsi="HelveticaNeue"/>
          <w:color w:val="000000"/>
          <w:sz w:val="27"/>
          <w:szCs w:val="27"/>
          <w:shd w:val="clear" w:color="auto" w:fill="FFFFFF"/>
        </w:rPr>
        <w:t xml:space="preserve"> </w:t>
      </w:r>
      <w:r w:rsidRPr="0028674E">
        <w:rPr>
          <w:rFonts w:ascii="HelveticaNeue" w:hAnsi="HelveticaNeue"/>
          <w:b/>
          <w:color w:val="000000"/>
          <w:sz w:val="27"/>
          <w:szCs w:val="27"/>
          <w:shd w:val="clear" w:color="auto" w:fill="FFFFFF"/>
        </w:rPr>
        <w:t>Методические рекомендации по реализации образовательных программ начального общего, основного общего и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</w:t>
      </w:r>
    </w:p>
    <w:p w:rsidR="0028674E" w:rsidRDefault="0028674E" w:rsidP="0028674E">
      <w:pPr>
        <w:jc w:val="both"/>
      </w:pPr>
      <w:hyperlink r:id="rId6" w:history="1">
        <w:r w:rsidRPr="0028674E">
          <w:rPr>
            <w:color w:val="0000FF"/>
            <w:u w:val="single"/>
          </w:rPr>
          <w:t>http://www.consultant.ru/document/cons_doc_LAW_348133/907ba8d25775be77528f3343c9831436ee04b7fe/</w:t>
        </w:r>
      </w:hyperlink>
    </w:p>
    <w:p w:rsidR="0028674E" w:rsidRDefault="0028674E" w:rsidP="0028674E">
      <w:pPr>
        <w:pStyle w:val="a4"/>
        <w:jc w:val="both"/>
      </w:pPr>
    </w:p>
    <w:p w:rsidR="00602C9C" w:rsidRPr="0028674E" w:rsidRDefault="00602C9C" w:rsidP="0028674E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74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Дистанционное</w:t>
      </w:r>
      <w:r w:rsidRPr="002867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28674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обучение</w:t>
      </w:r>
      <w:r w:rsidRPr="002867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28674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детей</w:t>
      </w:r>
      <w:r w:rsidRPr="002867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28674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</w:t>
      </w:r>
      <w:r w:rsidRPr="002867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28674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ОВЗ</w:t>
      </w:r>
      <w:r w:rsidRPr="002867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602C9C" w:rsidRDefault="00AC64E9" w:rsidP="00602C9C">
      <w:pPr>
        <w:rPr>
          <w:rStyle w:val="a3"/>
        </w:rPr>
      </w:pPr>
      <w:hyperlink r:id="rId7" w:history="1">
        <w:r w:rsidRPr="00221AD6">
          <w:rPr>
            <w:rStyle w:val="a3"/>
          </w:rPr>
          <w:t>https://ikp-rao.ru/distan</w:t>
        </w:r>
        <w:r w:rsidRPr="00221AD6">
          <w:rPr>
            <w:rStyle w:val="a3"/>
          </w:rPr>
          <w:t>c</w:t>
        </w:r>
        <w:r w:rsidRPr="00221AD6">
          <w:rPr>
            <w:rStyle w:val="a3"/>
          </w:rPr>
          <w:t>ionnoe-obuchenie-detej-s-ovz/</w:t>
        </w:r>
      </w:hyperlink>
    </w:p>
    <w:p w:rsidR="00AC64E9" w:rsidRPr="00AC64E9" w:rsidRDefault="00AC64E9" w:rsidP="00602C9C">
      <w:p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AC64E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На сайте института 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к</w:t>
      </w:r>
      <w:r w:rsidRPr="00AC64E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оррекционной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педагогики размещены материалы для специалистов и родителей по организации дистанционного обучения</w:t>
      </w:r>
    </w:p>
    <w:p w:rsidR="00602C9C" w:rsidRPr="00602C9C" w:rsidRDefault="00602C9C" w:rsidP="0028674E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602C9C">
        <w:rPr>
          <w:rFonts w:ascii="Times New Roman" w:hAnsi="Times New Roman" w:cs="Times New Roman"/>
          <w:b/>
          <w:sz w:val="28"/>
          <w:szCs w:val="28"/>
        </w:rPr>
        <w:t>Группа компаний «Просвещение»</w:t>
      </w:r>
    </w:p>
    <w:p w:rsidR="00602C9C" w:rsidRDefault="0028674E" w:rsidP="00602C9C">
      <w:pPr>
        <w:rPr>
          <w:rStyle w:val="a3"/>
        </w:rPr>
      </w:pPr>
      <w:hyperlink r:id="rId8" w:history="1">
        <w:r w:rsidR="00602C9C">
          <w:rPr>
            <w:rStyle w:val="a3"/>
          </w:rPr>
          <w:t>https://prosv.ru/pages/poka-my-doma.html</w:t>
        </w:r>
      </w:hyperlink>
    </w:p>
    <w:p w:rsidR="00602C9C" w:rsidRPr="0028674E" w:rsidRDefault="00AC64E9" w:rsidP="0028674E">
      <w:pPr>
        <w:rPr>
          <w:rFonts w:ascii="Times New Roman" w:hAnsi="Times New Roman" w:cs="Times New Roman"/>
          <w:sz w:val="28"/>
          <w:szCs w:val="28"/>
        </w:rPr>
      </w:pPr>
      <w:r w:rsidRPr="00AC64E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Сайт 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предоставляет бесплатный доступ к электронным формам учебников, в том числе и учебников для обучающихся с ограниченными возможностями здоровья.</w:t>
      </w:r>
    </w:p>
    <w:p w:rsidR="00602C9C" w:rsidRPr="00602C9C" w:rsidRDefault="00602C9C" w:rsidP="0028674E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602C9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"Вместе проще онлайн: коррекционная поддержка обучающихся в дистанционном режиме"</w:t>
      </w:r>
    </w:p>
    <w:p w:rsidR="00602C9C" w:rsidRDefault="0028674E" w:rsidP="00602C9C">
      <w:hyperlink r:id="rId9" w:history="1">
        <w:r w:rsidR="00602C9C" w:rsidRPr="00602C9C">
          <w:rPr>
            <w:color w:val="0000FF"/>
            <w:u w:val="single"/>
          </w:rPr>
          <w:t>https://facecast.net/v/z6t1w4?key=bzsur4xu</w:t>
        </w:r>
      </w:hyperlink>
    </w:p>
    <w:p w:rsidR="0028674E" w:rsidRDefault="00AC64E9" w:rsidP="00602C9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будет полезен для специалистов психолого-педагогического сопровождения образовательных учреждений.</w:t>
      </w:r>
    </w:p>
    <w:p w:rsidR="0028674E" w:rsidRDefault="0028674E" w:rsidP="0028674E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8674E">
        <w:rPr>
          <w:rFonts w:ascii="Times New Roman" w:hAnsi="Times New Roman" w:cs="Times New Roman"/>
          <w:b/>
          <w:sz w:val="28"/>
          <w:szCs w:val="28"/>
        </w:rPr>
        <w:t xml:space="preserve">Цикл </w:t>
      </w:r>
      <w:proofErr w:type="spellStart"/>
      <w:r w:rsidRPr="0028674E">
        <w:rPr>
          <w:rFonts w:ascii="Times New Roman" w:hAnsi="Times New Roman" w:cs="Times New Roman"/>
          <w:b/>
          <w:sz w:val="28"/>
          <w:szCs w:val="28"/>
        </w:rPr>
        <w:t>вебинаров</w:t>
      </w:r>
      <w:proofErr w:type="spellEnd"/>
      <w:r w:rsidRPr="0028674E">
        <w:rPr>
          <w:rFonts w:ascii="Times New Roman" w:hAnsi="Times New Roman" w:cs="Times New Roman"/>
          <w:b/>
          <w:sz w:val="28"/>
          <w:szCs w:val="28"/>
        </w:rPr>
        <w:t xml:space="preserve"> «Шаг в инклюзию»</w:t>
      </w:r>
    </w:p>
    <w:p w:rsidR="0028674E" w:rsidRDefault="0028674E" w:rsidP="0028674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……………………….</w:t>
      </w:r>
    </w:p>
    <w:p w:rsidR="0028674E" w:rsidRDefault="0028674E" w:rsidP="0028674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8674E" w:rsidRDefault="0028674E" w:rsidP="00286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674E">
        <w:rPr>
          <w:rFonts w:ascii="Times New Roman" w:hAnsi="Times New Roman" w:cs="Times New Roman"/>
          <w:sz w:val="28"/>
          <w:szCs w:val="28"/>
        </w:rPr>
        <w:t>Рекомендуем педаго</w:t>
      </w:r>
      <w:r w:rsidRPr="0028674E">
        <w:rPr>
          <w:rFonts w:ascii="Times New Roman" w:hAnsi="Times New Roman" w:cs="Times New Roman"/>
          <w:sz w:val="28"/>
          <w:szCs w:val="28"/>
        </w:rPr>
        <w:t>гам, реализующих инклюзивное образование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8674E" w:rsidRPr="0028674E" w:rsidRDefault="0028674E" w:rsidP="00286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674E">
        <w:rPr>
          <w:rFonts w:ascii="Times New Roman" w:hAnsi="Times New Roman" w:cs="Times New Roman"/>
          <w:sz w:val="28"/>
          <w:szCs w:val="28"/>
        </w:rPr>
        <w:t xml:space="preserve">ознакомиться с записью </w:t>
      </w:r>
      <w:proofErr w:type="spellStart"/>
      <w:r w:rsidRPr="0028674E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28674E">
        <w:rPr>
          <w:rFonts w:ascii="Times New Roman" w:hAnsi="Times New Roman" w:cs="Times New Roman"/>
          <w:sz w:val="28"/>
          <w:szCs w:val="28"/>
        </w:rPr>
        <w:t xml:space="preserve"> из цикла «Шаг в инклюзию». </w:t>
      </w:r>
    </w:p>
    <w:p w:rsidR="0028674E" w:rsidRPr="0028674E" w:rsidRDefault="0028674E" w:rsidP="0028674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8674E" w:rsidRPr="00286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F5415"/>
    <w:multiLevelType w:val="hybridMultilevel"/>
    <w:tmpl w:val="3B3AB242"/>
    <w:lvl w:ilvl="0" w:tplc="BAACF38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B2B4A"/>
    <w:multiLevelType w:val="hybridMultilevel"/>
    <w:tmpl w:val="1BA28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6E"/>
    <w:rsid w:val="000C036E"/>
    <w:rsid w:val="0028674E"/>
    <w:rsid w:val="00291175"/>
    <w:rsid w:val="00602C9C"/>
    <w:rsid w:val="006E57CC"/>
    <w:rsid w:val="008B622E"/>
    <w:rsid w:val="00AC64E9"/>
    <w:rsid w:val="00B24A3F"/>
    <w:rsid w:val="00F7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426A3"/>
  <w15:chartTrackingRefBased/>
  <w15:docId w15:val="{94D8D82C-7A55-423C-9788-47AFBADB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2C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02C9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C64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sv.ru/pages/poka-my-dom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kp-rao.ru/distancionnoe-obuchenie-detej-s-ov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48133/907ba8d25775be77528f3343c9831436ee04b7fe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acecast.net/v/z6t1w4?key=bzsur4x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2020-04-03T07:20:00Z</dcterms:created>
  <dcterms:modified xsi:type="dcterms:W3CDTF">2020-04-03T10:58:00Z</dcterms:modified>
</cp:coreProperties>
</file>