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24CA" w14:textId="77777777" w:rsidR="0057173A" w:rsidRDefault="0057173A" w:rsidP="0057173A">
      <w:pPr>
        <w:widowControl/>
        <w:tabs>
          <w:tab w:val="left" w:pos="1560"/>
          <w:tab w:val="left" w:pos="2410"/>
          <w:tab w:val="left" w:pos="2552"/>
        </w:tabs>
        <w:spacing w:line="259" w:lineRule="auto"/>
        <w:jc w:val="center"/>
        <w:rPr>
          <w:b/>
          <w:bCs/>
          <w:smallCap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Государственное казённое общеобразовательное учреждение</w:t>
      </w:r>
    </w:p>
    <w:p w14:paraId="7F690FC7" w14:textId="77777777" w:rsidR="0057173A" w:rsidRDefault="0057173A" w:rsidP="0057173A">
      <w:pPr>
        <w:widowControl/>
        <w:tabs>
          <w:tab w:val="left" w:pos="1560"/>
          <w:tab w:val="left" w:pos="2410"/>
          <w:tab w:val="left" w:pos="2552"/>
        </w:tabs>
        <w:spacing w:line="276" w:lineRule="auto"/>
        <w:jc w:val="center"/>
        <w:rPr>
          <w:b/>
          <w:bCs/>
          <w:smallCaps/>
          <w:sz w:val="28"/>
          <w:szCs w:val="28"/>
          <w:lang w:eastAsia="ar-SA"/>
        </w:rPr>
      </w:pPr>
      <w:r>
        <w:rPr>
          <w:b/>
          <w:bCs/>
          <w:smallCaps/>
          <w:sz w:val="28"/>
          <w:szCs w:val="28"/>
          <w:lang w:eastAsia="ar-SA"/>
        </w:rPr>
        <w:t>«Волжская школа №1»</w:t>
      </w:r>
    </w:p>
    <w:p w14:paraId="7C8F408C" w14:textId="77777777" w:rsidR="0057173A" w:rsidRDefault="0057173A" w:rsidP="0057173A">
      <w:pPr>
        <w:widowControl/>
        <w:tabs>
          <w:tab w:val="left" w:pos="1560"/>
          <w:tab w:val="left" w:pos="2410"/>
          <w:tab w:val="left" w:pos="2552"/>
        </w:tabs>
        <w:jc w:val="center"/>
        <w:rPr>
          <w:b/>
          <w:bCs/>
          <w:smallCaps/>
          <w:sz w:val="28"/>
          <w:szCs w:val="28"/>
          <w:lang w:eastAsia="ar-SA"/>
        </w:rPr>
      </w:pPr>
    </w:p>
    <w:p w14:paraId="1EAC336C" w14:textId="77777777" w:rsidR="0057173A" w:rsidRDefault="0057173A" w:rsidP="0057173A">
      <w:pPr>
        <w:widowControl/>
        <w:tabs>
          <w:tab w:val="left" w:pos="1560"/>
          <w:tab w:val="left" w:pos="2410"/>
          <w:tab w:val="left" w:pos="2552"/>
        </w:tabs>
        <w:jc w:val="center"/>
        <w:rPr>
          <w:b/>
          <w:bCs/>
          <w:smallCaps/>
          <w:sz w:val="28"/>
          <w:szCs w:val="28"/>
          <w:lang w:eastAsia="ar-SA"/>
        </w:rPr>
      </w:pPr>
    </w:p>
    <w:p w14:paraId="4F3D73C0" w14:textId="77777777" w:rsidR="0057173A" w:rsidRDefault="0057173A" w:rsidP="0057173A">
      <w:pPr>
        <w:widowControl/>
        <w:tabs>
          <w:tab w:val="left" w:pos="1560"/>
          <w:tab w:val="left" w:pos="2410"/>
          <w:tab w:val="left" w:pos="2552"/>
        </w:tabs>
        <w:jc w:val="center"/>
        <w:rPr>
          <w:b/>
          <w:bCs/>
          <w:smallCaps/>
          <w:sz w:val="28"/>
          <w:szCs w:val="28"/>
          <w:lang w:eastAsia="ar-SA"/>
        </w:rPr>
      </w:pPr>
    </w:p>
    <w:tbl>
      <w:tblPr>
        <w:tblStyle w:val="23"/>
        <w:tblW w:w="9464" w:type="dxa"/>
        <w:tblLayout w:type="fixed"/>
        <w:tblLook w:val="04A0" w:firstRow="1" w:lastRow="0" w:firstColumn="1" w:lastColumn="0" w:noHBand="0" w:noVBand="1"/>
      </w:tblPr>
      <w:tblGrid>
        <w:gridCol w:w="5637"/>
        <w:gridCol w:w="3827"/>
      </w:tblGrid>
      <w:tr w:rsidR="0057173A" w14:paraId="4C1E4D3E" w14:textId="77777777" w:rsidTr="00CF7940">
        <w:trPr>
          <w:trHeight w:val="1837"/>
        </w:trPr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14:paraId="038E6B77" w14:textId="77777777" w:rsidR="0057173A" w:rsidRDefault="0057173A" w:rsidP="00CF7940">
            <w:pPr>
              <w:rPr>
                <w:szCs w:val="28"/>
              </w:rPr>
            </w:pPr>
          </w:p>
          <w:p w14:paraId="09BD5820" w14:textId="77777777" w:rsidR="0057173A" w:rsidRDefault="0057173A" w:rsidP="00CF7940">
            <w:pPr>
              <w:tabs>
                <w:tab w:val="left" w:pos="1560"/>
                <w:tab w:val="left" w:pos="2410"/>
                <w:tab w:val="left" w:pos="2552"/>
              </w:tabs>
              <w:rPr>
                <w:b/>
                <w:bCs/>
                <w:smallCaps/>
                <w:color w:val="FF0000"/>
                <w:szCs w:val="28"/>
                <w:lang w:eastAsia="ar-SA"/>
              </w:rPr>
            </w:pPr>
          </w:p>
          <w:p w14:paraId="3FEA7753" w14:textId="77777777" w:rsidR="0057173A" w:rsidRDefault="0057173A" w:rsidP="00CF7940">
            <w:pPr>
              <w:tabs>
                <w:tab w:val="left" w:pos="1560"/>
                <w:tab w:val="left" w:pos="2410"/>
                <w:tab w:val="left" w:pos="2552"/>
              </w:tabs>
              <w:rPr>
                <w:b/>
                <w:bCs/>
                <w:smallCaps/>
                <w:color w:val="FF0000"/>
                <w:szCs w:val="28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0F091BB" w14:textId="77777777" w:rsidR="0057173A" w:rsidRDefault="0057173A" w:rsidP="00CF7940">
            <w:r>
              <w:rPr>
                <w:sz w:val="24"/>
                <w:szCs w:val="24"/>
              </w:rPr>
              <w:t>«УТВЕРЖДАЮ»</w:t>
            </w:r>
          </w:p>
          <w:p w14:paraId="48137FF6" w14:textId="77777777" w:rsidR="0057173A" w:rsidRDefault="0057173A" w:rsidP="00CF7940">
            <w:r>
              <w:rPr>
                <w:sz w:val="24"/>
                <w:szCs w:val="24"/>
              </w:rPr>
              <w:t>Директор</w:t>
            </w:r>
          </w:p>
          <w:p w14:paraId="2F20CFB8" w14:textId="77777777" w:rsidR="0057173A" w:rsidRDefault="0057173A" w:rsidP="00CF7940">
            <w:r>
              <w:t>ГКОУ  «Волжская школа №1»                                                                                  ________________  Н.В. Иваненко</w:t>
            </w:r>
          </w:p>
          <w:p w14:paraId="18CD8709" w14:textId="77777777" w:rsidR="0057173A" w:rsidRDefault="0057173A" w:rsidP="00CF7940">
            <w:pPr>
              <w:tabs>
                <w:tab w:val="left" w:pos="3975"/>
              </w:tabs>
              <w:ind w:left="567" w:hanging="567"/>
            </w:pPr>
          </w:p>
          <w:p w14:paraId="1FC218CC" w14:textId="77777777" w:rsidR="0057173A" w:rsidRDefault="0057173A" w:rsidP="00CF7940">
            <w:pPr>
              <w:tabs>
                <w:tab w:val="left" w:pos="3975"/>
              </w:tabs>
              <w:ind w:left="567" w:hanging="567"/>
            </w:pPr>
            <w:r>
              <w:t xml:space="preserve">Приказ ______№ </w:t>
            </w:r>
            <w:r>
              <w:rPr>
                <w:u w:val="single"/>
              </w:rPr>
              <w:t>____</w:t>
            </w:r>
          </w:p>
          <w:p w14:paraId="743E0A3F" w14:textId="77777777" w:rsidR="0057173A" w:rsidRDefault="0057173A" w:rsidP="00CF7940">
            <w:pPr>
              <w:rPr>
                <w:sz w:val="24"/>
                <w:szCs w:val="24"/>
              </w:rPr>
            </w:pPr>
          </w:p>
          <w:p w14:paraId="0B1BFF50" w14:textId="77777777" w:rsidR="0057173A" w:rsidRDefault="0057173A" w:rsidP="00CF7940">
            <w:pPr>
              <w:tabs>
                <w:tab w:val="left" w:pos="1560"/>
                <w:tab w:val="left" w:pos="2410"/>
                <w:tab w:val="left" w:pos="2552"/>
              </w:tabs>
              <w:jc w:val="center"/>
              <w:rPr>
                <w:b/>
                <w:bCs/>
                <w:smallCaps/>
                <w:sz w:val="24"/>
                <w:szCs w:val="24"/>
                <w:lang w:eastAsia="ar-SA"/>
              </w:rPr>
            </w:pPr>
          </w:p>
        </w:tc>
      </w:tr>
    </w:tbl>
    <w:p w14:paraId="418631AB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542C4769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41BC5C43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rFonts w:eastAsia="Calibri"/>
          <w:b/>
          <w:sz w:val="28"/>
          <w:szCs w:val="28"/>
        </w:rPr>
      </w:pPr>
    </w:p>
    <w:p w14:paraId="722C5D5D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rFonts w:eastAsia="Calibri"/>
          <w:b/>
          <w:sz w:val="28"/>
          <w:szCs w:val="28"/>
        </w:rPr>
      </w:pPr>
    </w:p>
    <w:p w14:paraId="2B06AF9F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rFonts w:eastAsia="Calibri"/>
          <w:sz w:val="28"/>
          <w:szCs w:val="28"/>
        </w:rPr>
      </w:pPr>
    </w:p>
    <w:p w14:paraId="3A8C43E6" w14:textId="77777777" w:rsidR="0057173A" w:rsidRDefault="0057173A" w:rsidP="0057173A">
      <w:pPr>
        <w:widowControl/>
        <w:spacing w:line="360" w:lineRule="auto"/>
        <w:ind w:left="-585" w:firstLine="60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Адаптированная рабочая программа</w:t>
      </w:r>
    </w:p>
    <w:p w14:paraId="32159FEE" w14:textId="77777777" w:rsidR="0057173A" w:rsidRDefault="0057173A" w:rsidP="0057173A">
      <w:pPr>
        <w:widowControl/>
        <w:spacing w:line="360" w:lineRule="auto"/>
        <w:ind w:left="-585" w:firstLine="60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 коррекционному курсу </w:t>
      </w:r>
    </w:p>
    <w:p w14:paraId="02A52AFB" w14:textId="77777777" w:rsidR="0057173A" w:rsidRDefault="0057173A" w:rsidP="0057173A">
      <w:pPr>
        <w:widowControl/>
        <w:spacing w:line="360" w:lineRule="auto"/>
        <w:ind w:left="-585" w:firstLine="60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«Сенсорное развитие»</w:t>
      </w:r>
    </w:p>
    <w:p w14:paraId="156E9788" w14:textId="77777777" w:rsidR="0057173A" w:rsidRDefault="0057173A" w:rsidP="0057173A">
      <w:pPr>
        <w:widowControl/>
        <w:spacing w:line="360" w:lineRule="auto"/>
        <w:ind w:left="-585" w:firstLine="60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для 6б класса</w:t>
      </w:r>
    </w:p>
    <w:p w14:paraId="4EB806A9" w14:textId="77777777" w:rsidR="0057173A" w:rsidRDefault="0057173A" w:rsidP="0057173A">
      <w:pPr>
        <w:widowControl/>
        <w:spacing w:line="360" w:lineRule="auto"/>
        <w:ind w:left="-585" w:firstLine="600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на 2026 – 2027 учебный год</w:t>
      </w:r>
    </w:p>
    <w:p w14:paraId="04E47277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07F661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0B83B518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56C702A1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2BBCBB13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0261808D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718D60FC" w14:textId="77777777" w:rsidR="0057173A" w:rsidRDefault="0057173A" w:rsidP="0057173A">
      <w:pPr>
        <w:widowControl/>
        <w:spacing w:line="276" w:lineRule="auto"/>
        <w:ind w:left="-585" w:firstLine="600"/>
        <w:jc w:val="right"/>
        <w:rPr>
          <w:sz w:val="28"/>
          <w:szCs w:val="28"/>
        </w:rPr>
      </w:pPr>
      <w:r>
        <w:rPr>
          <w:sz w:val="28"/>
          <w:szCs w:val="28"/>
        </w:rPr>
        <w:t>Педагог (составитель): Романова Л.Е.</w:t>
      </w:r>
    </w:p>
    <w:p w14:paraId="57CE937E" w14:textId="77777777" w:rsidR="0057173A" w:rsidRDefault="0057173A" w:rsidP="0057173A">
      <w:pPr>
        <w:widowControl/>
        <w:spacing w:line="276" w:lineRule="auto"/>
        <w:ind w:left="-585" w:firstLine="600"/>
        <w:jc w:val="right"/>
        <w:rPr>
          <w:sz w:val="28"/>
          <w:szCs w:val="28"/>
        </w:rPr>
      </w:pPr>
    </w:p>
    <w:p w14:paraId="2AFD2191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4BFD7484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556BD8AC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25642DD4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0F3EF4B6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7D3EA3A9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6719776A" w14:textId="77777777" w:rsidR="0057173A" w:rsidRDefault="0057173A" w:rsidP="0057173A">
      <w:pPr>
        <w:widowControl/>
        <w:spacing w:line="276" w:lineRule="auto"/>
        <w:ind w:left="-585" w:firstLine="600"/>
        <w:jc w:val="center"/>
        <w:rPr>
          <w:sz w:val="28"/>
          <w:szCs w:val="28"/>
        </w:rPr>
      </w:pPr>
    </w:p>
    <w:p w14:paraId="5707026F" w14:textId="77777777" w:rsidR="0057173A" w:rsidRDefault="0057173A" w:rsidP="0057173A">
      <w:pPr>
        <w:widowControl/>
        <w:tabs>
          <w:tab w:val="left" w:pos="1560"/>
          <w:tab w:val="left" w:pos="2410"/>
          <w:tab w:val="left" w:pos="2552"/>
        </w:tabs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Рассмотрено на педагогическом совете </w:t>
      </w:r>
    </w:p>
    <w:p w14:paraId="42F54FDD" w14:textId="77777777" w:rsidR="0057173A" w:rsidRDefault="0057173A" w:rsidP="0057173A">
      <w:pPr>
        <w:pStyle w:val="Standard"/>
        <w:jc w:val="center"/>
        <w:rPr>
          <w:rFonts w:eastAsia="Times New Roman" w:cs="Times New Roman"/>
          <w:b/>
          <w:color w:val="04070C"/>
          <w:lang w:eastAsia="ru-RU"/>
        </w:rPr>
        <w:sectPr w:rsidR="0057173A" w:rsidSect="0057173A">
          <w:pgSz w:w="11906" w:h="16838"/>
          <w:pgMar w:top="1134" w:right="850" w:bottom="1134" w:left="1701" w:header="720" w:footer="720" w:gutter="0"/>
          <w:cols w:space="720"/>
        </w:sectPr>
      </w:pPr>
      <w:r>
        <w:rPr>
          <w:rFonts w:eastAsia="Calibri" w:cs="Times New Roman"/>
          <w:sz w:val="28"/>
          <w:szCs w:val="28"/>
          <w:lang w:val="ru-RU" w:eastAsia="en-US" w:bidi="ar-SA"/>
        </w:rPr>
        <w:t>Протокол № 1 от 2</w:t>
      </w:r>
      <w:r w:rsidRPr="00891F19">
        <w:rPr>
          <w:rFonts w:eastAsia="Calibri" w:cs="Times New Roman"/>
          <w:sz w:val="28"/>
          <w:szCs w:val="28"/>
          <w:lang w:val="ru-RU" w:eastAsia="en-US" w:bidi="ar-SA"/>
        </w:rPr>
        <w:t>7</w:t>
      </w:r>
      <w:r>
        <w:rPr>
          <w:rFonts w:eastAsia="Calibri" w:cs="Times New Roman"/>
          <w:sz w:val="28"/>
          <w:szCs w:val="28"/>
          <w:lang w:val="ru-RU" w:eastAsia="en-US" w:bidi="ar-SA"/>
        </w:rPr>
        <w:t>.08.2026 г.</w:t>
      </w:r>
    </w:p>
    <w:p w14:paraId="5805AE92" w14:textId="77777777" w:rsidR="0057173A" w:rsidRDefault="0057173A" w:rsidP="0057173A">
      <w:pPr>
        <w:pStyle w:val="Standard"/>
        <w:jc w:val="center"/>
        <w:rPr>
          <w:rFonts w:eastAsia="Times New Roman" w:cs="Times New Roman"/>
          <w:b/>
          <w:color w:val="04070C"/>
          <w:lang w:eastAsia="ru-RU"/>
        </w:rPr>
      </w:pPr>
      <w:proofErr w:type="spellStart"/>
      <w:r>
        <w:rPr>
          <w:rFonts w:eastAsia="Times New Roman" w:cs="Times New Roman"/>
          <w:b/>
          <w:color w:val="04070C"/>
          <w:lang w:eastAsia="ru-RU"/>
        </w:rPr>
        <w:lastRenderedPageBreak/>
        <w:t>Пояснительная</w:t>
      </w:r>
      <w:proofErr w:type="spellEnd"/>
      <w:r>
        <w:rPr>
          <w:rFonts w:eastAsia="Times New Roman" w:cs="Times New Roman"/>
          <w:b/>
          <w:color w:val="04070C"/>
          <w:lang w:eastAsia="ru-RU"/>
        </w:rPr>
        <w:t xml:space="preserve"> </w:t>
      </w:r>
      <w:proofErr w:type="spellStart"/>
      <w:r>
        <w:rPr>
          <w:rFonts w:eastAsia="Times New Roman" w:cs="Times New Roman"/>
          <w:b/>
          <w:color w:val="04070C"/>
          <w:lang w:eastAsia="ru-RU"/>
        </w:rPr>
        <w:t>записка</w:t>
      </w:r>
      <w:proofErr w:type="spellEnd"/>
    </w:p>
    <w:p w14:paraId="6D06F658" w14:textId="77777777" w:rsidR="0057173A" w:rsidRDefault="0057173A" w:rsidP="0057173A">
      <w:pPr>
        <w:pStyle w:val="Standard"/>
        <w:jc w:val="center"/>
        <w:rPr>
          <w:rFonts w:eastAsia="Times New Roman" w:cs="Times New Roman"/>
          <w:color w:val="04070C"/>
          <w:lang w:eastAsia="ru-RU"/>
        </w:rPr>
      </w:pPr>
    </w:p>
    <w:p w14:paraId="3F258FF8" w14:textId="77777777" w:rsidR="0057173A" w:rsidRPr="00AD32B0" w:rsidRDefault="0057173A" w:rsidP="0057173A">
      <w:pPr>
        <w:widowControl/>
        <w:tabs>
          <w:tab w:val="left" w:pos="5278"/>
        </w:tabs>
        <w:spacing w:line="276" w:lineRule="auto"/>
        <w:ind w:firstLine="708"/>
        <w:jc w:val="both"/>
        <w:rPr>
          <w:rFonts w:eastAsia="Calibri"/>
          <w:sz w:val="24"/>
          <w:szCs w:val="24"/>
        </w:rPr>
      </w:pPr>
      <w:r w:rsidRPr="00AD32B0">
        <w:rPr>
          <w:rFonts w:eastAsia="Calibri"/>
          <w:sz w:val="24"/>
          <w:szCs w:val="24"/>
        </w:rPr>
        <w:t xml:space="preserve">Рабочая программа по коррекционному курсу «Сенсорное развитие» для 6б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на 2026-2027 учебный год (вариант 2). </w:t>
      </w:r>
    </w:p>
    <w:p w14:paraId="1F10FCA1" w14:textId="77777777" w:rsidR="0057173A" w:rsidRPr="00AD32B0" w:rsidRDefault="0057173A" w:rsidP="0057173A">
      <w:pPr>
        <w:pStyle w:val="Standard"/>
        <w:tabs>
          <w:tab w:val="center" w:pos="4677"/>
        </w:tabs>
        <w:spacing w:line="276" w:lineRule="auto"/>
        <w:ind w:firstLine="709"/>
        <w:jc w:val="both"/>
        <w:rPr>
          <w:rFonts w:eastAsia="Times New Roman" w:cs="Times New Roman"/>
          <w:lang w:val="ru-RU" w:eastAsia="ru-RU"/>
        </w:rPr>
      </w:pPr>
      <w:r w:rsidRPr="00AD32B0">
        <w:rPr>
          <w:rFonts w:eastAsia="Calibri" w:cs="Times New Roman"/>
        </w:rPr>
        <w:tab/>
      </w:r>
      <w:r w:rsidRPr="00AD32B0">
        <w:rPr>
          <w:rFonts w:eastAsia="Calibri" w:cs="Times New Roman"/>
          <w:b/>
          <w:lang w:val="ru-RU"/>
        </w:rPr>
        <w:t>Цель:</w:t>
      </w:r>
      <w:r w:rsidRPr="00AD32B0">
        <w:rPr>
          <w:rFonts w:eastAsia="Calibri" w:cs="Times New Roman"/>
          <w:lang w:val="ru-RU"/>
        </w:rPr>
        <w:t xml:space="preserve"> создать оптимальные условия</w:t>
      </w:r>
      <w:r w:rsidRPr="00AD32B0">
        <w:rPr>
          <w:rFonts w:eastAsia="Times New Roman" w:cs="Times New Roman"/>
          <w:lang w:eastAsia="ru-RU"/>
        </w:rPr>
        <w:t xml:space="preserve"> </w:t>
      </w:r>
      <w:r w:rsidRPr="00AD32B0">
        <w:rPr>
          <w:rFonts w:eastAsia="Times New Roman" w:cs="Times New Roman"/>
          <w:lang w:val="ru-RU" w:eastAsia="ru-RU"/>
        </w:rPr>
        <w:t xml:space="preserve">для познания учащимися объектов и явлений окружающей действительности и собственной личности, а также формирования у них объективной и многогранной картины окружающего мира, способствующей оптимизации психического развития и более эффективной социализации и адаптации в обществе. </w:t>
      </w:r>
    </w:p>
    <w:p w14:paraId="69B876AA" w14:textId="77777777" w:rsidR="0057173A" w:rsidRPr="00AD32B0" w:rsidRDefault="0057173A" w:rsidP="0057173A">
      <w:pPr>
        <w:pStyle w:val="ac"/>
        <w:spacing w:line="276" w:lineRule="auto"/>
        <w:ind w:firstLine="708"/>
        <w:rPr>
          <w:rFonts w:cs="Times New Roman"/>
          <w:b/>
          <w:i/>
          <w:lang w:val="ru-RU" w:eastAsia="ru-RU"/>
        </w:rPr>
      </w:pPr>
      <w:proofErr w:type="spellStart"/>
      <w:r w:rsidRPr="00AD32B0">
        <w:rPr>
          <w:rFonts w:cs="Times New Roman"/>
          <w:b/>
          <w:lang w:eastAsia="ru-RU"/>
        </w:rPr>
        <w:t>Задач</w:t>
      </w:r>
      <w:proofErr w:type="spellEnd"/>
      <w:r w:rsidRPr="00AD32B0">
        <w:rPr>
          <w:rFonts w:cs="Times New Roman"/>
          <w:b/>
          <w:lang w:val="ru-RU" w:eastAsia="ru-RU"/>
        </w:rPr>
        <w:t>и:</w:t>
      </w:r>
    </w:p>
    <w:p w14:paraId="64AD5137" w14:textId="77777777" w:rsidR="0057173A" w:rsidRPr="00AD32B0" w:rsidRDefault="0057173A" w:rsidP="0057173A">
      <w:pPr>
        <w:spacing w:line="276" w:lineRule="auto"/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 формировать положительное отношение к познавательной и учебной деятельности;</w:t>
      </w:r>
    </w:p>
    <w:p w14:paraId="681195AD" w14:textId="77777777" w:rsidR="0057173A" w:rsidRPr="00AD32B0" w:rsidRDefault="0057173A" w:rsidP="0057173A">
      <w:pPr>
        <w:spacing w:line="276" w:lineRule="auto"/>
        <w:ind w:firstLine="709"/>
        <w:jc w:val="both"/>
        <w:rPr>
          <w:sz w:val="24"/>
          <w:szCs w:val="24"/>
          <w:lang w:eastAsia="ru-RU"/>
        </w:rPr>
      </w:pPr>
      <w:r w:rsidRPr="00AD32B0">
        <w:rPr>
          <w:sz w:val="24"/>
          <w:szCs w:val="24"/>
        </w:rPr>
        <w:t>- активизировать процессы самопознания личности;</w:t>
      </w:r>
    </w:p>
    <w:p w14:paraId="05A800DE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AD32B0">
        <w:rPr>
          <w:rFonts w:cs="Times New Roman"/>
          <w:lang w:val="ru-RU" w:eastAsia="ru-RU"/>
        </w:rPr>
        <w:t xml:space="preserve">- </w:t>
      </w:r>
      <w:proofErr w:type="spellStart"/>
      <w:r w:rsidRPr="00AD32B0">
        <w:rPr>
          <w:rFonts w:cs="Times New Roman"/>
          <w:lang w:eastAsia="ru-RU"/>
        </w:rPr>
        <w:t>обогащ</w:t>
      </w:r>
      <w:r w:rsidRPr="00AD32B0">
        <w:rPr>
          <w:rFonts w:cs="Times New Roman"/>
          <w:lang w:val="ru-RU" w:eastAsia="ru-RU"/>
        </w:rPr>
        <w:t>ать</w:t>
      </w:r>
      <w:proofErr w:type="spellEnd"/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чувственн</w:t>
      </w:r>
      <w:r w:rsidRPr="00AD32B0">
        <w:rPr>
          <w:rFonts w:cs="Times New Roman"/>
          <w:lang w:val="ru-RU" w:eastAsia="ru-RU"/>
        </w:rPr>
        <w:t>ый</w:t>
      </w:r>
      <w:proofErr w:type="spellEnd"/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познавательн</w:t>
      </w:r>
      <w:r w:rsidRPr="00AD32B0">
        <w:rPr>
          <w:rFonts w:cs="Times New Roman"/>
          <w:lang w:val="ru-RU" w:eastAsia="ru-RU"/>
        </w:rPr>
        <w:t>ый</w:t>
      </w:r>
      <w:proofErr w:type="spellEnd"/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опыт</w:t>
      </w:r>
      <w:proofErr w:type="spellEnd"/>
      <w:r w:rsidRPr="00AD32B0">
        <w:rPr>
          <w:rFonts w:cs="Times New Roman"/>
          <w:lang w:val="ru-RU" w:eastAsia="ru-RU"/>
        </w:rPr>
        <w:t xml:space="preserve"> за счет активизации работы органов чувств;</w:t>
      </w:r>
    </w:p>
    <w:p w14:paraId="1935F129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AD32B0">
        <w:rPr>
          <w:rFonts w:cs="Times New Roman"/>
          <w:lang w:val="ru-RU" w:eastAsia="ru-RU"/>
        </w:rPr>
        <w:t xml:space="preserve">-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формировать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адекватное</w:t>
      </w:r>
      <w:proofErr w:type="spellEnd"/>
      <w:r w:rsidRPr="00AD32B0">
        <w:rPr>
          <w:rFonts w:eastAsia="Times New Roman" w:cs="Times New Roman"/>
          <w:color w:val="04070C"/>
          <w:lang w:val="ru-RU"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восприятие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явлений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и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объектов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окружающей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действительности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в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совокупности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их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свойств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>;</w:t>
      </w:r>
    </w:p>
    <w:p w14:paraId="45716153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AD32B0">
        <w:rPr>
          <w:rFonts w:cs="Times New Roman"/>
          <w:lang w:val="ru-RU" w:eastAsia="ru-RU"/>
        </w:rPr>
        <w:t>- актуализировать и совершенствовать навыки</w:t>
      </w:r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наблюд</w:t>
      </w:r>
      <w:r w:rsidRPr="00AD32B0">
        <w:rPr>
          <w:rFonts w:cs="Times New Roman"/>
          <w:lang w:val="ru-RU" w:eastAsia="ru-RU"/>
        </w:rPr>
        <w:t>ения</w:t>
      </w:r>
      <w:proofErr w:type="spellEnd"/>
      <w:r w:rsidRPr="00AD32B0">
        <w:rPr>
          <w:rFonts w:cs="Times New Roman"/>
          <w:lang w:val="ru-RU" w:eastAsia="ru-RU"/>
        </w:rPr>
        <w:t>, сравнения объектов и явлений окружающей действительности</w:t>
      </w:r>
      <w:r w:rsidRPr="00AD32B0">
        <w:rPr>
          <w:rFonts w:cs="Times New Roman"/>
          <w:lang w:eastAsia="ru-RU"/>
        </w:rPr>
        <w:t>,</w:t>
      </w:r>
      <w:r w:rsidRPr="00AD32B0">
        <w:rPr>
          <w:rFonts w:cs="Times New Roman"/>
          <w:lang w:val="ru-RU" w:eastAsia="ru-RU"/>
        </w:rPr>
        <w:t xml:space="preserve"> обобщения и </w:t>
      </w:r>
      <w:proofErr w:type="spellStart"/>
      <w:r w:rsidRPr="00AD32B0">
        <w:rPr>
          <w:rFonts w:cs="Times New Roman"/>
          <w:lang w:eastAsia="ru-RU"/>
        </w:rPr>
        <w:t>выдел</w:t>
      </w:r>
      <w:r w:rsidRPr="00AD32B0">
        <w:rPr>
          <w:rFonts w:cs="Times New Roman"/>
          <w:lang w:val="ru-RU" w:eastAsia="ru-RU"/>
        </w:rPr>
        <w:t>ения</w:t>
      </w:r>
      <w:proofErr w:type="spellEnd"/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существенны</w:t>
      </w:r>
      <w:proofErr w:type="spellEnd"/>
      <w:r w:rsidRPr="00AD32B0">
        <w:rPr>
          <w:rFonts w:cs="Times New Roman"/>
          <w:lang w:val="ru-RU" w:eastAsia="ru-RU"/>
        </w:rPr>
        <w:t>х</w:t>
      </w:r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признак</w:t>
      </w:r>
      <w:r w:rsidRPr="00AD32B0">
        <w:rPr>
          <w:rFonts w:cs="Times New Roman"/>
          <w:lang w:val="ru-RU" w:eastAsia="ru-RU"/>
        </w:rPr>
        <w:t>ов</w:t>
      </w:r>
      <w:proofErr w:type="spellEnd"/>
      <w:r w:rsidRPr="00AD32B0">
        <w:rPr>
          <w:rFonts w:cs="Times New Roman"/>
          <w:lang w:eastAsia="ru-RU"/>
        </w:rPr>
        <w:t xml:space="preserve"> </w:t>
      </w:r>
      <w:r w:rsidRPr="00AD32B0">
        <w:rPr>
          <w:rFonts w:cs="Times New Roman"/>
          <w:lang w:val="ru-RU" w:eastAsia="ru-RU"/>
        </w:rPr>
        <w:t>объектов</w:t>
      </w:r>
      <w:r w:rsidRPr="00AD32B0">
        <w:rPr>
          <w:rFonts w:cs="Times New Roman"/>
          <w:lang w:eastAsia="ru-RU"/>
        </w:rPr>
        <w:t xml:space="preserve"> и </w:t>
      </w:r>
      <w:proofErr w:type="spellStart"/>
      <w:r w:rsidRPr="00AD32B0">
        <w:rPr>
          <w:rFonts w:cs="Times New Roman"/>
          <w:lang w:eastAsia="ru-RU"/>
        </w:rPr>
        <w:t>явлений</w:t>
      </w:r>
      <w:proofErr w:type="spellEnd"/>
      <w:r w:rsidRPr="00AD32B0">
        <w:rPr>
          <w:rFonts w:cs="Times New Roman"/>
          <w:lang w:val="ru-RU" w:eastAsia="ru-RU"/>
        </w:rPr>
        <w:t xml:space="preserve">; </w:t>
      </w:r>
    </w:p>
    <w:p w14:paraId="29AF862B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AD32B0">
        <w:rPr>
          <w:rFonts w:cs="Times New Roman"/>
          <w:lang w:val="ru-RU" w:eastAsia="ru-RU"/>
        </w:rPr>
        <w:t>- совершенствовать слуховую и зрительную память, пространственное мышление и воображение;</w:t>
      </w:r>
    </w:p>
    <w:p w14:paraId="4DBAF15E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AD32B0">
        <w:rPr>
          <w:rFonts w:eastAsia="Times New Roman" w:cs="Times New Roman"/>
          <w:color w:val="04070C"/>
          <w:lang w:val="ru-RU" w:eastAsia="ru-RU"/>
        </w:rPr>
        <w:t xml:space="preserve">-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совершенствовать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навык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ориентации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в </w:t>
      </w:r>
      <w:proofErr w:type="spellStart"/>
      <w:r w:rsidRPr="00AD32B0">
        <w:rPr>
          <w:rFonts w:eastAsia="Times New Roman" w:cs="Times New Roman"/>
          <w:color w:val="04070C"/>
          <w:lang w:eastAsia="ru-RU"/>
        </w:rPr>
        <w:t>пространстве</w:t>
      </w:r>
      <w:proofErr w:type="spellEnd"/>
      <w:r w:rsidRPr="00AD32B0">
        <w:rPr>
          <w:rFonts w:eastAsia="Times New Roman" w:cs="Times New Roman"/>
          <w:color w:val="04070C"/>
          <w:lang w:eastAsia="ru-RU"/>
        </w:rPr>
        <w:t xml:space="preserve"> </w:t>
      </w:r>
      <w:r w:rsidRPr="00AD32B0">
        <w:rPr>
          <w:rFonts w:eastAsia="Times New Roman" w:cs="Times New Roman"/>
          <w:color w:val="04070C"/>
          <w:lang w:val="ru-RU" w:eastAsia="ru-RU"/>
        </w:rPr>
        <w:t>и собственном теле;</w:t>
      </w:r>
    </w:p>
    <w:p w14:paraId="17CA8382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AD32B0">
        <w:rPr>
          <w:rFonts w:eastAsia="Times New Roman" w:cs="Times New Roman"/>
          <w:color w:val="04070C"/>
          <w:lang w:val="ru-RU" w:eastAsia="ru-RU"/>
        </w:rPr>
        <w:t>- формировать навыки ориентации во времени, планирования и организации времени;</w:t>
      </w:r>
    </w:p>
    <w:p w14:paraId="4F23DC54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AD32B0"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различных частей тела и навыки мелкой моторики;</w:t>
      </w:r>
    </w:p>
    <w:p w14:paraId="2DC87502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AD32B0">
        <w:rPr>
          <w:rFonts w:eastAsia="Times New Roman" w:cs="Times New Roman"/>
          <w:color w:val="04070C"/>
          <w:lang w:val="ru-RU" w:eastAsia="ru-RU"/>
        </w:rPr>
        <w:t>- развивать навыки эмоциональной рефлексии и социальной перцепции;</w:t>
      </w:r>
    </w:p>
    <w:p w14:paraId="7E3D962E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AD32B0">
        <w:rPr>
          <w:rFonts w:eastAsia="Times New Roman" w:cs="Times New Roman"/>
          <w:color w:val="04070C"/>
          <w:lang w:val="ru-RU" w:eastAsia="ru-RU"/>
        </w:rPr>
        <w:t xml:space="preserve">- </w:t>
      </w:r>
      <w:r w:rsidRPr="00AD32B0">
        <w:rPr>
          <w:rFonts w:cs="Times New Roman"/>
          <w:lang w:val="ru-RU" w:eastAsia="ru-RU"/>
        </w:rPr>
        <w:t>развивать</w:t>
      </w:r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навык</w:t>
      </w:r>
      <w:proofErr w:type="spellEnd"/>
      <w:r w:rsidRPr="00AD32B0">
        <w:rPr>
          <w:rFonts w:cs="Times New Roman"/>
          <w:lang w:val="ru-RU" w:eastAsia="ru-RU"/>
        </w:rPr>
        <w:t>и</w:t>
      </w:r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осуществления</w:t>
      </w:r>
      <w:proofErr w:type="spellEnd"/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сотрудничества</w:t>
      </w:r>
      <w:proofErr w:type="spellEnd"/>
      <w:r w:rsidRPr="00AD32B0">
        <w:rPr>
          <w:rFonts w:cs="Times New Roman"/>
          <w:lang w:eastAsia="ru-RU"/>
        </w:rPr>
        <w:t xml:space="preserve"> с </w:t>
      </w:r>
      <w:proofErr w:type="spellStart"/>
      <w:r w:rsidRPr="00AD32B0">
        <w:rPr>
          <w:rFonts w:cs="Times New Roman"/>
          <w:lang w:eastAsia="ru-RU"/>
        </w:rPr>
        <w:t>педагогами</w:t>
      </w:r>
      <w:proofErr w:type="spellEnd"/>
      <w:r w:rsidRPr="00AD32B0">
        <w:rPr>
          <w:rFonts w:cs="Times New Roman"/>
          <w:lang w:eastAsia="ru-RU"/>
        </w:rPr>
        <w:t xml:space="preserve">, </w:t>
      </w:r>
      <w:proofErr w:type="spellStart"/>
      <w:r w:rsidRPr="00AD32B0">
        <w:rPr>
          <w:rFonts w:cs="Times New Roman"/>
          <w:lang w:eastAsia="ru-RU"/>
        </w:rPr>
        <w:t>сверстниками</w:t>
      </w:r>
      <w:proofErr w:type="spellEnd"/>
      <w:r w:rsidRPr="00AD32B0">
        <w:rPr>
          <w:rFonts w:cs="Times New Roman"/>
          <w:lang w:eastAsia="ru-RU"/>
        </w:rPr>
        <w:t xml:space="preserve"> в </w:t>
      </w:r>
      <w:proofErr w:type="spellStart"/>
      <w:r w:rsidRPr="00AD32B0">
        <w:rPr>
          <w:rFonts w:cs="Times New Roman"/>
          <w:lang w:eastAsia="ru-RU"/>
        </w:rPr>
        <w:t>решении</w:t>
      </w:r>
      <w:proofErr w:type="spellEnd"/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общих</w:t>
      </w:r>
      <w:proofErr w:type="spellEnd"/>
      <w:r w:rsidRPr="00AD32B0">
        <w:rPr>
          <w:rFonts w:cs="Times New Roman"/>
          <w:lang w:eastAsia="ru-RU"/>
        </w:rPr>
        <w:t xml:space="preserve"> </w:t>
      </w:r>
      <w:proofErr w:type="spellStart"/>
      <w:r w:rsidRPr="00AD32B0">
        <w:rPr>
          <w:rFonts w:cs="Times New Roman"/>
          <w:lang w:eastAsia="ru-RU"/>
        </w:rPr>
        <w:t>проблем</w:t>
      </w:r>
      <w:proofErr w:type="spellEnd"/>
      <w:r w:rsidRPr="00AD32B0">
        <w:rPr>
          <w:rFonts w:cs="Times New Roman"/>
          <w:lang w:val="ru-RU" w:eastAsia="ru-RU"/>
        </w:rPr>
        <w:t>.</w:t>
      </w:r>
    </w:p>
    <w:p w14:paraId="1BB7555B" w14:textId="77777777" w:rsidR="0057173A" w:rsidRPr="00AD32B0" w:rsidRDefault="0057173A" w:rsidP="0057173A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AD32B0">
        <w:rPr>
          <w:rFonts w:cs="Times New Roman"/>
          <w:lang w:val="ru-RU" w:eastAsia="ru-RU"/>
        </w:rPr>
        <w:t>Настоящая программа коррекционного курса составлена в соответствии с учебным планом школы, рассчитана на 1 год обучения. Занятия проводятся в классно-урочной форме, систематически в течение учебного года из расчёта 3 часа в неделю (</w:t>
      </w:r>
      <w:r>
        <w:rPr>
          <w:rFonts w:cs="Times New Roman"/>
          <w:lang w:val="en-US" w:eastAsia="ru-RU"/>
        </w:rPr>
        <w:t>102</w:t>
      </w:r>
      <w:r w:rsidRPr="00AD32B0">
        <w:rPr>
          <w:rFonts w:cs="Times New Roman"/>
          <w:lang w:val="ru-RU" w:eastAsia="ru-RU"/>
        </w:rPr>
        <w:t xml:space="preserve"> ча</w:t>
      </w:r>
      <w:r>
        <w:rPr>
          <w:rFonts w:cs="Times New Roman"/>
          <w:lang w:val="ru-RU" w:eastAsia="ru-RU"/>
        </w:rPr>
        <w:t>са</w:t>
      </w:r>
      <w:r w:rsidRPr="00AD32B0">
        <w:rPr>
          <w:rFonts w:cs="Times New Roman"/>
          <w:lang w:val="ru-RU" w:eastAsia="ru-RU"/>
        </w:rPr>
        <w:t xml:space="preserve"> в год).</w:t>
      </w:r>
    </w:p>
    <w:p w14:paraId="6352343C" w14:textId="77777777" w:rsidR="0057173A" w:rsidRPr="00AD32B0" w:rsidRDefault="0057173A" w:rsidP="0057173A">
      <w:pPr>
        <w:pStyle w:val="Standard"/>
        <w:spacing w:line="276" w:lineRule="auto"/>
        <w:ind w:left="142" w:hanging="142"/>
        <w:jc w:val="center"/>
        <w:rPr>
          <w:rFonts w:eastAsia="Times New Roman" w:cs="Times New Roman"/>
          <w:b/>
          <w:bCs/>
          <w:lang w:val="ru-RU" w:eastAsia="ru-RU"/>
        </w:rPr>
      </w:pPr>
    </w:p>
    <w:p w14:paraId="63AADA21" w14:textId="77777777" w:rsidR="0057173A" w:rsidRPr="00AD32B0" w:rsidRDefault="0057173A" w:rsidP="0057173A">
      <w:pPr>
        <w:pStyle w:val="Standard"/>
        <w:spacing w:line="276" w:lineRule="auto"/>
        <w:ind w:left="142" w:hanging="142"/>
        <w:jc w:val="center"/>
        <w:rPr>
          <w:rFonts w:eastAsia="Times New Roman" w:cs="Times New Roman"/>
          <w:b/>
          <w:bCs/>
          <w:lang w:val="ru-RU" w:eastAsia="ru-RU"/>
        </w:rPr>
      </w:pPr>
      <w:proofErr w:type="spellStart"/>
      <w:r w:rsidRPr="00AD32B0">
        <w:rPr>
          <w:rFonts w:eastAsia="Times New Roman" w:cs="Times New Roman"/>
          <w:b/>
          <w:bCs/>
          <w:lang w:eastAsia="ru-RU"/>
        </w:rPr>
        <w:t>Учебно-тематический</w:t>
      </w:r>
      <w:proofErr w:type="spellEnd"/>
      <w:r w:rsidRPr="00AD32B0">
        <w:rPr>
          <w:rFonts w:eastAsia="Times New Roman" w:cs="Times New Roman"/>
          <w:b/>
          <w:bCs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b/>
          <w:bCs/>
          <w:lang w:eastAsia="ru-RU"/>
        </w:rPr>
        <w:t>план</w:t>
      </w:r>
      <w:proofErr w:type="spellEnd"/>
    </w:p>
    <w:p w14:paraId="2C7F1941" w14:textId="77777777" w:rsidR="0057173A" w:rsidRDefault="0057173A" w:rsidP="0057173A">
      <w:pPr>
        <w:jc w:val="both"/>
        <w:rPr>
          <w:sz w:val="24"/>
          <w:szCs w:val="24"/>
        </w:rPr>
      </w:pPr>
    </w:p>
    <w:p w14:paraId="22F8905B" w14:textId="77777777" w:rsidR="0057173A" w:rsidRDefault="0057173A" w:rsidP="0057173A">
      <w:pPr>
        <w:pStyle w:val="Standard"/>
        <w:spacing w:line="276" w:lineRule="auto"/>
        <w:ind w:left="142" w:hanging="142"/>
        <w:rPr>
          <w:rFonts w:eastAsia="Times New Roman" w:cs="Times New Roman"/>
          <w:b/>
          <w:bCs/>
          <w:lang w:val="ru-RU" w:eastAsia="ru-RU"/>
        </w:rPr>
      </w:pPr>
    </w:p>
    <w:tbl>
      <w:tblPr>
        <w:tblW w:w="957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7470"/>
        <w:gridCol w:w="1501"/>
      </w:tblGrid>
      <w:tr w:rsidR="0057173A" w14:paraId="7944CA7A" w14:textId="77777777" w:rsidTr="00CF7940"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C6C050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№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CC7AF4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b/>
              </w:rPr>
            </w:pPr>
            <w:proofErr w:type="spellStart"/>
            <w:r>
              <w:rPr>
                <w:rFonts w:eastAsia="Calibri" w:cs="Times New Roman"/>
                <w:b/>
              </w:rPr>
              <w:t>Наименование</w:t>
            </w:r>
            <w:proofErr w:type="spellEnd"/>
            <w:r>
              <w:rPr>
                <w:rFonts w:eastAsia="Calibri" w:cs="Times New Roman"/>
                <w:b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</w:rPr>
              <w:t>раздела</w:t>
            </w:r>
            <w:proofErr w:type="spellEnd"/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95BDD5" w14:textId="77777777" w:rsidR="0057173A" w:rsidRDefault="0057173A" w:rsidP="00CF7940">
            <w:pPr>
              <w:pStyle w:val="Standard"/>
              <w:spacing w:line="276" w:lineRule="auto"/>
              <w:jc w:val="center"/>
            </w:pPr>
            <w:proofErr w:type="spellStart"/>
            <w:r>
              <w:rPr>
                <w:rFonts w:eastAsia="Calibri" w:cs="Times New Roman"/>
                <w:b/>
              </w:rPr>
              <w:t>Кол</w:t>
            </w:r>
            <w:proofErr w:type="spellEnd"/>
            <w:r>
              <w:rPr>
                <w:rFonts w:eastAsia="Calibri" w:cs="Times New Roman"/>
                <w:b/>
                <w:lang w:val="ru-RU"/>
              </w:rPr>
              <w:t>-</w:t>
            </w:r>
            <w:proofErr w:type="spellStart"/>
            <w:r>
              <w:rPr>
                <w:rFonts w:eastAsia="Calibri" w:cs="Times New Roman"/>
                <w:b/>
              </w:rPr>
              <w:t>во</w:t>
            </w:r>
            <w:proofErr w:type="spellEnd"/>
          </w:p>
          <w:p w14:paraId="2DA04A07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b/>
              </w:rPr>
            </w:pPr>
            <w:proofErr w:type="spellStart"/>
            <w:r>
              <w:rPr>
                <w:rFonts w:eastAsia="Calibri" w:cs="Times New Roman"/>
                <w:b/>
              </w:rPr>
              <w:t>часов</w:t>
            </w:r>
            <w:proofErr w:type="spellEnd"/>
          </w:p>
        </w:tc>
      </w:tr>
      <w:tr w:rsidR="0057173A" w14:paraId="517FB6D1" w14:textId="77777777" w:rsidTr="00CF7940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18A5A7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7D0E8" w14:textId="77777777" w:rsidR="0057173A" w:rsidRPr="007376C5" w:rsidRDefault="0057173A" w:rsidP="00CF7940">
            <w:pPr>
              <w:jc w:val="both"/>
              <w:rPr>
                <w:sz w:val="24"/>
                <w:szCs w:val="24"/>
              </w:rPr>
            </w:pPr>
            <w:r w:rsidRPr="007376C5">
              <w:rPr>
                <w:sz w:val="24"/>
                <w:szCs w:val="24"/>
              </w:rPr>
              <w:t xml:space="preserve">Развитие моторики, </w:t>
            </w:r>
            <w:proofErr w:type="spellStart"/>
            <w:r w:rsidRPr="007376C5">
              <w:rPr>
                <w:sz w:val="24"/>
                <w:szCs w:val="24"/>
              </w:rPr>
              <w:t>графомоторных</w:t>
            </w:r>
            <w:proofErr w:type="spellEnd"/>
            <w:r w:rsidRPr="007376C5">
              <w:rPr>
                <w:sz w:val="24"/>
                <w:szCs w:val="24"/>
              </w:rPr>
              <w:t xml:space="preserve"> навыков.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363AF0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19</w:t>
            </w:r>
          </w:p>
        </w:tc>
      </w:tr>
      <w:tr w:rsidR="0057173A" w14:paraId="63C41CB4" w14:textId="77777777" w:rsidTr="00CF7940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56185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CAECE2" w14:textId="77777777" w:rsidR="0057173A" w:rsidRPr="007376C5" w:rsidRDefault="0057173A" w:rsidP="00CF7940">
            <w:pPr>
              <w:jc w:val="both"/>
              <w:rPr>
                <w:sz w:val="24"/>
                <w:szCs w:val="24"/>
              </w:rPr>
            </w:pPr>
            <w:r w:rsidRPr="007376C5">
              <w:rPr>
                <w:sz w:val="24"/>
                <w:szCs w:val="24"/>
              </w:rPr>
              <w:t>Тактильно-двигательное восприятие.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EE4B1B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12</w:t>
            </w:r>
          </w:p>
        </w:tc>
      </w:tr>
      <w:tr w:rsidR="0057173A" w14:paraId="375EB6FB" w14:textId="77777777" w:rsidTr="00CF7940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8E13AF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608CC" w14:textId="77777777" w:rsidR="0057173A" w:rsidRPr="007376C5" w:rsidRDefault="0057173A" w:rsidP="00CF7940">
            <w:pPr>
              <w:jc w:val="both"/>
              <w:rPr>
                <w:rFonts w:eastAsia="Calibri"/>
              </w:rPr>
            </w:pPr>
            <w:r w:rsidRPr="007376C5">
              <w:rPr>
                <w:sz w:val="24"/>
                <w:szCs w:val="24"/>
              </w:rPr>
              <w:t>Восприятие особых свойств предметов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DC6D6D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8</w:t>
            </w:r>
          </w:p>
        </w:tc>
      </w:tr>
      <w:tr w:rsidR="0057173A" w14:paraId="34F6FD29" w14:textId="77777777" w:rsidTr="00CF7940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9E807E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B43C4A" w14:textId="77777777" w:rsidR="0057173A" w:rsidRPr="007376C5" w:rsidRDefault="0057173A" w:rsidP="00CF7940">
            <w:pPr>
              <w:pStyle w:val="Standard"/>
              <w:spacing w:line="276" w:lineRule="auto"/>
              <w:rPr>
                <w:rFonts w:eastAsia="Calibri" w:cs="Times New Roman"/>
                <w:lang w:val="ru-RU"/>
              </w:rPr>
            </w:pPr>
            <w:proofErr w:type="spellStart"/>
            <w:r w:rsidRPr="007376C5">
              <w:rPr>
                <w:rFonts w:cs="Times New Roman"/>
              </w:rPr>
              <w:t>Кинестетическое</w:t>
            </w:r>
            <w:proofErr w:type="spellEnd"/>
            <w:r w:rsidRPr="007376C5">
              <w:rPr>
                <w:rFonts w:cs="Times New Roman"/>
              </w:rPr>
              <w:t xml:space="preserve"> и </w:t>
            </w:r>
            <w:proofErr w:type="spellStart"/>
            <w:r w:rsidRPr="007376C5">
              <w:rPr>
                <w:rFonts w:cs="Times New Roman"/>
              </w:rPr>
              <w:t>кинетическое</w:t>
            </w:r>
            <w:proofErr w:type="spellEnd"/>
            <w:r w:rsidRPr="007376C5">
              <w:rPr>
                <w:rFonts w:cs="Times New Roman"/>
              </w:rPr>
              <w:t xml:space="preserve"> </w:t>
            </w:r>
            <w:proofErr w:type="spellStart"/>
            <w:r w:rsidRPr="007376C5">
              <w:rPr>
                <w:rFonts w:cs="Times New Roman"/>
              </w:rPr>
              <w:t>развитие</w:t>
            </w:r>
            <w:proofErr w:type="spellEnd"/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79A68A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10</w:t>
            </w:r>
          </w:p>
        </w:tc>
      </w:tr>
      <w:tr w:rsidR="0057173A" w14:paraId="52C0E360" w14:textId="77777777" w:rsidTr="00CF7940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5ADFA5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5.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276EF" w14:textId="77777777" w:rsidR="0057173A" w:rsidRPr="007376C5" w:rsidRDefault="0057173A" w:rsidP="00CF7940">
            <w:pPr>
              <w:jc w:val="both"/>
              <w:rPr>
                <w:sz w:val="24"/>
                <w:szCs w:val="24"/>
              </w:rPr>
            </w:pPr>
            <w:r w:rsidRPr="007376C5">
              <w:rPr>
                <w:sz w:val="24"/>
                <w:szCs w:val="24"/>
              </w:rPr>
              <w:t>Восприятие формы, величины, цвета; конструирование предметов.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D99F4B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10</w:t>
            </w:r>
          </w:p>
        </w:tc>
      </w:tr>
      <w:tr w:rsidR="0057173A" w14:paraId="5B2D866A" w14:textId="77777777" w:rsidTr="00CF7940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FBFA1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75097" w14:textId="77777777" w:rsidR="0057173A" w:rsidRPr="007376C5" w:rsidRDefault="0057173A" w:rsidP="00CF7940">
            <w:pPr>
              <w:pStyle w:val="Standard"/>
              <w:spacing w:line="276" w:lineRule="auto"/>
              <w:rPr>
                <w:rFonts w:eastAsia="Calibri" w:cs="Times New Roman"/>
                <w:lang w:val="ru-RU"/>
              </w:rPr>
            </w:pPr>
            <w:proofErr w:type="spellStart"/>
            <w:r w:rsidRPr="007376C5">
              <w:rPr>
                <w:rFonts w:cs="Times New Roman"/>
              </w:rPr>
              <w:t>Восприятие</w:t>
            </w:r>
            <w:proofErr w:type="spellEnd"/>
            <w:r w:rsidRPr="007376C5">
              <w:rPr>
                <w:rFonts w:cs="Times New Roman"/>
              </w:rPr>
              <w:t xml:space="preserve"> </w:t>
            </w:r>
            <w:proofErr w:type="spellStart"/>
            <w:r w:rsidRPr="007376C5">
              <w:rPr>
                <w:rFonts w:cs="Times New Roman"/>
              </w:rPr>
              <w:t>пространства</w:t>
            </w:r>
            <w:proofErr w:type="spellEnd"/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6B872B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11</w:t>
            </w:r>
          </w:p>
        </w:tc>
      </w:tr>
      <w:tr w:rsidR="0057173A" w14:paraId="7D4DDB22" w14:textId="77777777" w:rsidTr="00CF7940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8A6BD8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7.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8276A" w14:textId="77777777" w:rsidR="0057173A" w:rsidRPr="007376C5" w:rsidRDefault="0057173A" w:rsidP="00CF7940">
            <w:pPr>
              <w:pStyle w:val="Standard"/>
              <w:spacing w:line="276" w:lineRule="auto"/>
              <w:rPr>
                <w:rFonts w:eastAsia="Calibri" w:cs="Times New Roman"/>
                <w:lang w:val="ru-RU"/>
              </w:rPr>
            </w:pPr>
            <w:proofErr w:type="spellStart"/>
            <w:r w:rsidRPr="007376C5">
              <w:rPr>
                <w:rFonts w:cs="Times New Roman"/>
              </w:rPr>
              <w:t>Развитие</w:t>
            </w:r>
            <w:proofErr w:type="spellEnd"/>
            <w:r w:rsidRPr="007376C5">
              <w:rPr>
                <w:rFonts w:cs="Times New Roman"/>
              </w:rPr>
              <w:t xml:space="preserve"> </w:t>
            </w:r>
            <w:proofErr w:type="spellStart"/>
            <w:r w:rsidRPr="007376C5">
              <w:rPr>
                <w:rFonts w:cs="Times New Roman"/>
              </w:rPr>
              <w:t>слухового</w:t>
            </w:r>
            <w:proofErr w:type="spellEnd"/>
            <w:r w:rsidRPr="007376C5">
              <w:rPr>
                <w:rFonts w:cs="Times New Roman"/>
              </w:rPr>
              <w:t xml:space="preserve"> </w:t>
            </w:r>
            <w:proofErr w:type="spellStart"/>
            <w:r w:rsidRPr="007376C5">
              <w:rPr>
                <w:rFonts w:cs="Times New Roman"/>
              </w:rPr>
              <w:t>восприятия</w:t>
            </w:r>
            <w:proofErr w:type="spellEnd"/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ED07B8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14</w:t>
            </w:r>
          </w:p>
        </w:tc>
      </w:tr>
      <w:tr w:rsidR="0057173A" w14:paraId="6213626A" w14:textId="77777777" w:rsidTr="00CF7940"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C9786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8.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ADB6EF" w14:textId="77777777" w:rsidR="0057173A" w:rsidRDefault="0057173A" w:rsidP="00CF7940">
            <w:pPr>
              <w:pStyle w:val="Standard"/>
              <w:spacing w:line="276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Развитие зрительного восприятия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4FE510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15</w:t>
            </w:r>
          </w:p>
        </w:tc>
      </w:tr>
      <w:tr w:rsidR="0057173A" w14:paraId="29869FEE" w14:textId="77777777" w:rsidTr="00CF7940">
        <w:trPr>
          <w:trHeight w:val="266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B360EA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9B3C5" w14:textId="77777777" w:rsidR="0057173A" w:rsidRDefault="0057173A" w:rsidP="00CF7940">
            <w:pPr>
              <w:pStyle w:val="Standard"/>
              <w:spacing w:line="276" w:lineRule="auto"/>
              <w:rPr>
                <w:rFonts w:eastAsia="Calibri" w:cs="Times New Roman"/>
                <w:lang w:val="ru-RU"/>
              </w:rPr>
            </w:pPr>
            <w:r w:rsidRPr="007376C5">
              <w:rPr>
                <w:rFonts w:eastAsia="Calibri" w:cs="Times New Roman"/>
                <w:lang w:val="ru-RU"/>
              </w:rPr>
              <w:t>Развитие восприятия времени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926056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3</w:t>
            </w:r>
          </w:p>
        </w:tc>
      </w:tr>
      <w:tr w:rsidR="0057173A" w14:paraId="516DF7DD" w14:textId="77777777" w:rsidTr="00CF7940">
        <w:trPr>
          <w:trHeight w:val="371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B23B63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9D1B35" w14:textId="77777777" w:rsidR="0057173A" w:rsidRDefault="0057173A" w:rsidP="00CF7940">
            <w:pPr>
              <w:pStyle w:val="Standard"/>
              <w:spacing w:line="276" w:lineRule="auto"/>
              <w:rPr>
                <w:rFonts w:eastAsia="Calibri" w:cs="Times New Roman"/>
                <w:b/>
              </w:rPr>
            </w:pPr>
            <w:proofErr w:type="spellStart"/>
            <w:r>
              <w:rPr>
                <w:rFonts w:eastAsia="Calibri" w:cs="Times New Roman"/>
                <w:b/>
              </w:rPr>
              <w:t>Всего</w:t>
            </w:r>
            <w:proofErr w:type="spellEnd"/>
            <w:r>
              <w:rPr>
                <w:rFonts w:eastAsia="Calibri" w:cs="Times New Roman"/>
                <w:b/>
              </w:rPr>
              <w:t>: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299CB7" w14:textId="77777777" w:rsidR="0057173A" w:rsidRDefault="0057173A" w:rsidP="00CF7940">
            <w:pPr>
              <w:pStyle w:val="Standard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</w:tr>
    </w:tbl>
    <w:p w14:paraId="3696F52B" w14:textId="77777777" w:rsidR="0057173A" w:rsidRDefault="0057173A" w:rsidP="0057173A">
      <w:pPr>
        <w:pStyle w:val="Standard"/>
        <w:spacing w:line="276" w:lineRule="auto"/>
        <w:rPr>
          <w:rFonts w:eastAsia="Calibri" w:cs="Times New Roman"/>
          <w:b/>
          <w:lang w:val="ru-RU"/>
        </w:rPr>
      </w:pPr>
    </w:p>
    <w:p w14:paraId="58483635" w14:textId="77777777" w:rsidR="0057173A" w:rsidRDefault="0057173A" w:rsidP="0057173A">
      <w:pPr>
        <w:pStyle w:val="Standard"/>
        <w:spacing w:line="276" w:lineRule="auto"/>
        <w:jc w:val="center"/>
        <w:rPr>
          <w:rFonts w:eastAsia="Calibri" w:cs="Times New Roman"/>
          <w:b/>
          <w:lang w:val="ru-RU"/>
        </w:rPr>
      </w:pPr>
      <w:r>
        <w:rPr>
          <w:rFonts w:eastAsia="Calibri" w:cs="Times New Roman"/>
          <w:b/>
          <w:lang w:val="ru-RU"/>
        </w:rPr>
        <w:t>Количество часов по четвертям</w:t>
      </w:r>
    </w:p>
    <w:p w14:paraId="655479F3" w14:textId="77777777" w:rsidR="0057173A" w:rsidRDefault="0057173A" w:rsidP="0057173A">
      <w:pPr>
        <w:pStyle w:val="Standard"/>
        <w:spacing w:line="276" w:lineRule="auto"/>
        <w:jc w:val="center"/>
        <w:rPr>
          <w:rFonts w:eastAsia="Calibri" w:cs="Times New Roman"/>
          <w:lang w:val="ru-RU"/>
        </w:rPr>
      </w:pPr>
    </w:p>
    <w:tbl>
      <w:tblPr>
        <w:tblW w:w="93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57173A" w14:paraId="13C24EC0" w14:textId="77777777" w:rsidTr="00CF7940">
        <w:trPr>
          <w:jc w:val="center"/>
        </w:trPr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7524A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CDA1F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C886D7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9CD0F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C81F5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 w:rsidR="0057173A" w14:paraId="3DA3C23D" w14:textId="77777777" w:rsidTr="00CF7940">
        <w:trPr>
          <w:jc w:val="center"/>
        </w:trPr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3DED0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>
              <w:rPr>
                <w:rFonts w:eastAsia="Times New Roman" w:cs="Times New Roman"/>
                <w:b/>
                <w:bCs/>
              </w:rPr>
              <w:t>Количество</w:t>
            </w:r>
            <w:proofErr w:type="spellEnd"/>
            <w:r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</w:rPr>
              <w:t>часов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79AD8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24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C1CAB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24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4C1E9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31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FCFCE" w14:textId="77777777" w:rsidR="0057173A" w:rsidRDefault="0057173A" w:rsidP="00CF7940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23</w:t>
            </w:r>
          </w:p>
        </w:tc>
      </w:tr>
    </w:tbl>
    <w:p w14:paraId="4E5F8509" w14:textId="77777777" w:rsidR="0057173A" w:rsidRDefault="0057173A" w:rsidP="0057173A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</w:p>
    <w:p w14:paraId="417F932B" w14:textId="77777777" w:rsidR="0057173A" w:rsidRPr="00AD32B0" w:rsidRDefault="0057173A" w:rsidP="0057173A">
      <w:pPr>
        <w:jc w:val="both"/>
        <w:rPr>
          <w:sz w:val="24"/>
          <w:szCs w:val="24"/>
        </w:rPr>
      </w:pPr>
    </w:p>
    <w:p w14:paraId="563DBDD9" w14:textId="77777777" w:rsidR="0057173A" w:rsidRPr="00AD32B0" w:rsidRDefault="0057173A" w:rsidP="0057173A">
      <w:pPr>
        <w:jc w:val="both"/>
        <w:rPr>
          <w:sz w:val="24"/>
          <w:szCs w:val="24"/>
        </w:rPr>
      </w:pPr>
      <w:r w:rsidRPr="00AD32B0">
        <w:rPr>
          <w:sz w:val="24"/>
          <w:szCs w:val="24"/>
        </w:rPr>
        <w:tab/>
      </w:r>
      <w:r w:rsidRPr="00AD32B0">
        <w:rPr>
          <w:b/>
          <w:bCs/>
          <w:sz w:val="24"/>
          <w:szCs w:val="24"/>
        </w:rPr>
        <w:t>Личностные и предметные результаты освоения коррекционного курса</w:t>
      </w:r>
      <w:r w:rsidRPr="00AD32B0">
        <w:rPr>
          <w:sz w:val="24"/>
          <w:szCs w:val="24"/>
        </w:rPr>
        <w:t xml:space="preserve"> </w:t>
      </w:r>
    </w:p>
    <w:p w14:paraId="19A916E2" w14:textId="77777777" w:rsidR="0057173A" w:rsidRPr="00AD32B0" w:rsidRDefault="0057173A" w:rsidP="0057173A">
      <w:pPr>
        <w:jc w:val="both"/>
        <w:rPr>
          <w:i/>
          <w:iCs/>
          <w:sz w:val="24"/>
          <w:szCs w:val="24"/>
        </w:rPr>
      </w:pPr>
      <w:r w:rsidRPr="00AD32B0">
        <w:rPr>
          <w:i/>
          <w:iCs/>
          <w:sz w:val="24"/>
          <w:szCs w:val="24"/>
        </w:rPr>
        <w:t>Личностные результаты:</w:t>
      </w:r>
    </w:p>
    <w:p w14:paraId="06DFA8E8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сформированность</w:t>
      </w:r>
      <w:r w:rsidRPr="00AD32B0">
        <w:rPr>
          <w:sz w:val="24"/>
          <w:szCs w:val="24"/>
        </w:rPr>
        <w:tab/>
        <w:t>адекватных</w:t>
      </w:r>
      <w:r w:rsidRPr="00AD32B0">
        <w:rPr>
          <w:sz w:val="24"/>
          <w:szCs w:val="24"/>
        </w:rPr>
        <w:tab/>
        <w:t>представлений</w:t>
      </w:r>
      <w:r w:rsidRPr="00AD32B0">
        <w:rPr>
          <w:sz w:val="24"/>
          <w:szCs w:val="24"/>
        </w:rPr>
        <w:tab/>
        <w:t>о</w:t>
      </w:r>
      <w:r w:rsidRPr="00AD32B0">
        <w:rPr>
          <w:sz w:val="24"/>
          <w:szCs w:val="24"/>
        </w:rPr>
        <w:tab/>
        <w:t>собственных возможностях,</w:t>
      </w:r>
      <w:r w:rsidRPr="00AD32B0">
        <w:rPr>
          <w:sz w:val="24"/>
          <w:szCs w:val="24"/>
        </w:rPr>
        <w:tab/>
        <w:t>о насущно необходимом жизнеобеспечении;</w:t>
      </w:r>
    </w:p>
    <w:p w14:paraId="4D5F86BA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овладение</w:t>
      </w:r>
      <w:r w:rsidRPr="00AD32B0">
        <w:rPr>
          <w:sz w:val="24"/>
          <w:szCs w:val="24"/>
        </w:rPr>
        <w:tab/>
        <w:t>начальными</w:t>
      </w:r>
      <w:r w:rsidRPr="00AD32B0">
        <w:rPr>
          <w:sz w:val="24"/>
          <w:szCs w:val="24"/>
        </w:rPr>
        <w:tab/>
        <w:t>навыками</w:t>
      </w:r>
      <w:r w:rsidRPr="00AD32B0">
        <w:rPr>
          <w:sz w:val="24"/>
          <w:szCs w:val="24"/>
        </w:rPr>
        <w:tab/>
        <w:t>адаптации</w:t>
      </w:r>
      <w:r w:rsidRPr="00AD32B0">
        <w:rPr>
          <w:sz w:val="24"/>
          <w:szCs w:val="24"/>
        </w:rPr>
        <w:tab/>
        <w:t>в</w:t>
      </w:r>
      <w:r w:rsidRPr="00AD32B0">
        <w:rPr>
          <w:sz w:val="24"/>
          <w:szCs w:val="24"/>
        </w:rPr>
        <w:tab/>
        <w:t>динамично изменяющемся</w:t>
      </w:r>
      <w:r w:rsidRPr="00AD32B0">
        <w:rPr>
          <w:sz w:val="24"/>
          <w:szCs w:val="24"/>
        </w:rPr>
        <w:tab/>
        <w:t>и развивающемся мире;</w:t>
      </w:r>
    </w:p>
    <w:p w14:paraId="64C05B1F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овладение  социально - бытовыми навыками, используемыми в повседневной жизни;</w:t>
      </w:r>
    </w:p>
    <w:p w14:paraId="42748E07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владение  навыками коммуникации  и принятыми нормами социального взаимодействия;</w:t>
      </w:r>
    </w:p>
    <w:p w14:paraId="0C796D40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способность к осмыслению социального окружения, своего места</w:t>
      </w:r>
      <w:r w:rsidRPr="00AD32B0">
        <w:rPr>
          <w:sz w:val="24"/>
          <w:szCs w:val="24"/>
        </w:rPr>
        <w:tab/>
        <w:t>в нем, принятие соответствующих возрасту ценностей и ценностей и социальных ролей;</w:t>
      </w:r>
    </w:p>
    <w:p w14:paraId="2960E766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принятие и освоение социальной роли обучающегося, проявление социально значимых мотивов учебной деятельности;</w:t>
      </w:r>
    </w:p>
    <w:p w14:paraId="059A01E9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сформированность</w:t>
      </w:r>
      <w:r w:rsidRPr="00AD32B0">
        <w:rPr>
          <w:sz w:val="24"/>
          <w:szCs w:val="24"/>
        </w:rPr>
        <w:tab/>
        <w:t>навыков сотрудничества с взрослыми</w:t>
      </w:r>
      <w:r w:rsidRPr="00AD32B0">
        <w:rPr>
          <w:sz w:val="24"/>
          <w:szCs w:val="24"/>
        </w:rPr>
        <w:tab/>
        <w:t>и сверстниками</w:t>
      </w:r>
      <w:r w:rsidRPr="00AD32B0">
        <w:rPr>
          <w:sz w:val="24"/>
          <w:szCs w:val="24"/>
        </w:rPr>
        <w:tab/>
        <w:t>в разных социальных ситуациях;</w:t>
      </w:r>
    </w:p>
    <w:p w14:paraId="0047F08F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 xml:space="preserve"> </w:t>
      </w:r>
    </w:p>
    <w:p w14:paraId="62E4582B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развитие этических чувств, проявление доброжелательности, эмоционально - нравственной отзывчивости и взаимопомощи, проявление сопереживания к чувствам других людей;</w:t>
      </w:r>
    </w:p>
    <w:p w14:paraId="6D1748A1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14:paraId="314A3D01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</w:p>
    <w:p w14:paraId="0813143A" w14:textId="77777777" w:rsidR="0057173A" w:rsidRPr="00AD32B0" w:rsidRDefault="0057173A" w:rsidP="0057173A">
      <w:pPr>
        <w:ind w:firstLine="709"/>
        <w:jc w:val="both"/>
        <w:rPr>
          <w:i/>
          <w:iCs/>
          <w:sz w:val="24"/>
          <w:szCs w:val="24"/>
        </w:rPr>
      </w:pPr>
      <w:r w:rsidRPr="00AD32B0">
        <w:rPr>
          <w:i/>
          <w:iCs/>
          <w:sz w:val="24"/>
          <w:szCs w:val="24"/>
        </w:rPr>
        <w:t>Предполагаемые результаты</w:t>
      </w:r>
    </w:p>
    <w:p w14:paraId="5EFBA5C6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Оценка эффективности сенсорного развития осуществляется на протяжении всего учебного года и всего периода обучения. Оценка результатов проводится на начальном и заключительном этапе работы в каждом классе.</w:t>
      </w:r>
    </w:p>
    <w:p w14:paraId="77137950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практически выделять признаки  и свойства объектов и явлений;</w:t>
      </w:r>
    </w:p>
    <w:p w14:paraId="4121F0D7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давать полное описание объектов и явлений;</w:t>
      </w:r>
    </w:p>
    <w:p w14:paraId="4E214ED5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видеть временные рамки своей деятельности;</w:t>
      </w:r>
    </w:p>
    <w:p w14:paraId="6EDA1C57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определять последовательность событий;</w:t>
      </w:r>
    </w:p>
    <w:p w14:paraId="407E2313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ориентироваться в пространстве;</w:t>
      </w:r>
    </w:p>
    <w:p w14:paraId="42147847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целенаправленно выполнять действия по инструкции;</w:t>
      </w:r>
    </w:p>
    <w:p w14:paraId="2657169C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самопроизвольно согласовывать свои движения и действия;</w:t>
      </w:r>
    </w:p>
    <w:p w14:paraId="760B17D7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опосредовать свою деятельность речью;</w:t>
      </w:r>
    </w:p>
    <w:p w14:paraId="229E83A6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проявлять логическое мышление;</w:t>
      </w:r>
    </w:p>
    <w:p w14:paraId="362D4A8D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уметь проявлять волевые усилия для достижения своих желаний и побуждений;</w:t>
      </w:r>
    </w:p>
    <w:p w14:paraId="0291D57F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умение сотрудничать;</w:t>
      </w:r>
    </w:p>
    <w:p w14:paraId="2FB82D8C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•</w:t>
      </w:r>
      <w:r w:rsidRPr="00AD32B0">
        <w:rPr>
          <w:sz w:val="24"/>
          <w:szCs w:val="24"/>
        </w:rPr>
        <w:tab/>
        <w:t>уметь понимать и передавать свои чувства.</w:t>
      </w:r>
    </w:p>
    <w:p w14:paraId="47B8277B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Умение использовать все группы действий в различных образовательных ситуациях является показателем их сформированности.</w:t>
      </w:r>
    </w:p>
    <w:p w14:paraId="7ECF7F6F" w14:textId="77777777" w:rsidR="0057173A" w:rsidRPr="00AD32B0" w:rsidRDefault="0057173A" w:rsidP="0057173A">
      <w:pPr>
        <w:ind w:firstLine="709"/>
        <w:jc w:val="both"/>
        <w:rPr>
          <w:i/>
          <w:iCs/>
          <w:sz w:val="24"/>
          <w:szCs w:val="24"/>
        </w:rPr>
      </w:pPr>
      <w:r w:rsidRPr="00AD32B0">
        <w:rPr>
          <w:i/>
          <w:iCs/>
          <w:sz w:val="24"/>
          <w:szCs w:val="24"/>
        </w:rPr>
        <w:t>Минимальный уровень:</w:t>
      </w:r>
    </w:p>
    <w:p w14:paraId="7958B8C9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координация движений обеих рук;</w:t>
      </w:r>
    </w:p>
    <w:p w14:paraId="5BB5F3C6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lastRenderedPageBreak/>
        <w:t>-</w:t>
      </w:r>
      <w:r w:rsidRPr="00AD32B0">
        <w:rPr>
          <w:sz w:val="24"/>
          <w:szCs w:val="24"/>
        </w:rPr>
        <w:tab/>
        <w:t>следить взглядом за движущимся удаленным объектом;</w:t>
      </w:r>
    </w:p>
    <w:p w14:paraId="6E55DD66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сравнивать между собой предметы, явления;</w:t>
      </w:r>
    </w:p>
    <w:p w14:paraId="6F1B9686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соотносить звук с его источником.</w:t>
      </w:r>
    </w:p>
    <w:p w14:paraId="106A9848" w14:textId="77777777" w:rsidR="0057173A" w:rsidRPr="00AD32B0" w:rsidRDefault="0057173A" w:rsidP="0057173A">
      <w:pPr>
        <w:ind w:firstLine="709"/>
        <w:jc w:val="both"/>
        <w:rPr>
          <w:i/>
          <w:iCs/>
          <w:sz w:val="24"/>
          <w:szCs w:val="24"/>
        </w:rPr>
      </w:pPr>
      <w:r w:rsidRPr="00AD32B0">
        <w:rPr>
          <w:i/>
          <w:iCs/>
          <w:sz w:val="24"/>
          <w:szCs w:val="24"/>
        </w:rPr>
        <w:t xml:space="preserve">Достаточный уровень: </w:t>
      </w:r>
    </w:p>
    <w:p w14:paraId="6460B089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уметь различать предметы по звуковым и световым различиям;</w:t>
      </w:r>
    </w:p>
    <w:p w14:paraId="6C616251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выделять существенные признаки предметов;</w:t>
      </w:r>
    </w:p>
    <w:p w14:paraId="6F05A280" w14:textId="77777777" w:rsidR="0057173A" w:rsidRPr="00AD32B0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>-</w:t>
      </w:r>
      <w:r w:rsidRPr="00AD32B0">
        <w:rPr>
          <w:sz w:val="24"/>
          <w:szCs w:val="24"/>
        </w:rPr>
        <w:tab/>
        <w:t>находить объекты, одинаковые по звучанию.</w:t>
      </w:r>
    </w:p>
    <w:p w14:paraId="46380A0D" w14:textId="77777777" w:rsidR="0057173A" w:rsidRPr="00891F19" w:rsidRDefault="0057173A" w:rsidP="0057173A">
      <w:pPr>
        <w:ind w:firstLine="709"/>
        <w:jc w:val="both"/>
        <w:rPr>
          <w:sz w:val="24"/>
          <w:szCs w:val="24"/>
        </w:rPr>
      </w:pPr>
      <w:r w:rsidRPr="00AD32B0">
        <w:rPr>
          <w:sz w:val="24"/>
          <w:szCs w:val="24"/>
        </w:rPr>
        <w:t xml:space="preserve"> </w:t>
      </w:r>
    </w:p>
    <w:p w14:paraId="6EE670CF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1982981B" w14:textId="77777777" w:rsidR="0057173A" w:rsidRPr="00AD32B0" w:rsidRDefault="0057173A" w:rsidP="0057173A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  <w:r w:rsidRPr="00AD32B0">
        <w:rPr>
          <w:rFonts w:eastAsia="Times New Roman" w:cs="Times New Roman"/>
          <w:b/>
          <w:bCs/>
          <w:color w:val="04070C"/>
          <w:lang w:val="ru-RU" w:eastAsia="ru-RU"/>
        </w:rPr>
        <w:t>Учебно-методическая литература:</w:t>
      </w:r>
    </w:p>
    <w:p w14:paraId="421214A8" w14:textId="77777777" w:rsidR="0057173A" w:rsidRPr="00AD32B0" w:rsidRDefault="0057173A" w:rsidP="0057173A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4AAF4A7F" w14:textId="77777777" w:rsidR="0057173A" w:rsidRPr="00AD32B0" w:rsidRDefault="0057173A" w:rsidP="0057173A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AD32B0">
        <w:rPr>
          <w:rFonts w:eastAsia="Times New Roman" w:cs="Times New Roman"/>
          <w:color w:val="000000"/>
          <w:lang w:val="ru-RU" w:eastAsia="ru-RU"/>
        </w:rPr>
        <w:t>Агавелян</w:t>
      </w:r>
      <w:proofErr w:type="spellEnd"/>
      <w:r w:rsidRPr="00AD32B0">
        <w:rPr>
          <w:rFonts w:eastAsia="Times New Roman" w:cs="Times New Roman"/>
          <w:color w:val="000000"/>
          <w:lang w:val="ru-RU" w:eastAsia="ru-RU"/>
        </w:rPr>
        <w:t xml:space="preserve">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 w14:paraId="41C9BF55" w14:textId="77777777" w:rsidR="0057173A" w:rsidRPr="00AD32B0" w:rsidRDefault="0057173A" w:rsidP="0057173A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AD32B0">
        <w:rPr>
          <w:rFonts w:cs="Times New Roman"/>
        </w:rPr>
        <w:t>Айрес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Э.Дж</w:t>
      </w:r>
      <w:proofErr w:type="spellEnd"/>
      <w:r w:rsidRPr="00AD32B0">
        <w:rPr>
          <w:rFonts w:cs="Times New Roman"/>
        </w:rPr>
        <w:t>.</w:t>
      </w:r>
      <w:r w:rsidRPr="00AD32B0">
        <w:rPr>
          <w:rFonts w:cs="Times New Roman"/>
          <w:lang w:val="ru-RU"/>
        </w:rPr>
        <w:t xml:space="preserve"> </w:t>
      </w:r>
      <w:proofErr w:type="spellStart"/>
      <w:r w:rsidRPr="00AD32B0">
        <w:rPr>
          <w:rFonts w:cs="Times New Roman"/>
        </w:rPr>
        <w:t>Ребенок</w:t>
      </w:r>
      <w:proofErr w:type="spellEnd"/>
      <w:r w:rsidRPr="00AD32B0">
        <w:rPr>
          <w:rFonts w:cs="Times New Roman"/>
        </w:rPr>
        <w:t xml:space="preserve"> и </w:t>
      </w:r>
      <w:proofErr w:type="spellStart"/>
      <w:r w:rsidRPr="00AD32B0">
        <w:rPr>
          <w:rFonts w:cs="Times New Roman"/>
        </w:rPr>
        <w:t>сенсорная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интеграция</w:t>
      </w:r>
      <w:proofErr w:type="spellEnd"/>
      <w:r w:rsidRPr="00AD32B0">
        <w:rPr>
          <w:rFonts w:cs="Times New Roman"/>
        </w:rPr>
        <w:t xml:space="preserve">. </w:t>
      </w:r>
      <w:proofErr w:type="spellStart"/>
      <w:r w:rsidRPr="00AD32B0">
        <w:rPr>
          <w:rFonts w:cs="Times New Roman"/>
        </w:rPr>
        <w:t>Понимание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скрытых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проблем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развития</w:t>
      </w:r>
      <w:proofErr w:type="spellEnd"/>
      <w:r w:rsidRPr="00AD32B0">
        <w:rPr>
          <w:rFonts w:cs="Times New Roman"/>
          <w:lang w:val="ru-RU"/>
        </w:rPr>
        <w:t xml:space="preserve">. </w:t>
      </w:r>
      <w:r w:rsidRPr="00AD32B0">
        <w:rPr>
          <w:rFonts w:cs="Times New Roman"/>
        </w:rPr>
        <w:t xml:space="preserve">М.: </w:t>
      </w:r>
      <w:proofErr w:type="spellStart"/>
      <w:r w:rsidRPr="00AD32B0">
        <w:rPr>
          <w:rFonts w:cs="Times New Roman"/>
        </w:rPr>
        <w:t>Теревинф</w:t>
      </w:r>
      <w:proofErr w:type="spellEnd"/>
      <w:r w:rsidRPr="00AD32B0">
        <w:rPr>
          <w:rFonts w:cs="Times New Roman"/>
        </w:rPr>
        <w:t>, 2009. 272 с.</w:t>
      </w:r>
    </w:p>
    <w:p w14:paraId="73BDE782" w14:textId="77777777" w:rsidR="0057173A" w:rsidRPr="00AD32B0" w:rsidRDefault="0057173A" w:rsidP="0057173A">
      <w:pPr>
        <w:pStyle w:val="Standard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AD32B0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AD32B0">
        <w:rPr>
          <w:rFonts w:eastAsia="Times New Roman" w:cs="Times New Roman"/>
          <w:color w:val="000000"/>
          <w:lang w:eastAsia="ru-RU"/>
        </w:rPr>
        <w:t xml:space="preserve"> Б.Г., </w:t>
      </w:r>
      <w:proofErr w:type="spellStart"/>
      <w:r w:rsidRPr="00AD32B0">
        <w:rPr>
          <w:rFonts w:eastAsia="Times New Roman" w:cs="Times New Roman"/>
          <w:color w:val="000000"/>
          <w:lang w:eastAsia="ru-RU"/>
        </w:rPr>
        <w:t>Рыбалко</w:t>
      </w:r>
      <w:proofErr w:type="spellEnd"/>
      <w:r w:rsidRPr="00AD32B0">
        <w:rPr>
          <w:rFonts w:eastAsia="Times New Roman" w:cs="Times New Roman"/>
          <w:color w:val="000000"/>
          <w:lang w:eastAsia="ru-RU"/>
        </w:rPr>
        <w:t xml:space="preserve"> Е.Ф. </w:t>
      </w:r>
      <w:proofErr w:type="spellStart"/>
      <w:r w:rsidRPr="00AD32B0">
        <w:rPr>
          <w:rFonts w:eastAsia="Times New Roman" w:cs="Times New Roman"/>
          <w:color w:val="000000"/>
          <w:lang w:eastAsia="ru-RU"/>
        </w:rPr>
        <w:t>Особенности</w:t>
      </w:r>
      <w:proofErr w:type="spellEnd"/>
      <w:r w:rsidRPr="00AD32B0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00000"/>
          <w:lang w:eastAsia="ru-RU"/>
        </w:rPr>
        <w:t>восприятия</w:t>
      </w:r>
      <w:proofErr w:type="spellEnd"/>
      <w:r w:rsidRPr="00AD32B0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00000"/>
          <w:lang w:eastAsia="ru-RU"/>
        </w:rPr>
        <w:t>пространства</w:t>
      </w:r>
      <w:proofErr w:type="spellEnd"/>
      <w:r w:rsidRPr="00AD32B0">
        <w:rPr>
          <w:rFonts w:eastAsia="Times New Roman" w:cs="Times New Roman"/>
          <w:color w:val="000000"/>
          <w:lang w:eastAsia="ru-RU"/>
        </w:rPr>
        <w:t xml:space="preserve"> у </w:t>
      </w:r>
      <w:proofErr w:type="spellStart"/>
      <w:r w:rsidRPr="00AD32B0">
        <w:rPr>
          <w:rFonts w:eastAsia="Times New Roman" w:cs="Times New Roman"/>
          <w:color w:val="000000"/>
          <w:lang w:eastAsia="ru-RU"/>
        </w:rPr>
        <w:t>детей</w:t>
      </w:r>
      <w:proofErr w:type="spellEnd"/>
      <w:r w:rsidRPr="00AD32B0">
        <w:rPr>
          <w:rFonts w:eastAsia="Times New Roman" w:cs="Times New Roman"/>
          <w:color w:val="000000"/>
          <w:lang w:eastAsia="ru-RU"/>
        </w:rPr>
        <w:t xml:space="preserve">. – Б.Г. </w:t>
      </w:r>
      <w:proofErr w:type="spellStart"/>
      <w:r w:rsidRPr="00AD32B0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AD32B0">
        <w:rPr>
          <w:rFonts w:eastAsia="Times New Roman" w:cs="Times New Roman"/>
          <w:color w:val="000000"/>
          <w:lang w:eastAsia="ru-RU"/>
        </w:rPr>
        <w:t>., М.</w:t>
      </w:r>
      <w:r w:rsidRPr="00AD32B0">
        <w:rPr>
          <w:rFonts w:eastAsia="Times New Roman" w:cs="Times New Roman"/>
          <w:color w:val="000000"/>
          <w:lang w:val="ru-RU" w:eastAsia="ru-RU"/>
        </w:rPr>
        <w:t>: Просвещение,</w:t>
      </w:r>
      <w:r w:rsidRPr="00AD32B0">
        <w:rPr>
          <w:rFonts w:eastAsia="Times New Roman" w:cs="Times New Roman"/>
          <w:color w:val="000000"/>
          <w:lang w:eastAsia="ru-RU"/>
        </w:rPr>
        <w:t xml:space="preserve"> 1984.</w:t>
      </w:r>
      <w:r w:rsidRPr="00AD32B0">
        <w:rPr>
          <w:rFonts w:eastAsia="Times New Roman" w:cs="Times New Roman"/>
          <w:color w:val="000000"/>
          <w:lang w:val="ru-RU" w:eastAsia="ru-RU"/>
        </w:rPr>
        <w:t xml:space="preserve"> 304 с.</w:t>
      </w:r>
    </w:p>
    <w:p w14:paraId="576758F1" w14:textId="77777777" w:rsidR="0057173A" w:rsidRPr="00AD32B0" w:rsidRDefault="0057173A" w:rsidP="0057173A">
      <w:pPr>
        <w:pStyle w:val="a7"/>
        <w:widowControl/>
        <w:numPr>
          <w:ilvl w:val="0"/>
          <w:numId w:val="1"/>
        </w:numPr>
        <w:autoSpaceDE/>
        <w:autoSpaceDN/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AD32B0">
        <w:rPr>
          <w:iCs/>
          <w:sz w:val="24"/>
          <w:szCs w:val="24"/>
        </w:rPr>
        <w:t>Анн Л.Ф.</w:t>
      </w:r>
      <w:r w:rsidRPr="00AD32B0">
        <w:rPr>
          <w:sz w:val="24"/>
          <w:szCs w:val="24"/>
        </w:rPr>
        <w:t> Психологический тренинг с подростками. СПб.: Питер, 2006. 350 с.</w:t>
      </w:r>
    </w:p>
    <w:p w14:paraId="32CBF2FD" w14:textId="77777777" w:rsidR="0057173A" w:rsidRPr="00AD32B0" w:rsidRDefault="0057173A" w:rsidP="0057173A">
      <w:pPr>
        <w:pStyle w:val="a7"/>
        <w:widowControl/>
        <w:numPr>
          <w:ilvl w:val="0"/>
          <w:numId w:val="1"/>
        </w:numPr>
        <w:autoSpaceDE/>
        <w:autoSpaceDN/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AD32B0">
        <w:rPr>
          <w:color w:val="000000"/>
          <w:sz w:val="24"/>
          <w:szCs w:val="24"/>
        </w:rPr>
        <w:t xml:space="preserve">Ван Дейк Ш. Ключ к себе. Берем эмоции под контроль. М.: Манн, Иванов и Фербер, 2021. </w:t>
      </w:r>
      <w:r w:rsidRPr="00AD32B0">
        <w:rPr>
          <w:color w:val="000000"/>
          <w:sz w:val="24"/>
          <w:szCs w:val="24"/>
          <w:lang w:val="en-US"/>
        </w:rPr>
        <w:t>168 с.</w:t>
      </w:r>
    </w:p>
    <w:p w14:paraId="55359ACB" w14:textId="77777777" w:rsidR="0057173A" w:rsidRPr="00AD32B0" w:rsidRDefault="0057173A" w:rsidP="0057173A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AD32B0">
        <w:rPr>
          <w:rFonts w:eastAsia="Times New Roman" w:cs="Times New Roman"/>
          <w:bCs/>
          <w:color w:val="04070C"/>
          <w:lang w:val="ru-RU" w:eastAsia="ru-RU"/>
        </w:rPr>
        <w:t xml:space="preserve">Грищенко Т.А. Сенсорное развитие детей на занятиях в специальных (коррекционных) учреждениях. М.: </w:t>
      </w:r>
      <w:proofErr w:type="spellStart"/>
      <w:r w:rsidRPr="00AD32B0">
        <w:rPr>
          <w:rFonts w:eastAsia="Times New Roman" w:cs="Times New Roman"/>
          <w:bCs/>
          <w:color w:val="04070C"/>
          <w:lang w:val="ru-RU" w:eastAsia="ru-RU"/>
        </w:rPr>
        <w:t>Владос</w:t>
      </w:r>
      <w:proofErr w:type="spellEnd"/>
      <w:r w:rsidRPr="00AD32B0">
        <w:rPr>
          <w:rFonts w:eastAsia="Times New Roman" w:cs="Times New Roman"/>
          <w:bCs/>
          <w:color w:val="04070C"/>
          <w:lang w:val="ru-RU" w:eastAsia="ru-RU"/>
        </w:rPr>
        <w:t>, 2017. 96 с.</w:t>
      </w:r>
    </w:p>
    <w:p w14:paraId="04803125" w14:textId="77777777" w:rsidR="0057173A" w:rsidRPr="00AD32B0" w:rsidRDefault="0057173A" w:rsidP="0057173A">
      <w:pPr>
        <w:pStyle w:val="a7"/>
        <w:widowControl/>
        <w:numPr>
          <w:ilvl w:val="0"/>
          <w:numId w:val="1"/>
        </w:numPr>
        <w:autoSpaceDE/>
        <w:autoSpaceDN/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AD32B0">
        <w:rPr>
          <w:rFonts w:eastAsia="SimSun"/>
          <w:sz w:val="24"/>
          <w:szCs w:val="24"/>
        </w:rPr>
        <w:t xml:space="preserve">Иванова С.Н. Диагностика и коррекция цветом и рисунком. М.: Национальный книжный центр, 2017. 144 с. </w:t>
      </w:r>
    </w:p>
    <w:p w14:paraId="44EA1249" w14:textId="77777777" w:rsidR="0057173A" w:rsidRPr="00AD32B0" w:rsidRDefault="0057173A" w:rsidP="0057173A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AD32B0">
        <w:rPr>
          <w:rFonts w:eastAsia="Times New Roman" w:cs="Times New Roman"/>
          <w:bCs/>
          <w:lang w:val="ru-RU" w:eastAsia="ru-RU"/>
        </w:rPr>
        <w:t xml:space="preserve">Колосова Т.А., Исаев Д.Н.  Психология детей с нарушением интеллекта: учеб. пособие для вузов. М.: </w:t>
      </w:r>
      <w:proofErr w:type="spellStart"/>
      <w:r w:rsidRPr="00AD32B0">
        <w:rPr>
          <w:rFonts w:eastAsia="Times New Roman" w:cs="Times New Roman"/>
          <w:bCs/>
          <w:lang w:val="ru-RU" w:eastAsia="ru-RU"/>
        </w:rPr>
        <w:t>Юрайт</w:t>
      </w:r>
      <w:proofErr w:type="spellEnd"/>
      <w:r w:rsidRPr="00AD32B0">
        <w:rPr>
          <w:rFonts w:eastAsia="Times New Roman" w:cs="Times New Roman"/>
          <w:bCs/>
          <w:lang w:val="ru-RU" w:eastAsia="ru-RU"/>
        </w:rPr>
        <w:t>, 2022. 151 с.</w:t>
      </w:r>
    </w:p>
    <w:p w14:paraId="62CC5D0C" w14:textId="77777777" w:rsidR="0057173A" w:rsidRPr="00AD32B0" w:rsidRDefault="0057173A" w:rsidP="0057173A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Кузнецова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 Л.В.,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Переслени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 Л.И.,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Солнцева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 Л.И.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Основы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специальной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психологии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: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учеб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.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пособие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для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студ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 xml:space="preserve">. М.: </w:t>
      </w:r>
      <w:proofErr w:type="spellStart"/>
      <w:r w:rsidRPr="00AD32B0">
        <w:rPr>
          <w:rFonts w:eastAsia="Times New Roman" w:cs="Times New Roman"/>
          <w:bCs/>
          <w:color w:val="04070C"/>
          <w:lang w:eastAsia="ru-RU"/>
        </w:rPr>
        <w:t>Академия</w:t>
      </w:r>
      <w:proofErr w:type="spellEnd"/>
      <w:r w:rsidRPr="00AD32B0">
        <w:rPr>
          <w:rFonts w:eastAsia="Times New Roman" w:cs="Times New Roman"/>
          <w:bCs/>
          <w:color w:val="04070C"/>
          <w:lang w:eastAsia="ru-RU"/>
        </w:rPr>
        <w:t>, 2002. 480 с.</w:t>
      </w:r>
    </w:p>
    <w:p w14:paraId="551A9017" w14:textId="77777777" w:rsidR="0057173A" w:rsidRPr="00AD32B0" w:rsidRDefault="0057173A" w:rsidP="0057173A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AD32B0">
        <w:rPr>
          <w:rFonts w:cs="Times New Roman"/>
        </w:rPr>
        <w:t>Метиева</w:t>
      </w:r>
      <w:proofErr w:type="spellEnd"/>
      <w:r w:rsidRPr="00AD32B0">
        <w:rPr>
          <w:rFonts w:cs="Times New Roman"/>
        </w:rPr>
        <w:t xml:space="preserve"> Л.А., </w:t>
      </w:r>
      <w:proofErr w:type="spellStart"/>
      <w:r w:rsidRPr="00AD32B0">
        <w:rPr>
          <w:rFonts w:cs="Times New Roman"/>
        </w:rPr>
        <w:t>Удалова</w:t>
      </w:r>
      <w:proofErr w:type="spellEnd"/>
      <w:r w:rsidRPr="00AD32B0">
        <w:rPr>
          <w:rFonts w:cs="Times New Roman"/>
        </w:rPr>
        <w:t xml:space="preserve"> Э.Я. </w:t>
      </w:r>
      <w:proofErr w:type="spellStart"/>
      <w:r w:rsidRPr="00AD32B0">
        <w:rPr>
          <w:rFonts w:cs="Times New Roman"/>
        </w:rPr>
        <w:t>Развитие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сенсорной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сферы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детей</w:t>
      </w:r>
      <w:proofErr w:type="spellEnd"/>
      <w:r w:rsidRPr="00AD32B0">
        <w:rPr>
          <w:rFonts w:cs="Times New Roman"/>
          <w:lang w:val="ru-RU"/>
        </w:rPr>
        <w:t>: п</w:t>
      </w:r>
      <w:proofErr w:type="spellStart"/>
      <w:r w:rsidRPr="00AD32B0">
        <w:rPr>
          <w:rFonts w:cs="Times New Roman"/>
        </w:rPr>
        <w:t>осо</w:t>
      </w:r>
      <w:proofErr w:type="spellEnd"/>
      <w:r w:rsidRPr="00AD32B0">
        <w:rPr>
          <w:rFonts w:cs="Times New Roman"/>
          <w:lang w:val="ru-RU"/>
        </w:rPr>
        <w:t>б.</w:t>
      </w:r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для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учителей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спец</w:t>
      </w:r>
      <w:proofErr w:type="spellEnd"/>
      <w:r w:rsidRPr="00AD32B0">
        <w:rPr>
          <w:rFonts w:cs="Times New Roman"/>
        </w:rPr>
        <w:t xml:space="preserve">. </w:t>
      </w:r>
      <w:r w:rsidRPr="00AD32B0">
        <w:rPr>
          <w:rFonts w:cs="Times New Roman"/>
          <w:lang w:val="ru-RU"/>
        </w:rPr>
        <w:t>у</w:t>
      </w:r>
      <w:proofErr w:type="spellStart"/>
      <w:r w:rsidRPr="00AD32B0">
        <w:rPr>
          <w:rFonts w:cs="Times New Roman"/>
        </w:rPr>
        <w:t>чрежд</w:t>
      </w:r>
      <w:proofErr w:type="spellEnd"/>
      <w:r w:rsidRPr="00AD32B0">
        <w:rPr>
          <w:rFonts w:cs="Times New Roman"/>
          <w:lang w:val="ru-RU"/>
        </w:rPr>
        <w:t>.</w:t>
      </w:r>
      <w:r w:rsidRPr="00AD32B0">
        <w:rPr>
          <w:rFonts w:cs="Times New Roman"/>
        </w:rPr>
        <w:t xml:space="preserve"> VIII </w:t>
      </w:r>
      <w:proofErr w:type="spellStart"/>
      <w:r w:rsidRPr="00AD32B0">
        <w:rPr>
          <w:rFonts w:cs="Times New Roman"/>
        </w:rPr>
        <w:t>вида</w:t>
      </w:r>
      <w:proofErr w:type="spellEnd"/>
      <w:r w:rsidRPr="00AD32B0">
        <w:rPr>
          <w:rFonts w:cs="Times New Roman"/>
          <w:lang w:val="ru-RU"/>
        </w:rPr>
        <w:t>.</w:t>
      </w:r>
      <w:r w:rsidRPr="00AD32B0">
        <w:rPr>
          <w:rFonts w:cs="Times New Roman"/>
        </w:rPr>
        <w:t xml:space="preserve"> М.: </w:t>
      </w:r>
      <w:proofErr w:type="spellStart"/>
      <w:r w:rsidRPr="00AD32B0">
        <w:rPr>
          <w:rFonts w:cs="Times New Roman"/>
        </w:rPr>
        <w:t>Просвещение</w:t>
      </w:r>
      <w:proofErr w:type="spellEnd"/>
      <w:r w:rsidRPr="00AD32B0">
        <w:rPr>
          <w:rFonts w:cs="Times New Roman"/>
        </w:rPr>
        <w:t>, 2009</w:t>
      </w:r>
      <w:r w:rsidRPr="00AD32B0">
        <w:rPr>
          <w:rFonts w:cs="Times New Roman"/>
          <w:lang w:val="ru-RU"/>
        </w:rPr>
        <w:t xml:space="preserve">. </w:t>
      </w:r>
      <w:r w:rsidRPr="00AD32B0">
        <w:rPr>
          <w:rFonts w:cs="Times New Roman"/>
        </w:rPr>
        <w:t xml:space="preserve">160 с.              </w:t>
      </w:r>
    </w:p>
    <w:p w14:paraId="7716B06C" w14:textId="77777777" w:rsidR="0057173A" w:rsidRPr="00AD32B0" w:rsidRDefault="0057173A" w:rsidP="0057173A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AD32B0">
        <w:rPr>
          <w:rFonts w:cs="Times New Roman"/>
          <w:lang w:val="ru-RU"/>
        </w:rPr>
        <w:t>Метиева</w:t>
      </w:r>
      <w:proofErr w:type="spellEnd"/>
      <w:r w:rsidRPr="00AD32B0">
        <w:rPr>
          <w:rFonts w:cs="Times New Roman"/>
          <w:lang w:val="ru-RU"/>
        </w:rPr>
        <w:t xml:space="preserve"> Л.А., Удалова Э.Я. Сенсорное воспитание детей с отклонениями в развитии: Сборник игр и игровых упражнений. М.: Книголюб, 2007. 120 с. </w:t>
      </w:r>
    </w:p>
    <w:p w14:paraId="3C7B18EB" w14:textId="77777777" w:rsidR="0057173A" w:rsidRPr="00AD32B0" w:rsidRDefault="0057173A" w:rsidP="0057173A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AD32B0">
        <w:rPr>
          <w:rFonts w:cs="Times New Roman"/>
        </w:rPr>
        <w:t>Мищенкова</w:t>
      </w:r>
      <w:proofErr w:type="spellEnd"/>
      <w:r w:rsidRPr="00AD32B0">
        <w:rPr>
          <w:rFonts w:cs="Times New Roman"/>
        </w:rPr>
        <w:t xml:space="preserve"> П.В.</w:t>
      </w:r>
      <w:r w:rsidRPr="00AD32B0">
        <w:rPr>
          <w:rFonts w:cs="Times New Roman"/>
          <w:lang w:val="ru-RU"/>
        </w:rPr>
        <w:t>, Селиванов А.А.</w:t>
      </w:r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Логика</w:t>
      </w:r>
      <w:proofErr w:type="spellEnd"/>
      <w:r w:rsidRPr="00AD32B0">
        <w:rPr>
          <w:rFonts w:cs="Times New Roman"/>
        </w:rPr>
        <w:t xml:space="preserve">, </w:t>
      </w:r>
      <w:proofErr w:type="spellStart"/>
      <w:r w:rsidRPr="00AD32B0">
        <w:rPr>
          <w:rFonts w:cs="Times New Roman"/>
        </w:rPr>
        <w:t>речь</w:t>
      </w:r>
      <w:proofErr w:type="spellEnd"/>
      <w:r w:rsidRPr="00AD32B0">
        <w:rPr>
          <w:rFonts w:cs="Times New Roman"/>
        </w:rPr>
        <w:t xml:space="preserve"> ,</w:t>
      </w:r>
      <w:proofErr w:type="spellStart"/>
      <w:r w:rsidRPr="00AD32B0">
        <w:rPr>
          <w:rFonts w:cs="Times New Roman"/>
        </w:rPr>
        <w:t>моторика</w:t>
      </w:r>
      <w:proofErr w:type="spellEnd"/>
      <w:r w:rsidRPr="00AD32B0">
        <w:rPr>
          <w:rFonts w:cs="Times New Roman"/>
        </w:rPr>
        <w:t xml:space="preserve">, </w:t>
      </w:r>
      <w:proofErr w:type="spellStart"/>
      <w:r w:rsidRPr="00AD32B0">
        <w:rPr>
          <w:rFonts w:cs="Times New Roman"/>
        </w:rPr>
        <w:t>творческие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способности</w:t>
      </w:r>
      <w:proofErr w:type="spellEnd"/>
      <w:r w:rsidRPr="00AD32B0">
        <w:rPr>
          <w:rFonts w:cs="Times New Roman"/>
        </w:rPr>
        <w:t xml:space="preserve">. </w:t>
      </w:r>
      <w:proofErr w:type="spellStart"/>
      <w:r w:rsidRPr="00AD32B0">
        <w:rPr>
          <w:rFonts w:cs="Times New Roman"/>
        </w:rPr>
        <w:t>Игровые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обучающие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занятия</w:t>
      </w:r>
      <w:proofErr w:type="spellEnd"/>
      <w:r w:rsidRPr="00AD32B0">
        <w:rPr>
          <w:rFonts w:cs="Times New Roman"/>
        </w:rPr>
        <w:t xml:space="preserve"> с </w:t>
      </w:r>
      <w:proofErr w:type="spellStart"/>
      <w:r w:rsidRPr="00AD32B0">
        <w:rPr>
          <w:rFonts w:cs="Times New Roman"/>
        </w:rPr>
        <w:t>детьми</w:t>
      </w:r>
      <w:proofErr w:type="spellEnd"/>
      <w:r w:rsidRPr="00AD32B0">
        <w:rPr>
          <w:rFonts w:cs="Times New Roman"/>
        </w:rPr>
        <w:t xml:space="preserve"> 8</w:t>
      </w:r>
      <w:r w:rsidRPr="00AD32B0">
        <w:rPr>
          <w:rFonts w:cs="Times New Roman"/>
          <w:lang w:val="ru-RU"/>
        </w:rPr>
        <w:t>-</w:t>
      </w:r>
      <w:r w:rsidRPr="00AD32B0">
        <w:rPr>
          <w:rFonts w:cs="Times New Roman"/>
        </w:rPr>
        <w:t xml:space="preserve">10 </w:t>
      </w:r>
      <w:proofErr w:type="spellStart"/>
      <w:r w:rsidRPr="00AD32B0">
        <w:rPr>
          <w:rFonts w:cs="Times New Roman"/>
        </w:rPr>
        <w:t>лет</w:t>
      </w:r>
      <w:proofErr w:type="spellEnd"/>
      <w:r w:rsidRPr="00AD32B0">
        <w:rPr>
          <w:rFonts w:cs="Times New Roman"/>
          <w:lang w:val="ru-RU"/>
        </w:rPr>
        <w:t>.</w:t>
      </w:r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Ярославль</w:t>
      </w:r>
      <w:proofErr w:type="spellEnd"/>
      <w:r w:rsidRPr="00AD32B0">
        <w:rPr>
          <w:rFonts w:cs="Times New Roman"/>
          <w:lang w:val="ru-RU"/>
        </w:rPr>
        <w:t xml:space="preserve">: </w:t>
      </w:r>
      <w:proofErr w:type="spellStart"/>
      <w:r w:rsidRPr="00AD32B0">
        <w:rPr>
          <w:rFonts w:cs="Times New Roman"/>
        </w:rPr>
        <w:t>Академия</w:t>
      </w:r>
      <w:proofErr w:type="spellEnd"/>
      <w:r w:rsidRPr="00AD32B0">
        <w:rPr>
          <w:rFonts w:cs="Times New Roman"/>
        </w:rPr>
        <w:t xml:space="preserve"> </w:t>
      </w:r>
      <w:proofErr w:type="spellStart"/>
      <w:r w:rsidRPr="00AD32B0">
        <w:rPr>
          <w:rFonts w:cs="Times New Roman"/>
        </w:rPr>
        <w:t>развития</w:t>
      </w:r>
      <w:proofErr w:type="spellEnd"/>
      <w:r w:rsidRPr="00AD32B0">
        <w:rPr>
          <w:rFonts w:cs="Times New Roman"/>
        </w:rPr>
        <w:t>, 2009. 160с.</w:t>
      </w:r>
    </w:p>
    <w:p w14:paraId="5977C89C" w14:textId="77777777" w:rsidR="0057173A" w:rsidRPr="00AD32B0" w:rsidRDefault="0057173A" w:rsidP="0057173A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AD32B0">
        <w:rPr>
          <w:rFonts w:eastAsia="SimSun" w:cs="Times New Roman"/>
        </w:rPr>
        <w:t>Старшенбаум</w:t>
      </w:r>
      <w:proofErr w:type="spellEnd"/>
      <w:r w:rsidRPr="00AD32B0">
        <w:rPr>
          <w:rFonts w:eastAsia="SimSun" w:cs="Times New Roman"/>
        </w:rPr>
        <w:t xml:space="preserve"> Г. </w:t>
      </w:r>
      <w:proofErr w:type="spellStart"/>
      <w:r w:rsidRPr="00AD32B0">
        <w:rPr>
          <w:rFonts w:eastAsia="SimSun" w:cs="Times New Roman"/>
        </w:rPr>
        <w:t>Психологический</w:t>
      </w:r>
      <w:proofErr w:type="spellEnd"/>
      <w:r w:rsidRPr="00AD32B0">
        <w:rPr>
          <w:rFonts w:eastAsia="SimSun" w:cs="Times New Roman"/>
        </w:rPr>
        <w:t xml:space="preserve"> </w:t>
      </w:r>
      <w:proofErr w:type="spellStart"/>
      <w:r w:rsidRPr="00AD32B0">
        <w:rPr>
          <w:rFonts w:eastAsia="SimSun" w:cs="Times New Roman"/>
        </w:rPr>
        <w:t>тренинг</w:t>
      </w:r>
      <w:proofErr w:type="spellEnd"/>
      <w:r w:rsidRPr="00AD32B0">
        <w:rPr>
          <w:rFonts w:eastAsia="SimSun" w:cs="Times New Roman"/>
        </w:rPr>
        <w:t>. М.: АСТ, 2020. 637 с.</w:t>
      </w:r>
    </w:p>
    <w:p w14:paraId="6357EF52" w14:textId="77777777" w:rsidR="0057173A" w:rsidRPr="00AD32B0" w:rsidRDefault="0057173A" w:rsidP="0057173A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cs="Times New Roman"/>
        </w:rPr>
      </w:pPr>
      <w:r w:rsidRPr="00AD32B0">
        <w:rPr>
          <w:rFonts w:eastAsia="Calibri" w:cs="Times New Roman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 w:rsidRPr="00AD32B0">
        <w:rPr>
          <w:rFonts w:eastAsia="Times New Roman" w:cs="Times New Roman"/>
          <w:color w:val="000000"/>
          <w:lang w:eastAsia="ru-RU"/>
        </w:rPr>
        <w:t>20</w:t>
      </w:r>
      <w:r w:rsidRPr="00AD32B0">
        <w:rPr>
          <w:rFonts w:eastAsia="Times New Roman" w:cs="Times New Roman"/>
          <w:color w:val="000000"/>
          <w:lang w:val="ru-RU" w:eastAsia="ru-RU"/>
        </w:rPr>
        <w:t>2</w:t>
      </w:r>
      <w:r w:rsidRPr="00AD32B0">
        <w:rPr>
          <w:rFonts w:eastAsia="Times New Roman" w:cs="Times New Roman"/>
          <w:color w:val="000000"/>
          <w:lang w:val="en-US" w:eastAsia="ru-RU"/>
        </w:rPr>
        <w:t>6</w:t>
      </w:r>
      <w:r w:rsidRPr="00AD32B0">
        <w:rPr>
          <w:rFonts w:eastAsia="Times New Roman" w:cs="Times New Roman"/>
          <w:color w:val="000000"/>
          <w:lang w:eastAsia="ru-RU"/>
        </w:rPr>
        <w:t xml:space="preserve">-2027 </w:t>
      </w:r>
      <w:proofErr w:type="spellStart"/>
      <w:r w:rsidRPr="00AD32B0">
        <w:rPr>
          <w:rFonts w:eastAsia="Times New Roman" w:cs="Times New Roman"/>
          <w:color w:val="000000"/>
          <w:lang w:eastAsia="ru-RU"/>
        </w:rPr>
        <w:t>учебный</w:t>
      </w:r>
      <w:proofErr w:type="spellEnd"/>
      <w:r w:rsidRPr="00AD32B0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AD32B0">
        <w:rPr>
          <w:rFonts w:eastAsia="Times New Roman" w:cs="Times New Roman"/>
          <w:color w:val="000000"/>
          <w:lang w:eastAsia="ru-RU"/>
        </w:rPr>
        <w:t>год</w:t>
      </w:r>
      <w:proofErr w:type="spellEnd"/>
      <w:r w:rsidRPr="00AD32B0">
        <w:rPr>
          <w:rFonts w:eastAsia="Times New Roman" w:cs="Times New Roman"/>
          <w:color w:val="000000"/>
          <w:lang w:val="ru-RU" w:eastAsia="ru-RU"/>
        </w:rPr>
        <w:t>.</w:t>
      </w:r>
    </w:p>
    <w:p w14:paraId="3F851726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6FD5D808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79CD92D4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5E86CCD2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746C6D3A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7EA73B35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70976B3E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7BFA27A0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46CF19F0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1222ECEC" w14:textId="77777777" w:rsidR="0057173A" w:rsidRDefault="0057173A" w:rsidP="0057173A">
      <w:pPr>
        <w:ind w:firstLine="709"/>
        <w:jc w:val="both"/>
        <w:rPr>
          <w:b/>
          <w:bCs/>
          <w:sz w:val="24"/>
          <w:szCs w:val="24"/>
        </w:rPr>
      </w:pPr>
    </w:p>
    <w:p w14:paraId="7F4E26A9" w14:textId="77777777" w:rsidR="00F12C76" w:rsidRDefault="00F12C76" w:rsidP="006C0B77">
      <w:pPr>
        <w:ind w:firstLine="709"/>
        <w:jc w:val="both"/>
      </w:pPr>
    </w:p>
    <w:sectPr w:rsidR="00F12C76" w:rsidSect="0057173A">
      <w:pgSz w:w="11906" w:h="16838" w:code="9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25AF9"/>
    <w:multiLevelType w:val="multilevel"/>
    <w:tmpl w:val="7BD8ACC0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 w16cid:durableId="41918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CE"/>
    <w:rsid w:val="002D26CE"/>
    <w:rsid w:val="0057173A"/>
    <w:rsid w:val="006C0B77"/>
    <w:rsid w:val="007B1587"/>
    <w:rsid w:val="008242FF"/>
    <w:rsid w:val="00870751"/>
    <w:rsid w:val="00922C48"/>
    <w:rsid w:val="00AC5D1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957BB"/>
  <w15:chartTrackingRefBased/>
  <w15:docId w15:val="{96455F3C-97F5-4A23-A610-9535F47B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7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2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6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6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6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6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6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6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6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6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26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26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26C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D26C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D26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D26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D26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D26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D2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2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6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2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2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26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99"/>
    <w:qFormat/>
    <w:rsid w:val="002D26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26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26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26C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D26CE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uiPriority w:val="99"/>
    <w:rsid w:val="0057173A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paragraph" w:styleId="ac">
    <w:name w:val="No Spacing"/>
    <w:uiPriority w:val="99"/>
    <w:rsid w:val="0057173A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table" w:customStyle="1" w:styleId="23">
    <w:name w:val="Сетка таблицы2"/>
    <w:basedOn w:val="a1"/>
    <w:uiPriority w:val="59"/>
    <w:rsid w:val="0057173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5">
    <w:name w:val="WWNum5"/>
    <w:basedOn w:val="a2"/>
    <w:uiPriority w:val="99"/>
    <w:rsid w:val="0057173A"/>
    <w:pPr>
      <w:numPr>
        <w:numId w:val="1"/>
      </w:numPr>
    </w:pPr>
  </w:style>
  <w:style w:type="paragraph" w:customStyle="1" w:styleId="TableContents">
    <w:name w:val="Table Contents"/>
    <w:basedOn w:val="Standard"/>
    <w:uiPriority w:val="99"/>
    <w:rsid w:val="00571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6070</Characters>
  <Application>Microsoft Office Word</Application>
  <DocSecurity>0</DocSecurity>
  <Lines>50</Lines>
  <Paragraphs>14</Paragraphs>
  <ScaleCrop>false</ScaleCrop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Naymova</dc:creator>
  <cp:keywords/>
  <dc:description/>
  <cp:lastModifiedBy>Naymova</cp:lastModifiedBy>
  <cp:revision>2</cp:revision>
  <dcterms:created xsi:type="dcterms:W3CDTF">2026-09-16T09:20:00Z</dcterms:created>
  <dcterms:modified xsi:type="dcterms:W3CDTF">2026-09-16T09:20:00Z</dcterms:modified>
</cp:coreProperties>
</file>