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68665" w14:textId="77777777" w:rsidR="00637725" w:rsidRPr="00BC52DA" w:rsidRDefault="00637725" w:rsidP="00513D1B">
      <w:pPr>
        <w:widowControl/>
        <w:ind w:firstLine="709"/>
        <w:jc w:val="center"/>
        <w:rPr>
          <w:b/>
          <w:sz w:val="24"/>
          <w:szCs w:val="24"/>
        </w:rPr>
      </w:pPr>
    </w:p>
    <w:p w14:paraId="4CC790FE" w14:textId="35B15C81" w:rsidR="00FB15DD" w:rsidRPr="00BC52DA" w:rsidRDefault="00FB15DD" w:rsidP="00513D1B">
      <w:pPr>
        <w:widowControl/>
        <w:ind w:firstLine="709"/>
        <w:jc w:val="center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>Аннотация к рабочей программе по коррекционному курсу</w:t>
      </w:r>
    </w:p>
    <w:p w14:paraId="4CC790FF" w14:textId="390A4002" w:rsidR="002E4285" w:rsidRPr="00BC52DA" w:rsidRDefault="00732E88" w:rsidP="00513D1B">
      <w:pPr>
        <w:pStyle w:val="1"/>
        <w:spacing w:line="274" w:lineRule="exact"/>
        <w:ind w:left="2647" w:right="1954"/>
        <w:jc w:val="center"/>
      </w:pPr>
      <w:r w:rsidRPr="00BC52DA">
        <w:t>«Коррекционно-развивающие</w:t>
      </w:r>
      <w:r w:rsidRPr="00BC52DA">
        <w:rPr>
          <w:spacing w:val="-3"/>
        </w:rPr>
        <w:t xml:space="preserve"> </w:t>
      </w:r>
      <w:r w:rsidRPr="00BC52DA">
        <w:t>занятия»</w:t>
      </w:r>
    </w:p>
    <w:p w14:paraId="4CC79100" w14:textId="2CF205FD" w:rsidR="00732E88" w:rsidRPr="00BC52DA" w:rsidRDefault="007A287C" w:rsidP="00513D1B">
      <w:pPr>
        <w:pStyle w:val="1"/>
        <w:spacing w:line="274" w:lineRule="exact"/>
        <w:ind w:left="2647" w:right="1954"/>
        <w:jc w:val="center"/>
      </w:pPr>
      <w:r w:rsidRPr="00BC52DA">
        <w:t>10</w:t>
      </w:r>
      <w:r w:rsidR="00FB15DD" w:rsidRPr="00BC52DA">
        <w:t xml:space="preserve"> класс</w:t>
      </w:r>
    </w:p>
    <w:p w14:paraId="2D25E66B" w14:textId="7F5C2086" w:rsidR="00637725" w:rsidRPr="00BC52DA" w:rsidRDefault="001D64DE" w:rsidP="00513D1B">
      <w:pPr>
        <w:pStyle w:val="a6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52DA">
        <w:rPr>
          <w:rFonts w:ascii="Times New Roman" w:hAnsi="Times New Roman"/>
          <w:sz w:val="24"/>
          <w:szCs w:val="24"/>
        </w:rPr>
        <w:t>Рабочая</w:t>
      </w:r>
      <w:r w:rsidRPr="00BC52D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C52DA">
        <w:rPr>
          <w:rFonts w:ascii="Times New Roman" w:hAnsi="Times New Roman"/>
          <w:sz w:val="24"/>
          <w:szCs w:val="24"/>
        </w:rPr>
        <w:t>программа</w:t>
      </w:r>
      <w:r w:rsidRPr="00BC52D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C52DA">
        <w:rPr>
          <w:rFonts w:ascii="Times New Roman" w:hAnsi="Times New Roman"/>
          <w:sz w:val="24"/>
          <w:szCs w:val="24"/>
        </w:rPr>
        <w:t>по</w:t>
      </w:r>
      <w:r w:rsidRPr="00BC52D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C52DA">
        <w:rPr>
          <w:rFonts w:ascii="Times New Roman" w:hAnsi="Times New Roman"/>
          <w:sz w:val="24"/>
          <w:szCs w:val="24"/>
        </w:rPr>
        <w:t>коррекционному</w:t>
      </w:r>
      <w:r w:rsidRPr="00BC52D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C52DA">
        <w:rPr>
          <w:rFonts w:ascii="Times New Roman" w:hAnsi="Times New Roman"/>
          <w:sz w:val="24"/>
          <w:szCs w:val="24"/>
        </w:rPr>
        <w:t>курсу</w:t>
      </w:r>
      <w:r w:rsidRPr="00BC52D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C52DA">
        <w:rPr>
          <w:rFonts w:ascii="Times New Roman" w:hAnsi="Times New Roman"/>
          <w:sz w:val="24"/>
          <w:szCs w:val="24"/>
        </w:rPr>
        <w:t>«Коррекционно-развивающие</w:t>
      </w:r>
      <w:r w:rsidRPr="00BC52D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C52DA">
        <w:rPr>
          <w:rFonts w:ascii="Times New Roman" w:hAnsi="Times New Roman"/>
          <w:sz w:val="24"/>
          <w:szCs w:val="24"/>
        </w:rPr>
        <w:t>занятия»</w:t>
      </w:r>
      <w:r w:rsidRPr="00BC52DA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37725" w:rsidRPr="00BC52DA">
        <w:rPr>
          <w:rFonts w:ascii="Times New Roman" w:hAnsi="Times New Roman"/>
          <w:sz w:val="24"/>
          <w:szCs w:val="24"/>
        </w:rPr>
        <w:t xml:space="preserve">составлена на основе адаптированной основной общеобразовательной программы образования обучающихся с </w:t>
      </w:r>
      <w:bookmarkStart w:id="0" w:name="_Hlk240283592"/>
      <w:r w:rsidR="00637725" w:rsidRPr="00BC52DA">
        <w:rPr>
          <w:rFonts w:ascii="Times New Roman" w:hAnsi="Times New Roman"/>
          <w:sz w:val="24"/>
          <w:szCs w:val="24"/>
        </w:rPr>
        <w:t>умственной отсталостью (интеллектуальными нарушениям (вариант 2)</w:t>
      </w:r>
      <w:r w:rsidR="00D560F6" w:rsidRPr="00BC52DA">
        <w:rPr>
          <w:rFonts w:ascii="Times New Roman" w:hAnsi="Times New Roman"/>
          <w:sz w:val="24"/>
          <w:szCs w:val="24"/>
        </w:rPr>
        <w:t>)</w:t>
      </w:r>
      <w:r w:rsidR="00637725" w:rsidRPr="00BC52DA">
        <w:rPr>
          <w:rFonts w:ascii="Times New Roman" w:hAnsi="Times New Roman"/>
          <w:sz w:val="24"/>
          <w:szCs w:val="24"/>
        </w:rPr>
        <w:t xml:space="preserve"> с учетом психофизических особенностей детей с РАС </w:t>
      </w:r>
      <w:bookmarkEnd w:id="0"/>
      <w:r w:rsidR="00637725" w:rsidRPr="00BC52DA">
        <w:rPr>
          <w:rFonts w:ascii="Times New Roman" w:hAnsi="Times New Roman"/>
          <w:sz w:val="24"/>
          <w:szCs w:val="24"/>
        </w:rPr>
        <w:t>ГКОУ «Волжская школа №1» на 2026-2027 учебный год</w:t>
      </w:r>
      <w:r w:rsidR="00D560F6" w:rsidRPr="00BC52DA">
        <w:rPr>
          <w:rFonts w:ascii="Times New Roman" w:hAnsi="Times New Roman"/>
          <w:sz w:val="24"/>
          <w:szCs w:val="24"/>
        </w:rPr>
        <w:t>.</w:t>
      </w:r>
    </w:p>
    <w:p w14:paraId="4E51B657" w14:textId="3FB1CE06" w:rsidR="00513D1B" w:rsidRPr="00BC52DA" w:rsidRDefault="00513D1B" w:rsidP="00513D1B">
      <w:pPr>
        <w:pStyle w:val="a3"/>
        <w:spacing w:before="1"/>
        <w:jc w:val="both"/>
        <w:rPr>
          <w:bCs/>
        </w:rPr>
      </w:pPr>
      <w:r w:rsidRPr="00BC52DA">
        <w:rPr>
          <w:b/>
        </w:rPr>
        <w:t>Цель</w:t>
      </w:r>
      <w:r w:rsidRPr="00BC52DA">
        <w:rPr>
          <w:b/>
        </w:rPr>
        <w:t>-</w:t>
      </w:r>
      <w:r w:rsidRPr="00BC52DA">
        <w:rPr>
          <w:b/>
        </w:rPr>
        <w:t xml:space="preserve"> </w:t>
      </w:r>
      <w:r w:rsidRPr="00BC52DA">
        <w:rPr>
          <w:bCs/>
        </w:rPr>
        <w:t xml:space="preserve">создание системы комплексной помощи </w:t>
      </w:r>
      <w:r w:rsidRPr="00BC52DA">
        <w:rPr>
          <w:bCs/>
        </w:rPr>
        <w:t xml:space="preserve">обучающимся с </w:t>
      </w:r>
      <w:r w:rsidRPr="00BC52DA">
        <w:rPr>
          <w:bCs/>
        </w:rPr>
        <w:t>умственной отсталостью (интеллектуальными нарушениям (вариант 2)) с учетом психофизических особенностей детей с РАС</w:t>
      </w:r>
      <w:r w:rsidRPr="00BC52DA">
        <w:rPr>
          <w:bCs/>
        </w:rPr>
        <w:t>,</w:t>
      </w:r>
      <w:r w:rsidRPr="00BC52DA">
        <w:rPr>
          <w:bCs/>
        </w:rPr>
        <w:t xml:space="preserve"> коррекция недостатков познавательных процессов, моторных и сенсорных функций,</w:t>
      </w:r>
      <w:r w:rsidRPr="00BC52DA">
        <w:rPr>
          <w:bCs/>
        </w:rPr>
        <w:t xml:space="preserve"> </w:t>
      </w:r>
      <w:r w:rsidRPr="00BC52DA">
        <w:rPr>
          <w:bCs/>
        </w:rPr>
        <w:t>психическом и речевом развитии обучающихся, их социальная адаптация.</w:t>
      </w:r>
    </w:p>
    <w:p w14:paraId="2FCCFE60" w14:textId="77777777" w:rsidR="00513D1B" w:rsidRPr="00BC52DA" w:rsidRDefault="00513D1B" w:rsidP="00513D1B">
      <w:pPr>
        <w:pStyle w:val="a3"/>
        <w:spacing w:before="1"/>
        <w:jc w:val="both"/>
        <w:rPr>
          <w:b/>
        </w:rPr>
      </w:pPr>
      <w:r w:rsidRPr="00BC52DA">
        <w:rPr>
          <w:b/>
        </w:rPr>
        <w:t>Задачи:</w:t>
      </w:r>
    </w:p>
    <w:p w14:paraId="66476963" w14:textId="77777777" w:rsidR="00513D1B" w:rsidRPr="00BC52DA" w:rsidRDefault="00513D1B" w:rsidP="00513D1B">
      <w:pPr>
        <w:pStyle w:val="a3"/>
        <w:spacing w:before="1"/>
        <w:jc w:val="both"/>
        <w:rPr>
          <w:bCs/>
        </w:rPr>
      </w:pPr>
      <w:r w:rsidRPr="00BC52DA">
        <w:rPr>
          <w:bCs/>
        </w:rPr>
        <w:t>- Формирование наглядно-образного мышления.</w:t>
      </w:r>
    </w:p>
    <w:p w14:paraId="5CA2E3DD" w14:textId="77777777" w:rsidR="00513D1B" w:rsidRPr="00BC52DA" w:rsidRDefault="00513D1B" w:rsidP="00513D1B">
      <w:pPr>
        <w:pStyle w:val="a3"/>
        <w:spacing w:before="1"/>
        <w:jc w:val="both"/>
        <w:rPr>
          <w:bCs/>
        </w:rPr>
      </w:pPr>
      <w:r w:rsidRPr="00BC52DA">
        <w:rPr>
          <w:bCs/>
        </w:rPr>
        <w:t>- Совершенствование внимания, саморегуляции и контрольных действий.</w:t>
      </w:r>
    </w:p>
    <w:p w14:paraId="700C7A83" w14:textId="77777777" w:rsidR="00513D1B" w:rsidRPr="00BC52DA" w:rsidRDefault="00513D1B" w:rsidP="00513D1B">
      <w:pPr>
        <w:pStyle w:val="a3"/>
        <w:spacing w:before="1"/>
        <w:jc w:val="both"/>
        <w:rPr>
          <w:bCs/>
        </w:rPr>
      </w:pPr>
      <w:r w:rsidRPr="00BC52DA">
        <w:rPr>
          <w:bCs/>
        </w:rPr>
        <w:t>- Совершенствование тактильного, зрительного, слухового восприятия.</w:t>
      </w:r>
    </w:p>
    <w:p w14:paraId="29C4DCA4" w14:textId="77777777" w:rsidR="00513D1B" w:rsidRPr="00BC52DA" w:rsidRDefault="00513D1B" w:rsidP="00513D1B">
      <w:pPr>
        <w:pStyle w:val="a3"/>
        <w:spacing w:before="1"/>
        <w:jc w:val="both"/>
        <w:rPr>
          <w:bCs/>
        </w:rPr>
      </w:pPr>
      <w:r w:rsidRPr="00BC52DA">
        <w:rPr>
          <w:bCs/>
        </w:rPr>
        <w:t>- Совершенствование сенсорных эталонов и пространственных представлений.</w:t>
      </w:r>
    </w:p>
    <w:p w14:paraId="00514C89" w14:textId="77777777" w:rsidR="00513D1B" w:rsidRPr="00BC52DA" w:rsidRDefault="00513D1B" w:rsidP="00513D1B">
      <w:pPr>
        <w:pStyle w:val="a3"/>
        <w:spacing w:before="1"/>
        <w:jc w:val="both"/>
        <w:rPr>
          <w:bCs/>
        </w:rPr>
      </w:pPr>
      <w:r w:rsidRPr="00BC52DA">
        <w:rPr>
          <w:bCs/>
        </w:rPr>
        <w:t>- Совершенствование слухового внимания и памяти.</w:t>
      </w:r>
    </w:p>
    <w:p w14:paraId="49F1C5C9" w14:textId="77777777" w:rsidR="00513D1B" w:rsidRPr="00BC52DA" w:rsidRDefault="00513D1B" w:rsidP="00513D1B">
      <w:pPr>
        <w:pStyle w:val="a3"/>
        <w:spacing w:before="1"/>
        <w:jc w:val="both"/>
        <w:rPr>
          <w:bCs/>
        </w:rPr>
      </w:pPr>
      <w:r w:rsidRPr="00BC52DA">
        <w:rPr>
          <w:bCs/>
        </w:rPr>
        <w:t>- Дальнейшее расширение объема зрительной и слухоречевой памяти.</w:t>
      </w:r>
    </w:p>
    <w:p w14:paraId="5B3D9BB1" w14:textId="77777777" w:rsidR="00513D1B" w:rsidRPr="00BC52DA" w:rsidRDefault="00513D1B" w:rsidP="00513D1B">
      <w:pPr>
        <w:pStyle w:val="a3"/>
        <w:spacing w:before="1"/>
        <w:jc w:val="both"/>
        <w:rPr>
          <w:bCs/>
        </w:rPr>
      </w:pPr>
      <w:r w:rsidRPr="00BC52DA">
        <w:rPr>
          <w:bCs/>
        </w:rPr>
        <w:t>- Совершенствование зрительной и моторной памяти, зрительно-моторной</w:t>
      </w:r>
    </w:p>
    <w:p w14:paraId="658ABE33" w14:textId="77777777" w:rsidR="00513D1B" w:rsidRPr="00BC52DA" w:rsidRDefault="00513D1B" w:rsidP="00513D1B">
      <w:pPr>
        <w:pStyle w:val="a3"/>
        <w:spacing w:before="1"/>
        <w:jc w:val="both"/>
        <w:rPr>
          <w:bCs/>
        </w:rPr>
      </w:pPr>
      <w:r w:rsidRPr="00BC52DA">
        <w:rPr>
          <w:bCs/>
        </w:rPr>
        <w:t>координации, графо-моторных навыков.</w:t>
      </w:r>
    </w:p>
    <w:p w14:paraId="4CC79109" w14:textId="17160033" w:rsidR="00732E88" w:rsidRPr="00BC52DA" w:rsidRDefault="00513D1B" w:rsidP="00513D1B">
      <w:pPr>
        <w:pStyle w:val="a3"/>
        <w:spacing w:before="1"/>
        <w:ind w:left="0" w:firstLine="0"/>
        <w:jc w:val="both"/>
        <w:rPr>
          <w:bCs/>
        </w:rPr>
      </w:pPr>
      <w:r w:rsidRPr="00BC52DA">
        <w:rPr>
          <w:bCs/>
        </w:rPr>
        <w:t xml:space="preserve">              </w:t>
      </w:r>
      <w:r w:rsidRPr="00BC52DA">
        <w:rPr>
          <w:bCs/>
        </w:rPr>
        <w:t>- Развитие математических представлений.</w:t>
      </w:r>
    </w:p>
    <w:p w14:paraId="4CC7910A" w14:textId="77777777" w:rsidR="007C7F4D" w:rsidRPr="00BC52DA" w:rsidRDefault="007C7F4D" w:rsidP="00513D1B">
      <w:pPr>
        <w:ind w:firstLine="709"/>
        <w:jc w:val="both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>Направления коррекционно-развивающей работы:</w:t>
      </w:r>
    </w:p>
    <w:p w14:paraId="540CA64D" w14:textId="77777777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                   </w:t>
      </w:r>
      <w:r w:rsidRPr="00BC52DA">
        <w:rPr>
          <w:sz w:val="24"/>
          <w:szCs w:val="24"/>
        </w:rPr>
        <w:t xml:space="preserve">Рабочая программа для обучающихся с интеллектуальными нарушениями разработана с учетом особенностей психофизического развития, познавательной деятельности данной группы детей, их индивидуальных возможностей и обеспечивает коррекцию нарушений развития и социальную адаптацию. </w:t>
      </w:r>
    </w:p>
    <w:p w14:paraId="76B9C15A" w14:textId="77777777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                 </w:t>
      </w:r>
      <w:r w:rsidRPr="00BC52DA">
        <w:rPr>
          <w:sz w:val="24"/>
          <w:szCs w:val="24"/>
        </w:rPr>
        <w:t xml:space="preserve">Программа содержит материал, способствующий достижению обучающимися того уровня общеобразовательных знаний, умений и трудовых навыков, который необходим им для социальной адаптации. Основными критериями отбора материал являются его доступность и практическая значимость. Доступность проявляется в существенном ограничении объема и содержания материала, практическая значимость заключается в тесной связи изучения курса с жизненным опытом обучающихся, формированием у них готовности к использованию полученных знаний на практике, при решении соответствующих возрасту жизненных задач из ближайшего социального окружения. </w:t>
      </w:r>
    </w:p>
    <w:p w14:paraId="3B836A33" w14:textId="01B274D3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            </w:t>
      </w:r>
      <w:r w:rsidRPr="00BC52DA">
        <w:rPr>
          <w:sz w:val="24"/>
          <w:szCs w:val="24"/>
        </w:rPr>
        <w:t xml:space="preserve">Принципы реализации программы: </w:t>
      </w:r>
    </w:p>
    <w:p w14:paraId="74895000" w14:textId="77777777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             </w:t>
      </w:r>
      <w:r w:rsidRPr="00BC52DA">
        <w:rPr>
          <w:sz w:val="24"/>
          <w:szCs w:val="24"/>
        </w:rPr>
        <w:t xml:space="preserve">Принцип приоритетности интересов обучающегося определяет отношение </w:t>
      </w:r>
      <w:proofErr w:type="spellStart"/>
      <w:r w:rsidRPr="00BC52DA">
        <w:rPr>
          <w:sz w:val="24"/>
          <w:szCs w:val="24"/>
        </w:rPr>
        <w:t>педагв</w:t>
      </w:r>
      <w:proofErr w:type="spellEnd"/>
      <w:r w:rsidRPr="00BC52DA">
        <w:rPr>
          <w:sz w:val="24"/>
          <w:szCs w:val="24"/>
        </w:rPr>
        <w:t xml:space="preserve"> к помощи в развитии ребенку с учетом его индивидуальных образовательных потребностей. </w:t>
      </w:r>
    </w:p>
    <w:p w14:paraId="09C16B76" w14:textId="77777777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            </w:t>
      </w:r>
      <w:r w:rsidRPr="00BC52DA">
        <w:rPr>
          <w:sz w:val="24"/>
          <w:szCs w:val="24"/>
        </w:rPr>
        <w:t xml:space="preserve">Принцип системности - обеспечивает единство всех элементов психологической и педагогической коррекционной работы: цели и задач, направлений осуществления и содержания, форм, методов и приемов организации, взаимодействия участников. </w:t>
      </w:r>
    </w:p>
    <w:p w14:paraId="29015E65" w14:textId="77777777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           </w:t>
      </w:r>
      <w:r w:rsidRPr="00BC52DA">
        <w:rPr>
          <w:sz w:val="24"/>
          <w:szCs w:val="24"/>
        </w:rPr>
        <w:t xml:space="preserve">Принцип непрерывности обеспечивает проведение коррекционной психологической работы на всем протяжении обучения школьников с учетом изменений в их личности. </w:t>
      </w:r>
    </w:p>
    <w:p w14:paraId="29B19013" w14:textId="77777777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          </w:t>
      </w:r>
      <w:r w:rsidRPr="00BC52DA">
        <w:rPr>
          <w:sz w:val="24"/>
          <w:szCs w:val="24"/>
        </w:rPr>
        <w:t xml:space="preserve">Принцип вариативности предполагает создание вариативных программ коррекционной работы с обучающимся с учетом их особых образовательных потребностей и возможностей психофизического развития. </w:t>
      </w:r>
    </w:p>
    <w:p w14:paraId="183F4AF7" w14:textId="77777777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          </w:t>
      </w:r>
      <w:r w:rsidRPr="00BC52DA">
        <w:rPr>
          <w:sz w:val="24"/>
          <w:szCs w:val="24"/>
        </w:rPr>
        <w:t xml:space="preserve">Принцип комплексности коррекционного воздействия предполагает необходимость всестороннего изучения обучающихся и предоставление квалифицированной помощи </w:t>
      </w:r>
      <w:r w:rsidRPr="00BC52DA">
        <w:rPr>
          <w:sz w:val="24"/>
          <w:szCs w:val="24"/>
        </w:rPr>
        <w:lastRenderedPageBreak/>
        <w:t xml:space="preserve">специалистов разного профиля с учетом их особых образовательных потребностей и возможностей психофизического развития на основе использования всего многообразия методов, техник и приемов коррекционной работы. </w:t>
      </w:r>
    </w:p>
    <w:p w14:paraId="2ADC3CAD" w14:textId="73B6520F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          </w:t>
      </w:r>
      <w:r w:rsidRPr="00BC52DA">
        <w:rPr>
          <w:sz w:val="24"/>
          <w:szCs w:val="24"/>
        </w:rPr>
        <w:t xml:space="preserve">Принцип сотрудничества с семьей основан на признании семьи как важного участника коррекционной работы, оказывающего существенное влияние на процесс развития ребенка и успешность его интеграции в общество. </w:t>
      </w:r>
    </w:p>
    <w:p w14:paraId="0C91B5A8" w14:textId="77758D30" w:rsidR="00513D1B" w:rsidRPr="00BC52DA" w:rsidRDefault="00513D1B" w:rsidP="00513D1B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both"/>
        <w:rPr>
          <w:b/>
          <w:sz w:val="24"/>
          <w:szCs w:val="24"/>
        </w:rPr>
      </w:pPr>
      <w:r w:rsidRPr="00BC52DA">
        <w:rPr>
          <w:sz w:val="24"/>
          <w:szCs w:val="24"/>
        </w:rPr>
        <w:t xml:space="preserve">           </w:t>
      </w:r>
      <w:r w:rsidRPr="00BC52DA">
        <w:rPr>
          <w:sz w:val="24"/>
          <w:szCs w:val="24"/>
        </w:rPr>
        <w:t>При планировании занятий учитывается тема, поставленные цели, подбираются такие формы работы, которые способствуют разнообразию содержания занятий, а выбор упражнений и заданий позволит стимулировать познавательный интерес обучающихся.</w:t>
      </w:r>
      <w:r w:rsidRPr="00BC52DA">
        <w:rPr>
          <w:b/>
          <w:sz w:val="24"/>
          <w:szCs w:val="24"/>
        </w:rPr>
        <w:t xml:space="preserve"> </w:t>
      </w:r>
    </w:p>
    <w:p w14:paraId="4CC79110" w14:textId="5FDBC141" w:rsidR="007C7F4D" w:rsidRPr="00BC52DA" w:rsidRDefault="007C7F4D" w:rsidP="00BC52DA">
      <w:pPr>
        <w:widowControl/>
        <w:shd w:val="clear" w:color="auto" w:fill="FFFFFF"/>
        <w:tabs>
          <w:tab w:val="left" w:pos="709"/>
          <w:tab w:val="left" w:pos="993"/>
        </w:tabs>
        <w:autoSpaceDE/>
        <w:autoSpaceDN/>
        <w:jc w:val="center"/>
        <w:rPr>
          <w:sz w:val="24"/>
          <w:szCs w:val="24"/>
        </w:rPr>
      </w:pPr>
      <w:r w:rsidRPr="00BC52DA">
        <w:rPr>
          <w:b/>
          <w:sz w:val="24"/>
          <w:szCs w:val="24"/>
        </w:rPr>
        <w:t>Тематические содержание</w:t>
      </w:r>
    </w:p>
    <w:p w14:paraId="25DA9AC3" w14:textId="357AC343" w:rsidR="006C2E57" w:rsidRPr="00BC52DA" w:rsidRDefault="006C2E57" w:rsidP="00BC52DA">
      <w:pPr>
        <w:keepNext/>
        <w:ind w:firstLine="709"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Содержание курса состоит преимущественно из разделов, направленных на</w:t>
      </w:r>
      <w:r w:rsidR="00BC52DA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диагностику, профилактику и коррекцию нарушений познавательной деятельности и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восполнения пробелов в знаниях по предметам, коррекцию нарушений формирования</w:t>
      </w:r>
      <w:r w:rsidR="00BC52DA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процесса чтения, письма, счета, формирования функции программирования и контроля</w:t>
      </w:r>
      <w:r w:rsidR="00BC52DA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собственной деятельности.</w:t>
      </w:r>
    </w:p>
    <w:p w14:paraId="4E6FEBA7" w14:textId="77777777" w:rsidR="006C2E57" w:rsidRPr="00BC52DA" w:rsidRDefault="006C2E57" w:rsidP="006C2E57">
      <w:pPr>
        <w:keepNext/>
        <w:ind w:firstLine="709"/>
        <w:jc w:val="both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>1. Диагностика, профилактика и коррекция нарушений познавательной</w:t>
      </w:r>
    </w:p>
    <w:p w14:paraId="36B04414" w14:textId="77777777" w:rsidR="006C2E57" w:rsidRPr="00BC52DA" w:rsidRDefault="006C2E57" w:rsidP="006C2E57">
      <w:pPr>
        <w:keepNext/>
        <w:ind w:firstLine="709"/>
        <w:jc w:val="both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>деятельности.</w:t>
      </w:r>
    </w:p>
    <w:p w14:paraId="23308803" w14:textId="77777777" w:rsidR="006C2E57" w:rsidRPr="00BC52DA" w:rsidRDefault="006C2E57" w:rsidP="006C2E57">
      <w:pPr>
        <w:keepNext/>
        <w:ind w:firstLine="709"/>
        <w:jc w:val="both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 xml:space="preserve">1.1 Зрительное и слуховое восприятие, развитие </w:t>
      </w:r>
      <w:proofErr w:type="spellStart"/>
      <w:r w:rsidRPr="00BC52DA">
        <w:rPr>
          <w:b/>
          <w:sz w:val="24"/>
          <w:szCs w:val="24"/>
        </w:rPr>
        <w:t>графомоторных</w:t>
      </w:r>
      <w:proofErr w:type="spellEnd"/>
      <w:r w:rsidRPr="00BC52DA">
        <w:rPr>
          <w:b/>
          <w:sz w:val="24"/>
          <w:szCs w:val="24"/>
        </w:rPr>
        <w:t xml:space="preserve"> навыков.</w:t>
      </w:r>
    </w:p>
    <w:p w14:paraId="5B11EFAD" w14:textId="301688D8" w:rsidR="006C2E57" w:rsidRPr="00BC52DA" w:rsidRDefault="006C2E57" w:rsidP="00006BCD">
      <w:pPr>
        <w:keepNext/>
        <w:ind w:firstLine="709"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Формирование произвольности зрительного восприятия. Развитие осмысленности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восприятия, совершенствование зрительного анализа. Развитие слухового восприятия.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Восприятие размера, формы предметов. Форма (геометрические фигуры). Величина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(длина, ширина, высота, толщина). Формирование графических навыков. Развитие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точности и координации в системе «глаз-рука», развитие навыков точного копирования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образца. Формирование элементов конструкторских навыков и творческого воображения.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Воссоздание фигур по контурному образцу. Развитие умения анализировать форму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плоскостной фигуры. Формирование умения действовать по заданному алгоритму.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Развивающие игры и упражнения на оперирование пространственными образами,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обобщение их отношений; визуальное деление целого объекта на части и, наоборот,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составление из элементов заданной модели, и т. д.</w:t>
      </w:r>
    </w:p>
    <w:p w14:paraId="5A24B70F" w14:textId="77777777" w:rsidR="006C2E57" w:rsidRPr="00BC52DA" w:rsidRDefault="006C2E57" w:rsidP="006C2E57">
      <w:pPr>
        <w:keepNext/>
        <w:ind w:firstLine="709"/>
        <w:jc w:val="both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>1.2. Пространственные и временные представления.</w:t>
      </w:r>
    </w:p>
    <w:p w14:paraId="5BBF64B4" w14:textId="0CE69FAD" w:rsidR="006C2E57" w:rsidRPr="00BC52DA" w:rsidRDefault="006C2E57" w:rsidP="00006BCD">
      <w:pPr>
        <w:keepNext/>
        <w:ind w:firstLine="709"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Временные отношения. Времена года, части суток, дни недели.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Последовательность дней недели, времен года. Ориентировка во времени, понятия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«раньше, позже, потом». Развитие чувства времени. Пространственные понятия.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Ориентировка в пространственных отношениях («далеко», «близко», «около», «рядом»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«верх», «низ», «левое», «правое», «середина», «вверху», «внизу», «слева», «справа»,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«влево», «вправо» на плоскости и на листе бумаги.). Воссоздание фигур по контурному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образцу. Развитие умения анализировать форму плоскостной фигуры. Формирование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умения действовать по заданному алгоритму. Перемещение и изменение объектов в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двумерном измерении.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Развивающие игры и упражнения на оперирование пространственными образами,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обобщение их отношений; визуальное деление целого объекта на части и, наоборот</w:t>
      </w:r>
      <w:r w:rsidR="00006BCD" w:rsidRPr="00BC52DA">
        <w:rPr>
          <w:bCs/>
          <w:sz w:val="24"/>
          <w:szCs w:val="24"/>
        </w:rPr>
        <w:t>. С</w:t>
      </w:r>
      <w:r w:rsidRPr="00BC52DA">
        <w:rPr>
          <w:bCs/>
          <w:sz w:val="24"/>
          <w:szCs w:val="24"/>
        </w:rPr>
        <w:t>оставление из элементов заданной модели, перенос свойств одних предметов на другие;</w:t>
      </w:r>
    </w:p>
    <w:p w14:paraId="69E52C9D" w14:textId="6D0F7D36" w:rsidR="006C2E57" w:rsidRPr="00BC52DA" w:rsidRDefault="006C2E57" w:rsidP="00006BCD">
      <w:pPr>
        <w:keepNext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поиск совпадающих свойств разных предметов, деление предметов на несколько заданных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фигур, складывание и перекладывание палочек с целью составления заданных фигур.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Задания на перемещение фигур, составление фигур из частей.</w:t>
      </w:r>
    </w:p>
    <w:p w14:paraId="17ED742E" w14:textId="77777777" w:rsidR="006C2E57" w:rsidRPr="00BC52DA" w:rsidRDefault="006C2E57" w:rsidP="006C2E57">
      <w:pPr>
        <w:keepNext/>
        <w:ind w:firstLine="709"/>
        <w:jc w:val="both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>1.3. Развитие памяти.</w:t>
      </w:r>
    </w:p>
    <w:p w14:paraId="2A3558D0" w14:textId="0CEDC43D" w:rsidR="006C2E57" w:rsidRPr="00BC52DA" w:rsidRDefault="006C2E57" w:rsidP="00006BCD">
      <w:pPr>
        <w:keepNext/>
        <w:ind w:firstLine="709"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Развитие объема внимания и оперативной зрительной памяти. Запоминание,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сохранение, воспроизведение информации. Развитие оперативной слуховой памяти.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Развитие оперативной слуховой памяти на числа. Долговременная память. Объем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слуховой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и зрительной памяти. Развитие опосредованной памяти. Развитие словесно-логической памяти. Развитие способности 10 устанавливать связи между словами,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связанными и несвязанными по смыслу. Развитие ассоциативной памяти.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Развивающие игры и упражнения на совершенствование слуховой и зрительной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 xml:space="preserve">памяти, развитие смысловой </w:t>
      </w:r>
      <w:r w:rsidRPr="00BC52DA">
        <w:rPr>
          <w:bCs/>
          <w:sz w:val="24"/>
          <w:szCs w:val="24"/>
        </w:rPr>
        <w:lastRenderedPageBreak/>
        <w:t>памяти и наблюдательности, умение применять специальные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приемы, облегчающие запоминание.</w:t>
      </w:r>
    </w:p>
    <w:p w14:paraId="5B9CE3C6" w14:textId="77777777" w:rsidR="006C2E57" w:rsidRPr="00BC52DA" w:rsidRDefault="006C2E57" w:rsidP="006C2E57">
      <w:pPr>
        <w:keepNext/>
        <w:ind w:firstLine="709"/>
        <w:jc w:val="both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>1.4. Развитие внимания.</w:t>
      </w:r>
    </w:p>
    <w:p w14:paraId="148ABA16" w14:textId="57A3EBE3" w:rsidR="006C2E57" w:rsidRPr="00BC52DA" w:rsidRDefault="006C2E57" w:rsidP="00006BCD">
      <w:pPr>
        <w:keepNext/>
        <w:ind w:firstLine="709"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Развитие скорости ориентировочно-поисковых движений взора, переключаемости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внимания. Развитие объема внимания. Тренировка распределения и избирательности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внимания. Развитие концентрации и устойчивости внимания. Тренировка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помехоустойчивости и сосредоточенности. Развитие произвольного внимания. Развитие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самоконтроля. Развивающие упражнения на выполнение заданий по словесной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инструкции, нахождение «спрятанных слов среди букв, быстрое нахождение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определенных чисел в таблице, нахождение и исправление ошибок в тексте, быстрое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нахождение пары цифр по определенным параметрам.</w:t>
      </w:r>
    </w:p>
    <w:p w14:paraId="29119331" w14:textId="77777777" w:rsidR="006C2E57" w:rsidRPr="00BC52DA" w:rsidRDefault="006C2E57" w:rsidP="006C2E57">
      <w:pPr>
        <w:keepNext/>
        <w:ind w:firstLine="709"/>
        <w:jc w:val="both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>1.5. Развитие математических представлений и мышления.</w:t>
      </w:r>
    </w:p>
    <w:p w14:paraId="7CA6B326" w14:textId="2CED6BF9" w:rsidR="006C2E57" w:rsidRPr="00BC52DA" w:rsidRDefault="006C2E57" w:rsidP="00006BCD">
      <w:pPr>
        <w:keepNext/>
        <w:ind w:firstLine="709"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Развитие логического мышления, умения осуществлять анализ и синтез объекта,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устанавливать логические связи и отношения между понятиями. Развитие умения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находить и анализировать закономерности, обобщать. Делать выводы. Решение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логических задач с использованием наглядных моделей, знаков и символов</w:t>
      </w:r>
    </w:p>
    <w:p w14:paraId="156AB392" w14:textId="3F3F2BEA" w:rsidR="006C2E57" w:rsidRPr="00BC52DA" w:rsidRDefault="006C2E57" w:rsidP="00006BCD">
      <w:pPr>
        <w:keepNext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(кодирование/замещение).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Развитие подвижности и гибкости мышления. Развивающие упражнения,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направленные на выделение существенных признаков с последующим использованием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проведенного обобщения и выявления закономерности для выполнения заданий: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продолжение ряда по закономерности, нахождение нарушения в закономерности, поиск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недостающих фигур и т. д. Сравнение, дифференциация, классификация; сравнение</w:t>
      </w:r>
    </w:p>
    <w:p w14:paraId="397792F9" w14:textId="77777777" w:rsidR="006C2E57" w:rsidRPr="00BC52DA" w:rsidRDefault="006C2E57" w:rsidP="00006BCD">
      <w:pPr>
        <w:keepNext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предметов; обобщение по заданному признаку.</w:t>
      </w:r>
    </w:p>
    <w:p w14:paraId="3B4E375E" w14:textId="77777777" w:rsidR="006C2E57" w:rsidRPr="00BC52DA" w:rsidRDefault="006C2E57" w:rsidP="006C2E57">
      <w:pPr>
        <w:keepNext/>
        <w:ind w:firstLine="709"/>
        <w:jc w:val="both"/>
        <w:rPr>
          <w:b/>
          <w:sz w:val="24"/>
          <w:szCs w:val="24"/>
        </w:rPr>
      </w:pPr>
      <w:r w:rsidRPr="00BC52DA">
        <w:rPr>
          <w:b/>
          <w:sz w:val="24"/>
          <w:szCs w:val="24"/>
        </w:rPr>
        <w:t>1.6. Развитие речи и работа с информацией.</w:t>
      </w:r>
    </w:p>
    <w:p w14:paraId="4CC79111" w14:textId="61250F4E" w:rsidR="007C7F4D" w:rsidRPr="00BC52DA" w:rsidRDefault="006C2E57" w:rsidP="00006BCD">
      <w:pPr>
        <w:keepNext/>
        <w:ind w:firstLine="709"/>
        <w:jc w:val="both"/>
        <w:rPr>
          <w:bCs/>
          <w:sz w:val="24"/>
          <w:szCs w:val="24"/>
        </w:rPr>
      </w:pPr>
      <w:r w:rsidRPr="00BC52DA">
        <w:rPr>
          <w:bCs/>
          <w:sz w:val="24"/>
          <w:szCs w:val="24"/>
        </w:rPr>
        <w:t>Развитие речи. Восприятие и осмысление полученной информации, овладение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способами обработки данной информации, определение учебной задачи. Обогащение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словаря. Совершенствование навыков чтения и понимания прочитанного. Формирование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умения ясно, четко и последовательно излагать свои мысли. Работа с таблицами.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Структура таблицы, запись информации в таблицу. Работа со схемами и рисунками,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 xml:space="preserve">ребусы, анаграммы, чайнворды, </w:t>
      </w:r>
      <w:proofErr w:type="spellStart"/>
      <w:r w:rsidRPr="00BC52DA">
        <w:rPr>
          <w:bCs/>
          <w:sz w:val="24"/>
          <w:szCs w:val="24"/>
        </w:rPr>
        <w:t>знаково</w:t>
      </w:r>
      <w:proofErr w:type="spellEnd"/>
      <w:r w:rsidRPr="00BC52DA">
        <w:rPr>
          <w:bCs/>
          <w:sz w:val="24"/>
          <w:szCs w:val="24"/>
        </w:rPr>
        <w:t xml:space="preserve"> – символические обозначения, аббревиатура.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 xml:space="preserve"> Развивающие игры и упражнения на комбинирование слов из ограниченного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сочетания букв; подбор слов, превращение одних слов в другие путем перестановки или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добавления букв, слогов. Составление слов из слогов, нахождение слов с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противоположным значением, составление предложений и коротких рассказов.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2. Формирование функции программирования и контроля собственной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деятельности.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Формирование умения ориентироваться в задании, умения планировать этапы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выполнения задания. Основные способы самоконтроля каждого этапа выполнения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задания, формирование умения осуществлять словесный отчет о совершаемом действии и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результате. Развитие умения работать по образцу, действовать по схеме. 11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3. Формирование учебной мотивации (базовых учебных действий).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Ликвидация пробелов знаний по учебным предметам: математика, русский язык,</w:t>
      </w:r>
      <w:r w:rsidR="00006BCD" w:rsidRPr="00BC52DA">
        <w:rPr>
          <w:bCs/>
          <w:sz w:val="24"/>
          <w:szCs w:val="24"/>
        </w:rPr>
        <w:t xml:space="preserve"> </w:t>
      </w:r>
      <w:r w:rsidRPr="00BC52DA">
        <w:rPr>
          <w:bCs/>
          <w:sz w:val="24"/>
          <w:szCs w:val="24"/>
        </w:rPr>
        <w:t>чтение.</w:t>
      </w:r>
    </w:p>
    <w:p w14:paraId="4CC7912A" w14:textId="77777777" w:rsidR="007C7F4D" w:rsidRPr="00BC52DA" w:rsidRDefault="007C7F4D" w:rsidP="00513D1B">
      <w:pPr>
        <w:pStyle w:val="1"/>
        <w:jc w:val="both"/>
      </w:pPr>
    </w:p>
    <w:p w14:paraId="4CC7912B" w14:textId="77777777" w:rsidR="00732E88" w:rsidRPr="00BC52DA" w:rsidRDefault="00732E88" w:rsidP="00513D1B">
      <w:pPr>
        <w:pStyle w:val="1"/>
        <w:jc w:val="both"/>
      </w:pPr>
      <w:r w:rsidRPr="00BC52DA">
        <w:t>Программа</w:t>
      </w:r>
      <w:r w:rsidRPr="00BC52DA">
        <w:rPr>
          <w:spacing w:val="-1"/>
        </w:rPr>
        <w:t xml:space="preserve"> </w:t>
      </w:r>
      <w:r w:rsidRPr="00BC52DA">
        <w:t>рассчитана на</w:t>
      </w:r>
      <w:r w:rsidRPr="00BC52DA">
        <w:rPr>
          <w:spacing w:val="-4"/>
        </w:rPr>
        <w:t xml:space="preserve"> </w:t>
      </w:r>
      <w:r w:rsidRPr="00BC52DA">
        <w:t>68 часов</w:t>
      </w:r>
      <w:r w:rsidRPr="00BC52DA">
        <w:rPr>
          <w:spacing w:val="-4"/>
        </w:rPr>
        <w:t xml:space="preserve"> </w:t>
      </w:r>
      <w:r w:rsidRPr="00BC52DA">
        <w:t>(2 часа</w:t>
      </w:r>
      <w:r w:rsidRPr="00BC52DA">
        <w:rPr>
          <w:spacing w:val="-4"/>
        </w:rPr>
        <w:t xml:space="preserve"> </w:t>
      </w:r>
      <w:r w:rsidRPr="00BC52DA">
        <w:t>в</w:t>
      </w:r>
      <w:r w:rsidRPr="00BC52DA">
        <w:rPr>
          <w:spacing w:val="-4"/>
        </w:rPr>
        <w:t xml:space="preserve"> </w:t>
      </w:r>
      <w:r w:rsidRPr="00BC52DA">
        <w:t>неделю)</w:t>
      </w:r>
    </w:p>
    <w:p w14:paraId="4CC7912C" w14:textId="77777777" w:rsidR="00732E88" w:rsidRPr="00BC52DA" w:rsidRDefault="00732E88" w:rsidP="00513D1B">
      <w:pPr>
        <w:pStyle w:val="a3"/>
        <w:spacing w:before="4"/>
        <w:ind w:left="0" w:firstLine="0"/>
        <w:jc w:val="both"/>
        <w:rPr>
          <w:b/>
        </w:rPr>
      </w:pPr>
    </w:p>
    <w:tbl>
      <w:tblPr>
        <w:tblStyle w:val="TableNormal"/>
        <w:tblW w:w="8649" w:type="dxa"/>
        <w:tblInd w:w="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1892"/>
        <w:gridCol w:w="1887"/>
        <w:gridCol w:w="1892"/>
        <w:gridCol w:w="1197"/>
      </w:tblGrid>
      <w:tr w:rsidR="00732E88" w:rsidRPr="00BC52DA" w14:paraId="4CC79132" w14:textId="77777777" w:rsidTr="007C7F4D">
        <w:trPr>
          <w:trHeight w:val="277"/>
        </w:trPr>
        <w:tc>
          <w:tcPr>
            <w:tcW w:w="1781" w:type="dxa"/>
          </w:tcPr>
          <w:p w14:paraId="4CC7912D" w14:textId="77777777" w:rsidR="00732E88" w:rsidRPr="00BC52DA" w:rsidRDefault="00732E88" w:rsidP="00513D1B">
            <w:pPr>
              <w:pStyle w:val="TableParagraph"/>
              <w:spacing w:line="258" w:lineRule="exact"/>
              <w:ind w:left="105"/>
              <w:jc w:val="both"/>
              <w:rPr>
                <w:sz w:val="24"/>
                <w:szCs w:val="24"/>
              </w:rPr>
            </w:pPr>
            <w:r w:rsidRPr="00BC52DA">
              <w:rPr>
                <w:sz w:val="24"/>
                <w:szCs w:val="24"/>
              </w:rPr>
              <w:t>I</w:t>
            </w:r>
            <w:r w:rsidRPr="00BC52DA"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 w:rsidRPr="00BC52DA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892" w:type="dxa"/>
          </w:tcPr>
          <w:p w14:paraId="4CC7912E" w14:textId="77777777" w:rsidR="00732E88" w:rsidRPr="00BC52DA" w:rsidRDefault="00732E88" w:rsidP="00513D1B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BC52DA">
              <w:rPr>
                <w:sz w:val="24"/>
                <w:szCs w:val="24"/>
              </w:rPr>
              <w:t>II</w:t>
            </w:r>
            <w:r w:rsidRPr="00BC52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C52DA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887" w:type="dxa"/>
          </w:tcPr>
          <w:p w14:paraId="4CC7912F" w14:textId="77777777" w:rsidR="00732E88" w:rsidRPr="00BC52DA" w:rsidRDefault="00732E88" w:rsidP="00513D1B">
            <w:pPr>
              <w:pStyle w:val="TableParagraph"/>
              <w:spacing w:line="258" w:lineRule="exact"/>
              <w:ind w:left="105"/>
              <w:jc w:val="both"/>
              <w:rPr>
                <w:sz w:val="24"/>
                <w:szCs w:val="24"/>
              </w:rPr>
            </w:pPr>
            <w:r w:rsidRPr="00BC52DA">
              <w:rPr>
                <w:sz w:val="24"/>
                <w:szCs w:val="24"/>
              </w:rPr>
              <w:t>III</w:t>
            </w:r>
            <w:r w:rsidRPr="00BC52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C52DA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892" w:type="dxa"/>
          </w:tcPr>
          <w:p w14:paraId="4CC79130" w14:textId="77777777" w:rsidR="00732E88" w:rsidRPr="00BC52DA" w:rsidRDefault="00732E88" w:rsidP="00513D1B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r w:rsidRPr="00BC52DA">
              <w:rPr>
                <w:sz w:val="24"/>
                <w:szCs w:val="24"/>
              </w:rPr>
              <w:t xml:space="preserve">IV </w:t>
            </w:r>
            <w:proofErr w:type="spellStart"/>
            <w:r w:rsidRPr="00BC52DA">
              <w:rPr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197" w:type="dxa"/>
          </w:tcPr>
          <w:p w14:paraId="4CC79131" w14:textId="77777777" w:rsidR="00732E88" w:rsidRPr="00BC52DA" w:rsidRDefault="00732E88" w:rsidP="00513D1B">
            <w:pPr>
              <w:pStyle w:val="TableParagraph"/>
              <w:spacing w:line="258" w:lineRule="exact"/>
              <w:jc w:val="both"/>
              <w:rPr>
                <w:sz w:val="24"/>
                <w:szCs w:val="24"/>
              </w:rPr>
            </w:pPr>
            <w:proofErr w:type="spellStart"/>
            <w:r w:rsidRPr="00BC52DA">
              <w:rPr>
                <w:sz w:val="24"/>
                <w:szCs w:val="24"/>
              </w:rPr>
              <w:t>За</w:t>
            </w:r>
            <w:proofErr w:type="spellEnd"/>
            <w:r w:rsidRPr="00BC52DA">
              <w:rPr>
                <w:sz w:val="24"/>
                <w:szCs w:val="24"/>
              </w:rPr>
              <w:t xml:space="preserve"> </w:t>
            </w:r>
            <w:proofErr w:type="spellStart"/>
            <w:r w:rsidRPr="00BC52DA">
              <w:rPr>
                <w:sz w:val="24"/>
                <w:szCs w:val="24"/>
              </w:rPr>
              <w:t>год</w:t>
            </w:r>
            <w:proofErr w:type="spellEnd"/>
          </w:p>
        </w:tc>
      </w:tr>
      <w:tr w:rsidR="00732E88" w:rsidRPr="00BC52DA" w14:paraId="4CC79138" w14:textId="77777777" w:rsidTr="007C7F4D">
        <w:trPr>
          <w:trHeight w:val="278"/>
        </w:trPr>
        <w:tc>
          <w:tcPr>
            <w:tcW w:w="1781" w:type="dxa"/>
          </w:tcPr>
          <w:p w14:paraId="4CC79133" w14:textId="77777777" w:rsidR="00732E88" w:rsidRPr="00BC52DA" w:rsidRDefault="00C900B9" w:rsidP="00513D1B">
            <w:pPr>
              <w:pStyle w:val="TableParagraph"/>
              <w:spacing w:line="258" w:lineRule="exact"/>
              <w:ind w:left="795" w:right="695"/>
              <w:jc w:val="both"/>
              <w:rPr>
                <w:sz w:val="24"/>
                <w:szCs w:val="24"/>
                <w:lang w:val="ru-RU"/>
              </w:rPr>
            </w:pPr>
            <w:r w:rsidRPr="00BC52DA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892" w:type="dxa"/>
          </w:tcPr>
          <w:p w14:paraId="4CC79134" w14:textId="77777777" w:rsidR="00732E88" w:rsidRPr="00BC52DA" w:rsidRDefault="00732E88" w:rsidP="00513D1B">
            <w:pPr>
              <w:pStyle w:val="TableParagraph"/>
              <w:spacing w:line="258" w:lineRule="exact"/>
              <w:ind w:left="801" w:right="801"/>
              <w:jc w:val="both"/>
              <w:rPr>
                <w:sz w:val="24"/>
                <w:szCs w:val="24"/>
                <w:lang w:val="ru-RU"/>
              </w:rPr>
            </w:pPr>
            <w:r w:rsidRPr="00BC52DA">
              <w:rPr>
                <w:sz w:val="24"/>
                <w:szCs w:val="24"/>
              </w:rPr>
              <w:t>1</w:t>
            </w:r>
            <w:r w:rsidR="00C900B9" w:rsidRPr="00BC52D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887" w:type="dxa"/>
          </w:tcPr>
          <w:p w14:paraId="4CC79135" w14:textId="77777777" w:rsidR="00732E88" w:rsidRPr="00BC52DA" w:rsidRDefault="00732E88" w:rsidP="00513D1B">
            <w:pPr>
              <w:pStyle w:val="TableParagraph"/>
              <w:spacing w:line="258" w:lineRule="exact"/>
              <w:ind w:left="797" w:right="799"/>
              <w:jc w:val="both"/>
              <w:rPr>
                <w:sz w:val="24"/>
                <w:szCs w:val="24"/>
              </w:rPr>
            </w:pPr>
            <w:r w:rsidRPr="00BC52DA">
              <w:rPr>
                <w:sz w:val="24"/>
                <w:szCs w:val="24"/>
              </w:rPr>
              <w:t>20</w:t>
            </w:r>
          </w:p>
        </w:tc>
        <w:tc>
          <w:tcPr>
            <w:tcW w:w="1892" w:type="dxa"/>
          </w:tcPr>
          <w:p w14:paraId="4CC79136" w14:textId="77777777" w:rsidR="00732E88" w:rsidRPr="00BC52DA" w:rsidRDefault="00732E88" w:rsidP="00513D1B">
            <w:pPr>
              <w:pStyle w:val="TableParagraph"/>
              <w:spacing w:line="258" w:lineRule="exact"/>
              <w:ind w:left="801" w:right="801"/>
              <w:jc w:val="both"/>
              <w:rPr>
                <w:sz w:val="24"/>
                <w:szCs w:val="24"/>
              </w:rPr>
            </w:pPr>
            <w:r w:rsidRPr="00BC52DA">
              <w:rPr>
                <w:sz w:val="24"/>
                <w:szCs w:val="24"/>
              </w:rPr>
              <w:t>16</w:t>
            </w:r>
          </w:p>
        </w:tc>
        <w:tc>
          <w:tcPr>
            <w:tcW w:w="1197" w:type="dxa"/>
          </w:tcPr>
          <w:p w14:paraId="4CC79137" w14:textId="77777777" w:rsidR="00732E88" w:rsidRPr="00BC52DA" w:rsidRDefault="00732E88" w:rsidP="00513D1B">
            <w:pPr>
              <w:pStyle w:val="TableParagraph"/>
              <w:spacing w:line="258" w:lineRule="exact"/>
              <w:ind w:left="816"/>
              <w:jc w:val="both"/>
              <w:rPr>
                <w:sz w:val="24"/>
                <w:szCs w:val="24"/>
              </w:rPr>
            </w:pPr>
            <w:r w:rsidRPr="00BC52DA">
              <w:rPr>
                <w:sz w:val="24"/>
                <w:szCs w:val="24"/>
              </w:rPr>
              <w:t>68</w:t>
            </w:r>
          </w:p>
        </w:tc>
      </w:tr>
    </w:tbl>
    <w:p w14:paraId="4CC79139" w14:textId="77777777" w:rsidR="007C7F4D" w:rsidRPr="00BC52DA" w:rsidRDefault="007C7F4D" w:rsidP="00513D1B">
      <w:pPr>
        <w:pStyle w:val="a3"/>
        <w:spacing w:before="67"/>
        <w:ind w:left="810" w:firstLine="0"/>
        <w:jc w:val="both"/>
        <w:rPr>
          <w:spacing w:val="-6"/>
          <w:u w:val="single"/>
        </w:rPr>
      </w:pPr>
    </w:p>
    <w:p w14:paraId="4CC7913A" w14:textId="77777777" w:rsidR="00732E88" w:rsidRPr="00BC52DA" w:rsidRDefault="00732E88" w:rsidP="00513D1B">
      <w:pPr>
        <w:pStyle w:val="a3"/>
        <w:spacing w:before="67"/>
        <w:ind w:left="810" w:firstLine="0"/>
        <w:jc w:val="both"/>
      </w:pPr>
      <w:r w:rsidRPr="00BC52DA">
        <w:rPr>
          <w:spacing w:val="-6"/>
          <w:u w:val="single"/>
        </w:rPr>
        <w:t>Предполагаемые</w:t>
      </w:r>
      <w:r w:rsidRPr="00BC52DA">
        <w:rPr>
          <w:spacing w:val="-11"/>
          <w:u w:val="single"/>
        </w:rPr>
        <w:t xml:space="preserve"> </w:t>
      </w:r>
      <w:r w:rsidRPr="00BC52DA">
        <w:rPr>
          <w:spacing w:val="-6"/>
          <w:u w:val="single"/>
        </w:rPr>
        <w:t>результаты</w:t>
      </w:r>
      <w:r w:rsidRPr="00BC52DA">
        <w:rPr>
          <w:spacing w:val="-9"/>
          <w:u w:val="single"/>
        </w:rPr>
        <w:t xml:space="preserve"> </w:t>
      </w:r>
      <w:r w:rsidRPr="00BC52DA">
        <w:rPr>
          <w:spacing w:val="-6"/>
          <w:u w:val="single"/>
        </w:rPr>
        <w:t>обучения</w:t>
      </w:r>
      <w:r w:rsidRPr="00BC52DA">
        <w:rPr>
          <w:spacing w:val="-6"/>
        </w:rPr>
        <w:t>:</w:t>
      </w:r>
    </w:p>
    <w:p w14:paraId="45038445" w14:textId="77777777" w:rsidR="00513D1B" w:rsidRPr="00BC52DA" w:rsidRDefault="00513D1B" w:rsidP="00513D1B">
      <w:pPr>
        <w:pStyle w:val="a3"/>
        <w:jc w:val="both"/>
        <w:rPr>
          <w:i/>
          <w:u w:val="single"/>
        </w:rPr>
      </w:pPr>
      <w:r w:rsidRPr="00BC52DA">
        <w:rPr>
          <w:i/>
          <w:u w:val="single"/>
        </w:rPr>
        <w:t>Предметные</w:t>
      </w:r>
    </w:p>
    <w:p w14:paraId="32F6328B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различает и сравнивает предметы по форме, величине;</w:t>
      </w:r>
    </w:p>
    <w:p w14:paraId="29FDD26B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ориентируется в схеме тела, в пространстве, на плоскости;</w:t>
      </w:r>
    </w:p>
    <w:p w14:paraId="097E1722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различает, сравнивает и преобразовывает множества;</w:t>
      </w:r>
    </w:p>
    <w:p w14:paraId="454A3909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 xml:space="preserve">- соотносит число с соответствующим количеством предметов, обозначает его </w:t>
      </w:r>
      <w:r w:rsidRPr="00BC52DA">
        <w:rPr>
          <w:iCs/>
        </w:rPr>
        <w:lastRenderedPageBreak/>
        <w:t>цифрой;</w:t>
      </w:r>
    </w:p>
    <w:p w14:paraId="4B7AE543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пересчитывает предметы в доступных пределах;</w:t>
      </w:r>
    </w:p>
    <w:p w14:paraId="44BA10C2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представляет множество двумя другими множествами в пределах 10-ти, 20-ти;</w:t>
      </w:r>
    </w:p>
    <w:p w14:paraId="3121BF04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решает задачи на увеличение и уменьшение на одну, несколько единиц;</w:t>
      </w:r>
    </w:p>
    <w:p w14:paraId="76A9BC70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умеет обращаться с деньгами, рассчитываться ими, пользоваться карманными деньгами</w:t>
      </w:r>
    </w:p>
    <w:p w14:paraId="68AF1989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и т.д.;</w:t>
      </w:r>
    </w:p>
    <w:p w14:paraId="2073788F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устанавливает взаимно-однозначные соответствия;</w:t>
      </w:r>
    </w:p>
    <w:p w14:paraId="08E4CCFC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различает части суток, соотносит действие с временными промежутками, составляет и</w:t>
      </w:r>
    </w:p>
    <w:p w14:paraId="4C989A84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прослеживает последовательность событий.</w:t>
      </w:r>
    </w:p>
    <w:p w14:paraId="156C91EC" w14:textId="77777777" w:rsidR="00513D1B" w:rsidRPr="00BC52DA" w:rsidRDefault="00513D1B" w:rsidP="00513D1B">
      <w:pPr>
        <w:pStyle w:val="a3"/>
        <w:jc w:val="both"/>
        <w:rPr>
          <w:i/>
          <w:u w:val="single"/>
        </w:rPr>
      </w:pPr>
      <w:r w:rsidRPr="00BC52DA">
        <w:rPr>
          <w:i/>
          <w:u w:val="single"/>
        </w:rPr>
        <w:t>Базовые учебные действия</w:t>
      </w:r>
    </w:p>
    <w:p w14:paraId="0126C7A8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-направляет взгляд (на говорящего взрослого, на задание);</w:t>
      </w:r>
    </w:p>
    <w:p w14:paraId="47C61EFE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выполняет инструкции педагога;</w:t>
      </w:r>
    </w:p>
    <w:p w14:paraId="169FE180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-использует по назначению учебные материалы;</w:t>
      </w:r>
    </w:p>
    <w:p w14:paraId="0E9AA7AC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-выполняет действия по образцу и по подражанию;</w:t>
      </w:r>
    </w:p>
    <w:p w14:paraId="5E1F1F7D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выполняет задание:</w:t>
      </w:r>
    </w:p>
    <w:p w14:paraId="6B07EC7A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в течение определенного периода времени,</w:t>
      </w:r>
    </w:p>
    <w:p w14:paraId="2A07FE01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от начала до конца,</w:t>
      </w:r>
    </w:p>
    <w:p w14:paraId="0FA8459B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с заданными качественными параметрами.</w:t>
      </w:r>
    </w:p>
    <w:p w14:paraId="45830B99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умеет самостоятельно переходить от одного задания (операции, действия) к другому в</w:t>
      </w:r>
    </w:p>
    <w:p w14:paraId="4F60C093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соответствии с расписанием занятий, алгоритмом действия и т.д.</w:t>
      </w:r>
    </w:p>
    <w:p w14:paraId="4DC8B8FE" w14:textId="77777777" w:rsidR="00513D1B" w:rsidRPr="00BC52DA" w:rsidRDefault="00513D1B" w:rsidP="00513D1B">
      <w:pPr>
        <w:pStyle w:val="a3"/>
        <w:jc w:val="both"/>
        <w:rPr>
          <w:i/>
          <w:u w:val="single"/>
        </w:rPr>
      </w:pPr>
      <w:r w:rsidRPr="00BC52DA">
        <w:rPr>
          <w:i/>
          <w:u w:val="single"/>
        </w:rPr>
        <w:t>Личностные результаты:</w:t>
      </w:r>
    </w:p>
    <w:p w14:paraId="286DD033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проявляет познавательный интерес;</w:t>
      </w:r>
    </w:p>
    <w:p w14:paraId="17D90BE6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обозначает свое понимание или непонимание вопроса;</w:t>
      </w:r>
    </w:p>
    <w:p w14:paraId="7CAA2216" w14:textId="77777777" w:rsidR="00513D1B" w:rsidRPr="00BC52DA" w:rsidRDefault="00513D1B" w:rsidP="00513D1B">
      <w:pPr>
        <w:pStyle w:val="a3"/>
        <w:jc w:val="both"/>
        <w:rPr>
          <w:iCs/>
        </w:rPr>
      </w:pPr>
      <w:r w:rsidRPr="00BC52DA">
        <w:rPr>
          <w:iCs/>
        </w:rPr>
        <w:t>- участвует в совместной деятельности;</w:t>
      </w:r>
    </w:p>
    <w:p w14:paraId="4CC7914E" w14:textId="25EA944A" w:rsidR="00732E88" w:rsidRPr="00BC52DA" w:rsidRDefault="00513D1B" w:rsidP="00513D1B">
      <w:pPr>
        <w:pStyle w:val="a3"/>
        <w:ind w:left="0" w:firstLine="0"/>
        <w:jc w:val="both"/>
        <w:rPr>
          <w:iCs/>
          <w:lang w:val="de-DE"/>
        </w:rPr>
      </w:pPr>
      <w:r w:rsidRPr="00BC52DA">
        <w:rPr>
          <w:iCs/>
        </w:rPr>
        <w:t>- проявляет готовность следовать установленным правилам поведения.</w:t>
      </w:r>
    </w:p>
    <w:p w14:paraId="4CC7914F" w14:textId="77777777" w:rsidR="005428F8" w:rsidRPr="00BC52DA" w:rsidRDefault="005428F8" w:rsidP="00513D1B">
      <w:pPr>
        <w:ind w:firstLine="709"/>
        <w:jc w:val="both"/>
        <w:rPr>
          <w:i/>
          <w:sz w:val="24"/>
          <w:szCs w:val="24"/>
        </w:rPr>
      </w:pPr>
      <w:r w:rsidRPr="00BC52DA">
        <w:rPr>
          <w:i/>
          <w:sz w:val="24"/>
          <w:szCs w:val="24"/>
          <w:u w:val="single"/>
        </w:rPr>
        <w:t>Учебно-методическая</w:t>
      </w:r>
      <w:r w:rsidRPr="00BC52DA">
        <w:rPr>
          <w:i/>
          <w:spacing w:val="-5"/>
          <w:sz w:val="24"/>
          <w:szCs w:val="24"/>
          <w:u w:val="single"/>
        </w:rPr>
        <w:t xml:space="preserve"> </w:t>
      </w:r>
      <w:r w:rsidRPr="00BC52DA">
        <w:rPr>
          <w:i/>
          <w:sz w:val="24"/>
          <w:szCs w:val="24"/>
          <w:u w:val="single"/>
        </w:rPr>
        <w:t>литература:</w:t>
      </w:r>
    </w:p>
    <w:p w14:paraId="4CC79150" w14:textId="4806512D" w:rsidR="005428F8" w:rsidRPr="00BC52DA" w:rsidRDefault="005428F8" w:rsidP="00513D1B">
      <w:pPr>
        <w:pStyle w:val="a5"/>
        <w:widowControl/>
        <w:numPr>
          <w:ilvl w:val="0"/>
          <w:numId w:val="1"/>
        </w:numPr>
        <w:tabs>
          <w:tab w:val="left" w:pos="709"/>
          <w:tab w:val="left" w:pos="1134"/>
        </w:tabs>
        <w:autoSpaceDE/>
        <w:autoSpaceDN/>
        <w:spacing w:line="240" w:lineRule="auto"/>
        <w:ind w:left="0" w:firstLine="709"/>
        <w:contextualSpacing/>
        <w:jc w:val="both"/>
        <w:rPr>
          <w:w w:val="101"/>
          <w:kern w:val="1"/>
          <w:sz w:val="24"/>
          <w:szCs w:val="24"/>
          <w:lang w:eastAsia="ar-SA"/>
        </w:rPr>
      </w:pPr>
      <w:r w:rsidRPr="00BC52DA">
        <w:rPr>
          <w:sz w:val="24"/>
          <w:szCs w:val="24"/>
        </w:rPr>
        <w:t>Адаптированная основная общеобразовательная программа основного общего образования обучающихся с расстройствами аутистического спектра с учётом психофизических особенностей обучающихся с умственной отсталостью (интеллектуальными нарушениями) ГКОУ «Волжская школа №1» на 202</w:t>
      </w:r>
      <w:r w:rsidR="007A287C" w:rsidRPr="00BC52DA">
        <w:rPr>
          <w:sz w:val="24"/>
          <w:szCs w:val="24"/>
        </w:rPr>
        <w:t>6</w:t>
      </w:r>
      <w:r w:rsidRPr="00BC52DA">
        <w:rPr>
          <w:sz w:val="24"/>
          <w:szCs w:val="24"/>
        </w:rPr>
        <w:t>-202</w:t>
      </w:r>
      <w:r w:rsidR="007A287C" w:rsidRPr="00BC52DA">
        <w:rPr>
          <w:sz w:val="24"/>
          <w:szCs w:val="24"/>
        </w:rPr>
        <w:t>7</w:t>
      </w:r>
      <w:r w:rsidRPr="00BC52DA">
        <w:rPr>
          <w:sz w:val="24"/>
          <w:szCs w:val="24"/>
        </w:rPr>
        <w:t xml:space="preserve"> учебный год. </w:t>
      </w:r>
    </w:p>
    <w:p w14:paraId="0C1B38C1" w14:textId="77777777" w:rsidR="00BC52DA" w:rsidRPr="00BC52DA" w:rsidRDefault="00BC52DA" w:rsidP="00513D1B">
      <w:pPr>
        <w:pStyle w:val="a5"/>
        <w:numPr>
          <w:ilvl w:val="0"/>
          <w:numId w:val="1"/>
        </w:numPr>
        <w:tabs>
          <w:tab w:val="left" w:pos="1234"/>
        </w:tabs>
        <w:spacing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BC52DA">
        <w:rPr>
          <w:sz w:val="24"/>
          <w:szCs w:val="24"/>
        </w:rPr>
        <w:t>Бгажнокова</w:t>
      </w:r>
      <w:proofErr w:type="spellEnd"/>
      <w:r w:rsidRPr="00BC52DA">
        <w:rPr>
          <w:sz w:val="24"/>
          <w:szCs w:val="24"/>
        </w:rPr>
        <w:t xml:space="preserve"> И.М. Психология умственно отсталого школьника. - М.: Просвещение, 1987 </w:t>
      </w:r>
    </w:p>
    <w:p w14:paraId="4CA21B31" w14:textId="77777777" w:rsidR="00BC52DA" w:rsidRPr="00BC52DA" w:rsidRDefault="00BC52DA" w:rsidP="00513D1B">
      <w:pPr>
        <w:pStyle w:val="a5"/>
        <w:numPr>
          <w:ilvl w:val="0"/>
          <w:numId w:val="1"/>
        </w:numPr>
        <w:tabs>
          <w:tab w:val="left" w:pos="1234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</w:t>
      </w:r>
      <w:proofErr w:type="spellStart"/>
      <w:r w:rsidRPr="00BC52DA">
        <w:rPr>
          <w:sz w:val="24"/>
          <w:szCs w:val="24"/>
        </w:rPr>
        <w:t>Забрамная</w:t>
      </w:r>
      <w:proofErr w:type="spellEnd"/>
      <w:r w:rsidRPr="00BC52DA">
        <w:rPr>
          <w:sz w:val="24"/>
          <w:szCs w:val="24"/>
        </w:rPr>
        <w:t xml:space="preserve"> С.Д. </w:t>
      </w:r>
      <w:proofErr w:type="spellStart"/>
      <w:r w:rsidRPr="00BC52DA">
        <w:rPr>
          <w:sz w:val="24"/>
          <w:szCs w:val="24"/>
        </w:rPr>
        <w:t>Психологопедагогическая</w:t>
      </w:r>
      <w:proofErr w:type="spellEnd"/>
      <w:r w:rsidRPr="00BC52DA">
        <w:rPr>
          <w:sz w:val="24"/>
          <w:szCs w:val="24"/>
        </w:rPr>
        <w:t xml:space="preserve"> диагностика умственного развития детей. - М.: Просвещение: </w:t>
      </w:r>
      <w:proofErr w:type="spellStart"/>
      <w:r w:rsidRPr="00BC52DA">
        <w:rPr>
          <w:sz w:val="24"/>
          <w:szCs w:val="24"/>
        </w:rPr>
        <w:t>Владос</w:t>
      </w:r>
      <w:proofErr w:type="spellEnd"/>
      <w:r w:rsidRPr="00BC52DA">
        <w:rPr>
          <w:sz w:val="24"/>
          <w:szCs w:val="24"/>
        </w:rPr>
        <w:t xml:space="preserve">, 1995 </w:t>
      </w:r>
    </w:p>
    <w:p w14:paraId="741B0AF1" w14:textId="170597ED" w:rsidR="00BC52DA" w:rsidRPr="00BC52DA" w:rsidRDefault="00BC52DA" w:rsidP="00513D1B">
      <w:pPr>
        <w:pStyle w:val="a5"/>
        <w:numPr>
          <w:ilvl w:val="0"/>
          <w:numId w:val="1"/>
        </w:numPr>
        <w:tabs>
          <w:tab w:val="left" w:pos="1234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BC52DA">
        <w:rPr>
          <w:sz w:val="24"/>
          <w:szCs w:val="24"/>
        </w:rPr>
        <w:t xml:space="preserve"> Исаев Д.Н. Умственная отсталость у детей и подростков. - СПб: Издательство «Дрофа», 2014 4. Москвина А.В., Труфанова Е.Н., Суслова Н.М. Диагностика младших школьников с нарушением интеллекта : </w:t>
      </w:r>
      <w:proofErr w:type="spellStart"/>
      <w:r w:rsidRPr="00BC52DA">
        <w:rPr>
          <w:sz w:val="24"/>
          <w:szCs w:val="24"/>
        </w:rPr>
        <w:t>учебно</w:t>
      </w:r>
      <w:proofErr w:type="spellEnd"/>
      <w:r w:rsidRPr="00BC52DA">
        <w:rPr>
          <w:sz w:val="24"/>
          <w:szCs w:val="24"/>
        </w:rPr>
        <w:t xml:space="preserve"> – методическое пособие /; Мин-во образования и науки РФ, </w:t>
      </w:r>
      <w:proofErr w:type="spellStart"/>
      <w:r w:rsidRPr="00BC52DA">
        <w:rPr>
          <w:sz w:val="24"/>
          <w:szCs w:val="24"/>
        </w:rPr>
        <w:t>Федер</w:t>
      </w:r>
      <w:proofErr w:type="spellEnd"/>
      <w:r w:rsidRPr="00BC52DA">
        <w:rPr>
          <w:sz w:val="24"/>
          <w:szCs w:val="24"/>
        </w:rPr>
        <w:t xml:space="preserve">. агентство по образованию, </w:t>
      </w:r>
      <w:proofErr w:type="spellStart"/>
      <w:r w:rsidRPr="00BC52DA">
        <w:rPr>
          <w:sz w:val="24"/>
          <w:szCs w:val="24"/>
        </w:rPr>
        <w:t>Оренб</w:t>
      </w:r>
      <w:proofErr w:type="spellEnd"/>
      <w:r w:rsidRPr="00BC52DA">
        <w:rPr>
          <w:sz w:val="24"/>
          <w:szCs w:val="24"/>
        </w:rPr>
        <w:t>. гос. пед. ун-т. – Оренбург : Изд-в ОГПУ, 2008</w:t>
      </w:r>
    </w:p>
    <w:p w14:paraId="4CC79153" w14:textId="77777777" w:rsidR="005428F8" w:rsidRPr="00BC52DA" w:rsidRDefault="005428F8" w:rsidP="00513D1B">
      <w:pPr>
        <w:pStyle w:val="a5"/>
        <w:numPr>
          <w:ilvl w:val="0"/>
          <w:numId w:val="1"/>
        </w:numPr>
        <w:tabs>
          <w:tab w:val="left" w:pos="1234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BC52DA">
        <w:rPr>
          <w:sz w:val="24"/>
          <w:szCs w:val="24"/>
        </w:rPr>
        <w:t>Электронные сетевые ресурсы, тематические презентации, видеоматериалы, мультимедийные приложения.</w:t>
      </w:r>
    </w:p>
    <w:p w14:paraId="4CC79154" w14:textId="77777777" w:rsidR="00255401" w:rsidRPr="00BC52DA" w:rsidRDefault="00255401" w:rsidP="00513D1B">
      <w:pPr>
        <w:spacing w:line="275" w:lineRule="exact"/>
        <w:ind w:left="810"/>
        <w:jc w:val="both"/>
        <w:rPr>
          <w:sz w:val="24"/>
          <w:szCs w:val="24"/>
        </w:rPr>
      </w:pPr>
    </w:p>
    <w:p w14:paraId="1B5F7DC6" w14:textId="77777777" w:rsidR="00EA0554" w:rsidRPr="00BC52DA" w:rsidRDefault="00EA0554" w:rsidP="00513D1B">
      <w:pPr>
        <w:spacing w:line="275" w:lineRule="exact"/>
        <w:ind w:left="810"/>
        <w:jc w:val="both"/>
        <w:rPr>
          <w:sz w:val="24"/>
          <w:szCs w:val="24"/>
        </w:rPr>
      </w:pPr>
    </w:p>
    <w:sectPr w:rsidR="00EA0554" w:rsidRPr="00BC5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F0B96"/>
    <w:multiLevelType w:val="hybridMultilevel"/>
    <w:tmpl w:val="5D6675E8"/>
    <w:lvl w:ilvl="0" w:tplc="EA287EEC">
      <w:numFmt w:val="bullet"/>
      <w:lvlText w:val=""/>
      <w:lvlJc w:val="left"/>
      <w:pPr>
        <w:ind w:left="363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48E753A">
      <w:numFmt w:val="bullet"/>
      <w:lvlText w:val=""/>
      <w:lvlJc w:val="left"/>
      <w:pPr>
        <w:ind w:left="100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7BE2F84">
      <w:numFmt w:val="bullet"/>
      <w:lvlText w:val="•"/>
      <w:lvlJc w:val="left"/>
      <w:pPr>
        <w:ind w:left="1425" w:hanging="284"/>
      </w:pPr>
      <w:rPr>
        <w:rFonts w:hint="default"/>
        <w:lang w:val="ru-RU" w:eastAsia="en-US" w:bidi="ar-SA"/>
      </w:rPr>
    </w:lvl>
    <w:lvl w:ilvl="3" w:tplc="4260B282">
      <w:numFmt w:val="bullet"/>
      <w:lvlText w:val="•"/>
      <w:lvlJc w:val="left"/>
      <w:pPr>
        <w:ind w:left="2491" w:hanging="284"/>
      </w:pPr>
      <w:rPr>
        <w:rFonts w:hint="default"/>
        <w:lang w:val="ru-RU" w:eastAsia="en-US" w:bidi="ar-SA"/>
      </w:rPr>
    </w:lvl>
    <w:lvl w:ilvl="4" w:tplc="DD5CA43E">
      <w:numFmt w:val="bullet"/>
      <w:lvlText w:val="•"/>
      <w:lvlJc w:val="left"/>
      <w:pPr>
        <w:ind w:left="3557" w:hanging="284"/>
      </w:pPr>
      <w:rPr>
        <w:rFonts w:hint="default"/>
        <w:lang w:val="ru-RU" w:eastAsia="en-US" w:bidi="ar-SA"/>
      </w:rPr>
    </w:lvl>
    <w:lvl w:ilvl="5" w:tplc="5492B716">
      <w:numFmt w:val="bullet"/>
      <w:lvlText w:val="•"/>
      <w:lvlJc w:val="left"/>
      <w:pPr>
        <w:ind w:left="4623" w:hanging="284"/>
      </w:pPr>
      <w:rPr>
        <w:rFonts w:hint="default"/>
        <w:lang w:val="ru-RU" w:eastAsia="en-US" w:bidi="ar-SA"/>
      </w:rPr>
    </w:lvl>
    <w:lvl w:ilvl="6" w:tplc="5A1C5496">
      <w:numFmt w:val="bullet"/>
      <w:lvlText w:val="•"/>
      <w:lvlJc w:val="left"/>
      <w:pPr>
        <w:ind w:left="5689" w:hanging="284"/>
      </w:pPr>
      <w:rPr>
        <w:rFonts w:hint="default"/>
        <w:lang w:val="ru-RU" w:eastAsia="en-US" w:bidi="ar-SA"/>
      </w:rPr>
    </w:lvl>
    <w:lvl w:ilvl="7" w:tplc="75DC0A5C">
      <w:numFmt w:val="bullet"/>
      <w:lvlText w:val="•"/>
      <w:lvlJc w:val="left"/>
      <w:pPr>
        <w:ind w:left="6755" w:hanging="284"/>
      </w:pPr>
      <w:rPr>
        <w:rFonts w:hint="default"/>
        <w:lang w:val="ru-RU" w:eastAsia="en-US" w:bidi="ar-SA"/>
      </w:rPr>
    </w:lvl>
    <w:lvl w:ilvl="8" w:tplc="CF0816F8">
      <w:numFmt w:val="bullet"/>
      <w:lvlText w:val="•"/>
      <w:lvlJc w:val="left"/>
      <w:pPr>
        <w:ind w:left="7821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39163E36"/>
    <w:multiLevelType w:val="multilevel"/>
    <w:tmpl w:val="BC36D4F8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66395C27"/>
    <w:multiLevelType w:val="hybridMultilevel"/>
    <w:tmpl w:val="104CAD20"/>
    <w:lvl w:ilvl="0" w:tplc="1D44331E">
      <w:start w:val="1"/>
      <w:numFmt w:val="decimal"/>
      <w:lvlText w:val="%1."/>
      <w:lvlJc w:val="left"/>
      <w:pPr>
        <w:ind w:left="100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2BEC9B6">
      <w:numFmt w:val="bullet"/>
      <w:lvlText w:val="•"/>
      <w:lvlJc w:val="left"/>
      <w:pPr>
        <w:ind w:left="1158" w:hanging="183"/>
      </w:pPr>
      <w:rPr>
        <w:rFonts w:hint="default"/>
        <w:lang w:val="ru-RU" w:eastAsia="en-US" w:bidi="ar-SA"/>
      </w:rPr>
    </w:lvl>
    <w:lvl w:ilvl="2" w:tplc="01EAED10">
      <w:numFmt w:val="bullet"/>
      <w:lvlText w:val="•"/>
      <w:lvlJc w:val="left"/>
      <w:pPr>
        <w:ind w:left="2216" w:hanging="183"/>
      </w:pPr>
      <w:rPr>
        <w:rFonts w:hint="default"/>
        <w:lang w:val="ru-RU" w:eastAsia="en-US" w:bidi="ar-SA"/>
      </w:rPr>
    </w:lvl>
    <w:lvl w:ilvl="3" w:tplc="338E54D4">
      <w:numFmt w:val="bullet"/>
      <w:lvlText w:val="•"/>
      <w:lvlJc w:val="left"/>
      <w:pPr>
        <w:ind w:left="3275" w:hanging="183"/>
      </w:pPr>
      <w:rPr>
        <w:rFonts w:hint="default"/>
        <w:lang w:val="ru-RU" w:eastAsia="en-US" w:bidi="ar-SA"/>
      </w:rPr>
    </w:lvl>
    <w:lvl w:ilvl="4" w:tplc="DCCE6078">
      <w:numFmt w:val="bullet"/>
      <w:lvlText w:val="•"/>
      <w:lvlJc w:val="left"/>
      <w:pPr>
        <w:ind w:left="4333" w:hanging="183"/>
      </w:pPr>
      <w:rPr>
        <w:rFonts w:hint="default"/>
        <w:lang w:val="ru-RU" w:eastAsia="en-US" w:bidi="ar-SA"/>
      </w:rPr>
    </w:lvl>
    <w:lvl w:ilvl="5" w:tplc="5ACCD9F0">
      <w:numFmt w:val="bullet"/>
      <w:lvlText w:val="•"/>
      <w:lvlJc w:val="left"/>
      <w:pPr>
        <w:ind w:left="5392" w:hanging="183"/>
      </w:pPr>
      <w:rPr>
        <w:rFonts w:hint="default"/>
        <w:lang w:val="ru-RU" w:eastAsia="en-US" w:bidi="ar-SA"/>
      </w:rPr>
    </w:lvl>
    <w:lvl w:ilvl="6" w:tplc="7AD2590E">
      <w:numFmt w:val="bullet"/>
      <w:lvlText w:val="•"/>
      <w:lvlJc w:val="left"/>
      <w:pPr>
        <w:ind w:left="6450" w:hanging="183"/>
      </w:pPr>
      <w:rPr>
        <w:rFonts w:hint="default"/>
        <w:lang w:val="ru-RU" w:eastAsia="en-US" w:bidi="ar-SA"/>
      </w:rPr>
    </w:lvl>
    <w:lvl w:ilvl="7" w:tplc="EE0CCF2E">
      <w:numFmt w:val="bullet"/>
      <w:lvlText w:val="•"/>
      <w:lvlJc w:val="left"/>
      <w:pPr>
        <w:ind w:left="7508" w:hanging="183"/>
      </w:pPr>
      <w:rPr>
        <w:rFonts w:hint="default"/>
        <w:lang w:val="ru-RU" w:eastAsia="en-US" w:bidi="ar-SA"/>
      </w:rPr>
    </w:lvl>
    <w:lvl w:ilvl="8" w:tplc="ABF68E4E">
      <w:numFmt w:val="bullet"/>
      <w:lvlText w:val="•"/>
      <w:lvlJc w:val="left"/>
      <w:pPr>
        <w:ind w:left="8567" w:hanging="183"/>
      </w:pPr>
      <w:rPr>
        <w:rFonts w:hint="default"/>
        <w:lang w:val="ru-RU" w:eastAsia="en-US" w:bidi="ar-SA"/>
      </w:rPr>
    </w:lvl>
  </w:abstractNum>
  <w:abstractNum w:abstractNumId="3" w15:restartNumberingAfterBreak="0">
    <w:nsid w:val="667430E3"/>
    <w:multiLevelType w:val="hybridMultilevel"/>
    <w:tmpl w:val="7FDED3CE"/>
    <w:lvl w:ilvl="0" w:tplc="03A8B0D2">
      <w:start w:val="1"/>
      <w:numFmt w:val="decimal"/>
      <w:lvlText w:val="%1."/>
      <w:lvlJc w:val="left"/>
      <w:pPr>
        <w:ind w:left="100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961714">
      <w:numFmt w:val="bullet"/>
      <w:lvlText w:val="•"/>
      <w:lvlJc w:val="left"/>
      <w:pPr>
        <w:ind w:left="1158" w:hanging="423"/>
      </w:pPr>
      <w:rPr>
        <w:rFonts w:hint="default"/>
        <w:lang w:val="ru-RU" w:eastAsia="en-US" w:bidi="ar-SA"/>
      </w:rPr>
    </w:lvl>
    <w:lvl w:ilvl="2" w:tplc="C95A3F28">
      <w:numFmt w:val="bullet"/>
      <w:lvlText w:val="•"/>
      <w:lvlJc w:val="left"/>
      <w:pPr>
        <w:ind w:left="2216" w:hanging="423"/>
      </w:pPr>
      <w:rPr>
        <w:rFonts w:hint="default"/>
        <w:lang w:val="ru-RU" w:eastAsia="en-US" w:bidi="ar-SA"/>
      </w:rPr>
    </w:lvl>
    <w:lvl w:ilvl="3" w:tplc="4A1C978E">
      <w:numFmt w:val="bullet"/>
      <w:lvlText w:val="•"/>
      <w:lvlJc w:val="left"/>
      <w:pPr>
        <w:ind w:left="3275" w:hanging="423"/>
      </w:pPr>
      <w:rPr>
        <w:rFonts w:hint="default"/>
        <w:lang w:val="ru-RU" w:eastAsia="en-US" w:bidi="ar-SA"/>
      </w:rPr>
    </w:lvl>
    <w:lvl w:ilvl="4" w:tplc="C958D712">
      <w:numFmt w:val="bullet"/>
      <w:lvlText w:val="•"/>
      <w:lvlJc w:val="left"/>
      <w:pPr>
        <w:ind w:left="4333" w:hanging="423"/>
      </w:pPr>
      <w:rPr>
        <w:rFonts w:hint="default"/>
        <w:lang w:val="ru-RU" w:eastAsia="en-US" w:bidi="ar-SA"/>
      </w:rPr>
    </w:lvl>
    <w:lvl w:ilvl="5" w:tplc="69BCC360">
      <w:numFmt w:val="bullet"/>
      <w:lvlText w:val="•"/>
      <w:lvlJc w:val="left"/>
      <w:pPr>
        <w:ind w:left="5392" w:hanging="423"/>
      </w:pPr>
      <w:rPr>
        <w:rFonts w:hint="default"/>
        <w:lang w:val="ru-RU" w:eastAsia="en-US" w:bidi="ar-SA"/>
      </w:rPr>
    </w:lvl>
    <w:lvl w:ilvl="6" w:tplc="F2EE39DE">
      <w:numFmt w:val="bullet"/>
      <w:lvlText w:val="•"/>
      <w:lvlJc w:val="left"/>
      <w:pPr>
        <w:ind w:left="6450" w:hanging="423"/>
      </w:pPr>
      <w:rPr>
        <w:rFonts w:hint="default"/>
        <w:lang w:val="ru-RU" w:eastAsia="en-US" w:bidi="ar-SA"/>
      </w:rPr>
    </w:lvl>
    <w:lvl w:ilvl="7" w:tplc="70FE3AAA">
      <w:numFmt w:val="bullet"/>
      <w:lvlText w:val="•"/>
      <w:lvlJc w:val="left"/>
      <w:pPr>
        <w:ind w:left="7508" w:hanging="423"/>
      </w:pPr>
      <w:rPr>
        <w:rFonts w:hint="default"/>
        <w:lang w:val="ru-RU" w:eastAsia="en-US" w:bidi="ar-SA"/>
      </w:rPr>
    </w:lvl>
    <w:lvl w:ilvl="8" w:tplc="FE70B406">
      <w:numFmt w:val="bullet"/>
      <w:lvlText w:val="•"/>
      <w:lvlJc w:val="left"/>
      <w:pPr>
        <w:ind w:left="8567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76C36211"/>
    <w:multiLevelType w:val="multilevel"/>
    <w:tmpl w:val="865E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4691178">
    <w:abstractNumId w:val="3"/>
  </w:num>
  <w:num w:numId="2" w16cid:durableId="1538270989">
    <w:abstractNumId w:val="2"/>
  </w:num>
  <w:num w:numId="3" w16cid:durableId="1870332752">
    <w:abstractNumId w:val="0"/>
  </w:num>
  <w:num w:numId="4" w16cid:durableId="1160122342">
    <w:abstractNumId w:val="4"/>
  </w:num>
  <w:num w:numId="5" w16cid:durableId="1239286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E88"/>
    <w:rsid w:val="00006BCD"/>
    <w:rsid w:val="00094610"/>
    <w:rsid w:val="001C17FA"/>
    <w:rsid w:val="001D64DE"/>
    <w:rsid w:val="00255401"/>
    <w:rsid w:val="002E4285"/>
    <w:rsid w:val="00513D1B"/>
    <w:rsid w:val="005428F8"/>
    <w:rsid w:val="00637725"/>
    <w:rsid w:val="006C2E57"/>
    <w:rsid w:val="00731AE6"/>
    <w:rsid w:val="00732E88"/>
    <w:rsid w:val="0076040A"/>
    <w:rsid w:val="007A287C"/>
    <w:rsid w:val="007C7F4D"/>
    <w:rsid w:val="00906535"/>
    <w:rsid w:val="009B11B2"/>
    <w:rsid w:val="00BC52DA"/>
    <w:rsid w:val="00C37D66"/>
    <w:rsid w:val="00C900B9"/>
    <w:rsid w:val="00D560F6"/>
    <w:rsid w:val="00D7104F"/>
    <w:rsid w:val="00EA0554"/>
    <w:rsid w:val="00FB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90FE"/>
  <w15:chartTrackingRefBased/>
  <w15:docId w15:val="{87C45247-4766-4A1B-9246-970497A8F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2E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32E88"/>
    <w:pPr>
      <w:ind w:left="810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732E88"/>
    <w:pPr>
      <w:spacing w:line="272" w:lineRule="exact"/>
      <w:ind w:left="81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32E8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732E88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32E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32E88"/>
    <w:pPr>
      <w:ind w:left="100" w:firstLine="71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32E8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32E88"/>
    <w:pPr>
      <w:spacing w:line="293" w:lineRule="exact"/>
      <w:ind w:left="100" w:firstLine="710"/>
    </w:pPr>
  </w:style>
  <w:style w:type="paragraph" w:customStyle="1" w:styleId="TableParagraph">
    <w:name w:val="Table Paragraph"/>
    <w:basedOn w:val="a"/>
    <w:uiPriority w:val="1"/>
    <w:qFormat/>
    <w:rsid w:val="00732E88"/>
    <w:pPr>
      <w:ind w:left="110"/>
    </w:pPr>
  </w:style>
  <w:style w:type="paragraph" w:styleId="a6">
    <w:name w:val="No Spacing"/>
    <w:link w:val="a7"/>
    <w:uiPriority w:val="1"/>
    <w:qFormat/>
    <w:rsid w:val="00C37D66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7C7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C7F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7">
    <w:name w:val="Без интервала Знак"/>
    <w:link w:val="a6"/>
    <w:uiPriority w:val="1"/>
    <w:locked/>
    <w:rsid w:val="002E428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ГКС(к)ОУ "Волжская С(к)ОШ"</Company>
  <LinksUpToDate>false</LinksUpToDate>
  <CharactersWithSpaces>12371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РАС</dc:creator>
  <cp:keywords/>
  <dc:description/>
  <cp:lastModifiedBy>Юлия</cp:lastModifiedBy>
  <cp:revision>10</cp:revision>
  <dcterms:created xsi:type="dcterms:W3CDTF">2022-09-13T20:31:00Z</dcterms:created>
  <dcterms:modified xsi:type="dcterms:W3CDTF">2026-09-14T10:55:00Z</dcterms:modified>
</cp:coreProperties>
</file>