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0DA" w:rsidRPr="008B08DD" w:rsidRDefault="002C70DA" w:rsidP="002C70DA">
      <w:pPr>
        <w:spacing w:afterLines="40" w:after="96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8B08DD">
        <w:rPr>
          <w:rFonts w:ascii="Times New Roman" w:hAnsi="Times New Roman"/>
          <w:b/>
          <w:sz w:val="24"/>
          <w:szCs w:val="24"/>
        </w:rPr>
        <w:t>Аннотация к рабочей программе по предмету</w:t>
      </w:r>
    </w:p>
    <w:p w:rsidR="002C70DA" w:rsidRDefault="002C70DA" w:rsidP="002C70DA">
      <w:pPr>
        <w:keepNext/>
        <w:spacing w:afterLines="40" w:after="96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«Музыка», 1а доп. класс</w:t>
      </w:r>
    </w:p>
    <w:p w:rsidR="002C70DA" w:rsidRPr="00383D8E" w:rsidRDefault="002C70DA" w:rsidP="002C70DA">
      <w:pPr>
        <w:pStyle w:val="a5"/>
        <w:spacing w:afterLines="40" w:after="96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383D8E">
        <w:rPr>
          <w:rFonts w:ascii="Times New Roman" w:hAnsi="Times New Roman"/>
          <w:sz w:val="24"/>
          <w:szCs w:val="24"/>
        </w:rPr>
        <w:t>Рабочая программа по предмет</w:t>
      </w:r>
      <w:r w:rsidR="00D77A2C">
        <w:rPr>
          <w:rFonts w:ascii="Times New Roman" w:hAnsi="Times New Roman"/>
          <w:sz w:val="24"/>
          <w:szCs w:val="24"/>
        </w:rPr>
        <w:t xml:space="preserve">у «Музыка» составлена на основе </w:t>
      </w:r>
      <w:r w:rsidRPr="00383D8E">
        <w:rPr>
          <w:rFonts w:ascii="Times New Roman" w:hAnsi="Times New Roman"/>
          <w:sz w:val="24"/>
          <w:szCs w:val="24"/>
        </w:rPr>
        <w:t xml:space="preserve">Адаптированной основной общеобразовательной программы начального образования обучающихся </w:t>
      </w:r>
      <w:r>
        <w:rPr>
          <w:rFonts w:ascii="Times New Roman" w:hAnsi="Times New Roman"/>
          <w:sz w:val="24"/>
          <w:szCs w:val="24"/>
        </w:rPr>
        <w:t xml:space="preserve">с </w:t>
      </w:r>
      <w:r w:rsidRPr="00383D8E">
        <w:rPr>
          <w:rFonts w:ascii="Times New Roman" w:hAnsi="Times New Roman"/>
          <w:sz w:val="24"/>
          <w:szCs w:val="24"/>
        </w:rPr>
        <w:t xml:space="preserve">умственной отсталостью (интеллектуальными нарушениями) </w:t>
      </w:r>
      <w:r w:rsidR="006F0650">
        <w:rPr>
          <w:rFonts w:ascii="Times New Roman" w:hAnsi="Times New Roman"/>
          <w:sz w:val="24"/>
          <w:szCs w:val="24"/>
        </w:rPr>
        <w:t>ГКОУ «Волжская школа №1» на 2026-2027</w:t>
      </w:r>
      <w:r w:rsidRPr="00383D8E">
        <w:rPr>
          <w:rFonts w:ascii="Times New Roman" w:hAnsi="Times New Roman"/>
          <w:sz w:val="24"/>
          <w:szCs w:val="24"/>
        </w:rPr>
        <w:t xml:space="preserve"> учебный год.</w:t>
      </w:r>
      <w:proofErr w:type="gramEnd"/>
    </w:p>
    <w:p w:rsidR="002C70DA" w:rsidRPr="003E6F0B" w:rsidRDefault="002C70DA" w:rsidP="002C70DA">
      <w:pPr>
        <w:tabs>
          <w:tab w:val="left" w:pos="0"/>
        </w:tabs>
        <w:spacing w:afterLines="40" w:after="96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6F0B">
        <w:rPr>
          <w:rFonts w:ascii="Times New Roman" w:hAnsi="Times New Roman"/>
          <w:b/>
          <w:sz w:val="24"/>
          <w:szCs w:val="24"/>
        </w:rPr>
        <w:t>Цель обучения -</w:t>
      </w:r>
      <w:r w:rsidRPr="003E6F0B">
        <w:rPr>
          <w:rFonts w:ascii="Times New Roman" w:hAnsi="Times New Roman"/>
          <w:sz w:val="24"/>
          <w:szCs w:val="24"/>
        </w:rPr>
        <w:t xml:space="preserve"> сформировать основы музыкальной культуры обучающихся с умственной отсталостью (интеллектуальными нарушениями) как неотъемлемой части духовной культуры личности. </w:t>
      </w:r>
    </w:p>
    <w:p w:rsidR="002C70DA" w:rsidRPr="003E6F0B" w:rsidRDefault="002C70DA" w:rsidP="002C70DA">
      <w:pPr>
        <w:tabs>
          <w:tab w:val="left" w:pos="0"/>
        </w:tabs>
        <w:spacing w:afterLines="40" w:after="96" w:line="240" w:lineRule="auto"/>
        <w:ind w:firstLine="567"/>
        <w:jc w:val="both"/>
        <w:rPr>
          <w:rStyle w:val="c1"/>
          <w:rFonts w:ascii="Times New Roman" w:hAnsi="Times New Roman"/>
          <w:b/>
          <w:sz w:val="24"/>
          <w:szCs w:val="24"/>
        </w:rPr>
      </w:pPr>
      <w:r w:rsidRPr="003E6F0B">
        <w:rPr>
          <w:rFonts w:ascii="Times New Roman" w:hAnsi="Times New Roman"/>
          <w:b/>
          <w:sz w:val="24"/>
          <w:szCs w:val="24"/>
        </w:rPr>
        <w:t>Задачи обучения:</w:t>
      </w:r>
      <w:r w:rsidRPr="003E6F0B">
        <w:rPr>
          <w:rStyle w:val="c1"/>
          <w:rFonts w:ascii="Times New Roman" w:hAnsi="Times New Roman"/>
          <w:b/>
          <w:sz w:val="24"/>
          <w:szCs w:val="24"/>
        </w:rPr>
        <w:t xml:space="preserve"> </w:t>
      </w:r>
    </w:p>
    <w:p w:rsidR="002C70DA" w:rsidRPr="003E6F0B" w:rsidRDefault="002C70DA" w:rsidP="002C70DA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6F0B">
        <w:rPr>
          <w:rFonts w:ascii="Times New Roman" w:hAnsi="Times New Roman"/>
          <w:sz w:val="24"/>
          <w:szCs w:val="24"/>
        </w:rPr>
        <w:t>приобщ</w:t>
      </w:r>
      <w:r>
        <w:rPr>
          <w:rFonts w:ascii="Times New Roman" w:hAnsi="Times New Roman"/>
          <w:sz w:val="24"/>
          <w:szCs w:val="24"/>
        </w:rPr>
        <w:t>а</w:t>
      </w:r>
      <w:r w:rsidRPr="003E6F0B">
        <w:rPr>
          <w:rFonts w:ascii="Times New Roman" w:hAnsi="Times New Roman"/>
          <w:sz w:val="24"/>
          <w:szCs w:val="24"/>
        </w:rPr>
        <w:t>ть к музыке через слушание произведений народной, детской, классической музыки;</w:t>
      </w:r>
    </w:p>
    <w:p w:rsidR="002C70DA" w:rsidRPr="003E6F0B" w:rsidRDefault="002C70DA" w:rsidP="002C70DA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формировать</w:t>
      </w:r>
      <w:r w:rsidRPr="003E6F0B">
        <w:rPr>
          <w:rFonts w:ascii="Times New Roman" w:hAnsi="Times New Roman"/>
          <w:sz w:val="24"/>
          <w:szCs w:val="24"/>
        </w:rPr>
        <w:t xml:space="preserve"> умения спокойно слушать музыку;</w:t>
      </w:r>
    </w:p>
    <w:p w:rsidR="002C70DA" w:rsidRPr="003E6F0B" w:rsidRDefault="002C70DA" w:rsidP="002C70DA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6F0B">
        <w:rPr>
          <w:rFonts w:ascii="Times New Roman" w:hAnsi="Times New Roman"/>
          <w:sz w:val="24"/>
          <w:szCs w:val="24"/>
        </w:rPr>
        <w:t>формировать умения определения характера мелодии (спокойная, весёлая, грустная), её динамических особенностей (громкая, тихая);</w:t>
      </w:r>
    </w:p>
    <w:p w:rsidR="002C70DA" w:rsidRPr="003E6F0B" w:rsidRDefault="002C70DA" w:rsidP="002C70DA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формировать</w:t>
      </w:r>
      <w:r w:rsidRPr="003E6F0B">
        <w:rPr>
          <w:rFonts w:ascii="Times New Roman" w:hAnsi="Times New Roman"/>
          <w:sz w:val="24"/>
          <w:szCs w:val="24"/>
        </w:rPr>
        <w:t xml:space="preserve"> элементарны</w:t>
      </w:r>
      <w:r>
        <w:rPr>
          <w:rFonts w:ascii="Times New Roman" w:hAnsi="Times New Roman"/>
          <w:sz w:val="24"/>
          <w:szCs w:val="24"/>
        </w:rPr>
        <w:t>е</w:t>
      </w:r>
      <w:r w:rsidRPr="003E6F0B">
        <w:rPr>
          <w:rFonts w:ascii="Times New Roman" w:hAnsi="Times New Roman"/>
          <w:sz w:val="24"/>
          <w:szCs w:val="24"/>
        </w:rPr>
        <w:t xml:space="preserve"> умени</w:t>
      </w:r>
      <w:r>
        <w:rPr>
          <w:rFonts w:ascii="Times New Roman" w:hAnsi="Times New Roman"/>
          <w:sz w:val="24"/>
          <w:szCs w:val="24"/>
        </w:rPr>
        <w:t>я</w:t>
      </w:r>
      <w:r w:rsidRPr="003E6F0B">
        <w:rPr>
          <w:rFonts w:ascii="Times New Roman" w:hAnsi="Times New Roman"/>
          <w:sz w:val="24"/>
          <w:szCs w:val="24"/>
        </w:rPr>
        <w:t xml:space="preserve"> правильного пения;</w:t>
      </w:r>
    </w:p>
    <w:p w:rsidR="002C70DA" w:rsidRPr="003E6F0B" w:rsidRDefault="002C70DA" w:rsidP="002C70DA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6F0B">
        <w:rPr>
          <w:rFonts w:ascii="Times New Roman" w:hAnsi="Times New Roman"/>
          <w:sz w:val="24"/>
          <w:szCs w:val="24"/>
        </w:rPr>
        <w:t>разви</w:t>
      </w:r>
      <w:r>
        <w:rPr>
          <w:rFonts w:ascii="Times New Roman" w:hAnsi="Times New Roman"/>
          <w:sz w:val="24"/>
          <w:szCs w:val="24"/>
        </w:rPr>
        <w:t>ва</w:t>
      </w:r>
      <w:r w:rsidRPr="003E6F0B">
        <w:rPr>
          <w:rFonts w:ascii="Times New Roman" w:hAnsi="Times New Roman"/>
          <w:sz w:val="24"/>
          <w:szCs w:val="24"/>
        </w:rPr>
        <w:t xml:space="preserve">ть умения правильно формировать гласные и отчётливо произносить согласные звуки, интонационно выделять гласные звуки в зависимости от смысла текста песни; </w:t>
      </w:r>
    </w:p>
    <w:p w:rsidR="002C70DA" w:rsidRPr="003E6F0B" w:rsidRDefault="002C70DA" w:rsidP="002C70DA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6F0B">
        <w:rPr>
          <w:rFonts w:ascii="Times New Roman" w:hAnsi="Times New Roman"/>
          <w:sz w:val="24"/>
          <w:szCs w:val="24"/>
        </w:rPr>
        <w:t>знаком</w:t>
      </w:r>
      <w:r>
        <w:rPr>
          <w:rFonts w:ascii="Times New Roman" w:hAnsi="Times New Roman"/>
          <w:sz w:val="24"/>
          <w:szCs w:val="24"/>
        </w:rPr>
        <w:t>ить</w:t>
      </w:r>
      <w:r w:rsidRPr="003E6F0B">
        <w:rPr>
          <w:rFonts w:ascii="Times New Roman" w:hAnsi="Times New Roman"/>
          <w:sz w:val="24"/>
          <w:szCs w:val="24"/>
        </w:rPr>
        <w:t xml:space="preserve"> с музыкальными инструментами и их звучанием (роль, пианино, баян, гитара, маракасы, бубен, треугольник);</w:t>
      </w:r>
    </w:p>
    <w:p w:rsidR="002C70DA" w:rsidRPr="003E6F0B" w:rsidRDefault="002C70DA" w:rsidP="002C70DA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6F0B">
        <w:rPr>
          <w:rFonts w:ascii="Times New Roman" w:hAnsi="Times New Roman"/>
          <w:sz w:val="24"/>
          <w:szCs w:val="24"/>
        </w:rPr>
        <w:t>формировать слухово</w:t>
      </w:r>
      <w:r>
        <w:rPr>
          <w:rFonts w:ascii="Times New Roman" w:hAnsi="Times New Roman"/>
          <w:sz w:val="24"/>
          <w:szCs w:val="24"/>
        </w:rPr>
        <w:t>е</w:t>
      </w:r>
      <w:r w:rsidRPr="003E6F0B">
        <w:rPr>
          <w:rFonts w:ascii="Times New Roman" w:hAnsi="Times New Roman"/>
          <w:sz w:val="24"/>
          <w:szCs w:val="24"/>
        </w:rPr>
        <w:t xml:space="preserve"> внимани</w:t>
      </w:r>
      <w:r>
        <w:rPr>
          <w:rFonts w:ascii="Times New Roman" w:hAnsi="Times New Roman"/>
          <w:sz w:val="24"/>
          <w:szCs w:val="24"/>
        </w:rPr>
        <w:t>е</w:t>
      </w:r>
      <w:r w:rsidRPr="003E6F0B">
        <w:rPr>
          <w:rFonts w:ascii="Times New Roman" w:hAnsi="Times New Roman"/>
          <w:sz w:val="24"/>
          <w:szCs w:val="24"/>
        </w:rPr>
        <w:t xml:space="preserve"> и чувств</w:t>
      </w:r>
      <w:r>
        <w:rPr>
          <w:rFonts w:ascii="Times New Roman" w:hAnsi="Times New Roman"/>
          <w:sz w:val="24"/>
          <w:szCs w:val="24"/>
        </w:rPr>
        <w:t>о</w:t>
      </w:r>
      <w:r w:rsidRPr="003E6F0B">
        <w:rPr>
          <w:rFonts w:ascii="Times New Roman" w:hAnsi="Times New Roman"/>
          <w:sz w:val="24"/>
          <w:szCs w:val="24"/>
        </w:rPr>
        <w:t xml:space="preserve"> ритма в ходе специальных ритмических упражнений.</w:t>
      </w:r>
    </w:p>
    <w:p w:rsidR="002C70DA" w:rsidRPr="00383D8E" w:rsidRDefault="002C70DA" w:rsidP="002C70DA">
      <w:pPr>
        <w:spacing w:afterLines="40" w:after="96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83D8E">
        <w:rPr>
          <w:rFonts w:ascii="Times New Roman" w:hAnsi="Times New Roman"/>
          <w:b/>
          <w:sz w:val="24"/>
          <w:szCs w:val="24"/>
        </w:rPr>
        <w:t>Направления коррекционно-развивающей работы:</w:t>
      </w:r>
    </w:p>
    <w:p w:rsidR="002C70DA" w:rsidRPr="00254C82" w:rsidRDefault="002C70DA" w:rsidP="002C70DA">
      <w:pPr>
        <w:pStyle w:val="a3"/>
        <w:keepNext/>
        <w:numPr>
          <w:ilvl w:val="0"/>
          <w:numId w:val="6"/>
        </w:numPr>
        <w:tabs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54C82">
        <w:rPr>
          <w:rFonts w:ascii="Times New Roman" w:hAnsi="Times New Roman"/>
          <w:sz w:val="24"/>
          <w:szCs w:val="24"/>
        </w:rPr>
        <w:t xml:space="preserve">Совершенствование движений и сенсомоторного развития: развитие мелкой моторики кисти и пальцев рук; развитие артикуляционной моторики. </w:t>
      </w:r>
    </w:p>
    <w:p w:rsidR="002C70DA" w:rsidRPr="00254C82" w:rsidRDefault="002C70DA" w:rsidP="002C70DA">
      <w:pPr>
        <w:pStyle w:val="a3"/>
        <w:keepNext/>
        <w:numPr>
          <w:ilvl w:val="0"/>
          <w:numId w:val="6"/>
        </w:numPr>
        <w:tabs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54C82">
        <w:rPr>
          <w:rFonts w:ascii="Times New Roman" w:hAnsi="Times New Roman"/>
          <w:sz w:val="24"/>
          <w:szCs w:val="24"/>
        </w:rPr>
        <w:t xml:space="preserve">Коррекция отдельных сторон психической деятельности: </w:t>
      </w:r>
    </w:p>
    <w:p w:rsidR="002C70DA" w:rsidRPr="00254C82" w:rsidRDefault="002C70DA" w:rsidP="002C70DA">
      <w:pPr>
        <w:pStyle w:val="a3"/>
        <w:keepNext/>
        <w:numPr>
          <w:ilvl w:val="0"/>
          <w:numId w:val="5"/>
        </w:numPr>
        <w:tabs>
          <w:tab w:val="left" w:pos="709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54C82">
        <w:rPr>
          <w:rFonts w:ascii="Times New Roman" w:hAnsi="Times New Roman"/>
          <w:sz w:val="24"/>
          <w:szCs w:val="24"/>
        </w:rPr>
        <w:t>развитие зрительного восприятия и узнавания и развитие зрительной памяти и внимания и формирование обобщенных представлений о свойствах предметов через знакомство учащихся с музыкальными инструментами;</w:t>
      </w:r>
    </w:p>
    <w:p w:rsidR="002C70DA" w:rsidRPr="00254C82" w:rsidRDefault="002C70DA" w:rsidP="002C70DA">
      <w:pPr>
        <w:pStyle w:val="a3"/>
        <w:keepNext/>
        <w:numPr>
          <w:ilvl w:val="0"/>
          <w:numId w:val="5"/>
        </w:numPr>
        <w:tabs>
          <w:tab w:val="left" w:pos="709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54C82">
        <w:rPr>
          <w:rFonts w:ascii="Times New Roman" w:hAnsi="Times New Roman"/>
          <w:sz w:val="24"/>
          <w:szCs w:val="24"/>
        </w:rPr>
        <w:t xml:space="preserve">развитие представлений о времени через знакомство с ритмическим рисунком и темпом; </w:t>
      </w:r>
    </w:p>
    <w:p w:rsidR="002C70DA" w:rsidRPr="00254C82" w:rsidRDefault="002C70DA" w:rsidP="002C70DA">
      <w:pPr>
        <w:pStyle w:val="a3"/>
        <w:keepNext/>
        <w:numPr>
          <w:ilvl w:val="0"/>
          <w:numId w:val="5"/>
        </w:numPr>
        <w:tabs>
          <w:tab w:val="left" w:pos="709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54C82">
        <w:rPr>
          <w:rFonts w:ascii="Times New Roman" w:hAnsi="Times New Roman"/>
          <w:sz w:val="24"/>
          <w:szCs w:val="24"/>
        </w:rPr>
        <w:t xml:space="preserve">развитие слухового внимания, памяти и формирование звукового анализа в процессе слушания </w:t>
      </w:r>
      <w:proofErr w:type="spellStart"/>
      <w:r w:rsidRPr="00254C82">
        <w:rPr>
          <w:rFonts w:ascii="Times New Roman" w:hAnsi="Times New Roman"/>
          <w:sz w:val="24"/>
          <w:szCs w:val="24"/>
        </w:rPr>
        <w:t>разножанровых</w:t>
      </w:r>
      <w:proofErr w:type="spellEnd"/>
      <w:r w:rsidRPr="00254C82">
        <w:rPr>
          <w:rFonts w:ascii="Times New Roman" w:hAnsi="Times New Roman"/>
          <w:sz w:val="24"/>
          <w:szCs w:val="24"/>
        </w:rPr>
        <w:t xml:space="preserve"> музыкальных произведений.</w:t>
      </w:r>
    </w:p>
    <w:p w:rsidR="002C70DA" w:rsidRPr="00254C82" w:rsidRDefault="002C70DA" w:rsidP="002C70DA">
      <w:pPr>
        <w:pStyle w:val="a3"/>
        <w:keepNext/>
        <w:numPr>
          <w:ilvl w:val="0"/>
          <w:numId w:val="6"/>
        </w:numPr>
        <w:tabs>
          <w:tab w:val="left" w:pos="709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54C82">
        <w:rPr>
          <w:rFonts w:ascii="Times New Roman" w:hAnsi="Times New Roman"/>
          <w:sz w:val="24"/>
          <w:szCs w:val="24"/>
        </w:rPr>
        <w:t xml:space="preserve">Развитие основных мыслительных операций: развитие навыков группировки и классификации через изучение шумовых инструментов, обобщение конкретных музыкальных произведений из репертуара в жанры музыки (песня, танец, марш).  </w:t>
      </w:r>
    </w:p>
    <w:p w:rsidR="002C70DA" w:rsidRPr="00254C82" w:rsidRDefault="002C70DA" w:rsidP="002C70DA">
      <w:pPr>
        <w:pStyle w:val="a3"/>
        <w:keepNext/>
        <w:numPr>
          <w:ilvl w:val="0"/>
          <w:numId w:val="6"/>
        </w:numPr>
        <w:tabs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54C82">
        <w:rPr>
          <w:rFonts w:ascii="Times New Roman" w:hAnsi="Times New Roman"/>
          <w:sz w:val="24"/>
          <w:szCs w:val="24"/>
        </w:rPr>
        <w:t>Развитие различных видов мышления: наглядно-образного (при передаче настроения и характера музыки в рисунке), словесно-логического (в процессе дидактических игр).</w:t>
      </w:r>
    </w:p>
    <w:p w:rsidR="002C70DA" w:rsidRPr="00254C82" w:rsidRDefault="002C70DA" w:rsidP="002C70DA">
      <w:pPr>
        <w:pStyle w:val="a3"/>
        <w:keepNext/>
        <w:numPr>
          <w:ilvl w:val="0"/>
          <w:numId w:val="6"/>
        </w:numPr>
        <w:tabs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54C82">
        <w:rPr>
          <w:rFonts w:ascii="Times New Roman" w:hAnsi="Times New Roman"/>
          <w:sz w:val="24"/>
          <w:szCs w:val="24"/>
        </w:rPr>
        <w:t>Коррекция нарушений в развитии эмоционально-личностной сферы (в процессе пения по ролям, работой над выразительным, эмоциональным исполнением музыкальных произведений, драматизации).</w:t>
      </w:r>
    </w:p>
    <w:p w:rsidR="002C70DA" w:rsidRPr="00254C82" w:rsidRDefault="002C70DA" w:rsidP="002C70DA">
      <w:pPr>
        <w:pStyle w:val="a3"/>
        <w:keepNext/>
        <w:numPr>
          <w:ilvl w:val="0"/>
          <w:numId w:val="6"/>
        </w:numPr>
        <w:tabs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54C82">
        <w:rPr>
          <w:rFonts w:ascii="Times New Roman" w:hAnsi="Times New Roman"/>
          <w:sz w:val="24"/>
          <w:szCs w:val="24"/>
        </w:rPr>
        <w:t>Развитие речи происходит на протяжении всех этапов урока: распевание и пение (при разучивании текстов), устный анализ слушания.</w:t>
      </w:r>
    </w:p>
    <w:p w:rsidR="002C70DA" w:rsidRPr="00383D8E" w:rsidRDefault="002C70DA" w:rsidP="002C70DA">
      <w:pPr>
        <w:pStyle w:val="a3"/>
        <w:keepNext/>
        <w:numPr>
          <w:ilvl w:val="0"/>
          <w:numId w:val="6"/>
        </w:numPr>
        <w:tabs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254C82">
        <w:rPr>
          <w:rFonts w:ascii="Times New Roman" w:hAnsi="Times New Roman"/>
          <w:sz w:val="24"/>
          <w:szCs w:val="24"/>
        </w:rPr>
        <w:t>Расширение представлений об окружающем мире и обогащение словаря</w:t>
      </w:r>
      <w:r w:rsidRPr="00383D8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383D8E">
        <w:rPr>
          <w:rFonts w:ascii="Times New Roman" w:hAnsi="Times New Roman"/>
          <w:sz w:val="24"/>
          <w:szCs w:val="24"/>
        </w:rPr>
        <w:t xml:space="preserve">через знакомство с музыкальным творчеством разных народов мира, с разнообразием музыкальных инструментов, биографиями композиторов. </w:t>
      </w:r>
    </w:p>
    <w:p w:rsidR="002C70DA" w:rsidRPr="003E6F0B" w:rsidRDefault="002C70DA" w:rsidP="002C70DA">
      <w:pPr>
        <w:keepNext/>
        <w:tabs>
          <w:tab w:val="left" w:pos="993"/>
        </w:tabs>
        <w:spacing w:afterLines="40" w:after="96" w:line="240" w:lineRule="auto"/>
        <w:rPr>
          <w:rFonts w:ascii="Times New Roman" w:hAnsi="Times New Roman"/>
          <w:b/>
          <w:sz w:val="24"/>
          <w:szCs w:val="24"/>
        </w:rPr>
      </w:pPr>
      <w:r w:rsidRPr="003E6F0B">
        <w:rPr>
          <w:rFonts w:ascii="Times New Roman" w:hAnsi="Times New Roman"/>
          <w:b/>
          <w:sz w:val="24"/>
          <w:szCs w:val="24"/>
        </w:rPr>
        <w:t>Тематические содержание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5244"/>
        <w:gridCol w:w="3187"/>
      </w:tblGrid>
      <w:tr w:rsidR="002C70DA" w:rsidRPr="003E6F0B" w:rsidTr="007871D2">
        <w:trPr>
          <w:trHeight w:val="413"/>
          <w:jc w:val="center"/>
        </w:trPr>
        <w:tc>
          <w:tcPr>
            <w:tcW w:w="1347" w:type="dxa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E6F0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№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3E6F0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5244" w:type="dxa"/>
            <w:vAlign w:val="center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E6F0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Название раздела, темы</w:t>
            </w:r>
          </w:p>
        </w:tc>
        <w:tc>
          <w:tcPr>
            <w:tcW w:w="3187" w:type="dxa"/>
            <w:vAlign w:val="center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E6F0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Количество часов</w:t>
            </w:r>
          </w:p>
        </w:tc>
      </w:tr>
      <w:tr w:rsidR="002C70DA" w:rsidRPr="003E6F0B" w:rsidTr="007871D2">
        <w:trPr>
          <w:trHeight w:val="270"/>
          <w:jc w:val="center"/>
        </w:trPr>
        <w:tc>
          <w:tcPr>
            <w:tcW w:w="1347" w:type="dxa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6F0B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244" w:type="dxa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3E6F0B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«Мои любимые игрушки»</w:t>
            </w:r>
          </w:p>
        </w:tc>
        <w:tc>
          <w:tcPr>
            <w:tcW w:w="3187" w:type="dxa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6F0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2C70DA" w:rsidRPr="003E6F0B" w:rsidTr="007871D2">
        <w:trPr>
          <w:trHeight w:val="270"/>
          <w:jc w:val="center"/>
        </w:trPr>
        <w:tc>
          <w:tcPr>
            <w:tcW w:w="1347" w:type="dxa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6F0B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244" w:type="dxa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«Что нам осень принесёт»</w:t>
            </w:r>
          </w:p>
        </w:tc>
        <w:tc>
          <w:tcPr>
            <w:tcW w:w="3187" w:type="dxa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6F0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2C70DA" w:rsidRPr="003E6F0B" w:rsidTr="007871D2">
        <w:trPr>
          <w:trHeight w:val="270"/>
          <w:jc w:val="center"/>
        </w:trPr>
        <w:tc>
          <w:tcPr>
            <w:tcW w:w="1347" w:type="dxa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6F0B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244" w:type="dxa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«З</w:t>
            </w:r>
            <w:proofErr w:type="spellStart"/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имние</w:t>
            </w:r>
            <w:proofErr w:type="spellEnd"/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забавы</w:t>
            </w:r>
            <w:r w:rsidRPr="003E6F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»</w:t>
            </w:r>
          </w:p>
        </w:tc>
        <w:tc>
          <w:tcPr>
            <w:tcW w:w="3187" w:type="dxa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6F0B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</w:tr>
      <w:tr w:rsidR="002C70DA" w:rsidRPr="003E6F0B" w:rsidTr="007871D2">
        <w:trPr>
          <w:trHeight w:val="270"/>
          <w:jc w:val="center"/>
        </w:trPr>
        <w:tc>
          <w:tcPr>
            <w:tcW w:w="1347" w:type="dxa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6F0B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244" w:type="dxa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«</w:t>
            </w:r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Маленькая ёлочка</w:t>
            </w:r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»</w:t>
            </w:r>
          </w:p>
        </w:tc>
        <w:tc>
          <w:tcPr>
            <w:tcW w:w="3187" w:type="dxa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6F0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2C70DA" w:rsidRPr="003E6F0B" w:rsidTr="007871D2">
        <w:trPr>
          <w:trHeight w:val="270"/>
          <w:jc w:val="center"/>
        </w:trPr>
        <w:tc>
          <w:tcPr>
            <w:tcW w:w="1347" w:type="dxa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6F0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5244" w:type="dxa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«Б</w:t>
            </w:r>
            <w:proofErr w:type="spellStart"/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равые</w:t>
            </w:r>
            <w:proofErr w:type="spellEnd"/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солдаты</w:t>
            </w:r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»</w:t>
            </w:r>
          </w:p>
        </w:tc>
        <w:tc>
          <w:tcPr>
            <w:tcW w:w="3187" w:type="dxa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6F0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C70DA" w:rsidRPr="003E6F0B" w:rsidTr="007871D2">
        <w:trPr>
          <w:trHeight w:val="270"/>
          <w:jc w:val="center"/>
        </w:trPr>
        <w:tc>
          <w:tcPr>
            <w:tcW w:w="1347" w:type="dxa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6F0B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244" w:type="dxa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«П</w:t>
            </w:r>
            <w:proofErr w:type="spellStart"/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есню</w:t>
            </w:r>
            <w:proofErr w:type="spellEnd"/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девочкам поём</w:t>
            </w:r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»</w:t>
            </w:r>
          </w:p>
        </w:tc>
        <w:tc>
          <w:tcPr>
            <w:tcW w:w="3187" w:type="dxa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6F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C70DA" w:rsidRPr="003E6F0B" w:rsidTr="007871D2">
        <w:trPr>
          <w:trHeight w:val="270"/>
          <w:jc w:val="center"/>
        </w:trPr>
        <w:tc>
          <w:tcPr>
            <w:tcW w:w="1347" w:type="dxa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6F0B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5244" w:type="dxa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«</w:t>
            </w:r>
            <w:proofErr w:type="spellStart"/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Веселые</w:t>
            </w:r>
            <w:proofErr w:type="spellEnd"/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путешественники</w:t>
            </w:r>
            <w:proofErr w:type="spellEnd"/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»</w:t>
            </w:r>
          </w:p>
        </w:tc>
        <w:tc>
          <w:tcPr>
            <w:tcW w:w="3187" w:type="dxa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6F0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2C70DA" w:rsidRPr="003E6F0B" w:rsidTr="007871D2">
        <w:trPr>
          <w:trHeight w:val="270"/>
          <w:jc w:val="center"/>
        </w:trPr>
        <w:tc>
          <w:tcPr>
            <w:tcW w:w="1347" w:type="dxa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6F0B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5244" w:type="dxa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«</w:t>
            </w:r>
            <w:proofErr w:type="spellStart"/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Веселый</w:t>
            </w:r>
            <w:proofErr w:type="spellEnd"/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музыкант</w:t>
            </w:r>
            <w:proofErr w:type="spellEnd"/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»</w:t>
            </w:r>
          </w:p>
        </w:tc>
        <w:tc>
          <w:tcPr>
            <w:tcW w:w="3187" w:type="dxa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6F0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2C70DA" w:rsidRPr="003E6F0B" w:rsidTr="007871D2">
        <w:trPr>
          <w:trHeight w:val="270"/>
          <w:jc w:val="center"/>
        </w:trPr>
        <w:tc>
          <w:tcPr>
            <w:tcW w:w="1347" w:type="dxa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6F0B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5244" w:type="dxa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«Я </w:t>
            </w:r>
            <w:proofErr w:type="spellStart"/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на</w:t>
            </w:r>
            <w:proofErr w:type="spellEnd"/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солнышке</w:t>
            </w:r>
            <w:proofErr w:type="spellEnd"/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лежу</w:t>
            </w:r>
            <w:proofErr w:type="spellEnd"/>
            <w:r w:rsidRPr="003E6F0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»</w:t>
            </w:r>
          </w:p>
        </w:tc>
        <w:tc>
          <w:tcPr>
            <w:tcW w:w="3187" w:type="dxa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6F0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2C70DA" w:rsidRPr="003E6F0B" w:rsidTr="007871D2">
        <w:trPr>
          <w:trHeight w:val="285"/>
          <w:jc w:val="center"/>
        </w:trPr>
        <w:tc>
          <w:tcPr>
            <w:tcW w:w="6591" w:type="dxa"/>
            <w:gridSpan w:val="2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E6F0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3187" w:type="dxa"/>
          </w:tcPr>
          <w:p w:rsidR="002C70DA" w:rsidRPr="003E6F0B" w:rsidRDefault="002C70D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E6F0B">
              <w:rPr>
                <w:rFonts w:ascii="Times New Roman" w:hAnsi="Times New Roman"/>
                <w:b/>
                <w:sz w:val="24"/>
                <w:szCs w:val="24"/>
              </w:rPr>
              <w:t xml:space="preserve">66  </w:t>
            </w:r>
          </w:p>
        </w:tc>
      </w:tr>
    </w:tbl>
    <w:p w:rsidR="002C70DA" w:rsidRDefault="002C70DA" w:rsidP="002C70DA">
      <w:pPr>
        <w:tabs>
          <w:tab w:val="left" w:pos="0"/>
        </w:tabs>
        <w:spacing w:afterLines="40" w:after="96" w:line="240" w:lineRule="auto"/>
        <w:ind w:firstLine="56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2C70DA" w:rsidRPr="00383D8E" w:rsidRDefault="002C70DA" w:rsidP="002C70DA">
      <w:pPr>
        <w:tabs>
          <w:tab w:val="left" w:pos="1321"/>
        </w:tabs>
        <w:spacing w:afterLines="40" w:after="96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83D8E">
        <w:rPr>
          <w:rFonts w:ascii="Times New Roman" w:hAnsi="Times New Roman"/>
          <w:b/>
          <w:sz w:val="24"/>
          <w:szCs w:val="24"/>
        </w:rPr>
        <w:t>Программа рассчитана на 66 часов (2 часа в неделю)</w:t>
      </w:r>
    </w:p>
    <w:tbl>
      <w:tblPr>
        <w:tblW w:w="0" w:type="auto"/>
        <w:tblInd w:w="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4"/>
        <w:gridCol w:w="1889"/>
        <w:gridCol w:w="1889"/>
        <w:gridCol w:w="1889"/>
        <w:gridCol w:w="1786"/>
      </w:tblGrid>
      <w:tr w:rsidR="002C70DA" w:rsidRPr="00383D8E" w:rsidTr="007871D2">
        <w:tc>
          <w:tcPr>
            <w:tcW w:w="1784" w:type="dxa"/>
            <w:shd w:val="clear" w:color="auto" w:fill="auto"/>
          </w:tcPr>
          <w:p w:rsidR="002C70DA" w:rsidRPr="00383D8E" w:rsidRDefault="002C70DA" w:rsidP="007871D2">
            <w:pPr>
              <w:tabs>
                <w:tab w:val="left" w:pos="1321"/>
              </w:tabs>
              <w:spacing w:afterLines="40"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383D8E">
              <w:rPr>
                <w:rFonts w:ascii="Times New Roman" w:hAnsi="Times New Roman"/>
                <w:sz w:val="24"/>
                <w:szCs w:val="24"/>
              </w:rPr>
              <w:t xml:space="preserve"> четверть </w:t>
            </w:r>
          </w:p>
        </w:tc>
        <w:tc>
          <w:tcPr>
            <w:tcW w:w="1889" w:type="dxa"/>
            <w:shd w:val="clear" w:color="auto" w:fill="auto"/>
          </w:tcPr>
          <w:p w:rsidR="002C70DA" w:rsidRPr="00383D8E" w:rsidRDefault="002C70DA" w:rsidP="007871D2">
            <w:pPr>
              <w:tabs>
                <w:tab w:val="left" w:pos="1321"/>
              </w:tabs>
              <w:spacing w:afterLines="40"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383D8E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89" w:type="dxa"/>
            <w:shd w:val="clear" w:color="auto" w:fill="auto"/>
          </w:tcPr>
          <w:p w:rsidR="002C70DA" w:rsidRPr="00383D8E" w:rsidRDefault="002C70DA" w:rsidP="007871D2">
            <w:pPr>
              <w:tabs>
                <w:tab w:val="left" w:pos="1321"/>
              </w:tabs>
              <w:spacing w:afterLines="40"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383D8E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89" w:type="dxa"/>
            <w:shd w:val="clear" w:color="auto" w:fill="auto"/>
          </w:tcPr>
          <w:p w:rsidR="002C70DA" w:rsidRPr="00383D8E" w:rsidRDefault="002C70DA" w:rsidP="007871D2">
            <w:pPr>
              <w:tabs>
                <w:tab w:val="left" w:pos="1321"/>
              </w:tabs>
              <w:spacing w:afterLines="40"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383D8E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86" w:type="dxa"/>
            <w:shd w:val="clear" w:color="auto" w:fill="auto"/>
          </w:tcPr>
          <w:p w:rsidR="002C70DA" w:rsidRPr="00383D8E" w:rsidRDefault="002C70DA" w:rsidP="007871D2">
            <w:pPr>
              <w:tabs>
                <w:tab w:val="left" w:pos="1321"/>
              </w:tabs>
              <w:spacing w:afterLines="40" w:after="96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</w:rPr>
              <w:t>За год</w:t>
            </w:r>
          </w:p>
        </w:tc>
      </w:tr>
      <w:tr w:rsidR="002C70DA" w:rsidRPr="00383D8E" w:rsidTr="007871D2">
        <w:tc>
          <w:tcPr>
            <w:tcW w:w="1784" w:type="dxa"/>
            <w:shd w:val="clear" w:color="auto" w:fill="auto"/>
          </w:tcPr>
          <w:p w:rsidR="002C70DA" w:rsidRPr="00383D8E" w:rsidRDefault="002C70DA" w:rsidP="007871D2">
            <w:pPr>
              <w:tabs>
                <w:tab w:val="left" w:pos="1321"/>
              </w:tabs>
              <w:spacing w:afterLines="40" w:after="96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889" w:type="dxa"/>
            <w:shd w:val="clear" w:color="auto" w:fill="auto"/>
          </w:tcPr>
          <w:p w:rsidR="002C70DA" w:rsidRPr="00383D8E" w:rsidRDefault="002C70DA" w:rsidP="007871D2">
            <w:pPr>
              <w:tabs>
                <w:tab w:val="left" w:pos="1321"/>
              </w:tabs>
              <w:spacing w:afterLines="40" w:after="96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889" w:type="dxa"/>
            <w:shd w:val="clear" w:color="auto" w:fill="auto"/>
          </w:tcPr>
          <w:p w:rsidR="002C70DA" w:rsidRPr="00383D8E" w:rsidRDefault="006F0650" w:rsidP="007871D2">
            <w:pPr>
              <w:tabs>
                <w:tab w:val="left" w:pos="1321"/>
              </w:tabs>
              <w:spacing w:afterLines="40" w:after="96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889" w:type="dxa"/>
            <w:shd w:val="clear" w:color="auto" w:fill="auto"/>
          </w:tcPr>
          <w:p w:rsidR="002C70DA" w:rsidRPr="00383D8E" w:rsidRDefault="006F0650" w:rsidP="007871D2">
            <w:pPr>
              <w:tabs>
                <w:tab w:val="left" w:pos="1321"/>
              </w:tabs>
              <w:spacing w:afterLines="40" w:after="96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786" w:type="dxa"/>
            <w:shd w:val="clear" w:color="auto" w:fill="auto"/>
          </w:tcPr>
          <w:p w:rsidR="002C70DA" w:rsidRPr="00383D8E" w:rsidRDefault="002C70DA" w:rsidP="007871D2">
            <w:pPr>
              <w:tabs>
                <w:tab w:val="left" w:pos="1321"/>
              </w:tabs>
              <w:spacing w:afterLines="40" w:after="96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</w:tr>
    </w:tbl>
    <w:p w:rsidR="002C70DA" w:rsidRDefault="002C70DA" w:rsidP="002C70DA">
      <w:pPr>
        <w:tabs>
          <w:tab w:val="left" w:pos="1321"/>
        </w:tabs>
        <w:spacing w:afterLines="40" w:after="96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2C70DA" w:rsidRPr="00383D8E" w:rsidRDefault="002C70DA" w:rsidP="002C70DA">
      <w:pPr>
        <w:tabs>
          <w:tab w:val="left" w:pos="1321"/>
        </w:tabs>
        <w:spacing w:afterLines="40" w:after="96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83D8E">
        <w:rPr>
          <w:rFonts w:ascii="Times New Roman" w:hAnsi="Times New Roman"/>
          <w:b/>
          <w:sz w:val="24"/>
          <w:szCs w:val="24"/>
        </w:rPr>
        <w:t>Формы аттестации учащегося:</w:t>
      </w:r>
    </w:p>
    <w:p w:rsidR="002C70DA" w:rsidRPr="00383D8E" w:rsidRDefault="002C70DA" w:rsidP="002C70DA">
      <w:pPr>
        <w:pStyle w:val="a3"/>
        <w:numPr>
          <w:ilvl w:val="0"/>
          <w:numId w:val="8"/>
        </w:numPr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83D8E">
        <w:rPr>
          <w:rFonts w:ascii="Times New Roman" w:hAnsi="Times New Roman"/>
          <w:sz w:val="24"/>
          <w:szCs w:val="24"/>
        </w:rPr>
        <w:t>практическая деятельность;</w:t>
      </w:r>
    </w:p>
    <w:p w:rsidR="002C70DA" w:rsidRPr="003E6F0B" w:rsidRDefault="002C70DA" w:rsidP="002C70DA">
      <w:pPr>
        <w:pStyle w:val="a3"/>
        <w:spacing w:afterLines="40" w:after="96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2C70DA" w:rsidRPr="00383D8E" w:rsidRDefault="002C70DA" w:rsidP="002C70DA">
      <w:pPr>
        <w:spacing w:afterLines="40" w:after="96" w:line="240" w:lineRule="auto"/>
        <w:ind w:firstLine="567"/>
        <w:jc w:val="both"/>
        <w:rPr>
          <w:rFonts w:ascii="Times New Roman" w:hAnsi="Times New Roman"/>
          <w:spacing w:val="-6"/>
          <w:sz w:val="24"/>
          <w:szCs w:val="24"/>
        </w:rPr>
      </w:pPr>
      <w:r w:rsidRPr="00383D8E">
        <w:rPr>
          <w:rFonts w:ascii="Times New Roman" w:hAnsi="Times New Roman"/>
          <w:spacing w:val="-6"/>
          <w:sz w:val="24"/>
          <w:szCs w:val="24"/>
          <w:u w:val="single"/>
        </w:rPr>
        <w:t>Предполагаемые предметные результаты обучения</w:t>
      </w:r>
      <w:r w:rsidRPr="00383D8E">
        <w:rPr>
          <w:rFonts w:ascii="Times New Roman" w:hAnsi="Times New Roman"/>
          <w:spacing w:val="-6"/>
          <w:sz w:val="24"/>
          <w:szCs w:val="24"/>
        </w:rPr>
        <w:t>:</w:t>
      </w:r>
    </w:p>
    <w:p w:rsidR="002C70DA" w:rsidRPr="00383D8E" w:rsidRDefault="002C70DA" w:rsidP="002C70DA">
      <w:pPr>
        <w:spacing w:afterLines="40" w:after="96" w:line="240" w:lineRule="auto"/>
        <w:ind w:firstLine="567"/>
        <w:jc w:val="both"/>
        <w:rPr>
          <w:rFonts w:ascii="Times New Roman" w:hAnsi="Times New Roman"/>
          <w:i/>
          <w:spacing w:val="-6"/>
          <w:sz w:val="24"/>
          <w:szCs w:val="24"/>
          <w:u w:val="single"/>
        </w:rPr>
      </w:pPr>
      <w:r w:rsidRPr="00254C82">
        <w:rPr>
          <w:rFonts w:ascii="Times New Roman" w:hAnsi="Times New Roman"/>
          <w:spacing w:val="-6"/>
          <w:sz w:val="24"/>
          <w:szCs w:val="24"/>
          <w:u w:val="single"/>
        </w:rPr>
        <w:t>Минимальный уровень</w:t>
      </w:r>
      <w:r w:rsidRPr="00383D8E">
        <w:rPr>
          <w:rFonts w:ascii="Times New Roman" w:hAnsi="Times New Roman"/>
          <w:i/>
          <w:spacing w:val="-6"/>
          <w:sz w:val="24"/>
          <w:szCs w:val="24"/>
          <w:u w:val="single"/>
        </w:rPr>
        <w:t>:</w:t>
      </w:r>
    </w:p>
    <w:p w:rsidR="002C70DA" w:rsidRPr="003E6F0B" w:rsidRDefault="002C70DA" w:rsidP="002C70DA">
      <w:pPr>
        <w:pStyle w:val="a3"/>
        <w:numPr>
          <w:ilvl w:val="0"/>
          <w:numId w:val="3"/>
        </w:numPr>
        <w:tabs>
          <w:tab w:val="left" w:pos="28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6F0B">
        <w:rPr>
          <w:rFonts w:ascii="Times New Roman" w:hAnsi="Times New Roman"/>
          <w:sz w:val="24"/>
          <w:szCs w:val="24"/>
        </w:rPr>
        <w:t>определя</w:t>
      </w:r>
      <w:r>
        <w:rPr>
          <w:rFonts w:ascii="Times New Roman" w:hAnsi="Times New Roman"/>
          <w:sz w:val="24"/>
          <w:szCs w:val="24"/>
        </w:rPr>
        <w:t>ют</w:t>
      </w:r>
      <w:r w:rsidRPr="003E6F0B">
        <w:rPr>
          <w:rFonts w:ascii="Times New Roman" w:hAnsi="Times New Roman"/>
          <w:sz w:val="24"/>
          <w:szCs w:val="24"/>
        </w:rPr>
        <w:t xml:space="preserve"> характер и содержание знакомых музыкальных произведений;</w:t>
      </w:r>
    </w:p>
    <w:p w:rsidR="002C70DA" w:rsidRPr="003E6F0B" w:rsidRDefault="002C70DA" w:rsidP="002C70DA">
      <w:pPr>
        <w:pStyle w:val="a3"/>
        <w:numPr>
          <w:ilvl w:val="0"/>
          <w:numId w:val="3"/>
        </w:numPr>
        <w:tabs>
          <w:tab w:val="left" w:pos="28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поют </w:t>
      </w:r>
      <w:r w:rsidRPr="003E6F0B">
        <w:rPr>
          <w:rFonts w:ascii="Times New Roman" w:hAnsi="Times New Roman"/>
          <w:sz w:val="24"/>
          <w:szCs w:val="24"/>
        </w:rPr>
        <w:t>с инструментальным сопровождением и без него (с помощью учителя);</w:t>
      </w:r>
    </w:p>
    <w:p w:rsidR="002C70DA" w:rsidRPr="003E6F0B" w:rsidRDefault="002C70DA" w:rsidP="002C70DA">
      <w:pPr>
        <w:pStyle w:val="a3"/>
        <w:numPr>
          <w:ilvl w:val="0"/>
          <w:numId w:val="3"/>
        </w:numPr>
        <w:tabs>
          <w:tab w:val="left" w:pos="28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6F0B">
        <w:rPr>
          <w:rFonts w:ascii="Times New Roman" w:hAnsi="Times New Roman"/>
          <w:sz w:val="24"/>
          <w:szCs w:val="24"/>
        </w:rPr>
        <w:t>исполня</w:t>
      </w:r>
      <w:r>
        <w:rPr>
          <w:rFonts w:ascii="Times New Roman" w:hAnsi="Times New Roman"/>
          <w:sz w:val="24"/>
          <w:szCs w:val="24"/>
        </w:rPr>
        <w:t>ю</w:t>
      </w:r>
      <w:r w:rsidRPr="003E6F0B">
        <w:rPr>
          <w:rFonts w:ascii="Times New Roman" w:hAnsi="Times New Roman"/>
          <w:sz w:val="24"/>
          <w:szCs w:val="24"/>
        </w:rPr>
        <w:t>т выученные песни с простейшими элементами динамических оттенков (с помощью учителя);</w:t>
      </w:r>
    </w:p>
    <w:p w:rsidR="002C70DA" w:rsidRPr="003E6F0B" w:rsidRDefault="002C70DA" w:rsidP="002C70DA">
      <w:pPr>
        <w:pStyle w:val="a3"/>
        <w:numPr>
          <w:ilvl w:val="0"/>
          <w:numId w:val="3"/>
        </w:numPr>
        <w:tabs>
          <w:tab w:val="left" w:pos="28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6F0B">
        <w:rPr>
          <w:rFonts w:ascii="Times New Roman" w:hAnsi="Times New Roman"/>
          <w:sz w:val="24"/>
          <w:szCs w:val="24"/>
        </w:rPr>
        <w:t>уме</w:t>
      </w:r>
      <w:r>
        <w:rPr>
          <w:rFonts w:ascii="Times New Roman" w:hAnsi="Times New Roman"/>
          <w:sz w:val="24"/>
          <w:szCs w:val="24"/>
        </w:rPr>
        <w:t>ю</w:t>
      </w:r>
      <w:r w:rsidRPr="003E6F0B">
        <w:rPr>
          <w:rFonts w:ascii="Times New Roman" w:hAnsi="Times New Roman"/>
          <w:sz w:val="24"/>
          <w:szCs w:val="24"/>
        </w:rPr>
        <w:t>т различать мелодии: песни, танца, марша;</w:t>
      </w:r>
    </w:p>
    <w:p w:rsidR="002C70DA" w:rsidRPr="003E6F0B" w:rsidRDefault="002C70DA" w:rsidP="002C70DA">
      <w:pPr>
        <w:pStyle w:val="a3"/>
        <w:numPr>
          <w:ilvl w:val="0"/>
          <w:numId w:val="3"/>
        </w:numPr>
        <w:tabs>
          <w:tab w:val="left" w:pos="28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6F0B">
        <w:rPr>
          <w:rFonts w:ascii="Times New Roman" w:hAnsi="Times New Roman"/>
          <w:sz w:val="24"/>
          <w:szCs w:val="24"/>
        </w:rPr>
        <w:t>различа</w:t>
      </w:r>
      <w:r>
        <w:rPr>
          <w:rFonts w:ascii="Times New Roman" w:hAnsi="Times New Roman"/>
          <w:sz w:val="24"/>
          <w:szCs w:val="24"/>
        </w:rPr>
        <w:t>ю</w:t>
      </w:r>
      <w:r w:rsidRPr="003E6F0B">
        <w:rPr>
          <w:rFonts w:ascii="Times New Roman" w:hAnsi="Times New Roman"/>
          <w:sz w:val="24"/>
          <w:szCs w:val="24"/>
        </w:rPr>
        <w:t>т в песне: вступление, запев, припев, проигрыш, окончание песни (с помощью учителя);</w:t>
      </w:r>
    </w:p>
    <w:p w:rsidR="002C70DA" w:rsidRPr="003E6F0B" w:rsidRDefault="002C70DA" w:rsidP="002C70DA">
      <w:pPr>
        <w:pStyle w:val="a3"/>
        <w:numPr>
          <w:ilvl w:val="0"/>
          <w:numId w:val="3"/>
        </w:numPr>
        <w:tabs>
          <w:tab w:val="left" w:pos="28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6F0B">
        <w:rPr>
          <w:rFonts w:ascii="Times New Roman" w:hAnsi="Times New Roman"/>
          <w:sz w:val="24"/>
          <w:szCs w:val="24"/>
        </w:rPr>
        <w:t>уме</w:t>
      </w:r>
      <w:r>
        <w:rPr>
          <w:rFonts w:ascii="Times New Roman" w:hAnsi="Times New Roman"/>
          <w:sz w:val="24"/>
          <w:szCs w:val="24"/>
        </w:rPr>
        <w:t>ю</w:t>
      </w:r>
      <w:r w:rsidRPr="003E6F0B">
        <w:rPr>
          <w:rFonts w:ascii="Times New Roman" w:hAnsi="Times New Roman"/>
          <w:sz w:val="24"/>
          <w:szCs w:val="24"/>
        </w:rPr>
        <w:t>т передавать ритмический рисунок мелодии (хлопками, голосом);</w:t>
      </w:r>
    </w:p>
    <w:p w:rsidR="002C70DA" w:rsidRPr="003E6F0B" w:rsidRDefault="002C70DA" w:rsidP="002C70DA">
      <w:pPr>
        <w:pStyle w:val="a3"/>
        <w:numPr>
          <w:ilvl w:val="0"/>
          <w:numId w:val="3"/>
        </w:numPr>
        <w:tabs>
          <w:tab w:val="left" w:pos="28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6F0B">
        <w:rPr>
          <w:rFonts w:ascii="Times New Roman" w:hAnsi="Times New Roman"/>
          <w:sz w:val="24"/>
          <w:szCs w:val="24"/>
        </w:rPr>
        <w:t>определя</w:t>
      </w:r>
      <w:r>
        <w:rPr>
          <w:rFonts w:ascii="Times New Roman" w:hAnsi="Times New Roman"/>
          <w:sz w:val="24"/>
          <w:szCs w:val="24"/>
        </w:rPr>
        <w:t>ю</w:t>
      </w:r>
      <w:r w:rsidRPr="003E6F0B">
        <w:rPr>
          <w:rFonts w:ascii="Times New Roman" w:hAnsi="Times New Roman"/>
          <w:sz w:val="24"/>
          <w:szCs w:val="24"/>
        </w:rPr>
        <w:t>т разнообразные по содержанию и характеру музыкальные произведения (веселые, грустные и спокойные)</w:t>
      </w:r>
      <w:proofErr w:type="gramStart"/>
      <w:r w:rsidRPr="003E6F0B">
        <w:rPr>
          <w:rFonts w:ascii="Times New Roman" w:hAnsi="Times New Roman"/>
          <w:sz w:val="24"/>
          <w:szCs w:val="24"/>
        </w:rPr>
        <w:t>,с</w:t>
      </w:r>
      <w:proofErr w:type="gramEnd"/>
      <w:r w:rsidRPr="003E6F0B">
        <w:rPr>
          <w:rFonts w:ascii="Times New Roman" w:hAnsi="Times New Roman"/>
          <w:sz w:val="24"/>
          <w:szCs w:val="24"/>
        </w:rPr>
        <w:t xml:space="preserve"> помощью учителя.</w:t>
      </w:r>
    </w:p>
    <w:p w:rsidR="002C70DA" w:rsidRPr="00B04BA4" w:rsidRDefault="002C70DA" w:rsidP="002C70DA">
      <w:pPr>
        <w:tabs>
          <w:tab w:val="left" w:pos="284"/>
        </w:tabs>
        <w:spacing w:afterLines="40" w:after="96" w:line="240" w:lineRule="auto"/>
        <w:ind w:firstLine="567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254C82">
        <w:rPr>
          <w:rFonts w:ascii="Times New Roman" w:hAnsi="Times New Roman"/>
          <w:sz w:val="24"/>
          <w:szCs w:val="24"/>
          <w:u w:val="single"/>
        </w:rPr>
        <w:t>Достаточный уровень</w:t>
      </w:r>
      <w:r w:rsidRPr="00B04BA4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2C70DA" w:rsidRPr="003E6F0B" w:rsidRDefault="002C70DA" w:rsidP="002C70DA">
      <w:pPr>
        <w:pStyle w:val="a3"/>
        <w:numPr>
          <w:ilvl w:val="0"/>
          <w:numId w:val="4"/>
        </w:numPr>
        <w:tabs>
          <w:tab w:val="left" w:pos="28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6F0B">
        <w:rPr>
          <w:rFonts w:ascii="Times New Roman" w:hAnsi="Times New Roman"/>
          <w:sz w:val="24"/>
          <w:szCs w:val="24"/>
        </w:rPr>
        <w:t>исполня</w:t>
      </w:r>
      <w:r>
        <w:rPr>
          <w:rFonts w:ascii="Times New Roman" w:hAnsi="Times New Roman"/>
          <w:sz w:val="24"/>
          <w:szCs w:val="24"/>
        </w:rPr>
        <w:t>ют</w:t>
      </w:r>
      <w:r w:rsidRPr="003E6F0B">
        <w:rPr>
          <w:rFonts w:ascii="Times New Roman" w:hAnsi="Times New Roman"/>
          <w:sz w:val="24"/>
          <w:szCs w:val="24"/>
        </w:rPr>
        <w:t xml:space="preserve"> самостоятельно разученные песни, как с инструментальным сопровождением, так и без него;</w:t>
      </w:r>
    </w:p>
    <w:p w:rsidR="002C70DA" w:rsidRPr="003E6F0B" w:rsidRDefault="002C70DA" w:rsidP="002C70DA">
      <w:pPr>
        <w:pStyle w:val="a3"/>
        <w:numPr>
          <w:ilvl w:val="0"/>
          <w:numId w:val="4"/>
        </w:numPr>
        <w:tabs>
          <w:tab w:val="left" w:pos="28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6F0B">
        <w:rPr>
          <w:rFonts w:ascii="Times New Roman" w:hAnsi="Times New Roman"/>
          <w:sz w:val="24"/>
          <w:szCs w:val="24"/>
        </w:rPr>
        <w:t>произнос</w:t>
      </w:r>
      <w:r>
        <w:rPr>
          <w:rFonts w:ascii="Times New Roman" w:hAnsi="Times New Roman"/>
          <w:sz w:val="24"/>
          <w:szCs w:val="24"/>
        </w:rPr>
        <w:t>ят</w:t>
      </w:r>
      <w:r w:rsidRPr="003E6F0B">
        <w:rPr>
          <w:rFonts w:ascii="Times New Roman" w:hAnsi="Times New Roman"/>
          <w:sz w:val="24"/>
          <w:szCs w:val="24"/>
        </w:rPr>
        <w:t xml:space="preserve"> ясно и четко слова в песнях подвижного характера;</w:t>
      </w:r>
    </w:p>
    <w:p w:rsidR="002C70DA" w:rsidRPr="003E6F0B" w:rsidRDefault="002C70DA" w:rsidP="002C70DA">
      <w:pPr>
        <w:pStyle w:val="a3"/>
        <w:numPr>
          <w:ilvl w:val="0"/>
          <w:numId w:val="4"/>
        </w:numPr>
        <w:tabs>
          <w:tab w:val="left" w:pos="28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6F0B">
        <w:rPr>
          <w:rFonts w:ascii="Times New Roman" w:hAnsi="Times New Roman"/>
          <w:sz w:val="24"/>
          <w:szCs w:val="24"/>
        </w:rPr>
        <w:t>различа</w:t>
      </w:r>
      <w:r>
        <w:rPr>
          <w:rFonts w:ascii="Times New Roman" w:hAnsi="Times New Roman"/>
          <w:sz w:val="24"/>
          <w:szCs w:val="24"/>
        </w:rPr>
        <w:t>ю</w:t>
      </w:r>
      <w:r w:rsidRPr="003E6F0B">
        <w:rPr>
          <w:rFonts w:ascii="Times New Roman" w:hAnsi="Times New Roman"/>
          <w:sz w:val="24"/>
          <w:szCs w:val="24"/>
        </w:rPr>
        <w:t>т разнообразные по характеру и звучанию песни, марши, танцы;</w:t>
      </w:r>
    </w:p>
    <w:p w:rsidR="002C70DA" w:rsidRPr="003E6F0B" w:rsidRDefault="002C70DA" w:rsidP="002C70DA">
      <w:pPr>
        <w:pStyle w:val="a3"/>
        <w:numPr>
          <w:ilvl w:val="0"/>
          <w:numId w:val="4"/>
        </w:numPr>
        <w:tabs>
          <w:tab w:val="left" w:pos="28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6F0B">
        <w:rPr>
          <w:rFonts w:ascii="Times New Roman" w:hAnsi="Times New Roman"/>
          <w:sz w:val="24"/>
          <w:szCs w:val="24"/>
        </w:rPr>
        <w:t>зна</w:t>
      </w:r>
      <w:r>
        <w:rPr>
          <w:rFonts w:ascii="Times New Roman" w:hAnsi="Times New Roman"/>
          <w:sz w:val="24"/>
          <w:szCs w:val="24"/>
        </w:rPr>
        <w:t>ют</w:t>
      </w:r>
      <w:r w:rsidRPr="003E6F0B">
        <w:rPr>
          <w:rFonts w:ascii="Times New Roman" w:hAnsi="Times New Roman"/>
          <w:sz w:val="24"/>
          <w:szCs w:val="24"/>
        </w:rPr>
        <w:t xml:space="preserve"> основные средства музыкальной выразительности: динамические оттенки (громко, тихо); особенности темпа (быстро, медленно);</w:t>
      </w:r>
    </w:p>
    <w:p w:rsidR="002C70DA" w:rsidRPr="003E6F0B" w:rsidRDefault="002C70DA" w:rsidP="002C70DA">
      <w:pPr>
        <w:pStyle w:val="a3"/>
        <w:numPr>
          <w:ilvl w:val="0"/>
          <w:numId w:val="4"/>
        </w:numPr>
        <w:tabs>
          <w:tab w:val="left" w:pos="28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6F0B">
        <w:rPr>
          <w:rFonts w:ascii="Times New Roman" w:hAnsi="Times New Roman"/>
          <w:sz w:val="24"/>
          <w:szCs w:val="24"/>
        </w:rPr>
        <w:t>зна</w:t>
      </w:r>
      <w:r>
        <w:rPr>
          <w:rFonts w:ascii="Times New Roman" w:hAnsi="Times New Roman"/>
          <w:sz w:val="24"/>
          <w:szCs w:val="24"/>
        </w:rPr>
        <w:t>ют</w:t>
      </w:r>
      <w:r w:rsidRPr="003E6F0B">
        <w:rPr>
          <w:rFonts w:ascii="Times New Roman" w:hAnsi="Times New Roman"/>
          <w:sz w:val="24"/>
          <w:szCs w:val="24"/>
        </w:rPr>
        <w:t xml:space="preserve"> названия музыкальных инструментов (рояль, пианино, баян, гитара, бубен, треугольник) и уметь определять их по звучанию </w:t>
      </w:r>
    </w:p>
    <w:p w:rsidR="002C70DA" w:rsidRDefault="002C70DA" w:rsidP="002C70DA">
      <w:pPr>
        <w:pStyle w:val="a3"/>
        <w:keepNext/>
        <w:tabs>
          <w:tab w:val="left" w:pos="28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2C70DA" w:rsidRPr="003E6F0B" w:rsidRDefault="002C70DA" w:rsidP="002C70DA">
      <w:pPr>
        <w:pStyle w:val="a3"/>
        <w:keepNext/>
        <w:tabs>
          <w:tab w:val="left" w:pos="28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3E6F0B">
        <w:rPr>
          <w:rFonts w:ascii="Times New Roman" w:hAnsi="Times New Roman"/>
          <w:b/>
          <w:sz w:val="24"/>
          <w:szCs w:val="24"/>
        </w:rPr>
        <w:t xml:space="preserve">Личностные: </w:t>
      </w:r>
    </w:p>
    <w:p w:rsidR="002C70DA" w:rsidRPr="003E6F0B" w:rsidRDefault="002C70DA" w:rsidP="002C70DA">
      <w:pPr>
        <w:pStyle w:val="a3"/>
        <w:numPr>
          <w:ilvl w:val="0"/>
          <w:numId w:val="2"/>
        </w:numPr>
        <w:tabs>
          <w:tab w:val="left" w:pos="28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6F0B">
        <w:rPr>
          <w:rFonts w:ascii="Times New Roman" w:hAnsi="Times New Roman"/>
          <w:sz w:val="24"/>
          <w:szCs w:val="24"/>
        </w:rPr>
        <w:t>проявля</w:t>
      </w:r>
      <w:r>
        <w:rPr>
          <w:rFonts w:ascii="Times New Roman" w:hAnsi="Times New Roman"/>
          <w:sz w:val="24"/>
          <w:szCs w:val="24"/>
        </w:rPr>
        <w:t>ю</w:t>
      </w:r>
      <w:r w:rsidRPr="003E6F0B">
        <w:rPr>
          <w:rFonts w:ascii="Times New Roman" w:hAnsi="Times New Roman"/>
          <w:sz w:val="24"/>
          <w:szCs w:val="24"/>
        </w:rPr>
        <w:t>т интерес к музыкальному искусству и музыкальной деятельности, элементарным эстетическим суждениям;</w:t>
      </w:r>
    </w:p>
    <w:p w:rsidR="002C70DA" w:rsidRPr="003E6F0B" w:rsidRDefault="002C70DA" w:rsidP="002C70DA">
      <w:pPr>
        <w:pStyle w:val="a3"/>
        <w:numPr>
          <w:ilvl w:val="0"/>
          <w:numId w:val="2"/>
        </w:numPr>
        <w:tabs>
          <w:tab w:val="left" w:pos="28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6F0B">
        <w:rPr>
          <w:rFonts w:ascii="Times New Roman" w:hAnsi="Times New Roman"/>
          <w:sz w:val="24"/>
          <w:szCs w:val="24"/>
        </w:rPr>
        <w:t>проявля</w:t>
      </w:r>
      <w:r>
        <w:rPr>
          <w:rFonts w:ascii="Times New Roman" w:hAnsi="Times New Roman"/>
          <w:sz w:val="24"/>
          <w:szCs w:val="24"/>
        </w:rPr>
        <w:t>ю</w:t>
      </w:r>
      <w:r w:rsidRPr="003E6F0B">
        <w:rPr>
          <w:rFonts w:ascii="Times New Roman" w:hAnsi="Times New Roman"/>
          <w:sz w:val="24"/>
          <w:szCs w:val="24"/>
        </w:rPr>
        <w:t>т эмоциональную отзывчивость на прослушанную музыку;</w:t>
      </w:r>
    </w:p>
    <w:p w:rsidR="002C70DA" w:rsidRPr="003E6F0B" w:rsidRDefault="002C70DA" w:rsidP="002C70DA">
      <w:pPr>
        <w:pStyle w:val="a3"/>
        <w:numPr>
          <w:ilvl w:val="0"/>
          <w:numId w:val="2"/>
        </w:numPr>
        <w:tabs>
          <w:tab w:val="left" w:pos="28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6F0B">
        <w:rPr>
          <w:rFonts w:ascii="Times New Roman" w:hAnsi="Times New Roman"/>
          <w:sz w:val="24"/>
          <w:szCs w:val="24"/>
        </w:rPr>
        <w:t>име</w:t>
      </w:r>
      <w:r>
        <w:rPr>
          <w:rFonts w:ascii="Times New Roman" w:hAnsi="Times New Roman"/>
          <w:sz w:val="24"/>
          <w:szCs w:val="24"/>
        </w:rPr>
        <w:t>ю</w:t>
      </w:r>
      <w:r w:rsidRPr="003E6F0B">
        <w:rPr>
          <w:rFonts w:ascii="Times New Roman" w:hAnsi="Times New Roman"/>
          <w:sz w:val="24"/>
          <w:szCs w:val="24"/>
        </w:rPr>
        <w:t>т элементарный опыт музыкальной деятельности.</w:t>
      </w:r>
    </w:p>
    <w:p w:rsidR="002C70DA" w:rsidRDefault="002C70DA" w:rsidP="002C70DA">
      <w:pPr>
        <w:pStyle w:val="a3"/>
        <w:spacing w:afterLines="40" w:after="96" w:line="240" w:lineRule="auto"/>
        <w:ind w:left="0" w:firstLine="567"/>
        <w:jc w:val="both"/>
        <w:rPr>
          <w:rFonts w:ascii="Times New Roman" w:hAnsi="Times New Roman"/>
          <w:i/>
          <w:w w:val="101"/>
          <w:kern w:val="1"/>
          <w:sz w:val="24"/>
          <w:szCs w:val="24"/>
          <w:u w:val="single"/>
          <w:lang w:eastAsia="ar-SA"/>
        </w:rPr>
      </w:pPr>
    </w:p>
    <w:p w:rsidR="002C70DA" w:rsidRPr="00383D8E" w:rsidRDefault="002C70DA" w:rsidP="002C70DA">
      <w:pPr>
        <w:pStyle w:val="a3"/>
        <w:spacing w:afterLines="40" w:after="96" w:line="240" w:lineRule="auto"/>
        <w:ind w:left="0" w:firstLine="567"/>
        <w:jc w:val="both"/>
        <w:rPr>
          <w:rFonts w:ascii="Times New Roman" w:hAnsi="Times New Roman"/>
          <w:i/>
          <w:w w:val="101"/>
          <w:kern w:val="1"/>
          <w:sz w:val="24"/>
          <w:szCs w:val="24"/>
          <w:u w:val="single"/>
          <w:lang w:eastAsia="ar-SA"/>
        </w:rPr>
      </w:pPr>
      <w:r w:rsidRPr="00254C82">
        <w:rPr>
          <w:rFonts w:ascii="Times New Roman" w:hAnsi="Times New Roman"/>
          <w:w w:val="101"/>
          <w:kern w:val="1"/>
          <w:sz w:val="24"/>
          <w:szCs w:val="24"/>
          <w:u w:val="single"/>
          <w:lang w:eastAsia="ar-SA"/>
        </w:rPr>
        <w:t>Учебно-методическая литература</w:t>
      </w:r>
      <w:r w:rsidRPr="00383D8E">
        <w:rPr>
          <w:rFonts w:ascii="Times New Roman" w:hAnsi="Times New Roman"/>
          <w:i/>
          <w:w w:val="101"/>
          <w:kern w:val="1"/>
          <w:sz w:val="24"/>
          <w:szCs w:val="24"/>
          <w:u w:val="single"/>
          <w:lang w:eastAsia="ar-SA"/>
        </w:rPr>
        <w:t>:</w:t>
      </w:r>
    </w:p>
    <w:p w:rsidR="002C70DA" w:rsidRPr="00383D8E" w:rsidRDefault="002C70DA" w:rsidP="002C70DA">
      <w:pPr>
        <w:pStyle w:val="a3"/>
        <w:numPr>
          <w:ilvl w:val="0"/>
          <w:numId w:val="9"/>
        </w:numPr>
        <w:tabs>
          <w:tab w:val="left" w:pos="709"/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w w:val="101"/>
          <w:kern w:val="1"/>
          <w:sz w:val="24"/>
          <w:szCs w:val="24"/>
          <w:lang w:eastAsia="ar-SA"/>
        </w:rPr>
      </w:pPr>
      <w:r w:rsidRPr="00383D8E">
        <w:rPr>
          <w:rFonts w:ascii="Times New Roman" w:hAnsi="Times New Roman"/>
          <w:sz w:val="24"/>
          <w:szCs w:val="24"/>
        </w:rPr>
        <w:t xml:space="preserve">Адаптированная основная общеобразовательная программа образования </w:t>
      </w:r>
      <w:proofErr w:type="gramStart"/>
      <w:r w:rsidRPr="00383D8E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383D8E">
        <w:rPr>
          <w:rFonts w:ascii="Times New Roman" w:hAnsi="Times New Roman"/>
          <w:sz w:val="24"/>
          <w:szCs w:val="24"/>
        </w:rPr>
        <w:t xml:space="preserve"> с умственной отсталостью (интеллектуальными нарушениями) </w:t>
      </w:r>
      <w:r w:rsidR="00D77A2C">
        <w:rPr>
          <w:rFonts w:ascii="Times New Roman" w:hAnsi="Times New Roman"/>
          <w:sz w:val="24"/>
          <w:szCs w:val="24"/>
        </w:rPr>
        <w:t>ГКОУ «Волжская школа №1» на 2026-2027</w:t>
      </w:r>
      <w:bookmarkStart w:id="0" w:name="_GoBack"/>
      <w:bookmarkEnd w:id="0"/>
      <w:r w:rsidRPr="00383D8E">
        <w:rPr>
          <w:rFonts w:ascii="Times New Roman" w:hAnsi="Times New Roman"/>
          <w:sz w:val="24"/>
          <w:szCs w:val="24"/>
        </w:rPr>
        <w:t xml:space="preserve"> учебный год. </w:t>
      </w:r>
    </w:p>
    <w:p w:rsidR="002C70DA" w:rsidRPr="00383D8E" w:rsidRDefault="002C70DA" w:rsidP="002C70DA">
      <w:pPr>
        <w:pStyle w:val="a7"/>
        <w:numPr>
          <w:ilvl w:val="0"/>
          <w:numId w:val="9"/>
        </w:numPr>
        <w:shd w:val="clear" w:color="auto" w:fill="FFFFFF"/>
        <w:tabs>
          <w:tab w:val="left" w:pos="1134"/>
        </w:tabs>
        <w:spacing w:before="0" w:beforeAutospacing="0" w:afterLines="40" w:after="96" w:afterAutospacing="0"/>
        <w:ind w:left="0" w:firstLine="567"/>
        <w:jc w:val="both"/>
      </w:pPr>
      <w:r w:rsidRPr="00383D8E">
        <w:t xml:space="preserve">Программа образования учащихся с умеренной и тяжелой умственной отсталостью; Под ред. Л. Б. </w:t>
      </w:r>
      <w:proofErr w:type="spellStart"/>
      <w:r w:rsidRPr="00383D8E">
        <w:t>Баряевой</w:t>
      </w:r>
      <w:proofErr w:type="spellEnd"/>
      <w:r w:rsidRPr="00383D8E">
        <w:t xml:space="preserve">, Н.Н. Яковлевой. – СПб: ЦДК проф. Л. Б. </w:t>
      </w:r>
      <w:proofErr w:type="spellStart"/>
      <w:r w:rsidRPr="00383D8E">
        <w:t>Баряевой</w:t>
      </w:r>
      <w:proofErr w:type="spellEnd"/>
      <w:r w:rsidRPr="00383D8E">
        <w:t>, 2011.</w:t>
      </w:r>
    </w:p>
    <w:p w:rsidR="002C70DA" w:rsidRPr="00383D8E" w:rsidRDefault="002C70DA" w:rsidP="002C70DA">
      <w:pPr>
        <w:pStyle w:val="a7"/>
        <w:numPr>
          <w:ilvl w:val="0"/>
          <w:numId w:val="9"/>
        </w:numPr>
        <w:shd w:val="clear" w:color="auto" w:fill="FFFFFF"/>
        <w:tabs>
          <w:tab w:val="left" w:pos="1134"/>
        </w:tabs>
        <w:spacing w:before="0" w:beforeAutospacing="0" w:afterLines="40" w:after="96" w:afterAutospacing="0"/>
        <w:ind w:left="0" w:firstLine="567"/>
        <w:jc w:val="both"/>
      </w:pPr>
      <w:r w:rsidRPr="00383D8E">
        <w:t xml:space="preserve">Музыкальное воспитание детей с проблемами в развитии и коррекционная ритмика/ Под редакцией </w:t>
      </w:r>
      <w:proofErr w:type="spellStart"/>
      <w:r w:rsidRPr="00383D8E">
        <w:t>Е.А.Медведевой</w:t>
      </w:r>
      <w:proofErr w:type="spellEnd"/>
      <w:r w:rsidRPr="00383D8E">
        <w:t>. - Издательский центр: «Академия», 2002.</w:t>
      </w:r>
    </w:p>
    <w:p w:rsidR="002C70DA" w:rsidRPr="00383D8E" w:rsidRDefault="002C70DA" w:rsidP="002C70DA">
      <w:pPr>
        <w:pStyle w:val="a7"/>
        <w:numPr>
          <w:ilvl w:val="0"/>
          <w:numId w:val="9"/>
        </w:numPr>
        <w:shd w:val="clear" w:color="auto" w:fill="FFFFFF"/>
        <w:tabs>
          <w:tab w:val="left" w:pos="1134"/>
        </w:tabs>
        <w:spacing w:before="0" w:beforeAutospacing="0" w:afterLines="40" w:after="96" w:afterAutospacing="0"/>
        <w:ind w:left="0" w:firstLine="567"/>
        <w:jc w:val="both"/>
      </w:pPr>
      <w:r w:rsidRPr="00383D8E">
        <w:rPr>
          <w:shd w:val="clear" w:color="auto" w:fill="FFFFFF"/>
        </w:rPr>
        <w:lastRenderedPageBreak/>
        <w:t xml:space="preserve">Константинова И. С. Музыкальные занятия с особым ребенком: взгляд </w:t>
      </w:r>
      <w:proofErr w:type="spellStart"/>
      <w:r w:rsidRPr="00383D8E">
        <w:rPr>
          <w:shd w:val="clear" w:color="auto" w:fill="FFFFFF"/>
        </w:rPr>
        <w:t>нейропсихолога</w:t>
      </w:r>
      <w:proofErr w:type="spellEnd"/>
      <w:r w:rsidRPr="00383D8E">
        <w:rPr>
          <w:shd w:val="clear" w:color="auto" w:fill="FFFFFF"/>
        </w:rPr>
        <w:t xml:space="preserve">. – Изд. 3-е </w:t>
      </w:r>
      <w:proofErr w:type="spellStart"/>
      <w:r w:rsidRPr="00383D8E">
        <w:rPr>
          <w:shd w:val="clear" w:color="auto" w:fill="FFFFFF"/>
        </w:rPr>
        <w:t>испр</w:t>
      </w:r>
      <w:proofErr w:type="spellEnd"/>
      <w:r w:rsidRPr="00383D8E">
        <w:rPr>
          <w:shd w:val="clear" w:color="auto" w:fill="FFFFFF"/>
        </w:rPr>
        <w:t xml:space="preserve">. и доп. – М.: </w:t>
      </w:r>
      <w:proofErr w:type="spellStart"/>
      <w:r w:rsidRPr="00383D8E">
        <w:rPr>
          <w:shd w:val="clear" w:color="auto" w:fill="FFFFFF"/>
        </w:rPr>
        <w:t>Теревинф</w:t>
      </w:r>
      <w:proofErr w:type="spellEnd"/>
      <w:r w:rsidRPr="00383D8E">
        <w:rPr>
          <w:shd w:val="clear" w:color="auto" w:fill="FFFFFF"/>
        </w:rPr>
        <w:t>, 2018.</w:t>
      </w:r>
    </w:p>
    <w:p w:rsidR="006A78DD" w:rsidRDefault="006A78DD"/>
    <w:p w:rsidR="00846635" w:rsidRPr="00A36E63" w:rsidRDefault="00846635" w:rsidP="00846635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b/>
          <w:bCs/>
          <w:color w:val="000000"/>
          <w:sz w:val="24"/>
          <w:szCs w:val="24"/>
        </w:rPr>
        <w:t>Материально-технические средства.</w:t>
      </w:r>
    </w:p>
    <w:p w:rsidR="00846635" w:rsidRPr="00A36E63" w:rsidRDefault="00846635" w:rsidP="00846635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1.Телевизор (плазменная панель).</w:t>
      </w:r>
    </w:p>
    <w:p w:rsidR="00846635" w:rsidRPr="00A36E63" w:rsidRDefault="00846635" w:rsidP="00846635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color w:val="000000"/>
          <w:sz w:val="24"/>
          <w:szCs w:val="24"/>
        </w:rPr>
        <w:t>Компьютер.</w:t>
      </w:r>
    </w:p>
    <w:p w:rsidR="00846635" w:rsidRPr="00A36E63" w:rsidRDefault="00846635" w:rsidP="00846635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color w:val="000000"/>
          <w:sz w:val="24"/>
          <w:szCs w:val="24"/>
        </w:rPr>
        <w:t>Шумовые ударные инструменты.</w:t>
      </w:r>
    </w:p>
    <w:p w:rsidR="00846635" w:rsidRDefault="00846635" w:rsidP="00846635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46635" w:rsidRDefault="00846635"/>
    <w:sectPr w:rsidR="00846635" w:rsidSect="002C70DA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hybridMultilevel"/>
    <w:tmpl w:val="20248BCA"/>
    <w:lvl w:ilvl="0" w:tplc="04190001">
      <w:start w:val="1"/>
      <w:numFmt w:val="bullet"/>
      <w:lvlText w:val=""/>
      <w:lvlJc w:val="left"/>
      <w:pPr>
        <w:ind w:left="12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">
    <w:nsid w:val="29717CE8"/>
    <w:multiLevelType w:val="hybridMultilevel"/>
    <w:tmpl w:val="EEB8937A"/>
    <w:lvl w:ilvl="0" w:tplc="23DADF80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14E3910"/>
    <w:multiLevelType w:val="hybridMultilevel"/>
    <w:tmpl w:val="622A58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8261D54"/>
    <w:multiLevelType w:val="hybridMultilevel"/>
    <w:tmpl w:val="F3E89E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0615D8"/>
    <w:multiLevelType w:val="hybridMultilevel"/>
    <w:tmpl w:val="635C1DA4"/>
    <w:lvl w:ilvl="0" w:tplc="6F28DE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457AC8"/>
    <w:multiLevelType w:val="hybridMultilevel"/>
    <w:tmpl w:val="5BD6B4D0"/>
    <w:lvl w:ilvl="0" w:tplc="E2F0C7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2830C9"/>
    <w:multiLevelType w:val="hybridMultilevel"/>
    <w:tmpl w:val="5A945414"/>
    <w:lvl w:ilvl="0" w:tplc="E2F0C768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71E12485"/>
    <w:multiLevelType w:val="hybridMultilevel"/>
    <w:tmpl w:val="5662785C"/>
    <w:lvl w:ilvl="0" w:tplc="E2F0C7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6878BE"/>
    <w:multiLevelType w:val="hybridMultilevel"/>
    <w:tmpl w:val="DF5C74B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1"/>
  </w:num>
  <w:num w:numId="7">
    <w:abstractNumId w:val="8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0DA"/>
    <w:rsid w:val="00254C82"/>
    <w:rsid w:val="002C70DA"/>
    <w:rsid w:val="00474E11"/>
    <w:rsid w:val="006A78DD"/>
    <w:rsid w:val="006D441B"/>
    <w:rsid w:val="006F0650"/>
    <w:rsid w:val="00846635"/>
    <w:rsid w:val="00D7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0D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C70DA"/>
    <w:pPr>
      <w:ind w:left="720"/>
      <w:contextualSpacing/>
    </w:pPr>
  </w:style>
  <w:style w:type="paragraph" w:styleId="a5">
    <w:name w:val="No Spacing"/>
    <w:link w:val="a6"/>
    <w:uiPriority w:val="1"/>
    <w:qFormat/>
    <w:rsid w:val="002C70D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1">
    <w:name w:val="c1"/>
    <w:basedOn w:val="a0"/>
    <w:rsid w:val="002C70DA"/>
  </w:style>
  <w:style w:type="character" w:customStyle="1" w:styleId="a6">
    <w:name w:val="Без интервала Знак"/>
    <w:link w:val="a5"/>
    <w:uiPriority w:val="1"/>
    <w:rsid w:val="002C70DA"/>
    <w:rPr>
      <w:rFonts w:ascii="Calibri" w:eastAsia="Calibri" w:hAnsi="Calibri" w:cs="Times New Roman"/>
    </w:rPr>
  </w:style>
  <w:style w:type="character" w:customStyle="1" w:styleId="a4">
    <w:name w:val="Абзац списка Знак"/>
    <w:link w:val="a3"/>
    <w:uiPriority w:val="34"/>
    <w:rsid w:val="002C70DA"/>
    <w:rPr>
      <w:rFonts w:ascii="Calibri" w:eastAsia="Times New Roman" w:hAnsi="Calibri" w:cs="Times New Roman"/>
      <w:lang w:eastAsia="ru-RU"/>
    </w:rPr>
  </w:style>
  <w:style w:type="paragraph" w:styleId="a7">
    <w:name w:val="Normal (Web)"/>
    <w:basedOn w:val="a"/>
    <w:uiPriority w:val="99"/>
    <w:unhideWhenUsed/>
    <w:rsid w:val="002C70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0D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C70DA"/>
    <w:pPr>
      <w:ind w:left="720"/>
      <w:contextualSpacing/>
    </w:pPr>
  </w:style>
  <w:style w:type="paragraph" w:styleId="a5">
    <w:name w:val="No Spacing"/>
    <w:link w:val="a6"/>
    <w:uiPriority w:val="1"/>
    <w:qFormat/>
    <w:rsid w:val="002C70D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1">
    <w:name w:val="c1"/>
    <w:basedOn w:val="a0"/>
    <w:rsid w:val="002C70DA"/>
  </w:style>
  <w:style w:type="character" w:customStyle="1" w:styleId="a6">
    <w:name w:val="Без интервала Знак"/>
    <w:link w:val="a5"/>
    <w:uiPriority w:val="1"/>
    <w:rsid w:val="002C70DA"/>
    <w:rPr>
      <w:rFonts w:ascii="Calibri" w:eastAsia="Calibri" w:hAnsi="Calibri" w:cs="Times New Roman"/>
    </w:rPr>
  </w:style>
  <w:style w:type="character" w:customStyle="1" w:styleId="a4">
    <w:name w:val="Абзац списка Знак"/>
    <w:link w:val="a3"/>
    <w:uiPriority w:val="34"/>
    <w:rsid w:val="002C70DA"/>
    <w:rPr>
      <w:rFonts w:ascii="Calibri" w:eastAsia="Times New Roman" w:hAnsi="Calibri" w:cs="Times New Roman"/>
      <w:lang w:eastAsia="ru-RU"/>
    </w:rPr>
  </w:style>
  <w:style w:type="paragraph" w:styleId="a7">
    <w:name w:val="Normal (Web)"/>
    <w:basedOn w:val="a"/>
    <w:uiPriority w:val="99"/>
    <w:unhideWhenUsed/>
    <w:rsid w:val="002C70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класс РАС</dc:creator>
  <cp:keywords/>
  <dc:description/>
  <cp:lastModifiedBy>Music</cp:lastModifiedBy>
  <cp:revision>6</cp:revision>
  <dcterms:created xsi:type="dcterms:W3CDTF">2025-09-09T06:25:00Z</dcterms:created>
  <dcterms:modified xsi:type="dcterms:W3CDTF">2026-09-07T10:50:00Z</dcterms:modified>
</cp:coreProperties>
</file>