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141" w:rsidRDefault="008E3141" w:rsidP="007216BD">
      <w:pPr>
        <w:tabs>
          <w:tab w:val="left" w:pos="2859"/>
        </w:tabs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8E3141" w:rsidRDefault="008E3141" w:rsidP="008E3141">
      <w:pPr>
        <w:tabs>
          <w:tab w:val="left" w:pos="2859"/>
        </w:tabs>
        <w:ind w:left="360" w:hanging="36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</w:t>
      </w:r>
    </w:p>
    <w:p w:rsidR="008E3141" w:rsidRDefault="008E3141" w:rsidP="008E3141">
      <w:pPr>
        <w:tabs>
          <w:tab w:val="left" w:pos="2859"/>
        </w:tabs>
        <w:ind w:left="360" w:hanging="36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предмету</w:t>
      </w:r>
      <w:r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Человек»</w:t>
      </w:r>
    </w:p>
    <w:p w:rsidR="008E3141" w:rsidRPr="000B2AC4" w:rsidRDefault="008E3141" w:rsidP="008E3141">
      <w:pPr>
        <w:tabs>
          <w:tab w:val="left" w:pos="2859"/>
        </w:tabs>
        <w:ind w:left="360" w:hanging="36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8E3141" w:rsidRPr="008D239A" w:rsidRDefault="008E3141" w:rsidP="00C66EB9">
      <w:pPr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Рабочая 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 xml:space="preserve">программа по 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данному 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>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eastAsiaTheme="minorHAnsi" w:hAnsi="Times New Roman" w:cs="Times New Roman"/>
          <w:color w:val="auto"/>
          <w:lang w:eastAsia="en-US"/>
        </w:rPr>
        <w:t>2</w:t>
      </w:r>
      <w:r w:rsidR="00C7296F">
        <w:rPr>
          <w:rFonts w:ascii="Times New Roman" w:eastAsiaTheme="minorHAnsi" w:hAnsi="Times New Roman" w:cs="Times New Roman"/>
          <w:color w:val="auto"/>
          <w:lang w:eastAsia="en-US"/>
        </w:rPr>
        <w:t>6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>-202</w:t>
      </w:r>
      <w:r w:rsidR="00C7296F">
        <w:rPr>
          <w:rFonts w:ascii="Times New Roman" w:eastAsiaTheme="minorHAnsi" w:hAnsi="Times New Roman" w:cs="Times New Roman"/>
          <w:color w:val="auto"/>
          <w:lang w:eastAsia="en-US"/>
        </w:rPr>
        <w:t xml:space="preserve">7 </w:t>
      </w:r>
      <w:r w:rsidRPr="00197680">
        <w:rPr>
          <w:rFonts w:ascii="Times New Roman" w:eastAsiaTheme="minorHAnsi" w:hAnsi="Times New Roman" w:cs="Times New Roman"/>
          <w:color w:val="auto"/>
          <w:lang w:eastAsia="en-US"/>
        </w:rPr>
        <w:t>у</w:t>
      </w:r>
      <w:r>
        <w:rPr>
          <w:rFonts w:ascii="Times New Roman" w:eastAsiaTheme="minorHAnsi" w:hAnsi="Times New Roman" w:cs="Times New Roman"/>
          <w:color w:val="auto"/>
          <w:lang w:eastAsia="en-US"/>
        </w:rPr>
        <w:t>чебный год (вариант 2).</w:t>
      </w:r>
    </w:p>
    <w:p w:rsidR="00C00047" w:rsidRPr="00C00047" w:rsidRDefault="00C00047" w:rsidP="00C66EB9">
      <w:pPr>
        <w:ind w:left="284" w:right="2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Pr="00C00047">
        <w:rPr>
          <w:rFonts w:ascii="Times New Roman" w:hAnsi="Times New Roman" w:cs="Times New Roman"/>
          <w:b/>
        </w:rPr>
        <w:t>Цель: с</w:t>
      </w:r>
      <w:r w:rsidRPr="00C00047">
        <w:rPr>
          <w:rFonts w:ascii="Times New Roman" w:hAnsi="Times New Roman" w:cs="Times New Roman"/>
        </w:rPr>
        <w:t>формировать  представления о себе самом и ближайшем окружении.</w:t>
      </w:r>
    </w:p>
    <w:p w:rsidR="00C00047" w:rsidRPr="00C00047" w:rsidRDefault="00C00047" w:rsidP="00C66EB9">
      <w:pPr>
        <w:ind w:left="284" w:right="2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C00047">
        <w:rPr>
          <w:rFonts w:ascii="Times New Roman" w:hAnsi="Times New Roman" w:cs="Times New Roman"/>
          <w:b/>
        </w:rPr>
        <w:t xml:space="preserve">Задачи: </w:t>
      </w:r>
    </w:p>
    <w:p w:rsidR="00C00047" w:rsidRPr="00C00047" w:rsidRDefault="00C00047" w:rsidP="00C66EB9">
      <w:pPr>
        <w:widowControl/>
        <w:numPr>
          <w:ilvl w:val="0"/>
          <w:numId w:val="8"/>
        </w:numPr>
        <w:ind w:left="284" w:right="287"/>
        <w:rPr>
          <w:rFonts w:ascii="Times New Roman" w:hAnsi="Times New Roman" w:cs="Times New Roman"/>
          <w:color w:val="auto"/>
        </w:rPr>
      </w:pPr>
      <w:r w:rsidRPr="00C00047">
        <w:rPr>
          <w:rFonts w:ascii="Times New Roman" w:hAnsi="Times New Roman" w:cs="Times New Roman"/>
          <w:color w:val="auto"/>
        </w:rPr>
        <w:t xml:space="preserve">формировать личность ребенка при условии его активности, познания им окружающего мира, смысла человеческих отношений, осознания себя в системе социального мира; </w:t>
      </w:r>
    </w:p>
    <w:p w:rsidR="00C00047" w:rsidRPr="00C00047" w:rsidRDefault="00C00047" w:rsidP="00C66EB9">
      <w:pPr>
        <w:widowControl/>
        <w:numPr>
          <w:ilvl w:val="0"/>
          <w:numId w:val="9"/>
        </w:numPr>
        <w:ind w:left="284" w:right="287"/>
        <w:rPr>
          <w:rFonts w:ascii="Times New Roman" w:hAnsi="Times New Roman" w:cs="Times New Roman"/>
          <w:color w:val="auto"/>
        </w:rPr>
      </w:pPr>
      <w:r w:rsidRPr="00C00047">
        <w:rPr>
          <w:rFonts w:ascii="Times New Roman" w:hAnsi="Times New Roman" w:cs="Times New Roman"/>
          <w:color w:val="auto"/>
        </w:rPr>
        <w:t>развивать социальную природу «я», в процессе взаимодействия с другими людьми, и в первую очередь со своими родными и близкими.</w:t>
      </w:r>
    </w:p>
    <w:p w:rsidR="00C00047" w:rsidRPr="00C00047" w:rsidRDefault="00C00047" w:rsidP="00C66EB9">
      <w:pPr>
        <w:widowControl/>
        <w:shd w:val="clear" w:color="auto" w:fill="FFFFFF"/>
        <w:ind w:left="284" w:right="287"/>
        <w:jc w:val="center"/>
        <w:rPr>
          <w:rFonts w:ascii="Times New Roman" w:eastAsia="Calibri" w:hAnsi="Times New Roman" w:cs="Times New Roman"/>
          <w:b/>
          <w:bCs/>
          <w:color w:val="auto"/>
          <w:spacing w:val="2"/>
        </w:rPr>
      </w:pPr>
      <w:r w:rsidRPr="00C00047">
        <w:rPr>
          <w:rFonts w:ascii="Times New Roman" w:eastAsia="Calibri" w:hAnsi="Times New Roman" w:cs="Times New Roman"/>
          <w:b/>
          <w:bCs/>
          <w:color w:val="auto"/>
          <w:spacing w:val="2"/>
        </w:rPr>
        <w:t>Основные направления коррекционной работы:</w:t>
      </w:r>
    </w:p>
    <w:p w:rsidR="00C00047" w:rsidRPr="00C00047" w:rsidRDefault="00C00047" w:rsidP="00C66EB9">
      <w:pPr>
        <w:widowControl/>
        <w:numPr>
          <w:ilvl w:val="0"/>
          <w:numId w:val="10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200"/>
        <w:ind w:left="284" w:right="287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-1"/>
        </w:rPr>
        <w:t xml:space="preserve"> </w:t>
      </w:r>
      <w:r w:rsidRPr="00C00047">
        <w:rPr>
          <w:rFonts w:ascii="Times New Roman" w:eastAsia="Calibri" w:hAnsi="Times New Roman" w:cs="Times New Roman"/>
          <w:spacing w:val="-1"/>
        </w:rPr>
        <w:t>преодоление речевой замкнутости учащихся, формирование у детей уме</w:t>
      </w:r>
      <w:r w:rsidRPr="00C00047">
        <w:rPr>
          <w:rFonts w:ascii="Times New Roman" w:eastAsia="Calibri" w:hAnsi="Times New Roman" w:cs="Times New Roman"/>
        </w:rPr>
        <w:t xml:space="preserve">ния </w:t>
      </w:r>
      <w:r>
        <w:rPr>
          <w:rFonts w:ascii="Times New Roman" w:eastAsia="Calibri" w:hAnsi="Times New Roman" w:cs="Times New Roman"/>
        </w:rPr>
        <w:t xml:space="preserve">    </w:t>
      </w:r>
      <w:r w:rsidRPr="00C00047">
        <w:rPr>
          <w:rFonts w:ascii="Times New Roman" w:eastAsia="Calibri" w:hAnsi="Times New Roman" w:cs="Times New Roman"/>
        </w:rPr>
        <w:t>сотрудничать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 w:rsidRPr="00C00047">
        <w:rPr>
          <w:rFonts w:ascii="Times New Roman" w:eastAsia="Calibri" w:hAnsi="Times New Roman" w:cs="Times New Roman"/>
        </w:rPr>
        <w:t>со</w:t>
      </w:r>
      <w:proofErr w:type="gramEnd"/>
      <w:r w:rsidRPr="00C00047">
        <w:rPr>
          <w:rFonts w:ascii="Times New Roman" w:eastAsia="Calibri" w:hAnsi="Times New Roman" w:cs="Times New Roman"/>
        </w:rPr>
        <w:t xml:space="preserve"> взрослыми в различных видах деятельности: в игре, </w:t>
      </w:r>
      <w:r w:rsidRPr="00C00047">
        <w:rPr>
          <w:rFonts w:ascii="Times New Roman" w:eastAsia="Calibri" w:hAnsi="Times New Roman" w:cs="Times New Roman"/>
          <w:iCs/>
          <w:spacing w:val="2"/>
        </w:rPr>
        <w:t>в</w:t>
      </w:r>
      <w:r w:rsidRPr="00C00047">
        <w:rPr>
          <w:rFonts w:ascii="Times New Roman" w:eastAsia="Calibri" w:hAnsi="Times New Roman" w:cs="Times New Roman"/>
          <w:i/>
          <w:iCs/>
          <w:spacing w:val="2"/>
        </w:rPr>
        <w:t xml:space="preserve"> </w:t>
      </w:r>
      <w:r>
        <w:rPr>
          <w:rFonts w:ascii="Times New Roman" w:eastAsia="Calibri" w:hAnsi="Times New Roman" w:cs="Times New Roman"/>
          <w:spacing w:val="2"/>
        </w:rPr>
        <w:t xml:space="preserve">учебной ситуации, в решении </w:t>
      </w:r>
      <w:r w:rsidRPr="00C00047">
        <w:rPr>
          <w:rFonts w:ascii="Times New Roman" w:eastAsia="Calibri" w:hAnsi="Times New Roman" w:cs="Times New Roman"/>
          <w:spacing w:val="2"/>
        </w:rPr>
        <w:t>бытовых задач;</w:t>
      </w:r>
    </w:p>
    <w:p w:rsidR="00C00047" w:rsidRPr="00C00047" w:rsidRDefault="00C00047" w:rsidP="00C66EB9">
      <w:pPr>
        <w:widowControl/>
        <w:numPr>
          <w:ilvl w:val="0"/>
          <w:numId w:val="10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200"/>
        <w:ind w:left="284" w:right="287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Pr="00C00047">
        <w:rPr>
          <w:rFonts w:ascii="Times New Roman" w:eastAsia="Calibri" w:hAnsi="Times New Roman" w:cs="Times New Roman"/>
        </w:rPr>
        <w:t>развитие умения слушать и понимать учителя, выполнять несложные ре</w:t>
      </w:r>
      <w:r w:rsidRPr="00C00047">
        <w:rPr>
          <w:rFonts w:ascii="Times New Roman" w:eastAsia="Calibri" w:hAnsi="Times New Roman" w:cs="Times New Roman"/>
        </w:rPr>
        <w:softHyphen/>
      </w:r>
      <w:r w:rsidRPr="00C00047">
        <w:rPr>
          <w:rFonts w:ascii="Times New Roman" w:eastAsia="Calibri" w:hAnsi="Times New Roman" w:cs="Times New Roman"/>
          <w:spacing w:val="2"/>
        </w:rPr>
        <w:t>чевые</w:t>
      </w:r>
    </w:p>
    <w:p w:rsidR="00C00047" w:rsidRPr="00C00047" w:rsidRDefault="00C00047" w:rsidP="00C66EB9">
      <w:pPr>
        <w:shd w:val="clear" w:color="auto" w:fill="FFFFFF"/>
        <w:tabs>
          <w:tab w:val="left" w:pos="624"/>
        </w:tabs>
        <w:autoSpaceDE w:val="0"/>
        <w:autoSpaceDN w:val="0"/>
        <w:adjustRightInd w:val="0"/>
        <w:ind w:left="284" w:right="28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2"/>
        </w:rPr>
        <w:t xml:space="preserve"> </w:t>
      </w:r>
      <w:r w:rsidRPr="00C00047">
        <w:rPr>
          <w:rFonts w:ascii="Times New Roman" w:eastAsia="Calibri" w:hAnsi="Times New Roman" w:cs="Times New Roman"/>
          <w:spacing w:val="2"/>
        </w:rPr>
        <w:t>инструкции, внятно выражать свои просьбы и желания;</w:t>
      </w:r>
    </w:p>
    <w:p w:rsidR="00C00047" w:rsidRPr="00C00047" w:rsidRDefault="00C00047" w:rsidP="00C66EB9">
      <w:pPr>
        <w:widowControl/>
        <w:numPr>
          <w:ilvl w:val="0"/>
          <w:numId w:val="10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200"/>
        <w:ind w:left="284" w:right="287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3"/>
        </w:rPr>
        <w:t xml:space="preserve"> </w:t>
      </w:r>
      <w:r w:rsidRPr="00C00047">
        <w:rPr>
          <w:rFonts w:ascii="Times New Roman" w:eastAsia="Calibri" w:hAnsi="Times New Roman" w:cs="Times New Roman"/>
          <w:spacing w:val="3"/>
        </w:rPr>
        <w:t xml:space="preserve">коррекция недостатков сенсомоторной сферы младших школьников на </w:t>
      </w:r>
      <w:r w:rsidRPr="00C00047">
        <w:rPr>
          <w:rFonts w:ascii="Times New Roman" w:eastAsia="Calibri" w:hAnsi="Times New Roman" w:cs="Times New Roman"/>
          <w:spacing w:val="4"/>
        </w:rPr>
        <w:t>основе</w:t>
      </w:r>
    </w:p>
    <w:p w:rsidR="00C00047" w:rsidRPr="00C00047" w:rsidRDefault="00C00047" w:rsidP="00C66EB9">
      <w:pPr>
        <w:shd w:val="clear" w:color="auto" w:fill="FFFFFF"/>
        <w:tabs>
          <w:tab w:val="left" w:pos="624"/>
        </w:tabs>
        <w:autoSpaceDE w:val="0"/>
        <w:autoSpaceDN w:val="0"/>
        <w:adjustRightInd w:val="0"/>
        <w:ind w:left="284" w:right="28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4"/>
        </w:rPr>
        <w:t xml:space="preserve"> </w:t>
      </w:r>
      <w:r w:rsidRPr="00C00047">
        <w:rPr>
          <w:rFonts w:ascii="Times New Roman" w:eastAsia="Calibri" w:hAnsi="Times New Roman" w:cs="Times New Roman"/>
          <w:spacing w:val="4"/>
        </w:rPr>
        <w:t xml:space="preserve">различных упражнений, направленных на развитие слухового, </w:t>
      </w:r>
      <w:r w:rsidRPr="00C00047">
        <w:rPr>
          <w:rFonts w:ascii="Times New Roman" w:eastAsia="Calibri" w:hAnsi="Times New Roman" w:cs="Times New Roman"/>
          <w:spacing w:val="2"/>
        </w:rPr>
        <w:t>зрительного,</w:t>
      </w:r>
    </w:p>
    <w:p w:rsidR="00C00047" w:rsidRPr="00C00047" w:rsidRDefault="00C00047" w:rsidP="00C66EB9">
      <w:pPr>
        <w:shd w:val="clear" w:color="auto" w:fill="FFFFFF"/>
        <w:tabs>
          <w:tab w:val="left" w:pos="624"/>
        </w:tabs>
        <w:autoSpaceDE w:val="0"/>
        <w:autoSpaceDN w:val="0"/>
        <w:adjustRightInd w:val="0"/>
        <w:ind w:left="284" w:right="28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pacing w:val="2"/>
        </w:rPr>
        <w:t xml:space="preserve"> </w:t>
      </w:r>
      <w:r w:rsidRPr="00C00047">
        <w:rPr>
          <w:rFonts w:ascii="Times New Roman" w:eastAsia="Calibri" w:hAnsi="Times New Roman" w:cs="Times New Roman"/>
          <w:spacing w:val="2"/>
        </w:rPr>
        <w:t>тактильного восприятия, артикуляционной моторики и мо</w:t>
      </w:r>
      <w:r w:rsidRPr="00C00047">
        <w:rPr>
          <w:rFonts w:ascii="Times New Roman" w:eastAsia="Calibri" w:hAnsi="Times New Roman" w:cs="Times New Roman"/>
          <w:spacing w:val="2"/>
        </w:rPr>
        <w:softHyphen/>
      </w:r>
      <w:r w:rsidRPr="00C00047">
        <w:rPr>
          <w:rFonts w:ascii="Times New Roman" w:eastAsia="Calibri" w:hAnsi="Times New Roman" w:cs="Times New Roman"/>
          <w:spacing w:val="4"/>
        </w:rPr>
        <w:t>торики мелких мышц руки;</w:t>
      </w:r>
    </w:p>
    <w:p w:rsidR="00C00047" w:rsidRPr="00C00047" w:rsidRDefault="00C00047" w:rsidP="00C66EB9">
      <w:pPr>
        <w:widowControl/>
        <w:numPr>
          <w:ilvl w:val="0"/>
          <w:numId w:val="10"/>
        </w:numPr>
        <w:shd w:val="clear" w:color="auto" w:fill="FFFFFF"/>
        <w:spacing w:after="200"/>
        <w:ind w:left="284" w:right="287"/>
        <w:contextualSpacing/>
        <w:rPr>
          <w:rFonts w:ascii="Times New Roman" w:eastAsia="Calibri" w:hAnsi="Times New Roman" w:cs="Times New Roman"/>
        </w:rPr>
      </w:pPr>
      <w:r w:rsidRPr="00C00047">
        <w:rPr>
          <w:rFonts w:ascii="Times New Roman" w:eastAsia="Calibri" w:hAnsi="Times New Roman" w:cs="Times New Roman"/>
        </w:rPr>
        <w:t xml:space="preserve">развитие речи школьников, </w:t>
      </w:r>
      <w:r w:rsidRPr="00C00047">
        <w:rPr>
          <w:rFonts w:ascii="Times New Roman" w:eastAsia="Calibri" w:hAnsi="Times New Roman" w:cs="Times New Roman"/>
          <w:spacing w:val="3"/>
        </w:rPr>
        <w:t>особенно ее коммуникативной функции;</w:t>
      </w:r>
    </w:p>
    <w:p w:rsidR="00C00047" w:rsidRDefault="00C00047" w:rsidP="00C66EB9">
      <w:pPr>
        <w:widowControl/>
        <w:numPr>
          <w:ilvl w:val="0"/>
          <w:numId w:val="10"/>
        </w:numPr>
        <w:shd w:val="clear" w:color="auto" w:fill="FFFFFF"/>
        <w:spacing w:after="200"/>
        <w:ind w:left="284" w:right="287"/>
        <w:contextualSpacing/>
        <w:rPr>
          <w:rFonts w:ascii="Times New Roman" w:eastAsia="Calibri" w:hAnsi="Times New Roman" w:cs="Times New Roman"/>
        </w:rPr>
      </w:pPr>
      <w:r w:rsidRPr="00C00047">
        <w:rPr>
          <w:rFonts w:ascii="Times New Roman" w:eastAsia="Calibri" w:hAnsi="Times New Roman" w:cs="Times New Roman"/>
        </w:rPr>
        <w:t>формирование понимания смыслового содержания речевого материала, с  которым работают  учащиеся.</w:t>
      </w:r>
    </w:p>
    <w:p w:rsidR="00C7296F" w:rsidRPr="00B2154F" w:rsidRDefault="00C7296F" w:rsidP="00C7296F">
      <w:pPr>
        <w:rPr>
          <w:rFonts w:ascii="Times New Roman" w:hAnsi="Times New Roman" w:cs="Times New Roman"/>
          <w:b/>
        </w:rPr>
      </w:pPr>
    </w:p>
    <w:p w:rsidR="00C7296F" w:rsidRDefault="00C7296F" w:rsidP="00C7296F">
      <w:pPr>
        <w:ind w:left="360"/>
        <w:jc w:val="center"/>
        <w:rPr>
          <w:rFonts w:ascii="Times New Roman" w:hAnsi="Times New Roman" w:cs="Times New Roman"/>
          <w:b/>
        </w:rPr>
      </w:pPr>
      <w:r w:rsidRPr="00B2154F">
        <w:rPr>
          <w:rFonts w:ascii="Times New Roman" w:hAnsi="Times New Roman" w:cs="Times New Roman"/>
          <w:b/>
        </w:rPr>
        <w:t>Количество часов по че</w:t>
      </w:r>
      <w:r>
        <w:rPr>
          <w:rFonts w:ascii="Times New Roman" w:hAnsi="Times New Roman" w:cs="Times New Roman"/>
          <w:b/>
        </w:rPr>
        <w:t>твертям</w:t>
      </w:r>
    </w:p>
    <w:p w:rsidR="00C7296F" w:rsidRPr="008E3141" w:rsidRDefault="00C7296F" w:rsidP="00C7296F">
      <w:pPr>
        <w:ind w:left="36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51"/>
        <w:gridCol w:w="1951"/>
        <w:gridCol w:w="1965"/>
        <w:gridCol w:w="1894"/>
      </w:tblGrid>
      <w:tr w:rsidR="00C7296F" w:rsidRPr="002907AD" w:rsidTr="009A23AF">
        <w:tc>
          <w:tcPr>
            <w:tcW w:w="2055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1 четверть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2 четверть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3 четверть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4четверть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за год</w:t>
            </w:r>
          </w:p>
        </w:tc>
      </w:tr>
      <w:tr w:rsidR="00C7296F" w:rsidRPr="002907AD" w:rsidTr="009A23AF">
        <w:tc>
          <w:tcPr>
            <w:tcW w:w="2055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16ч.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16ч.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2907AD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2907AD">
              <w:rPr>
                <w:rFonts w:ascii="Times New Roman" w:hAnsi="Times New Roman" w:cs="Times New Roman"/>
              </w:rPr>
              <w:t>ч.</w:t>
            </w:r>
          </w:p>
        </w:tc>
        <w:tc>
          <w:tcPr>
            <w:tcW w:w="2056" w:type="dxa"/>
          </w:tcPr>
          <w:p w:rsidR="00C7296F" w:rsidRPr="002907AD" w:rsidRDefault="00C7296F" w:rsidP="009A23AF">
            <w:pPr>
              <w:jc w:val="center"/>
              <w:rPr>
                <w:rFonts w:ascii="Times New Roman" w:hAnsi="Times New Roman" w:cs="Times New Roman"/>
              </w:rPr>
            </w:pPr>
            <w:r w:rsidRPr="002907A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</w:t>
            </w:r>
            <w:r w:rsidRPr="002907AD">
              <w:rPr>
                <w:rFonts w:ascii="Times New Roman" w:hAnsi="Times New Roman" w:cs="Times New Roman"/>
              </w:rPr>
              <w:t>ч</w:t>
            </w:r>
          </w:p>
        </w:tc>
      </w:tr>
    </w:tbl>
    <w:p w:rsidR="008E3141" w:rsidRDefault="008E3141" w:rsidP="00C7296F">
      <w:pPr>
        <w:spacing w:line="276" w:lineRule="auto"/>
        <w:ind w:right="287"/>
        <w:rPr>
          <w:rFonts w:ascii="Times New Roman" w:hAnsi="Times New Roman" w:cs="Times New Roman"/>
        </w:rPr>
      </w:pPr>
    </w:p>
    <w:p w:rsidR="008E3141" w:rsidRDefault="00C00047" w:rsidP="008E3141">
      <w:pPr>
        <w:suppressAutoHyphens/>
        <w:ind w:firstLine="708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lang w:eastAsia="ar-SA"/>
        </w:rPr>
        <w:t xml:space="preserve">           </w:t>
      </w:r>
      <w:r w:rsidR="008E3141" w:rsidRPr="003F2267">
        <w:rPr>
          <w:rFonts w:ascii="Times New Roman" w:hAnsi="Times New Roman" w:cs="Times New Roman"/>
          <w:b/>
          <w:lang w:eastAsia="ar-SA"/>
        </w:rPr>
        <w:t>Рабочая программа представлена следующими разделами:</w:t>
      </w:r>
    </w:p>
    <w:p w:rsidR="008E3141" w:rsidRPr="003F2267" w:rsidRDefault="008E3141" w:rsidP="008E3141">
      <w:pPr>
        <w:suppressAutoHyphens/>
        <w:ind w:firstLine="708"/>
        <w:rPr>
          <w:rFonts w:ascii="Times New Roman" w:hAnsi="Times New Roman" w:cs="Times New Roman"/>
          <w:lang w:eastAsia="ar-SA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F2267">
              <w:rPr>
                <w:rFonts w:ascii="Times New Roman" w:hAnsi="Times New Roman" w:cs="Times New Roman"/>
                <w:b/>
                <w:lang w:eastAsia="en-US"/>
              </w:rPr>
              <w:t xml:space="preserve">№ </w:t>
            </w:r>
            <w:proofErr w:type="gramStart"/>
            <w:r w:rsidRPr="003F2267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3F2267">
              <w:rPr>
                <w:rFonts w:ascii="Times New Roman" w:hAnsi="Times New Roman" w:cs="Times New Roman"/>
                <w:b/>
                <w:lang w:eastAsia="en-US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F2267">
              <w:rPr>
                <w:rFonts w:ascii="Times New Roman" w:hAnsi="Times New Roman" w:cs="Times New Roman"/>
                <w:b/>
                <w:lang w:eastAsia="en-US"/>
              </w:rPr>
              <w:t>Название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F2267">
              <w:rPr>
                <w:rFonts w:ascii="Times New Roman" w:hAnsi="Times New Roman" w:cs="Times New Roman"/>
                <w:b/>
                <w:lang w:eastAsia="en-US"/>
              </w:rPr>
              <w:t>Кол-во часов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Представления о себе.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2907AD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  <w:r w:rsidR="008E3141"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Гигиена тела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2907AD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1</w:t>
            </w:r>
            <w:r w:rsidR="002907AD">
              <w:rPr>
                <w:rFonts w:ascii="Times New Roman" w:hAnsi="Times New Roman" w:cs="Times New Roman"/>
                <w:lang w:eastAsia="en-US"/>
              </w:rPr>
              <w:t>0</w:t>
            </w:r>
            <w:r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Обращение с одеждой и обувью.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2907AD" w:rsidP="000000CA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Туалет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C7296F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8E3141"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Прием пищи.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2907AD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  <w:r w:rsidR="008E3141"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Семья.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C7296F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  <w:r w:rsidR="008E3141" w:rsidRPr="003F2267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  <w:tr w:rsidR="008E3141" w:rsidRPr="003F2267" w:rsidTr="000000CA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41" w:rsidRPr="003F2267" w:rsidRDefault="008E3141" w:rsidP="000000CA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0000CA">
            <w:pPr>
              <w:ind w:right="66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3F2267"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141" w:rsidRPr="003F2267" w:rsidRDefault="008E3141" w:rsidP="002907AD">
            <w:pPr>
              <w:ind w:right="6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2907AD">
              <w:rPr>
                <w:rFonts w:ascii="Times New Roman" w:hAnsi="Times New Roman" w:cs="Times New Roman"/>
                <w:lang w:eastAsia="en-US"/>
              </w:rPr>
              <w:t>6</w:t>
            </w:r>
            <w:r w:rsidRPr="003F2267">
              <w:rPr>
                <w:rFonts w:ascii="Times New Roman" w:hAnsi="Times New Roman" w:cs="Times New Roman"/>
                <w:lang w:eastAsia="en-US"/>
              </w:rPr>
              <w:t>ч</w:t>
            </w:r>
          </w:p>
        </w:tc>
      </w:tr>
    </w:tbl>
    <w:p w:rsidR="008E3141" w:rsidRDefault="008E3141" w:rsidP="008E3141">
      <w:pPr>
        <w:tabs>
          <w:tab w:val="left" w:pos="2459"/>
        </w:tabs>
        <w:outlineLvl w:val="2"/>
        <w:rPr>
          <w:rFonts w:ascii="Times New Roman" w:hAnsi="Times New Roman" w:cs="Times New Roman"/>
          <w:b/>
          <w:iCs/>
        </w:rPr>
      </w:pPr>
    </w:p>
    <w:p w:rsidR="008E3141" w:rsidRPr="007622D5" w:rsidRDefault="008E3141" w:rsidP="008E3141">
      <w:pPr>
        <w:jc w:val="center"/>
        <w:rPr>
          <w:rFonts w:ascii="Times New Roman" w:hAnsi="Times New Roman" w:cs="Times New Roman"/>
          <w:b/>
        </w:rPr>
      </w:pPr>
      <w:r w:rsidRPr="007622D5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8E3141" w:rsidRPr="007622D5" w:rsidRDefault="008E3141" w:rsidP="008E3141">
      <w:pPr>
        <w:jc w:val="center"/>
        <w:rPr>
          <w:rFonts w:ascii="Times New Roman" w:hAnsi="Times New Roman" w:cs="Times New Roman"/>
          <w:b/>
        </w:rPr>
      </w:pPr>
    </w:p>
    <w:p w:rsidR="008E3141" w:rsidRDefault="008E3141" w:rsidP="008E3141">
      <w:pPr>
        <w:rPr>
          <w:rFonts w:ascii="Times New Roman" w:hAnsi="Times New Roman" w:cs="Times New Roman"/>
          <w:b/>
          <w:bCs/>
          <w:iCs/>
        </w:rPr>
      </w:pPr>
      <w:r w:rsidRPr="007622D5">
        <w:rPr>
          <w:rFonts w:ascii="Times New Roman" w:hAnsi="Times New Roman" w:cs="Times New Roman"/>
          <w:b/>
          <w:bCs/>
          <w:iCs/>
        </w:rPr>
        <w:t>Предметные результаты освоения программы:</w:t>
      </w:r>
    </w:p>
    <w:p w:rsidR="00183FDA" w:rsidRPr="00183FDA" w:rsidRDefault="00183FDA" w:rsidP="00183FDA">
      <w:pPr>
        <w:spacing w:line="276" w:lineRule="auto"/>
        <w:ind w:right="287"/>
        <w:jc w:val="both"/>
        <w:rPr>
          <w:rFonts w:ascii="Times New Roman" w:hAnsi="Times New Roman" w:cs="Times New Roman"/>
        </w:rPr>
      </w:pPr>
      <w:r w:rsidRPr="00183FDA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Соотносит себя со своим именем, своим изображением на фотографии, отражением в зеркале;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Умеет относить себя к определенному полу;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Умеет определять "мое" и "не мое", осознавать и выражать свои интересы, желания;</w:t>
      </w:r>
    </w:p>
    <w:p w:rsidR="00183FDA" w:rsidRPr="00183FDA" w:rsidRDefault="00183FDA" w:rsidP="00C7296F">
      <w:pPr>
        <w:widowControl/>
        <w:ind w:right="287"/>
        <w:rPr>
          <w:rFonts w:ascii="Times New Roman" w:eastAsiaTheme="minorHAnsi" w:hAnsi="Times New Roman" w:cs="Times New Roman"/>
          <w:color w:val="auto"/>
          <w:lang w:eastAsia="en-US"/>
        </w:rPr>
      </w:pPr>
      <w:r w:rsidRPr="00183FDA">
        <w:rPr>
          <w:rFonts w:ascii="Times New Roman" w:eastAsia="Courier New" w:hAnsi="Times New Roman" w:cs="Times New Roman"/>
          <w:b/>
          <w:color w:val="auto"/>
        </w:rPr>
        <w:t>Достаточный уровень: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lastRenderedPageBreak/>
        <w:t>Умеет сообщать общие сведения о себе: имя, фамилия, возраст, пол, место жительства, интересы;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 xml:space="preserve">Знает основные части тела человека (голова, туловище, руки, ноги). 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 xml:space="preserve">Знает более детальные части тела (нос, рот, уши). 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 xml:space="preserve">Знает  последовательность надевания различных предметов одежды. 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 xml:space="preserve">Знает правила поведения за столом, уметь правильно сидеть за столом, пользоваться столовыми приборами, салфетками, красиво и аккуратно принимать пищу. 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bCs/>
          <w:iCs/>
          <w:color w:val="auto"/>
        </w:rPr>
        <w:t xml:space="preserve">Умеет </w:t>
      </w:r>
      <w:r w:rsidRPr="00183FDA">
        <w:rPr>
          <w:rFonts w:ascii="Times New Roman" w:hAnsi="Times New Roman" w:cs="Times New Roman"/>
          <w:color w:val="auto"/>
        </w:rPr>
        <w:t xml:space="preserve">самостоятельно пользоваться носовым платком, салфетками, расческой. 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Умеет одеваться и обуваться самостоятельно или с помощью.</w:t>
      </w:r>
    </w:p>
    <w:p w:rsidR="00183FDA" w:rsidRPr="00183FDA" w:rsidRDefault="00183FDA" w:rsidP="00C7296F">
      <w:pPr>
        <w:widowControl/>
        <w:numPr>
          <w:ilvl w:val="0"/>
          <w:numId w:val="11"/>
        </w:numPr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Умеет  самостоятельно или с помощью мыть руки.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Имеет представления о собственном теле;</w:t>
      </w:r>
    </w:p>
    <w:p w:rsidR="00183FDA" w:rsidRPr="00183FDA" w:rsidRDefault="00183FDA" w:rsidP="00C7296F">
      <w:pPr>
        <w:widowControl/>
        <w:numPr>
          <w:ilvl w:val="0"/>
          <w:numId w:val="11"/>
        </w:numPr>
        <w:autoSpaceDE w:val="0"/>
        <w:autoSpaceDN w:val="0"/>
        <w:adjustRightInd w:val="0"/>
        <w:ind w:left="0" w:right="28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Имеет  представления о возрастных изменениях человека, адекватное отношение к своим возрастным изменениям.</w:t>
      </w:r>
    </w:p>
    <w:p w:rsidR="00183FDA" w:rsidRPr="00183FDA" w:rsidRDefault="00183FDA" w:rsidP="00C7296F">
      <w:pPr>
        <w:widowControl/>
        <w:autoSpaceDE w:val="0"/>
        <w:autoSpaceDN w:val="0"/>
        <w:adjustRightInd w:val="0"/>
        <w:ind w:right="287"/>
        <w:rPr>
          <w:rFonts w:ascii="Times New Roman" w:hAnsi="Times New Roman" w:cs="Times New Roman"/>
          <w:b/>
          <w:bCs/>
          <w:iCs/>
        </w:rPr>
      </w:pPr>
    </w:p>
    <w:p w:rsidR="00183FDA" w:rsidRPr="00183FDA" w:rsidRDefault="00183FDA" w:rsidP="00183FDA">
      <w:pPr>
        <w:shd w:val="clear" w:color="auto" w:fill="FFFFFF"/>
        <w:spacing w:line="276" w:lineRule="auto"/>
        <w:ind w:right="287"/>
        <w:rPr>
          <w:rFonts w:ascii="Times New Roman" w:hAnsi="Times New Roman" w:cs="Times New Roman"/>
          <w:b/>
          <w:bCs/>
          <w:iCs/>
        </w:rPr>
      </w:pPr>
      <w:r w:rsidRPr="00183FDA">
        <w:rPr>
          <w:rFonts w:ascii="Times New Roman" w:hAnsi="Times New Roman" w:cs="Times New Roman"/>
          <w:b/>
          <w:bCs/>
          <w:iCs/>
        </w:rPr>
        <w:t xml:space="preserve">               Личностные результаты освоения программы:</w:t>
      </w:r>
    </w:p>
    <w:p w:rsidR="00183FDA" w:rsidRPr="00183FDA" w:rsidRDefault="00183FDA" w:rsidP="00C7296F">
      <w:pPr>
        <w:widowControl/>
        <w:numPr>
          <w:ilvl w:val="0"/>
          <w:numId w:val="9"/>
        </w:numPr>
        <w:autoSpaceDE w:val="0"/>
        <w:autoSpaceDN w:val="0"/>
        <w:adjustRightInd w:val="0"/>
        <w:ind w:left="0" w:right="287" w:hanging="35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осознает свою принадлежность к определенному полу, осознание себя как "Я";</w:t>
      </w:r>
    </w:p>
    <w:p w:rsidR="00183FDA" w:rsidRPr="00183FDA" w:rsidRDefault="00183FDA" w:rsidP="00C7296F">
      <w:pPr>
        <w:widowControl/>
        <w:numPr>
          <w:ilvl w:val="0"/>
          <w:numId w:val="9"/>
        </w:numPr>
        <w:autoSpaceDE w:val="0"/>
        <w:autoSpaceDN w:val="0"/>
        <w:adjustRightInd w:val="0"/>
        <w:ind w:left="0" w:right="287" w:hanging="35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владеет начальными навыками адаптации в динамично изменяющемся и развивающемся мире;</w:t>
      </w:r>
    </w:p>
    <w:p w:rsidR="00183FDA" w:rsidRPr="00C7296F" w:rsidRDefault="00183FDA" w:rsidP="00C7296F">
      <w:pPr>
        <w:widowControl/>
        <w:numPr>
          <w:ilvl w:val="0"/>
          <w:numId w:val="9"/>
        </w:numPr>
        <w:autoSpaceDE w:val="0"/>
        <w:autoSpaceDN w:val="0"/>
        <w:adjustRightInd w:val="0"/>
        <w:ind w:left="0" w:right="287" w:hanging="357"/>
        <w:rPr>
          <w:rFonts w:ascii="Times New Roman" w:hAnsi="Times New Roman" w:cs="Times New Roman"/>
          <w:color w:val="auto"/>
        </w:rPr>
      </w:pPr>
      <w:r w:rsidRPr="00183FDA">
        <w:rPr>
          <w:rFonts w:ascii="Times New Roman" w:hAnsi="Times New Roman" w:cs="Times New Roman"/>
          <w:color w:val="auto"/>
        </w:rPr>
        <w:t>имеет навыки сотрудничества с взрослыми и сверстниками в разных социальных ситуациях, умеет не создавать конфликты и находить выходы из спорных ситуаций;</w:t>
      </w:r>
    </w:p>
    <w:p w:rsidR="00183FDA" w:rsidRPr="007622D5" w:rsidRDefault="00183FDA" w:rsidP="008E3141">
      <w:pPr>
        <w:rPr>
          <w:rFonts w:ascii="Times New Roman" w:hAnsi="Times New Roman" w:cs="Times New Roman"/>
          <w:b/>
          <w:bCs/>
          <w:iCs/>
        </w:rPr>
      </w:pPr>
    </w:p>
    <w:p w:rsidR="00290011" w:rsidRPr="00290011" w:rsidRDefault="00290011" w:rsidP="00EA39D6">
      <w:pPr>
        <w:tabs>
          <w:tab w:val="left" w:pos="2374"/>
        </w:tabs>
        <w:ind w:right="287" w:hanging="785"/>
        <w:jc w:val="center"/>
        <w:outlineLvl w:val="2"/>
        <w:rPr>
          <w:rFonts w:ascii="Times New Roman" w:hAnsi="Times New Roman" w:cs="Times New Roman"/>
          <w:b/>
        </w:rPr>
      </w:pPr>
      <w:r w:rsidRPr="00290011">
        <w:rPr>
          <w:rFonts w:ascii="Times New Roman" w:hAnsi="Times New Roman" w:cs="Times New Roman"/>
          <w:b/>
        </w:rPr>
        <w:t xml:space="preserve">Материально-техническое оснащение учебного предмета.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Коммуникативные символы;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Картины, наглядные пособия; - предметов различной̆ формы, величины, цвета; 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>Графика. схемы, таблиц</w:t>
      </w:r>
      <w:proofErr w:type="gramStart"/>
      <w:r w:rsidRPr="00290011">
        <w:rPr>
          <w:rFonts w:ascii="Times New Roman" w:hAnsi="Times New Roman" w:cs="Times New Roman"/>
        </w:rPr>
        <w:t>ы-</w:t>
      </w:r>
      <w:proofErr w:type="gramEnd"/>
      <w:r w:rsidRPr="00290011">
        <w:rPr>
          <w:rFonts w:ascii="Times New Roman" w:hAnsi="Times New Roman" w:cs="Times New Roman"/>
        </w:rPr>
        <w:t xml:space="preserve"> пиктограммы   с   изображениями   занятий моментов и др. </w:t>
      </w:r>
      <w:r w:rsidRPr="00290011">
        <w:rPr>
          <w:rFonts w:ascii="Times New Roman" w:hAnsi="Times New Roman" w:cs="Times New Roman"/>
          <w:color w:val="auto"/>
        </w:rPr>
        <w:t xml:space="preserve">событий; 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>Невербальные средства общени</w:t>
      </w:r>
      <w:proofErr w:type="gramStart"/>
      <w:r w:rsidRPr="00290011">
        <w:rPr>
          <w:rFonts w:ascii="Times New Roman" w:hAnsi="Times New Roman" w:cs="Times New Roman"/>
        </w:rPr>
        <w:t>я(</w:t>
      </w:r>
      <w:proofErr w:type="gramEnd"/>
      <w:r w:rsidRPr="00290011">
        <w:rPr>
          <w:rFonts w:ascii="Times New Roman" w:hAnsi="Times New Roman" w:cs="Times New Roman"/>
        </w:rPr>
        <w:t xml:space="preserve">жест, мимика, голос);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Электронные презентации; </w:t>
      </w:r>
    </w:p>
    <w:p w:rsidR="00290011" w:rsidRPr="00290011" w:rsidRDefault="00C7296F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Дидактические </w:t>
      </w:r>
      <w:r w:rsidR="00290011" w:rsidRPr="00290011">
        <w:rPr>
          <w:rFonts w:ascii="Times New Roman" w:hAnsi="Times New Roman" w:cs="Times New Roman"/>
        </w:rPr>
        <w:t xml:space="preserve">игры по лексическим темам;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>Шнуровки,</w:t>
      </w:r>
      <w:r w:rsidR="00C7296F">
        <w:rPr>
          <w:rFonts w:ascii="Times New Roman" w:hAnsi="Times New Roman" w:cs="Times New Roman"/>
        </w:rPr>
        <w:t xml:space="preserve"> </w:t>
      </w:r>
      <w:r w:rsidRPr="00290011">
        <w:rPr>
          <w:rFonts w:ascii="Times New Roman" w:hAnsi="Times New Roman" w:cs="Times New Roman"/>
        </w:rPr>
        <w:t xml:space="preserve">липучки;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proofErr w:type="gramStart"/>
      <w:r w:rsidRPr="00290011">
        <w:rPr>
          <w:rFonts w:ascii="Times New Roman" w:hAnsi="Times New Roman" w:cs="Times New Roman"/>
        </w:rPr>
        <w:t>Посуда-вставления</w:t>
      </w:r>
      <w:proofErr w:type="gramEnd"/>
      <w:r w:rsidRPr="00290011">
        <w:rPr>
          <w:rFonts w:ascii="Times New Roman" w:hAnsi="Times New Roman" w:cs="Times New Roman"/>
        </w:rPr>
        <w:t xml:space="preserve"> (стаканчики одинаковой величины); 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Виды одежды и обуви; </w:t>
      </w:r>
    </w:p>
    <w:p w:rsid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>Принадлежности для ухода за своим тело</w:t>
      </w:r>
      <w:proofErr w:type="gramStart"/>
      <w:r w:rsidRPr="00290011">
        <w:rPr>
          <w:rFonts w:ascii="Times New Roman" w:hAnsi="Times New Roman" w:cs="Times New Roman"/>
        </w:rPr>
        <w:t>м-</w:t>
      </w:r>
      <w:proofErr w:type="gramEnd"/>
      <w:r w:rsidRPr="00290011">
        <w:rPr>
          <w:rFonts w:ascii="Times New Roman" w:hAnsi="Times New Roman" w:cs="Times New Roman"/>
        </w:rPr>
        <w:t xml:space="preserve"> оборудования, позволяющего   выполнять   упражнения   на   сортировку, группировку   различных   предметов, их   соотнесения  </w:t>
      </w:r>
      <w:r>
        <w:rPr>
          <w:rFonts w:ascii="Times New Roman" w:hAnsi="Times New Roman" w:cs="Times New Roman"/>
        </w:rPr>
        <w:t xml:space="preserve"> по   определенным признакам;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proofErr w:type="spellStart"/>
      <w:r w:rsidRPr="00290011">
        <w:rPr>
          <w:rFonts w:ascii="Times New Roman" w:hAnsi="Times New Roman" w:cs="Times New Roman"/>
        </w:rPr>
        <w:t>Пазлы</w:t>
      </w:r>
      <w:proofErr w:type="spellEnd"/>
      <w:r w:rsidRPr="00290011">
        <w:rPr>
          <w:rFonts w:ascii="Times New Roman" w:hAnsi="Times New Roman" w:cs="Times New Roman"/>
        </w:rPr>
        <w:t xml:space="preserve">, лото, разрезные картинки;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Альбомы </w:t>
      </w:r>
      <w:r w:rsidRPr="00290011">
        <w:rPr>
          <w:rFonts w:ascii="Times New Roman" w:hAnsi="Times New Roman" w:cs="Times New Roman"/>
        </w:rPr>
        <w:tab/>
        <w:t xml:space="preserve">с </w:t>
      </w:r>
      <w:r w:rsidRPr="00290011">
        <w:rPr>
          <w:rFonts w:ascii="Times New Roman" w:hAnsi="Times New Roman" w:cs="Times New Roman"/>
        </w:rPr>
        <w:tab/>
        <w:t xml:space="preserve">фотографиями </w:t>
      </w:r>
      <w:r w:rsidRPr="00290011">
        <w:rPr>
          <w:rFonts w:ascii="Times New Roman" w:hAnsi="Times New Roman" w:cs="Times New Roman"/>
        </w:rPr>
        <w:tab/>
        <w:t>дете</w:t>
      </w:r>
      <w:proofErr w:type="gramStart"/>
      <w:r w:rsidRPr="00290011">
        <w:rPr>
          <w:rFonts w:ascii="Times New Roman" w:hAnsi="Times New Roman" w:cs="Times New Roman"/>
        </w:rPr>
        <w:t>й-</w:t>
      </w:r>
      <w:proofErr w:type="gramEnd"/>
      <w:r w:rsidRPr="00290011">
        <w:rPr>
          <w:rFonts w:ascii="Times New Roman" w:hAnsi="Times New Roman" w:cs="Times New Roman"/>
        </w:rPr>
        <w:t xml:space="preserve"> </w:t>
      </w:r>
      <w:r w:rsidRPr="00290011">
        <w:rPr>
          <w:rFonts w:ascii="Times New Roman" w:hAnsi="Times New Roman" w:cs="Times New Roman"/>
        </w:rPr>
        <w:tab/>
        <w:t xml:space="preserve">изображений </w:t>
      </w:r>
      <w:r w:rsidRPr="00290011">
        <w:rPr>
          <w:rFonts w:ascii="Times New Roman" w:hAnsi="Times New Roman" w:cs="Times New Roman"/>
        </w:rPr>
        <w:tab/>
        <w:t xml:space="preserve">предметов, людей, объектов природы, цифр и др.;  учебные столы; 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предметы   для   нанизывания   на   стержень, шнур, нить (кольца, шары, бусины);    - звучащие   предметы   для   встряхивания;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предметы   для   сжимания (мячи   различной̆   фактуры, разного   диаметра); </w:t>
      </w:r>
    </w:p>
    <w:p w:rsidR="00290011" w:rsidRPr="00290011" w:rsidRDefault="00290011" w:rsidP="00EA39D6">
      <w:pPr>
        <w:pStyle w:val="a4"/>
        <w:widowControl/>
        <w:numPr>
          <w:ilvl w:val="0"/>
          <w:numId w:val="14"/>
        </w:numPr>
        <w:ind w:left="0" w:right="287"/>
        <w:jc w:val="both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различные   по форме, величине, цвету   наборы   материала (в   </w:t>
      </w:r>
      <w:proofErr w:type="spellStart"/>
      <w:r w:rsidRPr="00290011">
        <w:rPr>
          <w:rFonts w:ascii="Times New Roman" w:hAnsi="Times New Roman" w:cs="Times New Roman"/>
        </w:rPr>
        <w:t>т.ч</w:t>
      </w:r>
      <w:proofErr w:type="spellEnd"/>
      <w:r w:rsidRPr="00290011">
        <w:rPr>
          <w:rFonts w:ascii="Times New Roman" w:hAnsi="Times New Roman" w:cs="Times New Roman"/>
        </w:rPr>
        <w:t xml:space="preserve">.   природного);  </w:t>
      </w:r>
    </w:p>
    <w:p w:rsidR="00290011" w:rsidRPr="00EA39D6" w:rsidRDefault="00290011" w:rsidP="00EA39D6">
      <w:pPr>
        <w:pStyle w:val="a4"/>
        <w:widowControl/>
        <w:numPr>
          <w:ilvl w:val="0"/>
          <w:numId w:val="14"/>
        </w:numPr>
        <w:ind w:left="0" w:right="287"/>
        <w:rPr>
          <w:rFonts w:ascii="Times New Roman" w:eastAsiaTheme="minorHAnsi" w:hAnsi="Times New Roman" w:cs="Times New Roman"/>
          <w:color w:val="auto"/>
          <w:lang w:eastAsia="en-US"/>
        </w:rPr>
      </w:pPr>
      <w:r w:rsidRPr="00290011">
        <w:rPr>
          <w:rFonts w:ascii="Times New Roman" w:eastAsiaTheme="minorHAnsi" w:hAnsi="Times New Roman" w:cs="Times New Roman"/>
          <w:color w:val="auto"/>
          <w:lang w:eastAsia="en-US"/>
        </w:rPr>
        <w:t>мозаики.</w:t>
      </w:r>
    </w:p>
    <w:p w:rsidR="004025CE" w:rsidRDefault="00290011" w:rsidP="00C7296F">
      <w:pPr>
        <w:ind w:left="709" w:right="287" w:hanging="785"/>
        <w:jc w:val="center"/>
        <w:rPr>
          <w:rFonts w:ascii="Times New Roman" w:hAnsi="Times New Roman" w:cs="Times New Roman"/>
        </w:rPr>
      </w:pPr>
      <w:r w:rsidRPr="00290011">
        <w:rPr>
          <w:rFonts w:ascii="Times New Roman" w:hAnsi="Times New Roman" w:cs="Times New Roman"/>
        </w:rPr>
        <w:t xml:space="preserve">            </w:t>
      </w:r>
    </w:p>
    <w:p w:rsidR="00290011" w:rsidRPr="00290011" w:rsidRDefault="00290011" w:rsidP="00C7296F">
      <w:pPr>
        <w:ind w:left="709" w:right="287" w:hanging="785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90011">
        <w:rPr>
          <w:rFonts w:ascii="Times New Roman" w:hAnsi="Times New Roman" w:cs="Times New Roman"/>
          <w:b/>
        </w:rPr>
        <w:t>Учебно-методическое обеспечение предмета</w:t>
      </w:r>
    </w:p>
    <w:p w:rsidR="00C7296F" w:rsidRPr="00C7296F" w:rsidRDefault="00C7296F" w:rsidP="00EA39D6">
      <w:pPr>
        <w:pStyle w:val="a4"/>
        <w:numPr>
          <w:ilvl w:val="0"/>
          <w:numId w:val="18"/>
        </w:numPr>
        <w:shd w:val="clear" w:color="auto" w:fill="FFFFFF"/>
        <w:ind w:left="0"/>
        <w:jc w:val="both"/>
        <w:rPr>
          <w:rFonts w:ascii="Calibri" w:hAnsi="Calibri" w:cs="Calibri"/>
        </w:rPr>
      </w:pPr>
      <w:proofErr w:type="spellStart"/>
      <w:r w:rsidRPr="00C7296F">
        <w:rPr>
          <w:rFonts w:ascii="Times New Roman" w:hAnsi="Times New Roman" w:cs="Times New Roman"/>
        </w:rPr>
        <w:t>Екжанова</w:t>
      </w:r>
      <w:proofErr w:type="spellEnd"/>
      <w:r w:rsidRPr="00C7296F">
        <w:rPr>
          <w:rFonts w:ascii="Times New Roman" w:hAnsi="Times New Roman" w:cs="Times New Roman"/>
        </w:rPr>
        <w:t xml:space="preserve"> Е. А., </w:t>
      </w:r>
      <w:proofErr w:type="spellStart"/>
      <w:r w:rsidRPr="00C7296F">
        <w:rPr>
          <w:rFonts w:ascii="Times New Roman" w:hAnsi="Times New Roman" w:cs="Times New Roman"/>
        </w:rPr>
        <w:t>Стребелева</w:t>
      </w:r>
      <w:proofErr w:type="spellEnd"/>
      <w:r w:rsidRPr="00C7296F">
        <w:rPr>
          <w:rFonts w:ascii="Times New Roman" w:hAnsi="Times New Roman" w:cs="Times New Roman"/>
        </w:rPr>
        <w:t xml:space="preserve"> Е. А. Коррекционно-развивающее обучение и             воспитание. – М.: Просвещение, 2003.</w:t>
      </w:r>
    </w:p>
    <w:p w:rsidR="00C7296F" w:rsidRPr="00C7296F" w:rsidRDefault="00C7296F" w:rsidP="00EA39D6">
      <w:pPr>
        <w:pStyle w:val="a4"/>
        <w:numPr>
          <w:ilvl w:val="0"/>
          <w:numId w:val="18"/>
        </w:numPr>
        <w:shd w:val="clear" w:color="auto" w:fill="FFFFFF"/>
        <w:ind w:left="0"/>
        <w:jc w:val="both"/>
        <w:rPr>
          <w:rFonts w:ascii="Calibri" w:hAnsi="Calibri" w:cs="Calibri"/>
        </w:rPr>
      </w:pPr>
      <w:proofErr w:type="spellStart"/>
      <w:r w:rsidRPr="00C7296F">
        <w:rPr>
          <w:rFonts w:ascii="Times New Roman" w:hAnsi="Times New Roman" w:cs="Times New Roman"/>
        </w:rPr>
        <w:t>Маллер</w:t>
      </w:r>
      <w:proofErr w:type="spellEnd"/>
      <w:r w:rsidRPr="00C7296F">
        <w:rPr>
          <w:rFonts w:ascii="Times New Roman" w:hAnsi="Times New Roman" w:cs="Times New Roman"/>
        </w:rPr>
        <w:t xml:space="preserve"> А.Р. Ребенок с ограниченными возможностями</w:t>
      </w:r>
      <w:proofErr w:type="gramStart"/>
      <w:r w:rsidRPr="00C7296F">
        <w:rPr>
          <w:rFonts w:ascii="Times New Roman" w:hAnsi="Times New Roman" w:cs="Times New Roman"/>
        </w:rPr>
        <w:t xml:space="preserve"> .</w:t>
      </w:r>
      <w:proofErr w:type="gramEnd"/>
      <w:r w:rsidRPr="00C7296F">
        <w:rPr>
          <w:rFonts w:ascii="Times New Roman" w:hAnsi="Times New Roman" w:cs="Times New Roman"/>
        </w:rPr>
        <w:t xml:space="preserve"> –М., 1996.</w:t>
      </w:r>
    </w:p>
    <w:p w:rsidR="00C7296F" w:rsidRPr="00C7296F" w:rsidRDefault="00C7296F" w:rsidP="00EA39D6">
      <w:pPr>
        <w:pStyle w:val="a4"/>
        <w:numPr>
          <w:ilvl w:val="0"/>
          <w:numId w:val="18"/>
        </w:numPr>
        <w:shd w:val="clear" w:color="auto" w:fill="FFFFFF"/>
        <w:ind w:left="0"/>
        <w:jc w:val="both"/>
        <w:rPr>
          <w:rFonts w:ascii="Calibri" w:hAnsi="Calibri" w:cs="Calibri"/>
        </w:rPr>
      </w:pPr>
      <w:proofErr w:type="spellStart"/>
      <w:r w:rsidRPr="00C7296F">
        <w:rPr>
          <w:rFonts w:ascii="Times New Roman" w:hAnsi="Times New Roman" w:cs="Times New Roman"/>
        </w:rPr>
        <w:t>Маллер</w:t>
      </w:r>
      <w:proofErr w:type="spellEnd"/>
      <w:r w:rsidRPr="00C7296F">
        <w:rPr>
          <w:rFonts w:ascii="Times New Roman" w:hAnsi="Times New Roman" w:cs="Times New Roman"/>
        </w:rPr>
        <w:t xml:space="preserve"> А.Р., </w:t>
      </w:r>
      <w:proofErr w:type="spellStart"/>
      <w:r w:rsidRPr="00C7296F">
        <w:rPr>
          <w:rFonts w:ascii="Times New Roman" w:hAnsi="Times New Roman" w:cs="Times New Roman"/>
        </w:rPr>
        <w:t>Цикото</w:t>
      </w:r>
      <w:proofErr w:type="spellEnd"/>
      <w:r w:rsidRPr="00C7296F">
        <w:rPr>
          <w:rFonts w:ascii="Times New Roman" w:hAnsi="Times New Roman" w:cs="Times New Roman"/>
        </w:rPr>
        <w:t xml:space="preserve"> Г.В. Обучение, воспитание  и трудовая подготовка детей с глубокими  нарушениями интеллекта. – М., 1988.</w:t>
      </w:r>
    </w:p>
    <w:p w:rsidR="00290011" w:rsidRPr="00C7296F" w:rsidRDefault="00290011" w:rsidP="00EA39D6">
      <w:pPr>
        <w:pStyle w:val="a4"/>
        <w:widowControl/>
        <w:numPr>
          <w:ilvl w:val="0"/>
          <w:numId w:val="18"/>
        </w:numPr>
        <w:tabs>
          <w:tab w:val="left" w:pos="1117"/>
        </w:tabs>
        <w:autoSpaceDE w:val="0"/>
        <w:autoSpaceDN w:val="0"/>
        <w:ind w:left="0" w:right="287"/>
        <w:rPr>
          <w:rFonts w:ascii="Times New Roman" w:eastAsiaTheme="minorHAnsi" w:hAnsi="Times New Roman" w:cs="Times New Roman"/>
          <w:color w:val="auto"/>
          <w:lang w:eastAsia="en-US"/>
        </w:rPr>
      </w:pPr>
      <w:r w:rsidRPr="00C7296F">
        <w:rPr>
          <w:rFonts w:ascii="Times New Roman" w:eastAsiaTheme="minorHAnsi" w:hAnsi="Times New Roman" w:cs="Times New Roman"/>
          <w:color w:val="auto"/>
          <w:lang w:eastAsia="en-US"/>
        </w:rPr>
        <w:t>Энциклопедия в 3-х томах «Что такое. Кто такой». – М.: «Педагогика - Пресс»,2008.</w:t>
      </w:r>
    </w:p>
    <w:p w:rsidR="00CB0F82" w:rsidRDefault="00CB0F82" w:rsidP="00290011">
      <w:pPr>
        <w:tabs>
          <w:tab w:val="left" w:pos="2374"/>
        </w:tabs>
        <w:ind w:left="360" w:hanging="360"/>
        <w:jc w:val="center"/>
        <w:outlineLvl w:val="2"/>
      </w:pPr>
    </w:p>
    <w:sectPr w:rsidR="00CB0F82" w:rsidSect="00EA39D6">
      <w:pgSz w:w="11906" w:h="16838"/>
      <w:pgMar w:top="142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3B9E"/>
    <w:multiLevelType w:val="hybridMultilevel"/>
    <w:tmpl w:val="AE267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B4646"/>
    <w:multiLevelType w:val="hybridMultilevel"/>
    <w:tmpl w:val="68B2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B339E"/>
    <w:multiLevelType w:val="hybridMultilevel"/>
    <w:tmpl w:val="F850A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12001"/>
    <w:multiLevelType w:val="hybridMultilevel"/>
    <w:tmpl w:val="EB28DDA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35F01"/>
    <w:multiLevelType w:val="hybridMultilevel"/>
    <w:tmpl w:val="DE4C99F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D5447"/>
    <w:multiLevelType w:val="hybridMultilevel"/>
    <w:tmpl w:val="03EA6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ED58A6"/>
    <w:multiLevelType w:val="hybridMultilevel"/>
    <w:tmpl w:val="443C3336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18469E"/>
    <w:multiLevelType w:val="hybridMultilevel"/>
    <w:tmpl w:val="B6DA5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11328E"/>
    <w:multiLevelType w:val="hybridMultilevel"/>
    <w:tmpl w:val="7CFA08D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934E5F"/>
    <w:multiLevelType w:val="hybridMultilevel"/>
    <w:tmpl w:val="CF0A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A26A1E"/>
    <w:multiLevelType w:val="hybridMultilevel"/>
    <w:tmpl w:val="9F8688D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D72308"/>
    <w:multiLevelType w:val="hybridMultilevel"/>
    <w:tmpl w:val="1F5ED76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F074E5"/>
    <w:multiLevelType w:val="hybridMultilevel"/>
    <w:tmpl w:val="A1DC1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EE55E9"/>
    <w:multiLevelType w:val="hybridMultilevel"/>
    <w:tmpl w:val="294478FE"/>
    <w:lvl w:ilvl="0" w:tplc="19EA891A">
      <w:start w:val="1"/>
      <w:numFmt w:val="bullet"/>
      <w:lvlText w:val="-"/>
      <w:lvlJc w:val="left"/>
      <w:pPr>
        <w:ind w:left="101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4">
    <w:nsid w:val="61C93383"/>
    <w:multiLevelType w:val="hybridMultilevel"/>
    <w:tmpl w:val="B48E4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D8293A"/>
    <w:multiLevelType w:val="hybridMultilevel"/>
    <w:tmpl w:val="A77E2E26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0C3B68"/>
    <w:multiLevelType w:val="hybridMultilevel"/>
    <w:tmpl w:val="9692D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87877E4"/>
    <w:multiLevelType w:val="hybridMultilevel"/>
    <w:tmpl w:val="1B40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5"/>
  </w:num>
  <w:num w:numId="4">
    <w:abstractNumId w:val="8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17"/>
  </w:num>
  <w:num w:numId="10">
    <w:abstractNumId w:val="7"/>
  </w:num>
  <w:num w:numId="11">
    <w:abstractNumId w:val="1"/>
  </w:num>
  <w:num w:numId="12">
    <w:abstractNumId w:val="9"/>
  </w:num>
  <w:num w:numId="13">
    <w:abstractNumId w:val="13"/>
  </w:num>
  <w:num w:numId="14">
    <w:abstractNumId w:val="16"/>
  </w:num>
  <w:num w:numId="15">
    <w:abstractNumId w:val="14"/>
  </w:num>
  <w:num w:numId="16">
    <w:abstractNumId w:val="2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C7"/>
    <w:rsid w:val="00183FDA"/>
    <w:rsid w:val="00290011"/>
    <w:rsid w:val="002907AD"/>
    <w:rsid w:val="002E37C7"/>
    <w:rsid w:val="004025CE"/>
    <w:rsid w:val="007216BD"/>
    <w:rsid w:val="007B4A26"/>
    <w:rsid w:val="008E3141"/>
    <w:rsid w:val="00C00047"/>
    <w:rsid w:val="00C66EB9"/>
    <w:rsid w:val="00C7296F"/>
    <w:rsid w:val="00CB0F82"/>
    <w:rsid w:val="00E87612"/>
    <w:rsid w:val="00E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14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141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8E314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E314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table" w:customStyle="1" w:styleId="3">
    <w:name w:val="Сетка таблицы3"/>
    <w:basedOn w:val="a1"/>
    <w:next w:val="a6"/>
    <w:uiPriority w:val="59"/>
    <w:rsid w:val="008E31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8E3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141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141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8E314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E3141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table" w:customStyle="1" w:styleId="3">
    <w:name w:val="Сетка таблицы3"/>
    <w:basedOn w:val="a1"/>
    <w:next w:val="a6"/>
    <w:uiPriority w:val="59"/>
    <w:rsid w:val="008E31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8E3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2025-09-15T18:22:00Z</dcterms:created>
  <dcterms:modified xsi:type="dcterms:W3CDTF">2026-09-11T13:17:00Z</dcterms:modified>
</cp:coreProperties>
</file>