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4B" w:rsidRPr="003F6821" w:rsidRDefault="00C5304B" w:rsidP="00C5304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5304B" w:rsidRPr="003F6821" w:rsidRDefault="00C5304B" w:rsidP="00C5304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F6821">
        <w:rPr>
          <w:rFonts w:ascii="Times New Roman" w:hAnsi="Times New Roman" w:cs="Times New Roman"/>
        </w:rPr>
        <w:t>Обеспечение образовательного процесса оборудованными учебными кабинетами, объектами для проведения</w:t>
      </w:r>
    </w:p>
    <w:p w:rsidR="00C5304B" w:rsidRPr="003F6821" w:rsidRDefault="00C5304B" w:rsidP="00C5304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F6821">
        <w:rPr>
          <w:rFonts w:ascii="Times New Roman" w:hAnsi="Times New Roman" w:cs="Times New Roman"/>
        </w:rPr>
        <w:t>практических занятий по заявленным к лицензированию образовательным программам</w:t>
      </w:r>
    </w:p>
    <w:p w:rsidR="00C5304B" w:rsidRPr="003F6821" w:rsidRDefault="00C5304B" w:rsidP="00C5304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6222" w:type="pct"/>
        <w:tblCellMar>
          <w:left w:w="70" w:type="dxa"/>
          <w:right w:w="70" w:type="dxa"/>
        </w:tblCellMar>
        <w:tblLook w:val="0000"/>
      </w:tblPr>
      <w:tblGrid>
        <w:gridCol w:w="5472"/>
        <w:gridCol w:w="9764"/>
        <w:gridCol w:w="4099"/>
      </w:tblGrid>
      <w:tr w:rsidR="003F6821" w:rsidRPr="003F6821" w:rsidTr="003F6821">
        <w:trPr>
          <w:gridAfter w:val="1"/>
          <w:wAfter w:w="1060" w:type="pct"/>
          <w:cantSplit/>
          <w:trHeight w:val="132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3F68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Уровень, ступень  образования, вид образовательной программы </w:t>
            </w:r>
            <w:r w:rsidRPr="003F6821">
              <w:rPr>
                <w:rFonts w:ascii="Times New Roman" w:hAnsi="Times New Roman" w:cs="Times New Roman"/>
              </w:rPr>
              <w:br/>
              <w:t>(основная/дополнительная)</w:t>
            </w:r>
            <w:proofErr w:type="gramStart"/>
            <w:r w:rsidRPr="003F6821">
              <w:rPr>
                <w:rFonts w:ascii="Times New Roman" w:hAnsi="Times New Roman" w:cs="Times New Roman"/>
              </w:rPr>
              <w:t>,н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аправление подготовки, </w:t>
            </w:r>
            <w:r w:rsidRPr="003F6821">
              <w:rPr>
                <w:rFonts w:ascii="Times New Roman" w:hAnsi="Times New Roman" w:cs="Times New Roman"/>
              </w:rPr>
              <w:br/>
              <w:t xml:space="preserve">специальность, профессия, наименование предмета, </w:t>
            </w:r>
            <w:r w:rsidRPr="003F6821">
              <w:rPr>
                <w:rFonts w:ascii="Times New Roman" w:hAnsi="Times New Roman" w:cs="Times New Roman"/>
              </w:rPr>
              <w:br/>
              <w:t xml:space="preserve">дисциплины (модуля) в соответствии с учебным планом          </w:t>
            </w: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3F6821">
            <w:pPr>
              <w:pStyle w:val="ConsPlusNormal"/>
              <w:widowControl/>
              <w:ind w:firstLine="0"/>
              <w:rPr>
                <w:rStyle w:val="a7"/>
                <w:rFonts w:ascii="Times New Roman" w:hAnsi="Times New Roman" w:cs="Times New Roman"/>
              </w:rPr>
            </w:pPr>
            <w:r w:rsidRPr="003F6821">
              <w:rPr>
                <w:rStyle w:val="a7"/>
                <w:rFonts w:ascii="Times New Roman" w:hAnsi="Times New Roman" w:cs="Times New Roman"/>
              </w:rPr>
              <w:t xml:space="preserve">Наименование оборудованных учебных кабинетов, объектов для проведения практически занятий с перечнем основного оборудования   </w:t>
            </w:r>
          </w:p>
        </w:tc>
      </w:tr>
      <w:tr w:rsidR="003F6821" w:rsidRPr="003F6821" w:rsidTr="003F6821">
        <w:trPr>
          <w:gridAfter w:val="1"/>
          <w:wAfter w:w="1060" w:type="pct"/>
          <w:cantSplit/>
          <w:trHeight w:val="72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1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 программа начального общего образования, учитывающая особенности психофизического развития и индивидуальных возможностей  обучающихся</w:t>
            </w: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gridAfter w:val="1"/>
          <w:wAfter w:w="1060" w:type="pct"/>
          <w:cantSplit/>
          <w:trHeight w:val="36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Предметы, дисциплины      </w:t>
            </w:r>
            <w:r w:rsidRPr="003F6821">
              <w:rPr>
                <w:rFonts w:ascii="Times New Roman" w:hAnsi="Times New Roman" w:cs="Times New Roman"/>
              </w:rPr>
              <w:br/>
              <w:t xml:space="preserve">(модули):                 </w:t>
            </w: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gridAfter w:val="1"/>
          <w:wAfter w:w="1060" w:type="pct"/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Обучение грамоте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Письмо и развитие речи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Чтение и развитие речи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Развитие устной речи на основе изучения предметов и явлений окружающей действительности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Математика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Ручной труд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6 кабинетов начальных классов  с коррекционно-развивающими пособиями, дидактическим и раздаточным материалом.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Таблицы по развитию речи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-растения,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-домашние  животные,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-грибы,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-насекомые,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-деревья,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-птицы.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Альбомы сюжетных  картинок.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Письмо: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-Интерактивная лента «Звучащее слово»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-картинный словарь </w:t>
            </w:r>
            <w:proofErr w:type="gramStart"/>
            <w:r w:rsidRPr="003F6821">
              <w:rPr>
                <w:rFonts w:ascii="Times New Roman" w:hAnsi="Times New Roman" w:cs="Times New Roman"/>
              </w:rPr>
              <w:t>-с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южетные картинки по письму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-обучающие игры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Чтение: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-иллюстрации к сказкам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-таблицы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 «Времена года»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Математика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Таблицы по математике, развивающие игры, раздаточный материал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Иллюстративный  материал</w:t>
            </w:r>
            <w:r w:rsidRPr="003F6821">
              <w:rPr>
                <w:rFonts w:ascii="Times New Roman" w:hAnsi="Times New Roman" w:cs="Times New Roman"/>
              </w:rPr>
              <w:t xml:space="preserve"> для детского изобразительного творчества.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Материалы для ручного труда (ткань, пластилин, природный материал, наборы красок, цветных карандашей, цветной бумаги).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Компьютеры, ноутбук, интерактивная доска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Учебная и методическая литература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Медиатека</w:t>
            </w:r>
            <w:proofErr w:type="spellEnd"/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lastRenderedPageBreak/>
              <w:t>Два кабинета логопедии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Компьютеры.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диапроектор,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наглядные пособия по общему развитию</w:t>
            </w:r>
            <w:r w:rsidRPr="003F6821">
              <w:rPr>
                <w:rFonts w:ascii="Times New Roman" w:hAnsi="Times New Roman" w:cs="Times New Roman"/>
                <w:b/>
              </w:rPr>
              <w:t xml:space="preserve"> </w:t>
            </w:r>
            <w:r w:rsidRPr="003F6821">
              <w:rPr>
                <w:rFonts w:ascii="Times New Roman" w:hAnsi="Times New Roman" w:cs="Times New Roman"/>
              </w:rPr>
              <w:t>речи  (сюжетные рассказы, сюжетные и предметные картинки)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Таблицы по грамматике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(имя существительное, имя прилагательное, глагол, местоимение, виды предложений,  наречия).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Индивидуальные карточки по словообразованию, грамматике русской речи,  учебно-методический материал «Слова родного языка», частям речи,  индивидуальные раздаточные карточки по устранению нарушений письма и чтения и дифференциации звуков.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Структуры и схемы предложений.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Комплект по логопедическому обследованию детей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Компьютерные программы по лексико-грамматическому развитию (4 программы)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Раздаточный материал по коррекции  лексико-грамматической стороны речи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Методический материал по постановке и артикуляции звуков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F6821">
              <w:rPr>
                <w:rFonts w:ascii="Times New Roman" w:hAnsi="Times New Roman" w:cs="Times New Roman"/>
              </w:rPr>
              <w:t>Комплекты обследования высших психических функций</w:t>
            </w:r>
          </w:p>
        </w:tc>
        <w:tc>
          <w:tcPr>
            <w:tcW w:w="1060" w:type="pct"/>
          </w:tcPr>
          <w:p w:rsidR="003F6821" w:rsidRPr="003F6821" w:rsidRDefault="003F6821" w:rsidP="00C530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6821" w:rsidRPr="003F6821" w:rsidTr="003F6821">
        <w:trPr>
          <w:gridAfter w:val="1"/>
          <w:wAfter w:w="1060" w:type="pct"/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Кабинет релаксации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Зеркальный уголок с пузырьковой трубой,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Анализатор воздуха,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Панно с геометрическими фигурами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Светошумовая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картина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Светильники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gridAfter w:val="1"/>
          <w:wAfter w:w="1060" w:type="pct"/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21">
              <w:rPr>
                <w:rFonts w:ascii="Times New Roman" w:hAnsi="Times New Roman" w:cs="Times New Roman"/>
              </w:rPr>
              <w:t xml:space="preserve">Кабинет психомоторного развития       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Коррекционный комплекс «</w:t>
            </w:r>
            <w:proofErr w:type="spellStart"/>
            <w:r w:rsidRPr="003F6821">
              <w:rPr>
                <w:rFonts w:ascii="Times New Roman" w:hAnsi="Times New Roman" w:cs="Times New Roman"/>
              </w:rPr>
              <w:t>Пертра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»,  программно-методическое обеспечение  и дидактический материал,  методический материал  и игры по коррекции высших психических функций-11 наборы  </w:t>
            </w:r>
            <w:proofErr w:type="spellStart"/>
            <w:r w:rsidRPr="003F6821">
              <w:rPr>
                <w:rFonts w:ascii="Times New Roman" w:hAnsi="Times New Roman" w:cs="Times New Roman"/>
              </w:rPr>
              <w:t>лего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6821">
              <w:rPr>
                <w:rFonts w:ascii="Times New Roman" w:hAnsi="Times New Roman" w:cs="Times New Roman"/>
              </w:rPr>
              <w:t>-к</w:t>
            </w:r>
            <w:proofErr w:type="gramEnd"/>
            <w:r w:rsidRPr="003F6821">
              <w:rPr>
                <w:rFonts w:ascii="Times New Roman" w:hAnsi="Times New Roman" w:cs="Times New Roman"/>
              </w:rPr>
              <w:t>онструкторов  19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кубики Никитина- 9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шумовые инструменты- 8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чаша звучащая - 4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Развивающие игры- 26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Гимнастические мячи  5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Пузырьковая труба – 1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Световые картины – 2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Геометрическое панно – 1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Светильник «Костёр» - 1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Увлажнитель воздуха – 1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Ионизатор воздуха – 1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Муз</w:t>
            </w:r>
            <w:proofErr w:type="gramStart"/>
            <w:r w:rsidRPr="003F6821">
              <w:rPr>
                <w:rFonts w:ascii="Times New Roman" w:hAnsi="Times New Roman" w:cs="Times New Roman"/>
              </w:rPr>
              <w:t>.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6821">
              <w:rPr>
                <w:rFonts w:ascii="Times New Roman" w:hAnsi="Times New Roman" w:cs="Times New Roman"/>
              </w:rPr>
              <w:t>ц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ентр + </w:t>
            </w:r>
            <w:r w:rsidRPr="003F6821">
              <w:rPr>
                <w:rFonts w:ascii="Times New Roman" w:hAnsi="Times New Roman" w:cs="Times New Roman"/>
                <w:lang w:val="en-US"/>
              </w:rPr>
              <w:t>CD</w:t>
            </w:r>
            <w:r w:rsidRPr="003F6821">
              <w:rPr>
                <w:rFonts w:ascii="Times New Roman" w:hAnsi="Times New Roman" w:cs="Times New Roman"/>
              </w:rPr>
              <w:t>диски с релаксационной музыкой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Компьютер</w:t>
            </w:r>
          </w:p>
        </w:tc>
      </w:tr>
      <w:tr w:rsidR="003F6821" w:rsidRPr="003F6821" w:rsidTr="003F6821">
        <w:trPr>
          <w:gridAfter w:val="1"/>
          <w:wAfter w:w="1060" w:type="pct"/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lastRenderedPageBreak/>
              <w:t>Кабинет музыки</w:t>
            </w:r>
            <w:proofErr w:type="gramStart"/>
            <w:r w:rsidRPr="003F682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 пения</w:t>
            </w:r>
          </w:p>
          <w:p w:rsidR="003F6821" w:rsidRPr="003F6821" w:rsidRDefault="003F6821" w:rsidP="00914740">
            <w:pPr>
              <w:rPr>
                <w:rFonts w:ascii="Times New Roman" w:hAnsi="Times New Roman"/>
              </w:rPr>
            </w:pP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Пианино,  музыкальный центр, телевизор</w:t>
            </w:r>
            <w:proofErr w:type="gramStart"/>
            <w:r w:rsidRPr="003F6821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F6821" w:rsidRPr="003F6821" w:rsidRDefault="003F6821" w:rsidP="00914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821">
              <w:rPr>
                <w:rFonts w:ascii="Times New Roman" w:hAnsi="Times New Roman"/>
                <w:sz w:val="20"/>
                <w:szCs w:val="20"/>
              </w:rPr>
              <w:t>Акустическая система (колонки – 3 шт.)</w:t>
            </w:r>
          </w:p>
          <w:p w:rsidR="003F6821" w:rsidRPr="003F6821" w:rsidRDefault="003F6821" w:rsidP="00914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821">
              <w:rPr>
                <w:rFonts w:ascii="Times New Roman" w:hAnsi="Times New Roman"/>
                <w:sz w:val="20"/>
                <w:szCs w:val="20"/>
              </w:rPr>
              <w:t>видеоплейер</w:t>
            </w:r>
            <w:r w:rsidRPr="003F6821">
              <w:rPr>
                <w:rFonts w:ascii="Times New Roman" w:hAnsi="Times New Roman"/>
              </w:rPr>
              <w:t>,</w:t>
            </w:r>
            <w:r w:rsidRPr="003F6821">
              <w:rPr>
                <w:rFonts w:ascii="Times New Roman" w:hAnsi="Times New Roman"/>
                <w:sz w:val="20"/>
                <w:szCs w:val="20"/>
              </w:rPr>
              <w:t xml:space="preserve"> Ноутбук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набор грампластинок,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портреты композиторов,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альбомы музыкальных произведений,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набор видеокассет,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набор дисков, 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русские народные инструменты, </w:t>
            </w:r>
          </w:p>
          <w:p w:rsidR="003F6821" w:rsidRPr="003F6821" w:rsidRDefault="003F6821" w:rsidP="00914740">
            <w:pPr>
              <w:spacing w:after="0" w:line="240" w:lineRule="auto"/>
              <w:rPr>
                <w:rFonts w:ascii="Times New Roman" w:hAnsi="Times New Roman"/>
              </w:rPr>
            </w:pPr>
            <w:r w:rsidRPr="003F6821">
              <w:rPr>
                <w:rFonts w:ascii="Times New Roman" w:hAnsi="Times New Roman"/>
                <w:sz w:val="20"/>
                <w:szCs w:val="20"/>
              </w:rPr>
              <w:t xml:space="preserve">аккордеон, пианино, </w:t>
            </w:r>
            <w:r w:rsidRPr="003F6821">
              <w:rPr>
                <w:rFonts w:ascii="Times New Roman" w:hAnsi="Times New Roman"/>
              </w:rPr>
              <w:t>баян,</w:t>
            </w:r>
          </w:p>
          <w:p w:rsidR="003F6821" w:rsidRPr="003F6821" w:rsidRDefault="003F6821" w:rsidP="00914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821">
              <w:rPr>
                <w:rFonts w:ascii="Times New Roman" w:hAnsi="Times New Roman"/>
                <w:sz w:val="20"/>
                <w:szCs w:val="20"/>
              </w:rPr>
              <w:t>Балалайки</w:t>
            </w:r>
          </w:p>
          <w:p w:rsidR="003F6821" w:rsidRPr="003F6821" w:rsidRDefault="003F6821" w:rsidP="00914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821">
              <w:rPr>
                <w:rFonts w:ascii="Times New Roman" w:hAnsi="Times New Roman"/>
                <w:sz w:val="20"/>
                <w:szCs w:val="20"/>
              </w:rPr>
              <w:t>Домр</w:t>
            </w:r>
            <w:proofErr w:type="gramStart"/>
            <w:r w:rsidRPr="003F6821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3F6821">
              <w:rPr>
                <w:rFonts w:ascii="Times New Roman" w:hAnsi="Times New Roman"/>
                <w:sz w:val="20"/>
                <w:szCs w:val="20"/>
              </w:rPr>
              <w:t xml:space="preserve"> Альт</w:t>
            </w:r>
          </w:p>
          <w:p w:rsidR="003F6821" w:rsidRPr="003F6821" w:rsidRDefault="003F6821" w:rsidP="00914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821">
              <w:rPr>
                <w:rFonts w:ascii="Times New Roman" w:hAnsi="Times New Roman"/>
                <w:sz w:val="20"/>
                <w:szCs w:val="20"/>
              </w:rPr>
              <w:t>металлофон</w:t>
            </w:r>
          </w:p>
          <w:p w:rsidR="003F6821" w:rsidRPr="003F6821" w:rsidRDefault="003F6821" w:rsidP="00914740">
            <w:pPr>
              <w:rPr>
                <w:rFonts w:ascii="Times New Roman" w:hAnsi="Times New Roman"/>
                <w:sz w:val="20"/>
                <w:szCs w:val="20"/>
              </w:rPr>
            </w:pPr>
            <w:r w:rsidRPr="003F6821">
              <w:rPr>
                <w:rFonts w:ascii="Times New Roman" w:hAnsi="Times New Roman"/>
                <w:sz w:val="20"/>
                <w:szCs w:val="20"/>
              </w:rPr>
              <w:t>Музыкальные инструменты для детей: маракасы, бубны, барабаны, кастаньеты, погремушки, ложки, коробочки, трещотки</w:t>
            </w:r>
            <w:proofErr w:type="gramStart"/>
            <w:r w:rsidRPr="003F6821">
              <w:rPr>
                <w:rFonts w:ascii="Times New Roman" w:hAnsi="Times New Roman"/>
                <w:sz w:val="20"/>
                <w:szCs w:val="20"/>
              </w:rPr>
              <w:t>)с</w:t>
            </w:r>
            <w:proofErr w:type="gramEnd"/>
            <w:r w:rsidRPr="003F6821">
              <w:rPr>
                <w:rFonts w:ascii="Times New Roman" w:hAnsi="Times New Roman"/>
                <w:sz w:val="20"/>
                <w:szCs w:val="20"/>
              </w:rPr>
              <w:t>борники песен,</w:t>
            </w:r>
          </w:p>
          <w:p w:rsidR="003F6821" w:rsidRPr="003F6821" w:rsidRDefault="003F6821" w:rsidP="00914740">
            <w:pPr>
              <w:rPr>
                <w:rFonts w:ascii="Times New Roman" w:hAnsi="Times New Roman"/>
                <w:sz w:val="20"/>
                <w:szCs w:val="20"/>
              </w:rPr>
            </w:pPr>
            <w:r w:rsidRPr="003F6821">
              <w:rPr>
                <w:rFonts w:ascii="Times New Roman" w:hAnsi="Times New Roman"/>
                <w:sz w:val="20"/>
                <w:szCs w:val="20"/>
              </w:rPr>
              <w:t>учебно-методическая литература «Всё о композиторах»,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словари по этике, этикету, эстетике.</w:t>
            </w:r>
          </w:p>
        </w:tc>
      </w:tr>
      <w:tr w:rsidR="003F6821" w:rsidRPr="003F6821" w:rsidTr="003F6821">
        <w:trPr>
          <w:gridAfter w:val="1"/>
          <w:wAfter w:w="1060" w:type="pct"/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Спортзал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-маты,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-канаты,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-спортинвентарь,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-стенки гимнастические,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-сетки для волейбола,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-столы для настольного тенниса,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-сетка для бадминтона,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-ворота  мини-футбольные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-щиты баскетбольные</w:t>
            </w:r>
          </w:p>
        </w:tc>
      </w:tr>
      <w:tr w:rsidR="003F6821" w:rsidRPr="003F6821" w:rsidTr="003F6821">
        <w:trPr>
          <w:gridAfter w:val="1"/>
          <w:wAfter w:w="1060" w:type="pct"/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Тренажёрный зал 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Тренажёры – 6 шт.</w:t>
            </w:r>
            <w:proofErr w:type="gramStart"/>
            <w:r w:rsidRPr="003F6821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-беговая дорожка,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-велотренажёр,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-силовой тренажёр,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-скамья для жима лёжа,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-тренажёр для упражнения на брюшную полость,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-тренажёр для упражнений на ноги,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-стол для </w:t>
            </w:r>
            <w:proofErr w:type="spellStart"/>
            <w:r w:rsidRPr="003F6821">
              <w:rPr>
                <w:rFonts w:ascii="Times New Roman" w:hAnsi="Times New Roman" w:cs="Times New Roman"/>
              </w:rPr>
              <w:t>амреслинга</w:t>
            </w:r>
            <w:proofErr w:type="spellEnd"/>
            <w:r w:rsidRPr="003F6821">
              <w:rPr>
                <w:rFonts w:ascii="Times New Roman" w:hAnsi="Times New Roman" w:cs="Times New Roman"/>
              </w:rPr>
              <w:t>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-тренажёр для мышц спины.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gridAfter w:val="1"/>
          <w:wAfter w:w="1060" w:type="pct"/>
          <w:cantSplit/>
          <w:trHeight w:val="72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1">
              <w:rPr>
                <w:rFonts w:ascii="Times New Roman" w:hAnsi="Times New Roman" w:cs="Times New Roman"/>
                <w:sz w:val="22"/>
                <w:szCs w:val="22"/>
              </w:rPr>
              <w:t>Основная общеобразовательная  программа основного общего образования, учитывающая особенности психофизического развития и индивидуальных возможностей обучающихся</w:t>
            </w: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gridAfter w:val="1"/>
          <w:wAfter w:w="1060" w:type="pct"/>
          <w:cantSplit/>
          <w:trHeight w:val="36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lastRenderedPageBreak/>
              <w:t xml:space="preserve">Предметы, дисциплины      </w:t>
            </w:r>
            <w:r w:rsidRPr="003F6821">
              <w:rPr>
                <w:rFonts w:ascii="Times New Roman" w:hAnsi="Times New Roman" w:cs="Times New Roman"/>
              </w:rPr>
              <w:br/>
              <w:t xml:space="preserve">(модули):                 </w:t>
            </w: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gridAfter w:val="1"/>
          <w:wAfter w:w="1060" w:type="pct"/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Кабинет русского языка</w:t>
            </w: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Коррекционно-развивающие пособия: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орфография и пунктуация, тесты.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Набор видеокассет по темам (русские писатели,  программно-методические комплексы  по русскому языку).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Репродукции картин русских художников.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Портреты русских и зарубежных писателей.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Таблицы и схемы по русскому языку (по темам программы обучения). Раздаточный материал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Телевизор+ видеомагнитофон (двойка)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Интерактивная доска с комплектом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Ноутбук,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компьютер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gridAfter w:val="1"/>
          <w:wAfter w:w="1060" w:type="pct"/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Кабинет математики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Телевизор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Диапроектор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Видеокассеты  по темам программы обучения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 xml:space="preserve">Наглядные пособия </w:t>
            </w:r>
            <w:r w:rsidRPr="003F6821">
              <w:rPr>
                <w:rFonts w:ascii="Times New Roman" w:hAnsi="Times New Roman" w:cs="Times New Roman"/>
              </w:rPr>
              <w:t>(плакаты для устной работы):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-действия с целыми числами,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-нумерация,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-табличное умножение,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-действия с десятичными дробями,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-обыкновенные дроби,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-геометрия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-таблицы Пифагора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Гипсовые геометрические тела 6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Карточки для индивидуальной работы.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Занимательный материал по математике.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Наборы  для работы у доски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Ноутбук 2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проектор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Моноблок, процессор, монитор</w:t>
            </w:r>
          </w:p>
        </w:tc>
      </w:tr>
      <w:tr w:rsidR="003F6821" w:rsidRPr="003F6821" w:rsidTr="003F6821">
        <w:trPr>
          <w:gridAfter w:val="1"/>
          <w:wAfter w:w="1060" w:type="pct"/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lastRenderedPageBreak/>
              <w:t>Кабинет биологии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Компьютер.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Микроскопы  цифровые.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Эпипроектор.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Микроскопы световые ученические.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Обучающие фильмы: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животные,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экология,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эволюция.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Коллекции: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минеральные удобрения,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плоды и семена,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плоды сельскохозяйственных растений.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Влажные препараты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внутреннее строение животных.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Приборы для демонстрации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дыхания растений.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Наглядные пособия</w:t>
            </w:r>
            <w:r w:rsidRPr="003F6821">
              <w:rPr>
                <w:rFonts w:ascii="Times New Roman" w:hAnsi="Times New Roman" w:cs="Times New Roman"/>
              </w:rPr>
              <w:t xml:space="preserve"> (рельефные таблицы) по темам: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растения,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животные,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человек.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Гербарии.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Дидактический раздаточный материал по темам программы. </w:t>
            </w:r>
          </w:p>
        </w:tc>
      </w:tr>
      <w:tr w:rsidR="003F6821" w:rsidRPr="003F6821" w:rsidTr="003F6821">
        <w:trPr>
          <w:gridAfter w:val="1"/>
          <w:wAfter w:w="1060" w:type="pct"/>
          <w:cantSplit/>
          <w:trHeight w:val="240"/>
        </w:trPr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Кабинет географии, </w:t>
            </w:r>
          </w:p>
        </w:tc>
        <w:tc>
          <w:tcPr>
            <w:tcW w:w="2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Компьютер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Телевизор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Слайд-проектор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Видеокассеты  по темам программного материала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F6821">
              <w:rPr>
                <w:rFonts w:ascii="Times New Roman" w:hAnsi="Times New Roman" w:cs="Times New Roman"/>
              </w:rPr>
              <w:t>Слайд-альбомы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 (география России, ландшафты земли, минералы и горные породы, география  материков)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Тесты по  географии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Перфокарты по природным зонам, государствам Евразии, отраслям промышленности.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Географические карты,   раздаточные материалы, иллюстрации,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Словари, справочники 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C5304B" w:rsidRPr="003F6821" w:rsidRDefault="00C5304B" w:rsidP="00C5304B">
      <w:pPr>
        <w:pStyle w:val="ConsPlusNormal"/>
        <w:widowControl/>
        <w:ind w:firstLine="0"/>
        <w:rPr>
          <w:rFonts w:ascii="Times New Roman" w:hAnsi="Times New Roman" w:cs="Times New Roman"/>
        </w:rPr>
        <w:sectPr w:rsidR="00C5304B" w:rsidRPr="003F6821" w:rsidSect="003F682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5169" w:type="pct"/>
        <w:tblInd w:w="-497" w:type="dxa"/>
        <w:tblCellMar>
          <w:left w:w="70" w:type="dxa"/>
          <w:right w:w="70" w:type="dxa"/>
        </w:tblCellMar>
        <w:tblLook w:val="0000"/>
      </w:tblPr>
      <w:tblGrid>
        <w:gridCol w:w="5529"/>
        <w:gridCol w:w="9678"/>
      </w:tblGrid>
      <w:tr w:rsidR="003F6821" w:rsidRPr="003F6821" w:rsidTr="003F6821">
        <w:trPr>
          <w:cantSplit/>
          <w:trHeight w:val="11130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Трудовое обучение</w:t>
            </w:r>
          </w:p>
        </w:tc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b/>
                <w:u w:val="single"/>
              </w:rPr>
              <w:t>Столярная мастерская</w:t>
            </w:r>
            <w:r w:rsidRPr="003F6821">
              <w:rPr>
                <w:rFonts w:ascii="Times New Roman" w:hAnsi="Times New Roman" w:cs="Times New Roman"/>
              </w:rPr>
              <w:t xml:space="preserve">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№ 1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Станки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токарные  СТД-120М - 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4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сверлильный станок,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электроточило</w:t>
            </w:r>
            <w:proofErr w:type="spellEnd"/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фуговальный станок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Электроинструменты: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электродрель,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электорубанок</w:t>
            </w:r>
            <w:proofErr w:type="spellEnd"/>
            <w:r w:rsidRPr="003F6821">
              <w:rPr>
                <w:rFonts w:ascii="Times New Roman" w:hAnsi="Times New Roman" w:cs="Times New Roman"/>
              </w:rPr>
              <w:t>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электопила</w:t>
            </w:r>
            <w:proofErr w:type="spellEnd"/>
            <w:r w:rsidRPr="003F6821">
              <w:rPr>
                <w:rFonts w:ascii="Times New Roman" w:hAnsi="Times New Roman" w:cs="Times New Roman"/>
              </w:rPr>
              <w:t>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электролобзик</w:t>
            </w:r>
            <w:proofErr w:type="spellEnd"/>
            <w:r w:rsidRPr="003F6821">
              <w:rPr>
                <w:rFonts w:ascii="Times New Roman" w:hAnsi="Times New Roman" w:cs="Times New Roman"/>
              </w:rPr>
              <w:t>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выжигательные аппараты.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Технические средства обучения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компьютер,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кадоскоп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</w:t>
            </w:r>
            <w:r w:rsidRPr="003F6821">
              <w:rPr>
                <w:rFonts w:ascii="Times New Roman" w:hAnsi="Times New Roman" w:cs="Times New Roman"/>
                <w:lang w:val="en-US"/>
              </w:rPr>
              <w:t>Lech</w:t>
            </w:r>
            <w:r w:rsidRPr="003F6821">
              <w:rPr>
                <w:rFonts w:ascii="Times New Roman" w:hAnsi="Times New Roman" w:cs="Times New Roman"/>
              </w:rPr>
              <w:t xml:space="preserve"> -50,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магнитофон,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фильмоскоп.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Инструменты по столярному делу: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F6821">
              <w:rPr>
                <w:rFonts w:ascii="Times New Roman" w:hAnsi="Times New Roman" w:cs="Times New Roman"/>
              </w:rPr>
              <w:t>ножовки, рубанки, шерхебели, напильники, рашпили, стамески, отвёртки, лобзики, кусачки, клещи, тиски зажимные, разводные ключи).</w:t>
            </w:r>
            <w:proofErr w:type="gramEnd"/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Учебные пособия: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столярное дело 5 -11 классы,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технические словари школьника,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технология обработки древесины 5-9 </w:t>
            </w:r>
            <w:proofErr w:type="spellStart"/>
            <w:r w:rsidRPr="003F6821">
              <w:rPr>
                <w:rFonts w:ascii="Times New Roman" w:hAnsi="Times New Roman" w:cs="Times New Roman"/>
              </w:rPr>
              <w:t>кл</w:t>
            </w:r>
            <w:proofErr w:type="spellEnd"/>
            <w:r w:rsidRPr="003F6821">
              <w:rPr>
                <w:rFonts w:ascii="Times New Roman" w:hAnsi="Times New Roman" w:cs="Times New Roman"/>
              </w:rPr>
              <w:t>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Плакаты по столярному делу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технологические карты на изготовление изделий,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техника безопасности</w:t>
            </w:r>
            <w:proofErr w:type="gramStart"/>
            <w:r w:rsidRPr="003F6821">
              <w:rPr>
                <w:rFonts w:ascii="Times New Roman" w:hAnsi="Times New Roman" w:cs="Times New Roman"/>
              </w:rPr>
              <w:t>.,</w:t>
            </w:r>
            <w:proofErr w:type="gramEnd"/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приёмы работы со столярными инструментами.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3F6821">
              <w:rPr>
                <w:rFonts w:ascii="Times New Roman" w:hAnsi="Times New Roman" w:cs="Times New Roman"/>
                <w:b/>
                <w:u w:val="single"/>
              </w:rPr>
              <w:t>Слесарная мастерская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Станки, верстаки, дидактические раздаточные материалы, таблицы и схемы по предмету,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ручные инструменты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3F6821">
              <w:rPr>
                <w:rFonts w:ascii="Times New Roman" w:hAnsi="Times New Roman" w:cs="Times New Roman"/>
                <w:b/>
                <w:u w:val="single"/>
              </w:rPr>
              <w:t>Швейная мастерская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Швейное оборудование</w:t>
            </w:r>
            <w:r w:rsidRPr="003F6821">
              <w:rPr>
                <w:rFonts w:ascii="Times New Roman" w:hAnsi="Times New Roman" w:cs="Times New Roman"/>
              </w:rPr>
              <w:t xml:space="preserve">: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одноигольная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 швейная  машина  22-а  класса, концерн «Подольск» - 4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одноигольная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 швейная  машина  беспосадочная  862  класса, концерн «Подольск» - 3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одноигольная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 швейная  машина   «</w:t>
            </w:r>
            <w:proofErr w:type="spellStart"/>
            <w:r w:rsidRPr="003F6821">
              <w:rPr>
                <w:rFonts w:ascii="Times New Roman" w:hAnsi="Times New Roman" w:cs="Times New Roman"/>
              </w:rPr>
              <w:t>Дюркоп</w:t>
            </w:r>
            <w:proofErr w:type="spellEnd"/>
            <w:r w:rsidRPr="003F6821">
              <w:rPr>
                <w:rFonts w:ascii="Times New Roman" w:hAnsi="Times New Roman" w:cs="Times New Roman"/>
              </w:rPr>
              <w:t>»- 2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одноигольная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 швейная  машина  зигзагообразной строчкой  26  класса, концерн «Подольск» - 1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одноигольная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 швейная  машина  для обмётывания среза  51-а  класса, концерн «Подольск» - 2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-бытовая швейная машина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«</w:t>
            </w:r>
            <w:proofErr w:type="spellStart"/>
            <w:r w:rsidRPr="003F6821">
              <w:rPr>
                <w:rFonts w:ascii="Times New Roman" w:hAnsi="Times New Roman" w:cs="Times New Roman"/>
                <w:lang w:val="en-US"/>
              </w:rPr>
              <w:t>Huskyswtar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»  № 207/215-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6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Раскройный стол 3,5 х</w:t>
            </w:r>
            <w:proofErr w:type="gramStart"/>
            <w:r w:rsidRPr="003F6821">
              <w:rPr>
                <w:rFonts w:ascii="Times New Roman" w:hAnsi="Times New Roman" w:cs="Times New Roman"/>
              </w:rPr>
              <w:t>1</w:t>
            </w:r>
            <w:proofErr w:type="gramEnd"/>
            <w:r w:rsidRPr="003F6821">
              <w:rPr>
                <w:rFonts w:ascii="Times New Roman" w:hAnsi="Times New Roman" w:cs="Times New Roman"/>
              </w:rPr>
              <w:t>,5 м.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Манекен – 2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Примерочная – одна.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Компьютер – 1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Телевизор - 1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 </w:t>
            </w:r>
            <w:r w:rsidRPr="003F6821">
              <w:rPr>
                <w:rFonts w:ascii="Times New Roman" w:hAnsi="Times New Roman" w:cs="Times New Roman"/>
                <w:u w:val="single"/>
              </w:rPr>
              <w:t>Ручные инструменты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-иглы швейные всех номеров в ассортименте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-иглы машинные</w:t>
            </w:r>
            <w:proofErr w:type="gramStart"/>
            <w:r w:rsidRPr="003F6821">
              <w:rPr>
                <w:rFonts w:ascii="Times New Roman" w:hAnsi="Times New Roman" w:cs="Times New Roman"/>
              </w:rPr>
              <w:t xml:space="preserve">  ,</w:t>
            </w:r>
            <w:proofErr w:type="gramEnd"/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 100, 120 – по 50 шт.,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-ножницы малые -15 шт.,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-ножницы средние – 15 шт.,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-ножницы раскройные –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3F6821">
              <w:rPr>
                <w:rFonts w:ascii="Times New Roman" w:hAnsi="Times New Roman" w:cs="Times New Roman"/>
              </w:rPr>
              <w:t>шшт</w:t>
            </w:r>
            <w:proofErr w:type="spellEnd"/>
            <w:r w:rsidRPr="003F6821">
              <w:rPr>
                <w:rFonts w:ascii="Times New Roman" w:hAnsi="Times New Roman" w:cs="Times New Roman"/>
              </w:rPr>
              <w:t>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6821">
              <w:rPr>
                <w:rFonts w:ascii="Times New Roman" w:hAnsi="Times New Roman" w:cs="Times New Roman"/>
              </w:rPr>
              <w:t>штшт</w:t>
            </w:r>
            <w:proofErr w:type="spellEnd"/>
            <w:r w:rsidRPr="003F6821">
              <w:rPr>
                <w:rFonts w:ascii="Times New Roman" w:hAnsi="Times New Roman" w:cs="Times New Roman"/>
              </w:rPr>
              <w:t>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 манекены, образцы изделий, ткани, </w:t>
            </w:r>
            <w:proofErr w:type="gramStart"/>
            <w:r w:rsidRPr="003F6821">
              <w:rPr>
                <w:rFonts w:ascii="Times New Roman" w:hAnsi="Times New Roman" w:cs="Times New Roman"/>
              </w:rPr>
              <w:t>примерочная</w:t>
            </w:r>
            <w:proofErr w:type="gramEnd"/>
            <w:r w:rsidRPr="003F6821">
              <w:rPr>
                <w:rFonts w:ascii="Times New Roman" w:hAnsi="Times New Roman" w:cs="Times New Roman"/>
              </w:rPr>
              <w:t>, компьютер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3F6821">
              <w:rPr>
                <w:rFonts w:ascii="Times New Roman" w:hAnsi="Times New Roman" w:cs="Times New Roman"/>
                <w:b/>
                <w:u w:val="single"/>
              </w:rPr>
              <w:t>Кабинет цветоводства и декоративного садоводства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Развальные ящики</w:t>
            </w:r>
            <w:proofErr w:type="gramStart"/>
            <w:r w:rsidRPr="003F682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арка  садовая,  сцена с комнатными цветами,  стеллаж для комнатных растений,  столы для тиражирования растений,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рабочие места,  компьютер, телевизор,  набор дисков по цветоводству и ландшафтному дизайну,  дидактические раздаточные материалы, таблицы и схемы по предмету. Лаборатория:  вытяжной шка</w:t>
            </w:r>
            <w:proofErr w:type="gramStart"/>
            <w:r w:rsidRPr="003F6821">
              <w:rPr>
                <w:rFonts w:ascii="Times New Roman" w:hAnsi="Times New Roman" w:cs="Times New Roman"/>
              </w:rPr>
              <w:t>ф-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 удобрения,  стеллаж под контейнеры, стол для практических работ, стенды по пересадке, поливу, инвентарю,  спец. одежды,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подставки для цветов.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подставки для цветов.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Одежде</w:t>
            </w:r>
            <w:proofErr w:type="gramStart"/>
            <w:r w:rsidRPr="003F6821">
              <w:rPr>
                <w:rFonts w:ascii="Times New Roman" w:hAnsi="Times New Roman" w:cs="Times New Roman"/>
              </w:rPr>
              <w:t>.п</w:t>
            </w:r>
            <w:proofErr w:type="gramEnd"/>
            <w:r w:rsidRPr="003F6821">
              <w:rPr>
                <w:rFonts w:ascii="Times New Roman" w:hAnsi="Times New Roman" w:cs="Times New Roman"/>
              </w:rPr>
              <w:t>о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6821">
              <w:rPr>
                <w:rFonts w:ascii="Times New Roman" w:hAnsi="Times New Roman" w:cs="Times New Roman"/>
              </w:rPr>
              <w:t>проактике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в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совхозе «</w:t>
            </w:r>
            <w:proofErr w:type="gramStart"/>
            <w:r w:rsidRPr="003F6821">
              <w:rPr>
                <w:rFonts w:ascii="Times New Roman" w:hAnsi="Times New Roman" w:cs="Times New Roman"/>
              </w:rPr>
              <w:t>Ульяновский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»,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плдствки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под цветы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F6821" w:rsidRPr="003F6821" w:rsidTr="003F6821">
        <w:trPr>
          <w:cantSplit/>
          <w:trHeight w:val="11487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5E7E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b/>
                <w:u w:val="single"/>
              </w:rPr>
              <w:t>Столярная мастерская</w:t>
            </w:r>
            <w:r w:rsidRPr="003F6821">
              <w:rPr>
                <w:rFonts w:ascii="Times New Roman" w:hAnsi="Times New Roman" w:cs="Times New Roman"/>
              </w:rPr>
              <w:t xml:space="preserve"> </w:t>
            </w:r>
          </w:p>
          <w:p w:rsidR="003F6821" w:rsidRPr="003F6821" w:rsidRDefault="003F6821" w:rsidP="005E7E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№ 2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Станки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токарные  «Карвет-76» -  2 сверлильный  настольный стано</w:t>
            </w:r>
            <w:proofErr w:type="gramStart"/>
            <w:r w:rsidRPr="003F6821">
              <w:rPr>
                <w:rFonts w:ascii="Times New Roman" w:hAnsi="Times New Roman" w:cs="Times New Roman"/>
              </w:rPr>
              <w:t>к»</w:t>
            </w:r>
            <w:proofErr w:type="gramEnd"/>
            <w:r w:rsidRPr="003F6821">
              <w:rPr>
                <w:rFonts w:ascii="Times New Roman" w:hAnsi="Times New Roman" w:cs="Times New Roman"/>
              </w:rPr>
              <w:t>В-16»   -2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электроточило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– 1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деревообрабатывающий универсальный станок – 1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ленточнопилочный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станок 1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электроотрезной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станок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станок для сверления из дерева – 1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Пила обушковая с поворотным станом - 1 электропила дисковая - 1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Электроинструменты: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электродрель,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электрорубанок</w:t>
            </w:r>
            <w:proofErr w:type="spellEnd"/>
            <w:r w:rsidRPr="003F6821">
              <w:rPr>
                <w:rFonts w:ascii="Times New Roman" w:hAnsi="Times New Roman" w:cs="Times New Roman"/>
              </w:rPr>
              <w:t>,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электролобзик</w:t>
            </w:r>
            <w:proofErr w:type="spellEnd"/>
            <w:r w:rsidRPr="003F6821">
              <w:rPr>
                <w:rFonts w:ascii="Times New Roman" w:hAnsi="Times New Roman" w:cs="Times New Roman"/>
              </w:rPr>
              <w:t>,</w:t>
            </w:r>
          </w:p>
          <w:p w:rsidR="003F6821" w:rsidRPr="003F6821" w:rsidRDefault="003F6821" w:rsidP="00B5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выжигательные аппараты,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шуруповерт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аккумуляторный,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отвертка аккумуляторная,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шлифмшина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электрическая,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углошлифовальная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6821">
              <w:rPr>
                <w:rFonts w:ascii="Times New Roman" w:hAnsi="Times New Roman" w:cs="Times New Roman"/>
              </w:rPr>
              <w:t>машина</w:t>
            </w:r>
            <w:proofErr w:type="gramStart"/>
            <w:r w:rsidRPr="003F6821">
              <w:rPr>
                <w:rFonts w:ascii="Times New Roman" w:hAnsi="Times New Roman" w:cs="Times New Roman"/>
              </w:rPr>
              <w:t>,м</w:t>
            </w:r>
            <w:proofErr w:type="gramEnd"/>
            <w:r w:rsidRPr="003F6821">
              <w:rPr>
                <w:rFonts w:ascii="Times New Roman" w:hAnsi="Times New Roman" w:cs="Times New Roman"/>
              </w:rPr>
              <w:t>ашина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фрезерная,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электрофен</w:t>
            </w:r>
            <w:proofErr w:type="spellEnd"/>
            <w:r w:rsidRPr="003F6821">
              <w:rPr>
                <w:rFonts w:ascii="Times New Roman" w:hAnsi="Times New Roman" w:cs="Times New Roman"/>
              </w:rPr>
              <w:t>.</w:t>
            </w:r>
          </w:p>
          <w:p w:rsidR="003F6821" w:rsidRPr="003F6821" w:rsidRDefault="003F6821" w:rsidP="00792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Инструменты по столярному делу:</w:t>
            </w:r>
          </w:p>
          <w:p w:rsidR="003F6821" w:rsidRPr="003F6821" w:rsidRDefault="003F6821" w:rsidP="00792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F6821">
              <w:rPr>
                <w:rFonts w:ascii="Times New Roman" w:hAnsi="Times New Roman" w:cs="Times New Roman"/>
              </w:rPr>
              <w:t>ножовки, рубанки, фуганки, шерхебели, напильники, киянки, лучковая пила, рашпили, стамески, долото, отвёртки, лобзики, кусачки, клещи, тиски зажимные, разводные ключи, угольники столярные, линейки металлические, гвоздодёры, рулетки, рулетки, штангенциркули, рейсмусы, топор).</w:t>
            </w:r>
            <w:proofErr w:type="gramEnd"/>
          </w:p>
          <w:p w:rsidR="003F6821" w:rsidRPr="003F6821" w:rsidRDefault="003F6821" w:rsidP="00792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Плакаты по столярному делу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792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технологические карты на изготовление изделий,</w:t>
            </w:r>
          </w:p>
          <w:p w:rsidR="003F6821" w:rsidRPr="003F6821" w:rsidRDefault="003F6821" w:rsidP="00792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техника безопасности,</w:t>
            </w:r>
          </w:p>
          <w:p w:rsidR="003F6821" w:rsidRPr="003F6821" w:rsidRDefault="003F6821" w:rsidP="00792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приёмы работы со столярными инструментами.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cantSplit/>
          <w:trHeight w:val="11130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cantSplit/>
          <w:trHeight w:val="11130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3F6821">
              <w:rPr>
                <w:rFonts w:ascii="Times New Roman" w:hAnsi="Times New Roman" w:cs="Times New Roman"/>
                <w:b/>
                <w:u w:val="single"/>
              </w:rPr>
              <w:t>Швейная мастерская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Швейное оборудование</w:t>
            </w:r>
            <w:r w:rsidRPr="003F6821">
              <w:rPr>
                <w:rFonts w:ascii="Times New Roman" w:hAnsi="Times New Roman" w:cs="Times New Roman"/>
              </w:rPr>
              <w:t xml:space="preserve">: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одноигольная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 швейная  машина  22-а  класса, концерн «Подольск» - 4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одноигольная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 швейная  машина  беспосадочная  862  класса, концерн «Подольск» - 3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одноигольная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 швейная  машина   «</w:t>
            </w:r>
            <w:proofErr w:type="spellStart"/>
            <w:r w:rsidRPr="003F6821">
              <w:rPr>
                <w:rFonts w:ascii="Times New Roman" w:hAnsi="Times New Roman" w:cs="Times New Roman"/>
              </w:rPr>
              <w:t>Дюркоп</w:t>
            </w:r>
            <w:proofErr w:type="spellEnd"/>
            <w:r w:rsidRPr="003F6821">
              <w:rPr>
                <w:rFonts w:ascii="Times New Roman" w:hAnsi="Times New Roman" w:cs="Times New Roman"/>
              </w:rPr>
              <w:t>»- 2 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одноигольная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 швейная  машина  зигзагообразной строчкой  26  класса, концерн «Подольск» - 1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одноигольная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  швейная  машина  для обмётывания среза  51-а  класса, концер</w:t>
            </w:r>
            <w:proofErr w:type="gramStart"/>
            <w:r w:rsidRPr="003F6821">
              <w:rPr>
                <w:rFonts w:ascii="Times New Roman" w:hAnsi="Times New Roman" w:cs="Times New Roman"/>
              </w:rPr>
              <w:t>н«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Подольск» - 1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-бытовая швейная машина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«</w:t>
            </w:r>
            <w:proofErr w:type="spellStart"/>
            <w:r w:rsidRPr="003F6821">
              <w:rPr>
                <w:rFonts w:ascii="Times New Roman" w:hAnsi="Times New Roman" w:cs="Times New Roman"/>
                <w:lang w:val="en-US"/>
              </w:rPr>
              <w:t>Huskyswtar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»  № 207/215-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6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Раскройный стол 3,5 х</w:t>
            </w:r>
            <w:proofErr w:type="gramStart"/>
            <w:r w:rsidRPr="003F6821">
              <w:rPr>
                <w:rFonts w:ascii="Times New Roman" w:hAnsi="Times New Roman" w:cs="Times New Roman"/>
              </w:rPr>
              <w:t>1</w:t>
            </w:r>
            <w:proofErr w:type="gramEnd"/>
            <w:r w:rsidRPr="003F6821">
              <w:rPr>
                <w:rFonts w:ascii="Times New Roman" w:hAnsi="Times New Roman" w:cs="Times New Roman"/>
              </w:rPr>
              <w:t>,5 м.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Манекен – 2 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Примерочная – одна.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Компьютер – 1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Ручные инструменты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-иглы швейные всех номеров в ассортименте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-иглы машинные-90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100, 120 – по 50 шт.,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-ножницы малые -15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-ножницы средние – 15 шт.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-ножницы раскройные – 15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образцы изделий, ткани.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Комплект плакатов: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-машиноведение,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-материаловедение,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-рукоделие,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-технология обработки тканей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-технология изготовления швейных изделий.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Учебная и методическая литература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cantSplit/>
          <w:trHeight w:val="11130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876161" w:rsidRDefault="003F6821" w:rsidP="00876161"/>
        </w:tc>
      </w:tr>
      <w:tr w:rsidR="003F6821" w:rsidRPr="003F6821" w:rsidTr="003F6821">
        <w:trPr>
          <w:cantSplit/>
          <w:trHeight w:val="240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lastRenderedPageBreak/>
              <w:t xml:space="preserve">Кабинет СБО   </w:t>
            </w:r>
          </w:p>
        </w:tc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Оборудование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холодильник,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электроплита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мясорубка механическая, электрическая,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кухонный комбайн,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соковыжималка,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яйцеварка,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чайник электрический,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F6821">
              <w:rPr>
                <w:rFonts w:ascii="Times New Roman" w:hAnsi="Times New Roman" w:cs="Times New Roman"/>
              </w:rPr>
              <w:t>блинница</w:t>
            </w:r>
            <w:proofErr w:type="spellEnd"/>
            <w:r w:rsidRPr="003F6821">
              <w:rPr>
                <w:rFonts w:ascii="Times New Roman" w:hAnsi="Times New Roman" w:cs="Times New Roman"/>
              </w:rPr>
              <w:t>, блендер,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кофемолка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тёрка механическая с </w:t>
            </w:r>
            <w:proofErr w:type="spellStart"/>
            <w:r w:rsidRPr="003F6821">
              <w:rPr>
                <w:rFonts w:ascii="Times New Roman" w:hAnsi="Times New Roman" w:cs="Times New Roman"/>
              </w:rPr>
              <w:t>насаджками</w:t>
            </w:r>
            <w:proofErr w:type="spellEnd"/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утюг,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пылесос,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печь ВЧ,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миксер,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стиральная машина, гладильная доска,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сушилка для белья напольная,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ванна.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Посуда: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кухонная, столовая и чайная.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Дидактические раздаточные материалы</w:t>
            </w:r>
            <w:r w:rsidRPr="003F6821">
              <w:rPr>
                <w:rFonts w:ascii="Times New Roman" w:hAnsi="Times New Roman" w:cs="Times New Roman"/>
              </w:rPr>
              <w:t>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культура поведения, семья и семейные отношения, основы жизнедеятельности, экономика,  личная гигиена   питание и кулинария, </w:t>
            </w:r>
            <w:proofErr w:type="spellStart"/>
            <w:r w:rsidRPr="003F6821">
              <w:rPr>
                <w:rFonts w:ascii="Times New Roman" w:hAnsi="Times New Roman" w:cs="Times New Roman"/>
              </w:rPr>
              <w:t>граждановедение</w:t>
            </w:r>
            <w:proofErr w:type="spellEnd"/>
            <w:r w:rsidRPr="003F6821">
              <w:rPr>
                <w:rFonts w:ascii="Times New Roman" w:hAnsi="Times New Roman" w:cs="Times New Roman"/>
              </w:rPr>
              <w:t xml:space="preserve">, домоводство (жилище)  </w:t>
            </w:r>
            <w:proofErr w:type="spellStart"/>
            <w:r w:rsidRPr="003F6821">
              <w:rPr>
                <w:rFonts w:ascii="Times New Roman" w:hAnsi="Times New Roman" w:cs="Times New Roman"/>
              </w:rPr>
              <w:t>энциклопедияи</w:t>
            </w:r>
            <w:proofErr w:type="spellEnd"/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Раздаточный материал к урокам</w:t>
            </w:r>
            <w:r w:rsidRPr="003F6821">
              <w:rPr>
                <w:rFonts w:ascii="Times New Roman" w:hAnsi="Times New Roman" w:cs="Times New Roman"/>
              </w:rPr>
              <w:t xml:space="preserve">: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тесты, задания.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cantSplit/>
          <w:trHeight w:val="240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Кабинет психологии</w:t>
            </w:r>
          </w:p>
        </w:tc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Зона первичного приёма.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Зона консультативной работы.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Рабочая зона для групповых занятий.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Зона хранения документации.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Компьютер.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Ксерокс.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Принтер.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Аудио и виде</w:t>
            </w:r>
            <w:proofErr w:type="gramStart"/>
            <w:r w:rsidRPr="003F6821">
              <w:rPr>
                <w:rFonts w:ascii="Times New Roman" w:hAnsi="Times New Roman" w:cs="Times New Roman"/>
              </w:rPr>
              <w:t>о-</w:t>
            </w:r>
            <w:proofErr w:type="gramEnd"/>
            <w:r w:rsidRPr="003F6821">
              <w:rPr>
                <w:rFonts w:ascii="Times New Roman" w:hAnsi="Times New Roman" w:cs="Times New Roman"/>
              </w:rPr>
              <w:t xml:space="preserve"> техника.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  <w:r w:rsidRPr="003F6821">
              <w:rPr>
                <w:rFonts w:ascii="Times New Roman" w:hAnsi="Times New Roman" w:cs="Times New Roman"/>
                <w:u w:val="single"/>
              </w:rPr>
              <w:t>Методический инструментарий: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практический материал для проведения психолого-педагогического обследования детей,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использование игровых методов в деятельности педагога,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психодиагностические методы в работе с детьми,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дети с нарушением развития и общения,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хрестоматия по возрастной психологии,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основы дефектологии,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психология в школе,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нейропсихология,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проблемы обучения,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словари и справочники практического психолога,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детская психология,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основы специальной психологии (</w:t>
            </w:r>
            <w:proofErr w:type="spellStart"/>
            <w:r w:rsidRPr="003F6821">
              <w:rPr>
                <w:rFonts w:ascii="Times New Roman" w:hAnsi="Times New Roman" w:cs="Times New Roman"/>
              </w:rPr>
              <w:t>олигофренопсихология</w:t>
            </w:r>
            <w:proofErr w:type="spellEnd"/>
            <w:r w:rsidRPr="003F6821">
              <w:rPr>
                <w:rFonts w:ascii="Times New Roman" w:hAnsi="Times New Roman" w:cs="Times New Roman"/>
              </w:rPr>
              <w:t>).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Раздаточные психологические материалы для индивидуальных и групповых занятий. </w:t>
            </w:r>
          </w:p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cantSplit/>
          <w:trHeight w:val="240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cantSplit/>
          <w:trHeight w:val="240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F6821" w:rsidRPr="003F6821" w:rsidTr="003F6821">
        <w:trPr>
          <w:cantSplit/>
          <w:trHeight w:val="240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821" w:rsidRPr="003F6821" w:rsidRDefault="003F6821" w:rsidP="00C530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Учебники  –  </w:t>
            </w:r>
            <w:r w:rsidR="00876161">
              <w:rPr>
                <w:rFonts w:ascii="Times New Roman" w:hAnsi="Times New Roman" w:cs="Times New Roman"/>
              </w:rPr>
              <w:t>5007</w:t>
            </w:r>
          </w:p>
          <w:p w:rsidR="003F6821" w:rsidRPr="003F6821" w:rsidRDefault="003F6821" w:rsidP="008761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F6821">
              <w:rPr>
                <w:rFonts w:ascii="Times New Roman" w:hAnsi="Times New Roman" w:cs="Times New Roman"/>
              </w:rPr>
              <w:t xml:space="preserve">Художественная литература - </w:t>
            </w:r>
            <w:r w:rsidR="00876161">
              <w:rPr>
                <w:rFonts w:ascii="Times New Roman" w:hAnsi="Times New Roman" w:cs="Times New Roman"/>
              </w:rPr>
              <w:t>1218</w:t>
            </w:r>
          </w:p>
        </w:tc>
      </w:tr>
    </w:tbl>
    <w:p w:rsidR="00C5304B" w:rsidRPr="003F6821" w:rsidRDefault="00C5304B" w:rsidP="00C5304B">
      <w:pPr>
        <w:pStyle w:val="ConsPlusNonformat"/>
        <w:widowControl/>
        <w:rPr>
          <w:rFonts w:ascii="Times New Roman" w:hAnsi="Times New Roman" w:cs="Times New Roman"/>
        </w:rPr>
      </w:pPr>
    </w:p>
    <w:p w:rsidR="00C5304B" w:rsidRPr="003F6821" w:rsidRDefault="00C5304B" w:rsidP="00C5304B">
      <w:pPr>
        <w:pStyle w:val="ConsPlusNonformat"/>
        <w:widowControl/>
        <w:rPr>
          <w:rFonts w:ascii="Times New Roman" w:hAnsi="Times New Roman" w:cs="Times New Roman"/>
        </w:rPr>
      </w:pPr>
    </w:p>
    <w:p w:rsidR="00C5304B" w:rsidRPr="003F6821" w:rsidRDefault="00C5304B" w:rsidP="00C5304B">
      <w:pPr>
        <w:pStyle w:val="ConsPlusNonformat"/>
        <w:widowControl/>
        <w:rPr>
          <w:rFonts w:ascii="Times New Roman" w:hAnsi="Times New Roman" w:cs="Times New Roman"/>
        </w:rPr>
      </w:pPr>
    </w:p>
    <w:p w:rsidR="00C5304B" w:rsidRPr="003F6821" w:rsidRDefault="00C5304B" w:rsidP="00C5304B">
      <w:pPr>
        <w:pStyle w:val="ConsPlusNonformat"/>
        <w:widowControl/>
        <w:rPr>
          <w:rFonts w:ascii="Times New Roman" w:hAnsi="Times New Roman" w:cs="Times New Roman"/>
        </w:rPr>
      </w:pPr>
    </w:p>
    <w:p w:rsidR="00C5304B" w:rsidRPr="003F6821" w:rsidRDefault="00C5304B" w:rsidP="00C5304B">
      <w:pPr>
        <w:pStyle w:val="ConsPlusNonformat"/>
        <w:widowControl/>
        <w:rPr>
          <w:rFonts w:ascii="Times New Roman" w:hAnsi="Times New Roman" w:cs="Times New Roman"/>
        </w:rPr>
      </w:pPr>
    </w:p>
    <w:p w:rsidR="00C5304B" w:rsidRPr="003F6821" w:rsidRDefault="00C5304B" w:rsidP="00C5304B">
      <w:pPr>
        <w:pStyle w:val="ConsPlusNonformat"/>
        <w:widowControl/>
        <w:rPr>
          <w:rFonts w:ascii="Times New Roman" w:hAnsi="Times New Roman" w:cs="Times New Roman"/>
        </w:rPr>
      </w:pPr>
    </w:p>
    <w:p w:rsidR="00C5304B" w:rsidRPr="003F6821" w:rsidRDefault="00C5304B" w:rsidP="00C5304B">
      <w:pPr>
        <w:pStyle w:val="ConsPlusNonformat"/>
        <w:widowControl/>
        <w:rPr>
          <w:rFonts w:ascii="Times New Roman" w:hAnsi="Times New Roman" w:cs="Times New Roman"/>
        </w:rPr>
      </w:pPr>
    </w:p>
    <w:p w:rsidR="00C5304B" w:rsidRPr="003F6821" w:rsidRDefault="00C5304B" w:rsidP="00C5304B">
      <w:pPr>
        <w:pStyle w:val="ConsPlusNonformat"/>
        <w:widowControl/>
        <w:rPr>
          <w:rFonts w:ascii="Times New Roman" w:hAnsi="Times New Roman" w:cs="Times New Roman"/>
        </w:rPr>
      </w:pPr>
    </w:p>
    <w:p w:rsidR="00C5304B" w:rsidRPr="003F6821" w:rsidRDefault="00C5304B" w:rsidP="00C5304B">
      <w:pPr>
        <w:rPr>
          <w:rFonts w:ascii="Times New Roman" w:hAnsi="Times New Roman"/>
          <w:sz w:val="20"/>
          <w:szCs w:val="20"/>
        </w:rPr>
      </w:pPr>
    </w:p>
    <w:p w:rsidR="00C5304B" w:rsidRPr="003F6821" w:rsidRDefault="00C5304B" w:rsidP="00C5304B">
      <w:pPr>
        <w:rPr>
          <w:rFonts w:ascii="Times New Roman" w:hAnsi="Times New Roman"/>
          <w:sz w:val="20"/>
          <w:szCs w:val="20"/>
        </w:rPr>
      </w:pPr>
    </w:p>
    <w:p w:rsidR="00C5304B" w:rsidRPr="003F6821" w:rsidRDefault="00C5304B" w:rsidP="00C5304B">
      <w:pPr>
        <w:rPr>
          <w:rFonts w:ascii="Times New Roman" w:hAnsi="Times New Roman"/>
          <w:sz w:val="20"/>
          <w:szCs w:val="20"/>
        </w:rPr>
      </w:pPr>
    </w:p>
    <w:p w:rsidR="00C5304B" w:rsidRPr="003F6821" w:rsidRDefault="00C5304B">
      <w:pPr>
        <w:rPr>
          <w:rFonts w:ascii="Times New Roman" w:hAnsi="Times New Roman"/>
        </w:rPr>
      </w:pPr>
    </w:p>
    <w:sectPr w:rsidR="00C5304B" w:rsidRPr="003F6821" w:rsidSect="0012304A">
      <w:pgSz w:w="16838" w:h="11906" w:orient="landscape"/>
      <w:pgMar w:top="18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6007"/>
    <w:multiLevelType w:val="hybridMultilevel"/>
    <w:tmpl w:val="C1E6442A"/>
    <w:lvl w:ilvl="0" w:tplc="6C78B1DC">
      <w:start w:val="7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312EF"/>
    <w:multiLevelType w:val="hybridMultilevel"/>
    <w:tmpl w:val="9AAE8A0E"/>
    <w:lvl w:ilvl="0" w:tplc="6C78B1DC">
      <w:start w:val="7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1440A"/>
    <w:multiLevelType w:val="hybridMultilevel"/>
    <w:tmpl w:val="FAD2F93E"/>
    <w:lvl w:ilvl="0" w:tplc="6C78B1DC">
      <w:start w:val="7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365CD"/>
    <w:multiLevelType w:val="hybridMultilevel"/>
    <w:tmpl w:val="E3A0FF18"/>
    <w:lvl w:ilvl="0" w:tplc="6C78B1DC">
      <w:start w:val="7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534617"/>
    <w:multiLevelType w:val="hybridMultilevel"/>
    <w:tmpl w:val="724A070E"/>
    <w:lvl w:ilvl="0" w:tplc="6C78B1DC">
      <w:start w:val="7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414DC9"/>
    <w:multiLevelType w:val="hybridMultilevel"/>
    <w:tmpl w:val="A8180BAA"/>
    <w:lvl w:ilvl="0" w:tplc="6C78B1DC">
      <w:start w:val="7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3960A3"/>
    <w:multiLevelType w:val="hybridMultilevel"/>
    <w:tmpl w:val="B9E0568E"/>
    <w:lvl w:ilvl="0" w:tplc="6C78B1DC">
      <w:start w:val="7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0840EC"/>
    <w:multiLevelType w:val="hybridMultilevel"/>
    <w:tmpl w:val="8F7609E4"/>
    <w:lvl w:ilvl="0" w:tplc="F7BEB5A8">
      <w:start w:val="9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E63E2B"/>
    <w:multiLevelType w:val="hybridMultilevel"/>
    <w:tmpl w:val="B06A848C"/>
    <w:lvl w:ilvl="0" w:tplc="6C78B1DC">
      <w:start w:val="7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5C5A97"/>
    <w:multiLevelType w:val="hybridMultilevel"/>
    <w:tmpl w:val="B5AAC410"/>
    <w:lvl w:ilvl="0" w:tplc="6C78B1DC">
      <w:start w:val="7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5304B"/>
    <w:rsid w:val="0012304A"/>
    <w:rsid w:val="00306CBB"/>
    <w:rsid w:val="003F6821"/>
    <w:rsid w:val="005B4B76"/>
    <w:rsid w:val="005E7EE8"/>
    <w:rsid w:val="00625B3E"/>
    <w:rsid w:val="00750CEA"/>
    <w:rsid w:val="00792D79"/>
    <w:rsid w:val="00876161"/>
    <w:rsid w:val="00914740"/>
    <w:rsid w:val="009213B3"/>
    <w:rsid w:val="00A031FE"/>
    <w:rsid w:val="00B54B36"/>
    <w:rsid w:val="00B56E6C"/>
    <w:rsid w:val="00B8080B"/>
    <w:rsid w:val="00C5304B"/>
    <w:rsid w:val="00F13019"/>
    <w:rsid w:val="00F9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04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unhideWhenUsed/>
    <w:rsid w:val="00C5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5304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C530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30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C5304B"/>
    <w:rPr>
      <w:color w:val="0000FF"/>
      <w:u w:val="single"/>
    </w:rPr>
  </w:style>
  <w:style w:type="paragraph" w:styleId="3">
    <w:name w:val="Body Text Indent 3"/>
    <w:basedOn w:val="a"/>
    <w:rsid w:val="00C5304B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6">
    <w:name w:val="Title"/>
    <w:basedOn w:val="a"/>
    <w:qFormat/>
    <w:rsid w:val="00C5304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styleId="a7">
    <w:name w:val="Emphasis"/>
    <w:qFormat/>
    <w:rsid w:val="003F68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школа № 62</Company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creator>Галихин</dc:creator>
  <cp:lastModifiedBy>Галихин</cp:lastModifiedBy>
  <cp:revision>3</cp:revision>
  <cp:lastPrinted>2013-12-06T10:58:00Z</cp:lastPrinted>
  <dcterms:created xsi:type="dcterms:W3CDTF">2021-01-29T11:04:00Z</dcterms:created>
  <dcterms:modified xsi:type="dcterms:W3CDTF">2021-01-29T11:07:00Z</dcterms:modified>
</cp:coreProperties>
</file>