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4E8AF" w14:textId="77777777" w:rsidR="00F54554" w:rsidRDefault="00542D18" w:rsidP="00F545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554"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программе по предмету                                 </w:t>
      </w:r>
    </w:p>
    <w:p w14:paraId="784F45D5" w14:textId="77777777" w:rsidR="00170BF4" w:rsidRDefault="00170BF4" w:rsidP="00170BF4">
      <w:pPr>
        <w:jc w:val="center"/>
        <w:rPr>
          <w:rFonts w:ascii="Times New Roman" w:hAnsi="Times New Roman" w:cs="Times New Roman"/>
          <w:b/>
        </w:rPr>
      </w:pPr>
      <w:r w:rsidRPr="002D6664">
        <w:rPr>
          <w:rFonts w:ascii="Times New Roman" w:hAnsi="Times New Roman" w:cs="Times New Roman"/>
          <w:b/>
        </w:rPr>
        <w:t>Речь и альтернативная коммуникация</w:t>
      </w:r>
    </w:p>
    <w:p w14:paraId="1436E86E" w14:textId="77777777" w:rsidR="00DE4EA8" w:rsidRPr="002D6664" w:rsidRDefault="00DE4EA8" w:rsidP="00170BF4">
      <w:pPr>
        <w:jc w:val="center"/>
        <w:rPr>
          <w:rFonts w:ascii="Times New Roman" w:hAnsi="Times New Roman" w:cs="Times New Roman"/>
          <w:b/>
        </w:rPr>
      </w:pPr>
    </w:p>
    <w:p w14:paraId="197F74BE" w14:textId="59C1F468" w:rsidR="00170BF4" w:rsidRPr="002D6664" w:rsidRDefault="00170BF4" w:rsidP="00170BF4">
      <w:pPr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 xml:space="preserve">           Рабочая программа </w:t>
      </w:r>
      <w:r w:rsidR="00470E83">
        <w:rPr>
          <w:rFonts w:ascii="Times New Roman" w:hAnsi="Times New Roman" w:cs="Times New Roman"/>
        </w:rPr>
        <w:t xml:space="preserve">для </w:t>
      </w:r>
      <w:r w:rsidR="002E1227">
        <w:rPr>
          <w:rFonts w:ascii="Times New Roman" w:hAnsi="Times New Roman" w:cs="Times New Roman"/>
        </w:rPr>
        <w:t>3</w:t>
      </w:r>
      <w:r w:rsidR="00470E83">
        <w:rPr>
          <w:rFonts w:ascii="Times New Roman" w:hAnsi="Times New Roman" w:cs="Times New Roman"/>
        </w:rPr>
        <w:t xml:space="preserve"> б класса </w:t>
      </w:r>
      <w:r w:rsidRPr="002D6664">
        <w:rPr>
          <w:rFonts w:ascii="Times New Roman" w:hAnsi="Times New Roman" w:cs="Times New Roman"/>
        </w:rPr>
        <w:t xml:space="preserve">по предмету «Речь и альтернативная </w:t>
      </w:r>
      <w:proofErr w:type="gramStart"/>
      <w:r w:rsidRPr="002D6664">
        <w:rPr>
          <w:rFonts w:ascii="Times New Roman" w:hAnsi="Times New Roman" w:cs="Times New Roman"/>
        </w:rPr>
        <w:t>коммуникация»  составлена</w:t>
      </w:r>
      <w:proofErr w:type="gramEnd"/>
      <w:r w:rsidRPr="002D6664">
        <w:rPr>
          <w:rFonts w:ascii="Times New Roman" w:hAnsi="Times New Roman" w:cs="Times New Roman"/>
        </w:rPr>
        <w:t xml:space="preserve">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</w:t>
      </w:r>
      <w:r w:rsidR="0023632C">
        <w:rPr>
          <w:rFonts w:ascii="Times New Roman" w:hAnsi="Times New Roman" w:cs="Times New Roman"/>
        </w:rPr>
        <w:t>№</w:t>
      </w:r>
      <w:proofErr w:type="gramStart"/>
      <w:r w:rsidR="0023632C">
        <w:rPr>
          <w:rFonts w:ascii="Times New Roman" w:hAnsi="Times New Roman" w:cs="Times New Roman"/>
        </w:rPr>
        <w:t>1»  на</w:t>
      </w:r>
      <w:proofErr w:type="gramEnd"/>
      <w:r w:rsidR="0023632C">
        <w:rPr>
          <w:rFonts w:ascii="Times New Roman" w:hAnsi="Times New Roman" w:cs="Times New Roman"/>
        </w:rPr>
        <w:t xml:space="preserve">  </w:t>
      </w:r>
      <w:proofErr w:type="gramStart"/>
      <w:r w:rsidR="0023632C">
        <w:rPr>
          <w:rFonts w:ascii="Times New Roman" w:hAnsi="Times New Roman" w:cs="Times New Roman"/>
        </w:rPr>
        <w:t>202</w:t>
      </w:r>
      <w:r w:rsidR="002E1227">
        <w:rPr>
          <w:rFonts w:ascii="Times New Roman" w:hAnsi="Times New Roman" w:cs="Times New Roman"/>
        </w:rPr>
        <w:t>6</w:t>
      </w:r>
      <w:r w:rsidR="0023632C">
        <w:rPr>
          <w:rFonts w:ascii="Times New Roman" w:hAnsi="Times New Roman" w:cs="Times New Roman"/>
        </w:rPr>
        <w:t>-202</w:t>
      </w:r>
      <w:r w:rsidR="002E1227">
        <w:rPr>
          <w:rFonts w:ascii="Times New Roman" w:hAnsi="Times New Roman" w:cs="Times New Roman"/>
        </w:rPr>
        <w:t>7</w:t>
      </w:r>
      <w:proofErr w:type="gramEnd"/>
      <w:r w:rsidRPr="002D6664">
        <w:rPr>
          <w:rFonts w:ascii="Times New Roman" w:hAnsi="Times New Roman" w:cs="Times New Roman"/>
        </w:rPr>
        <w:t xml:space="preserve"> учебный год (вариант 2).</w:t>
      </w:r>
    </w:p>
    <w:p w14:paraId="49AE5A04" w14:textId="77777777" w:rsidR="00170BF4" w:rsidRPr="002D6664" w:rsidRDefault="00170BF4" w:rsidP="00170BF4">
      <w:pPr>
        <w:ind w:left="-1" w:right="66"/>
        <w:jc w:val="both"/>
        <w:rPr>
          <w:rFonts w:ascii="Times New Roman" w:hAnsi="Times New Roman" w:cs="Times New Roman"/>
          <w:b/>
        </w:rPr>
      </w:pPr>
      <w:r w:rsidRPr="002D6664">
        <w:rPr>
          <w:rFonts w:ascii="Times New Roman" w:hAnsi="Times New Roman" w:cs="Times New Roman"/>
        </w:rPr>
        <w:t xml:space="preserve">           Учебный предмет «Речь и альтернативная коммуникация» является основной частью предметной области «Язык и речевая практика».</w:t>
      </w:r>
      <w:r w:rsidRPr="002D6664">
        <w:rPr>
          <w:rFonts w:ascii="Times New Roman" w:hAnsi="Times New Roman" w:cs="Times New Roman"/>
          <w:b/>
        </w:rPr>
        <w:t xml:space="preserve"> </w:t>
      </w:r>
    </w:p>
    <w:p w14:paraId="40C01FBF" w14:textId="77777777" w:rsidR="00170BF4" w:rsidRPr="00170BF4" w:rsidRDefault="00170BF4" w:rsidP="00170BF4">
      <w:pPr>
        <w:ind w:left="-1" w:right="66" w:firstLine="708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  <w:b/>
        </w:rPr>
        <w:t xml:space="preserve">Цель </w:t>
      </w:r>
      <w:r>
        <w:rPr>
          <w:rFonts w:ascii="Times New Roman" w:hAnsi="Times New Roman" w:cs="Times New Roman"/>
          <w:b/>
        </w:rPr>
        <w:t>–</w:t>
      </w:r>
      <w:r w:rsidRPr="002D6664">
        <w:rPr>
          <w:rFonts w:ascii="Times New Roman" w:hAnsi="Times New Roman" w:cs="Times New Roman"/>
          <w:b/>
        </w:rPr>
        <w:t xml:space="preserve"> </w:t>
      </w:r>
      <w:r w:rsidRPr="00046BF1">
        <w:rPr>
          <w:rFonts w:ascii="Times New Roman" w:hAnsi="Times New Roman" w:cs="Times New Roman"/>
        </w:rPr>
        <w:t>создать условия для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формирования</w:t>
      </w:r>
      <w:r w:rsidRPr="002D6664">
        <w:rPr>
          <w:rFonts w:ascii="Times New Roman" w:hAnsi="Times New Roman" w:cs="Times New Roman"/>
        </w:rPr>
        <w:t xml:space="preserve"> опыта социального взаимодействия на основе разнообразных, доступных ребенку, средств коммуникации (вербальных и невербальных).</w:t>
      </w:r>
    </w:p>
    <w:p w14:paraId="258EC97D" w14:textId="77777777" w:rsidR="00170BF4" w:rsidRPr="002D6664" w:rsidRDefault="00170BF4" w:rsidP="00170BF4">
      <w:pPr>
        <w:tabs>
          <w:tab w:val="left" w:pos="5181"/>
          <w:tab w:val="right" w:pos="9329"/>
        </w:tabs>
        <w:ind w:left="-567" w:firstLine="425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 xml:space="preserve">           Учебный предмет включает </w:t>
      </w:r>
      <w:r w:rsidRPr="002D6664">
        <w:rPr>
          <w:rFonts w:ascii="Times New Roman" w:hAnsi="Times New Roman" w:cs="Times New Roman"/>
          <w:b/>
          <w:i/>
        </w:rPr>
        <w:t>3 раздела</w:t>
      </w:r>
      <w:r w:rsidRPr="002D6664">
        <w:rPr>
          <w:rFonts w:ascii="Times New Roman" w:hAnsi="Times New Roman" w:cs="Times New Roman"/>
        </w:rPr>
        <w:t xml:space="preserve">: «Коммуникация», «Развитие речи средствами   </w:t>
      </w:r>
    </w:p>
    <w:p w14:paraId="71D497D9" w14:textId="77777777" w:rsidR="00170BF4" w:rsidRPr="002D6664" w:rsidRDefault="00170BF4" w:rsidP="00170BF4">
      <w:pPr>
        <w:tabs>
          <w:tab w:val="left" w:pos="5181"/>
          <w:tab w:val="right" w:pos="9329"/>
        </w:tabs>
        <w:ind w:left="-567" w:firstLine="425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 xml:space="preserve">   вербальной и невербальной ко</w:t>
      </w:r>
      <w:r>
        <w:rPr>
          <w:rFonts w:ascii="Times New Roman" w:hAnsi="Times New Roman" w:cs="Times New Roman"/>
        </w:rPr>
        <w:t>ммуникации», «Чтение и письмо»,</w:t>
      </w:r>
      <w:r w:rsidRPr="002D6664">
        <w:rPr>
          <w:rFonts w:ascii="Times New Roman" w:hAnsi="Times New Roman" w:cs="Times New Roman"/>
        </w:rPr>
        <w:t xml:space="preserve"> где решаются следующие  </w:t>
      </w:r>
    </w:p>
    <w:p w14:paraId="03D25F10" w14:textId="77777777" w:rsidR="00170BF4" w:rsidRPr="002D6664" w:rsidRDefault="00170BF4" w:rsidP="00170BF4">
      <w:pPr>
        <w:tabs>
          <w:tab w:val="left" w:pos="5181"/>
          <w:tab w:val="right" w:pos="9329"/>
        </w:tabs>
        <w:ind w:left="-567" w:firstLine="425"/>
        <w:jc w:val="both"/>
        <w:rPr>
          <w:rFonts w:ascii="Times New Roman" w:hAnsi="Times New Roman" w:cs="Times New Roman"/>
          <w:b/>
        </w:rPr>
      </w:pPr>
      <w:r w:rsidRPr="002D6664">
        <w:rPr>
          <w:rFonts w:ascii="Times New Roman" w:hAnsi="Times New Roman" w:cs="Times New Roman"/>
          <w:b/>
        </w:rPr>
        <w:t xml:space="preserve">   задачи:</w:t>
      </w:r>
    </w:p>
    <w:p w14:paraId="3895ACC6" w14:textId="77777777" w:rsidR="00170BF4" w:rsidRPr="002D6664" w:rsidRDefault="00170BF4" w:rsidP="00170BF4">
      <w:pPr>
        <w:jc w:val="both"/>
        <w:rPr>
          <w:rFonts w:ascii="Times New Roman" w:hAnsi="Times New Roman" w:cs="Times New Roman"/>
          <w:b/>
          <w:i/>
          <w:u w:val="single"/>
        </w:rPr>
      </w:pPr>
      <w:r w:rsidRPr="002D6664">
        <w:rPr>
          <w:rFonts w:ascii="Times New Roman" w:hAnsi="Times New Roman" w:cs="Times New Roman"/>
          <w:b/>
          <w:i/>
          <w:u w:val="single"/>
        </w:rPr>
        <w:t>Раздел «Коммуникация»</w:t>
      </w:r>
    </w:p>
    <w:p w14:paraId="6111F81A" w14:textId="77777777" w:rsidR="00170BF4" w:rsidRPr="002D6664" w:rsidRDefault="00170BF4" w:rsidP="00170BF4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расширять жизненный опыт</w:t>
      </w:r>
      <w:r>
        <w:rPr>
          <w:rFonts w:ascii="Times New Roman" w:hAnsi="Times New Roman"/>
          <w:sz w:val="24"/>
          <w:szCs w:val="24"/>
        </w:rPr>
        <w:t xml:space="preserve">  и</w:t>
      </w:r>
      <w:r w:rsidRPr="002D6664">
        <w:rPr>
          <w:rFonts w:ascii="Times New Roman" w:hAnsi="Times New Roman"/>
          <w:sz w:val="24"/>
          <w:szCs w:val="24"/>
        </w:rPr>
        <w:t xml:space="preserve"> повседневн</w:t>
      </w:r>
      <w:r>
        <w:rPr>
          <w:rFonts w:ascii="Times New Roman" w:hAnsi="Times New Roman"/>
          <w:sz w:val="24"/>
          <w:szCs w:val="24"/>
        </w:rPr>
        <w:t xml:space="preserve">ых  социальных контактов  с учителем, </w:t>
      </w:r>
      <w:r w:rsidRPr="002D6664">
        <w:rPr>
          <w:rFonts w:ascii="Times New Roman" w:hAnsi="Times New Roman"/>
          <w:sz w:val="24"/>
          <w:szCs w:val="24"/>
        </w:rPr>
        <w:t>со сверстниками  в доступных для ребенка пределах;</w:t>
      </w:r>
    </w:p>
    <w:p w14:paraId="0967E4ED" w14:textId="77777777" w:rsidR="00170BF4" w:rsidRPr="002D6664" w:rsidRDefault="00170BF4" w:rsidP="00170BF4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формировать</w:t>
      </w:r>
      <w:r>
        <w:rPr>
          <w:rFonts w:ascii="Times New Roman" w:hAnsi="Times New Roman"/>
          <w:sz w:val="24"/>
          <w:szCs w:val="24"/>
        </w:rPr>
        <w:t xml:space="preserve">  навыки</w:t>
      </w:r>
      <w:r w:rsidRPr="002D6664">
        <w:rPr>
          <w:rFonts w:ascii="Times New Roman" w:hAnsi="Times New Roman"/>
          <w:sz w:val="24"/>
          <w:szCs w:val="24"/>
        </w:rPr>
        <w:t xml:space="preserve">  установления, поддержания и завершения контакта;</w:t>
      </w:r>
    </w:p>
    <w:p w14:paraId="71C605A7" w14:textId="77777777" w:rsidR="00170BF4" w:rsidRPr="00170BF4" w:rsidRDefault="00170BF4" w:rsidP="00170BF4">
      <w:pPr>
        <w:pStyle w:val="a4"/>
        <w:numPr>
          <w:ilvl w:val="0"/>
          <w:numId w:val="6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знакомить с альтернативными средствами коммуникации.</w:t>
      </w:r>
    </w:p>
    <w:p w14:paraId="54D3C24A" w14:textId="77777777" w:rsidR="00170BF4" w:rsidRPr="002D6664" w:rsidRDefault="00170BF4" w:rsidP="00170BF4">
      <w:pPr>
        <w:tabs>
          <w:tab w:val="left" w:pos="142"/>
        </w:tabs>
        <w:jc w:val="both"/>
        <w:rPr>
          <w:rFonts w:ascii="Times New Roman" w:hAnsi="Times New Roman" w:cs="Times New Roman"/>
          <w:b/>
          <w:i/>
          <w:u w:val="single"/>
        </w:rPr>
      </w:pPr>
      <w:r w:rsidRPr="002D6664">
        <w:rPr>
          <w:rFonts w:ascii="Times New Roman" w:hAnsi="Times New Roman" w:cs="Times New Roman"/>
          <w:b/>
          <w:i/>
          <w:u w:val="single"/>
        </w:rPr>
        <w:t>Раздел «Развитие речи средствами вербальной и невербальной коммуникации»</w:t>
      </w:r>
    </w:p>
    <w:p w14:paraId="5AD17D01" w14:textId="77777777" w:rsidR="00170BF4" w:rsidRPr="002D6664" w:rsidRDefault="00170BF4" w:rsidP="00170BF4">
      <w:pPr>
        <w:pStyle w:val="a4"/>
        <w:numPr>
          <w:ilvl w:val="0"/>
          <w:numId w:val="7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 xml:space="preserve">активизировать коммуникативные (невербальные и вербальные, альтернативные) средства для развития понимания и выражения ответа на обращенную речь взрослого, а затем и сверстника любым доступным способом в разных ситуациях социального взаимодействия; </w:t>
      </w:r>
    </w:p>
    <w:p w14:paraId="31B56D53" w14:textId="77777777" w:rsidR="00170BF4" w:rsidRPr="00170BF4" w:rsidRDefault="00170BF4" w:rsidP="00170BF4">
      <w:pPr>
        <w:pStyle w:val="a4"/>
        <w:numPr>
          <w:ilvl w:val="0"/>
          <w:numId w:val="7"/>
        </w:numPr>
        <w:ind w:right="66"/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 xml:space="preserve">формировать доступные (включая альтернативные) средства коммуникации взаимодействия со взрослыми и сверстниками. </w:t>
      </w:r>
    </w:p>
    <w:p w14:paraId="182FDA74" w14:textId="77777777" w:rsidR="00170BF4" w:rsidRPr="002D6664" w:rsidRDefault="00170BF4" w:rsidP="00170BF4">
      <w:pPr>
        <w:tabs>
          <w:tab w:val="left" w:pos="142"/>
        </w:tabs>
        <w:jc w:val="both"/>
        <w:rPr>
          <w:rFonts w:ascii="Times New Roman" w:hAnsi="Times New Roman" w:cs="Times New Roman"/>
          <w:b/>
          <w:u w:val="single"/>
        </w:rPr>
      </w:pPr>
      <w:r w:rsidRPr="002D6664">
        <w:rPr>
          <w:rFonts w:ascii="Times New Roman" w:hAnsi="Times New Roman" w:cs="Times New Roman"/>
          <w:b/>
          <w:i/>
          <w:u w:val="single"/>
        </w:rPr>
        <w:t>Раздел «Чтение и письмо»</w:t>
      </w:r>
    </w:p>
    <w:p w14:paraId="7EDC4AAF" w14:textId="77777777" w:rsidR="00170BF4" w:rsidRPr="002D6664" w:rsidRDefault="00170BF4" w:rsidP="00170BF4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помогать в овладении  навыками глобального чтения в доступных ребенку пределах, пониманию смысла узнаваемого слова (узнавание и различение напечатанных слов, обозначающих имена людей, названия хорошо известных предметов и действий; использование карточек с напечатанными словами как средства коммуникации);</w:t>
      </w:r>
    </w:p>
    <w:p w14:paraId="642A24C4" w14:textId="77777777" w:rsidR="00170BF4" w:rsidRPr="002D6664" w:rsidRDefault="00170BF4" w:rsidP="00170BF4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 xml:space="preserve">развивать предпосылки  к осмысленному чтению и письму;  </w:t>
      </w:r>
    </w:p>
    <w:p w14:paraId="3FD16385" w14:textId="77777777" w:rsidR="00170BF4" w:rsidRPr="002D6664" w:rsidRDefault="00170BF4" w:rsidP="00170BF4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формировать  начальные  навыки  чтения и письма:</w:t>
      </w:r>
    </w:p>
    <w:p w14:paraId="5EE3C9DE" w14:textId="77777777" w:rsidR="00170BF4" w:rsidRPr="002D6664" w:rsidRDefault="00170BF4" w:rsidP="00170BF4">
      <w:pPr>
        <w:pStyle w:val="a4"/>
        <w:numPr>
          <w:ilvl w:val="1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 xml:space="preserve">развивать  ручную  и мелкую  моторику; </w:t>
      </w:r>
    </w:p>
    <w:p w14:paraId="63C440B5" w14:textId="77777777" w:rsidR="00170BF4" w:rsidRPr="002D6664" w:rsidRDefault="00170BF4" w:rsidP="00170BF4">
      <w:pPr>
        <w:pStyle w:val="a4"/>
        <w:numPr>
          <w:ilvl w:val="1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 xml:space="preserve">обучать умению выполнять целенаправленное действие с пишущим предметом по словесной инструкции в конкретной ситуации; </w:t>
      </w:r>
    </w:p>
    <w:p w14:paraId="7AF351A4" w14:textId="77777777" w:rsidR="00170BF4" w:rsidRPr="002D6664" w:rsidRDefault="00170BF4" w:rsidP="00170BF4">
      <w:pPr>
        <w:pStyle w:val="a4"/>
        <w:numPr>
          <w:ilvl w:val="1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фо</w:t>
      </w:r>
      <w:r w:rsidR="00233F9F">
        <w:rPr>
          <w:rFonts w:ascii="Times New Roman" w:hAnsi="Times New Roman"/>
          <w:sz w:val="24"/>
          <w:szCs w:val="24"/>
        </w:rPr>
        <w:t>рмировать  элементарные  графо-</w:t>
      </w:r>
      <w:r w:rsidRPr="002D6664">
        <w:rPr>
          <w:rFonts w:ascii="Times New Roman" w:hAnsi="Times New Roman"/>
          <w:sz w:val="24"/>
          <w:szCs w:val="24"/>
        </w:rPr>
        <w:t>моторных умения;</w:t>
      </w:r>
    </w:p>
    <w:p w14:paraId="63900460" w14:textId="77777777" w:rsidR="00170BF4" w:rsidRPr="002D6664" w:rsidRDefault="00170BF4" w:rsidP="00170BF4">
      <w:pPr>
        <w:pStyle w:val="a4"/>
        <w:numPr>
          <w:ilvl w:val="1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развивать  слуховое  внимание  и слуховое восприятие;</w:t>
      </w:r>
      <w:r w:rsidRPr="002D6664">
        <w:rPr>
          <w:rFonts w:ascii="Times New Roman" w:hAnsi="Times New Roman"/>
          <w:b/>
          <w:sz w:val="24"/>
          <w:szCs w:val="24"/>
        </w:rPr>
        <w:t xml:space="preserve"> </w:t>
      </w:r>
    </w:p>
    <w:p w14:paraId="2704C432" w14:textId="77777777" w:rsidR="00170BF4" w:rsidRPr="00F0421F" w:rsidRDefault="00170BF4" w:rsidP="00170BF4">
      <w:pPr>
        <w:pStyle w:val="a4"/>
        <w:numPr>
          <w:ilvl w:val="1"/>
          <w:numId w:val="10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формировать интерес  к чтению взрослым коротких текстов с иллюстрациями.</w:t>
      </w:r>
    </w:p>
    <w:p w14:paraId="7CE78C86" w14:textId="77777777" w:rsidR="00170BF4" w:rsidRPr="002D6664" w:rsidRDefault="00170BF4" w:rsidP="00170BF4">
      <w:pPr>
        <w:shd w:val="clear" w:color="auto" w:fill="FFFFFF"/>
        <w:ind w:right="48" w:firstLine="355"/>
        <w:jc w:val="both"/>
        <w:rPr>
          <w:rFonts w:ascii="Times New Roman" w:eastAsia="Calibri" w:hAnsi="Times New Roman" w:cs="Times New Roman"/>
          <w:b/>
          <w:bCs/>
          <w:spacing w:val="2"/>
        </w:rPr>
      </w:pPr>
      <w:r w:rsidRPr="002D6664">
        <w:rPr>
          <w:rFonts w:ascii="Times New Roman" w:eastAsia="Calibri" w:hAnsi="Times New Roman" w:cs="Times New Roman"/>
          <w:b/>
          <w:bCs/>
          <w:spacing w:val="2"/>
        </w:rPr>
        <w:t>Основные направления коррекционной работы:</w:t>
      </w:r>
    </w:p>
    <w:p w14:paraId="5A06F321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  <w:spacing w:val="-1"/>
        </w:rPr>
        <w:t>-  преодоление речевой замкнутости учащихся, формирование у детей уме</w:t>
      </w:r>
      <w:r w:rsidRPr="002D6664">
        <w:rPr>
          <w:rFonts w:ascii="Times New Roman" w:eastAsia="Calibri" w:hAnsi="Times New Roman" w:cs="Times New Roman"/>
        </w:rPr>
        <w:t>ния сотрудничать</w:t>
      </w:r>
    </w:p>
    <w:p w14:paraId="57AA1BF8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</w:rPr>
        <w:t xml:space="preserve">   со взрослыми в различных видах деятельности: в игре, </w:t>
      </w:r>
      <w:r w:rsidRPr="002D6664">
        <w:rPr>
          <w:rFonts w:ascii="Times New Roman" w:eastAsia="Calibri" w:hAnsi="Times New Roman" w:cs="Times New Roman"/>
          <w:iCs/>
          <w:spacing w:val="2"/>
        </w:rPr>
        <w:t>в</w:t>
      </w:r>
      <w:r w:rsidRPr="002D6664">
        <w:rPr>
          <w:rFonts w:ascii="Times New Roman" w:eastAsia="Calibri" w:hAnsi="Times New Roman" w:cs="Times New Roman"/>
          <w:i/>
          <w:iCs/>
          <w:spacing w:val="2"/>
        </w:rPr>
        <w:t xml:space="preserve"> </w:t>
      </w:r>
      <w:r w:rsidRPr="002D6664">
        <w:rPr>
          <w:rFonts w:ascii="Times New Roman" w:eastAsia="Calibri" w:hAnsi="Times New Roman" w:cs="Times New Roman"/>
          <w:spacing w:val="2"/>
        </w:rPr>
        <w:t xml:space="preserve">учебной ситуации, в решении   </w:t>
      </w:r>
    </w:p>
    <w:p w14:paraId="33FFD0E9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  <w:spacing w:val="2"/>
        </w:rPr>
        <w:t xml:space="preserve">   бытовых задач;</w:t>
      </w:r>
    </w:p>
    <w:p w14:paraId="77FE4FFC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</w:rPr>
        <w:t>-  развитие умения слушать и понимать учителя, выполнять несложные ре</w:t>
      </w:r>
      <w:r w:rsidRPr="002D6664">
        <w:rPr>
          <w:rFonts w:ascii="Times New Roman" w:eastAsia="Calibri" w:hAnsi="Times New Roman" w:cs="Times New Roman"/>
        </w:rPr>
        <w:softHyphen/>
      </w:r>
      <w:r w:rsidRPr="002D6664">
        <w:rPr>
          <w:rFonts w:ascii="Times New Roman" w:eastAsia="Calibri" w:hAnsi="Times New Roman" w:cs="Times New Roman"/>
          <w:spacing w:val="2"/>
        </w:rPr>
        <w:t>чевые</w:t>
      </w:r>
    </w:p>
    <w:p w14:paraId="724F727A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  <w:spacing w:val="2"/>
        </w:rPr>
        <w:t xml:space="preserve">   инструкции, внятно выражать свои просьбы и желания;</w:t>
      </w:r>
    </w:p>
    <w:p w14:paraId="6CE79CF1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  <w:spacing w:val="3"/>
        </w:rPr>
        <w:t xml:space="preserve">-  коррекция недостатков сенсомоторной сферы младших школьников на </w:t>
      </w:r>
      <w:r w:rsidRPr="002D6664">
        <w:rPr>
          <w:rFonts w:ascii="Times New Roman" w:eastAsia="Calibri" w:hAnsi="Times New Roman" w:cs="Times New Roman"/>
          <w:spacing w:val="4"/>
        </w:rPr>
        <w:t>основе</w:t>
      </w:r>
    </w:p>
    <w:p w14:paraId="0C7CB5AD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  <w:spacing w:val="4"/>
        </w:rPr>
        <w:t xml:space="preserve">   различных упражнений, направленных на развитие слухового, </w:t>
      </w:r>
      <w:r w:rsidRPr="002D6664">
        <w:rPr>
          <w:rFonts w:ascii="Times New Roman" w:eastAsia="Calibri" w:hAnsi="Times New Roman" w:cs="Times New Roman"/>
          <w:spacing w:val="2"/>
        </w:rPr>
        <w:t>зрительного,</w:t>
      </w:r>
    </w:p>
    <w:p w14:paraId="27526585" w14:textId="77777777" w:rsidR="00170BF4" w:rsidRPr="002D6664" w:rsidRDefault="00170BF4" w:rsidP="00170BF4">
      <w:p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  <w:spacing w:val="2"/>
        </w:rPr>
        <w:t xml:space="preserve">   тактильного восприятия, артикуляционной моторики и мо</w:t>
      </w:r>
      <w:r w:rsidRPr="002D6664">
        <w:rPr>
          <w:rFonts w:ascii="Times New Roman" w:eastAsia="Calibri" w:hAnsi="Times New Roman" w:cs="Times New Roman"/>
          <w:spacing w:val="2"/>
        </w:rPr>
        <w:softHyphen/>
      </w:r>
      <w:r w:rsidRPr="002D6664">
        <w:rPr>
          <w:rFonts w:ascii="Times New Roman" w:eastAsia="Calibri" w:hAnsi="Times New Roman" w:cs="Times New Roman"/>
          <w:spacing w:val="4"/>
        </w:rPr>
        <w:t>торики мелких мышц руки;</w:t>
      </w:r>
    </w:p>
    <w:p w14:paraId="1F0D7796" w14:textId="77777777" w:rsidR="00170BF4" w:rsidRPr="002D6664" w:rsidRDefault="00170BF4" w:rsidP="00170BF4">
      <w:pPr>
        <w:shd w:val="clear" w:color="auto" w:fill="FFFFFF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</w:rPr>
        <w:t xml:space="preserve">-  развитие речи школьников, </w:t>
      </w:r>
      <w:r w:rsidRPr="002D6664">
        <w:rPr>
          <w:rFonts w:ascii="Times New Roman" w:eastAsia="Calibri" w:hAnsi="Times New Roman" w:cs="Times New Roman"/>
          <w:spacing w:val="3"/>
        </w:rPr>
        <w:t>особенно ее коммуникативной функции;</w:t>
      </w:r>
    </w:p>
    <w:p w14:paraId="62B167EB" w14:textId="77777777" w:rsidR="00170BF4" w:rsidRPr="002D6664" w:rsidRDefault="00170BF4" w:rsidP="00170BF4">
      <w:pPr>
        <w:shd w:val="clear" w:color="auto" w:fill="FFFFFF"/>
        <w:jc w:val="both"/>
        <w:rPr>
          <w:rFonts w:ascii="Times New Roman" w:eastAsia="Calibri" w:hAnsi="Times New Roman" w:cs="Times New Roman"/>
        </w:rPr>
      </w:pPr>
      <w:r w:rsidRPr="002D6664">
        <w:rPr>
          <w:rFonts w:ascii="Times New Roman" w:eastAsia="Calibri" w:hAnsi="Times New Roman" w:cs="Times New Roman"/>
        </w:rPr>
        <w:t xml:space="preserve">-  формирование понимания смыслового содержания речевого материала, с  которым работают  </w:t>
      </w:r>
    </w:p>
    <w:p w14:paraId="4AEC8593" w14:textId="77777777" w:rsidR="00170BF4" w:rsidRPr="00F0421F" w:rsidRDefault="00170BF4" w:rsidP="00170BF4">
      <w:pPr>
        <w:shd w:val="clear" w:color="auto" w:fill="FFFFFF"/>
        <w:jc w:val="both"/>
        <w:rPr>
          <w:rFonts w:ascii="Times New Roman" w:eastAsia="Calibri" w:hAnsi="Times New Roman" w:cs="Times New Roman"/>
          <w:b/>
        </w:rPr>
      </w:pPr>
      <w:r w:rsidRPr="002D6664">
        <w:rPr>
          <w:rFonts w:ascii="Times New Roman" w:eastAsia="Calibri" w:hAnsi="Times New Roman" w:cs="Times New Roman"/>
        </w:rPr>
        <w:t xml:space="preserve">   учащиеся.</w:t>
      </w:r>
    </w:p>
    <w:p w14:paraId="6ECD451F" w14:textId="3BA0A7DB" w:rsidR="00170BF4" w:rsidRPr="002D6664" w:rsidRDefault="00170BF4" w:rsidP="00170BF4">
      <w:pPr>
        <w:ind w:left="-1" w:right="66" w:firstLine="708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>В Федеральном компоненте государственного стандарта «Речь и альтернативная коммуникация» обозначен как самостоятельный предмет. На его и</w:t>
      </w:r>
      <w:r w:rsidR="00C870F9">
        <w:rPr>
          <w:rFonts w:ascii="Times New Roman" w:hAnsi="Times New Roman" w:cs="Times New Roman"/>
        </w:rPr>
        <w:t>зучение в</w:t>
      </w:r>
      <w:r w:rsidR="002E1227">
        <w:rPr>
          <w:rFonts w:ascii="Times New Roman" w:hAnsi="Times New Roman" w:cs="Times New Roman"/>
        </w:rPr>
        <w:t xml:space="preserve"> </w:t>
      </w:r>
      <w:proofErr w:type="gramStart"/>
      <w:r w:rsidR="002E1227">
        <w:rPr>
          <w:rFonts w:ascii="Times New Roman" w:hAnsi="Times New Roman" w:cs="Times New Roman"/>
        </w:rPr>
        <w:t>3</w:t>
      </w:r>
      <w:r w:rsidR="00C870F9">
        <w:rPr>
          <w:rFonts w:ascii="Times New Roman" w:hAnsi="Times New Roman" w:cs="Times New Roman"/>
        </w:rPr>
        <w:t xml:space="preserve">  классе</w:t>
      </w:r>
      <w:proofErr w:type="gramEnd"/>
      <w:r w:rsidR="00C870F9">
        <w:rPr>
          <w:rFonts w:ascii="Times New Roman" w:hAnsi="Times New Roman" w:cs="Times New Roman"/>
        </w:rPr>
        <w:t xml:space="preserve"> отведено 102 часа</w:t>
      </w:r>
      <w:r w:rsidRPr="002D6664">
        <w:rPr>
          <w:rFonts w:ascii="Times New Roman" w:hAnsi="Times New Roman" w:cs="Times New Roman"/>
        </w:rPr>
        <w:t>, 3 ча</w:t>
      </w:r>
      <w:r w:rsidR="00C870F9">
        <w:rPr>
          <w:rFonts w:ascii="Times New Roman" w:hAnsi="Times New Roman" w:cs="Times New Roman"/>
        </w:rPr>
        <w:t>са в неделю, 34</w:t>
      </w:r>
      <w:r w:rsidR="005637D0">
        <w:rPr>
          <w:rFonts w:ascii="Times New Roman" w:hAnsi="Times New Roman" w:cs="Times New Roman"/>
        </w:rPr>
        <w:t xml:space="preserve"> учебные недели</w:t>
      </w:r>
      <w:r w:rsidR="005637D0" w:rsidRPr="005637D0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; </w:t>
      </w:r>
      <w:proofErr w:type="gramStart"/>
      <w:r w:rsidR="005637D0" w:rsidRPr="005637D0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т.к.</w:t>
      </w:r>
      <w:proofErr w:type="gramEnd"/>
      <w:r w:rsidR="005637D0" w:rsidRPr="005637D0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2</w:t>
      </w:r>
      <w:r w:rsidR="002E1227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2</w:t>
      </w:r>
      <w:r w:rsidR="005637D0" w:rsidRPr="005637D0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февраля, </w:t>
      </w:r>
      <w:r w:rsidR="002E1227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8</w:t>
      </w:r>
      <w:r w:rsidR="005637D0" w:rsidRPr="005637D0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марта</w:t>
      </w:r>
      <w:r w:rsidR="008F5661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, </w:t>
      </w:r>
      <w:r w:rsidR="002E1227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3</w:t>
      </w:r>
      <w:r w:rsidR="008F5661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мая, 1</w:t>
      </w:r>
      <w:r w:rsidR="002E1227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>0</w:t>
      </w:r>
      <w:r w:rsidR="008F5661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мая</w:t>
      </w:r>
      <w:r w:rsidR="005637D0" w:rsidRPr="005637D0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– праздничные дни, то за год –</w:t>
      </w:r>
      <w:r w:rsidR="008F5661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98</w:t>
      </w:r>
      <w:r w:rsidR="005637D0">
        <w:rPr>
          <w:rFonts w:ascii="Times New Roman" w:eastAsia="Calibri" w:hAnsi="Times New Roman" w:cs="Times New Roman"/>
          <w:color w:val="auto"/>
          <w:shd w:val="clear" w:color="auto" w:fill="FFFFFF"/>
          <w:lang w:eastAsia="en-US"/>
        </w:rPr>
        <w:t xml:space="preserve"> часов.</w:t>
      </w:r>
    </w:p>
    <w:p w14:paraId="53E1A59B" w14:textId="77777777" w:rsidR="00C870F9" w:rsidRDefault="00C870F9" w:rsidP="00170BF4">
      <w:pPr>
        <w:jc w:val="center"/>
        <w:rPr>
          <w:rFonts w:ascii="Times New Roman" w:hAnsi="Times New Roman" w:cs="Times New Roman"/>
          <w:b/>
        </w:rPr>
      </w:pPr>
    </w:p>
    <w:p w14:paraId="129B0227" w14:textId="77777777" w:rsidR="00C870F9" w:rsidRDefault="00C870F9" w:rsidP="00170BF4">
      <w:pPr>
        <w:jc w:val="center"/>
        <w:rPr>
          <w:rFonts w:ascii="Times New Roman" w:hAnsi="Times New Roman" w:cs="Times New Roman"/>
          <w:b/>
        </w:rPr>
      </w:pPr>
    </w:p>
    <w:p w14:paraId="5FAE59A6" w14:textId="77777777" w:rsidR="00170BF4" w:rsidRPr="00DE4EA8" w:rsidRDefault="00170BF4" w:rsidP="00170BF4">
      <w:pPr>
        <w:jc w:val="center"/>
        <w:rPr>
          <w:rFonts w:ascii="Times New Roman" w:hAnsi="Times New Roman" w:cs="Times New Roman"/>
          <w:b/>
        </w:rPr>
      </w:pPr>
      <w:r w:rsidRPr="00DE4EA8">
        <w:rPr>
          <w:rFonts w:ascii="Times New Roman" w:hAnsi="Times New Roman" w:cs="Times New Roman"/>
          <w:b/>
        </w:rPr>
        <w:t>Количество часов по четвертям</w:t>
      </w:r>
    </w:p>
    <w:p w14:paraId="3EB21A15" w14:textId="77777777" w:rsidR="00170BF4" w:rsidRPr="002D6664" w:rsidRDefault="00170BF4" w:rsidP="00170BF4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9"/>
        <w:gridCol w:w="2040"/>
        <w:gridCol w:w="2041"/>
        <w:gridCol w:w="2043"/>
        <w:gridCol w:w="2032"/>
      </w:tblGrid>
      <w:tr w:rsidR="00170BF4" w:rsidRPr="002D6664" w14:paraId="601FFD30" w14:textId="77777777" w:rsidTr="00500CAC">
        <w:tc>
          <w:tcPr>
            <w:tcW w:w="2055" w:type="dxa"/>
          </w:tcPr>
          <w:p w14:paraId="519F7D3B" w14:textId="77777777" w:rsidR="00170BF4" w:rsidRPr="002D6664" w:rsidRDefault="00170BF4" w:rsidP="00500CAC">
            <w:pPr>
              <w:jc w:val="center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1 четверть</w:t>
            </w:r>
          </w:p>
        </w:tc>
        <w:tc>
          <w:tcPr>
            <w:tcW w:w="2056" w:type="dxa"/>
          </w:tcPr>
          <w:p w14:paraId="6E9425F5" w14:textId="77777777" w:rsidR="00170BF4" w:rsidRPr="002D6664" w:rsidRDefault="00170BF4" w:rsidP="00500CAC">
            <w:pPr>
              <w:jc w:val="center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2 четверть</w:t>
            </w:r>
          </w:p>
        </w:tc>
        <w:tc>
          <w:tcPr>
            <w:tcW w:w="2056" w:type="dxa"/>
          </w:tcPr>
          <w:p w14:paraId="44812CED" w14:textId="77777777" w:rsidR="00170BF4" w:rsidRPr="002D6664" w:rsidRDefault="00170BF4" w:rsidP="00500CAC">
            <w:pPr>
              <w:jc w:val="center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3 четверть</w:t>
            </w:r>
          </w:p>
        </w:tc>
        <w:tc>
          <w:tcPr>
            <w:tcW w:w="2056" w:type="dxa"/>
          </w:tcPr>
          <w:p w14:paraId="2AA562EE" w14:textId="77777777" w:rsidR="00170BF4" w:rsidRPr="002D6664" w:rsidRDefault="00170BF4" w:rsidP="00500CAC">
            <w:pPr>
              <w:jc w:val="center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4четверть</w:t>
            </w:r>
          </w:p>
        </w:tc>
        <w:tc>
          <w:tcPr>
            <w:tcW w:w="2056" w:type="dxa"/>
          </w:tcPr>
          <w:p w14:paraId="25D10E58" w14:textId="77777777" w:rsidR="00170BF4" w:rsidRPr="002D6664" w:rsidRDefault="00170BF4" w:rsidP="00500CAC">
            <w:pPr>
              <w:jc w:val="center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за год</w:t>
            </w:r>
          </w:p>
        </w:tc>
      </w:tr>
      <w:tr w:rsidR="00170BF4" w:rsidRPr="002D6664" w14:paraId="03E68C1B" w14:textId="77777777" w:rsidTr="00500CAC">
        <w:tc>
          <w:tcPr>
            <w:tcW w:w="2055" w:type="dxa"/>
          </w:tcPr>
          <w:p w14:paraId="4641159F" w14:textId="77777777" w:rsidR="00170BF4" w:rsidRPr="002D6664" w:rsidRDefault="00F23381" w:rsidP="00500C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70BF4" w:rsidRPr="002D666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56" w:type="dxa"/>
          </w:tcPr>
          <w:p w14:paraId="49E73FEA" w14:textId="77777777" w:rsidR="00170BF4" w:rsidRPr="002D6664" w:rsidRDefault="0037545B" w:rsidP="00500C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70BF4" w:rsidRPr="002D666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56" w:type="dxa"/>
          </w:tcPr>
          <w:p w14:paraId="478BD4F7" w14:textId="2D5601AD" w:rsidR="00170BF4" w:rsidRPr="002D6664" w:rsidRDefault="002E1227" w:rsidP="00500C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170BF4" w:rsidRPr="002D666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56" w:type="dxa"/>
          </w:tcPr>
          <w:p w14:paraId="5A75E337" w14:textId="3C920FC0" w:rsidR="00170BF4" w:rsidRPr="002D6664" w:rsidRDefault="002E1227" w:rsidP="00500C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70BF4" w:rsidRPr="002D6664">
              <w:rPr>
                <w:rFonts w:ascii="Times New Roman" w:hAnsi="Times New Roman" w:cs="Times New Roman"/>
              </w:rPr>
              <w:t xml:space="preserve"> ч.</w:t>
            </w:r>
          </w:p>
        </w:tc>
        <w:tc>
          <w:tcPr>
            <w:tcW w:w="2056" w:type="dxa"/>
          </w:tcPr>
          <w:p w14:paraId="779AACDD" w14:textId="77777777" w:rsidR="00170BF4" w:rsidRPr="002D6664" w:rsidRDefault="00027C35" w:rsidP="00500C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  <w:r w:rsidR="00170BF4" w:rsidRPr="002D6664">
              <w:rPr>
                <w:rFonts w:ascii="Times New Roman" w:hAnsi="Times New Roman" w:cs="Times New Roman"/>
              </w:rPr>
              <w:t xml:space="preserve"> ч</w:t>
            </w:r>
            <w:r w:rsidR="005637D0">
              <w:rPr>
                <w:rFonts w:ascii="Times New Roman" w:hAnsi="Times New Roman" w:cs="Times New Roman"/>
              </w:rPr>
              <w:t>.</w:t>
            </w:r>
          </w:p>
        </w:tc>
      </w:tr>
    </w:tbl>
    <w:p w14:paraId="3E9997FD" w14:textId="77777777" w:rsidR="00170BF4" w:rsidRDefault="00170BF4" w:rsidP="00170BF4">
      <w:pPr>
        <w:jc w:val="both"/>
        <w:rPr>
          <w:rFonts w:ascii="Times New Roman" w:hAnsi="Times New Roman" w:cs="Times New Roman"/>
        </w:rPr>
      </w:pPr>
    </w:p>
    <w:p w14:paraId="256896E2" w14:textId="77777777" w:rsidR="00C870F9" w:rsidRPr="002D6664" w:rsidRDefault="00C870F9" w:rsidP="00C870F9">
      <w:pPr>
        <w:ind w:left="707" w:right="66" w:hanging="708"/>
        <w:jc w:val="center"/>
        <w:rPr>
          <w:rFonts w:ascii="Times New Roman" w:hAnsi="Times New Roman" w:cs="Times New Roman"/>
          <w:b/>
        </w:rPr>
      </w:pPr>
      <w:r w:rsidRPr="002D6664">
        <w:rPr>
          <w:rFonts w:ascii="Times New Roman" w:hAnsi="Times New Roman" w:cs="Times New Roman"/>
          <w:b/>
        </w:rPr>
        <w:t>Содержание учебного предмета представлено следующими разделами:</w:t>
      </w:r>
    </w:p>
    <w:p w14:paraId="38712B00" w14:textId="77777777" w:rsidR="00C870F9" w:rsidRPr="002D6664" w:rsidRDefault="00C870F9" w:rsidP="00C870F9">
      <w:pPr>
        <w:ind w:left="707" w:right="66" w:hanging="708"/>
        <w:jc w:val="both"/>
        <w:rPr>
          <w:rFonts w:ascii="Times New Roman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6"/>
        <w:gridCol w:w="7414"/>
        <w:gridCol w:w="2105"/>
      </w:tblGrid>
      <w:tr w:rsidR="00C870F9" w:rsidRPr="002D6664" w14:paraId="485A7B94" w14:textId="77777777" w:rsidTr="00C870F9">
        <w:tc>
          <w:tcPr>
            <w:tcW w:w="677" w:type="dxa"/>
          </w:tcPr>
          <w:p w14:paraId="688B831A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  <w:b/>
              </w:rPr>
            </w:pPr>
            <w:r w:rsidRPr="002D666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7511" w:type="dxa"/>
          </w:tcPr>
          <w:p w14:paraId="4B31700F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  <w:b/>
              </w:rPr>
            </w:pPr>
            <w:r w:rsidRPr="002D6664">
              <w:rPr>
                <w:rFonts w:ascii="Times New Roman" w:hAnsi="Times New Roman" w:cs="Times New Roman"/>
                <w:b/>
              </w:rPr>
              <w:t>Название раздела</w:t>
            </w:r>
          </w:p>
        </w:tc>
        <w:tc>
          <w:tcPr>
            <w:tcW w:w="2126" w:type="dxa"/>
          </w:tcPr>
          <w:p w14:paraId="42A4D3B4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  <w:b/>
              </w:rPr>
            </w:pPr>
            <w:r w:rsidRPr="002D6664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C870F9" w:rsidRPr="002D6664" w14:paraId="7D8EFA81" w14:textId="77777777" w:rsidTr="00C870F9">
        <w:tc>
          <w:tcPr>
            <w:tcW w:w="677" w:type="dxa"/>
          </w:tcPr>
          <w:p w14:paraId="5243B8C7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1" w:type="dxa"/>
          </w:tcPr>
          <w:p w14:paraId="0B14863C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126" w:type="dxa"/>
          </w:tcPr>
          <w:p w14:paraId="2D6E5A67" w14:textId="77777777" w:rsidR="00C870F9" w:rsidRPr="002D6664" w:rsidRDefault="005637D0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C870F9" w:rsidRPr="002D6664">
              <w:rPr>
                <w:rFonts w:ascii="Times New Roman" w:hAnsi="Times New Roman" w:cs="Times New Roman"/>
              </w:rPr>
              <w:t xml:space="preserve"> ч</w:t>
            </w:r>
          </w:p>
        </w:tc>
      </w:tr>
      <w:tr w:rsidR="00C870F9" w:rsidRPr="002D6664" w14:paraId="202173D7" w14:textId="77777777" w:rsidTr="00C870F9">
        <w:tc>
          <w:tcPr>
            <w:tcW w:w="677" w:type="dxa"/>
          </w:tcPr>
          <w:p w14:paraId="712D25F0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1" w:type="dxa"/>
          </w:tcPr>
          <w:p w14:paraId="6C156AC9" w14:textId="77777777" w:rsidR="00C870F9" w:rsidRPr="002D6664" w:rsidRDefault="00C870F9" w:rsidP="00BA41D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Развитие речи средствами вербальной и невербальной коммуникации, том числе:</w:t>
            </w:r>
          </w:p>
        </w:tc>
        <w:tc>
          <w:tcPr>
            <w:tcW w:w="2126" w:type="dxa"/>
          </w:tcPr>
          <w:p w14:paraId="0CAE91F1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0F9" w:rsidRPr="002D6664" w14:paraId="3C4E993B" w14:textId="77777777" w:rsidTr="00C870F9">
        <w:tc>
          <w:tcPr>
            <w:tcW w:w="677" w:type="dxa"/>
          </w:tcPr>
          <w:p w14:paraId="3E65B5CE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1" w:type="dxa"/>
          </w:tcPr>
          <w:p w14:paraId="5EFC6A3D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D6664">
              <w:rPr>
                <w:rFonts w:ascii="Times New Roman" w:hAnsi="Times New Roman" w:cs="Times New Roman"/>
              </w:rPr>
              <w:t>Импрессивная</w:t>
            </w:r>
            <w:proofErr w:type="spellEnd"/>
            <w:r w:rsidRPr="002D6664">
              <w:rPr>
                <w:rFonts w:ascii="Times New Roman" w:hAnsi="Times New Roman" w:cs="Times New Roman"/>
              </w:rPr>
              <w:t xml:space="preserve"> речь</w:t>
            </w:r>
          </w:p>
        </w:tc>
        <w:tc>
          <w:tcPr>
            <w:tcW w:w="2126" w:type="dxa"/>
          </w:tcPr>
          <w:p w14:paraId="14848E2A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2D6664">
              <w:rPr>
                <w:rFonts w:ascii="Times New Roman" w:hAnsi="Times New Roman" w:cs="Times New Roman"/>
              </w:rPr>
              <w:t xml:space="preserve"> ч</w:t>
            </w:r>
          </w:p>
        </w:tc>
      </w:tr>
      <w:tr w:rsidR="00C870F9" w:rsidRPr="002D6664" w14:paraId="1D85DA53" w14:textId="77777777" w:rsidTr="00C870F9">
        <w:tc>
          <w:tcPr>
            <w:tcW w:w="677" w:type="dxa"/>
          </w:tcPr>
          <w:p w14:paraId="2E593A36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1" w:type="dxa"/>
          </w:tcPr>
          <w:p w14:paraId="301AF1ED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Экспрессивная речь</w:t>
            </w:r>
          </w:p>
        </w:tc>
        <w:tc>
          <w:tcPr>
            <w:tcW w:w="2126" w:type="dxa"/>
          </w:tcPr>
          <w:p w14:paraId="14BFCF71" w14:textId="77777777" w:rsidR="00C870F9" w:rsidRPr="002D6664" w:rsidRDefault="009F78F0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870F9" w:rsidRPr="002D6664">
              <w:rPr>
                <w:rFonts w:ascii="Times New Roman" w:hAnsi="Times New Roman" w:cs="Times New Roman"/>
              </w:rPr>
              <w:t xml:space="preserve"> ч</w:t>
            </w:r>
          </w:p>
        </w:tc>
      </w:tr>
      <w:tr w:rsidR="00C870F9" w:rsidRPr="002D6664" w14:paraId="5816CA87" w14:textId="77777777" w:rsidTr="00C870F9">
        <w:tc>
          <w:tcPr>
            <w:tcW w:w="677" w:type="dxa"/>
          </w:tcPr>
          <w:p w14:paraId="33156570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1" w:type="dxa"/>
          </w:tcPr>
          <w:p w14:paraId="56E157DF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 w:rsidRPr="002D6664">
              <w:rPr>
                <w:rFonts w:ascii="Times New Roman" w:hAnsi="Times New Roman" w:cs="Times New Roman"/>
              </w:rPr>
              <w:t>Чтение и письмо</w:t>
            </w:r>
          </w:p>
        </w:tc>
        <w:tc>
          <w:tcPr>
            <w:tcW w:w="2126" w:type="dxa"/>
          </w:tcPr>
          <w:p w14:paraId="1DF4EC37" w14:textId="77777777" w:rsidR="00C870F9" w:rsidRPr="002D6664" w:rsidRDefault="00027C35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="00C870F9" w:rsidRPr="002D6664">
              <w:rPr>
                <w:rFonts w:ascii="Times New Roman" w:hAnsi="Times New Roman" w:cs="Times New Roman"/>
              </w:rPr>
              <w:t xml:space="preserve"> ч</w:t>
            </w:r>
          </w:p>
        </w:tc>
      </w:tr>
      <w:tr w:rsidR="00C870F9" w:rsidRPr="002D6664" w14:paraId="178B4943" w14:textId="77777777" w:rsidTr="00C870F9">
        <w:tc>
          <w:tcPr>
            <w:tcW w:w="677" w:type="dxa"/>
          </w:tcPr>
          <w:p w14:paraId="7D6480FE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1" w:type="dxa"/>
          </w:tcPr>
          <w:p w14:paraId="13B59C51" w14:textId="77777777" w:rsidR="00C870F9" w:rsidRPr="002D6664" w:rsidRDefault="00C870F9" w:rsidP="00BA41DF">
            <w:pPr>
              <w:ind w:right="66"/>
              <w:jc w:val="both"/>
              <w:rPr>
                <w:rFonts w:ascii="Times New Roman" w:hAnsi="Times New Roman" w:cs="Times New Roman"/>
                <w:i/>
              </w:rPr>
            </w:pPr>
            <w:r w:rsidRPr="002D6664">
              <w:rPr>
                <w:rFonts w:ascii="Times New Roman" w:hAnsi="Times New Roman" w:cs="Times New Roman"/>
                <w:i/>
              </w:rPr>
              <w:t>Всего</w:t>
            </w:r>
          </w:p>
        </w:tc>
        <w:tc>
          <w:tcPr>
            <w:tcW w:w="2126" w:type="dxa"/>
          </w:tcPr>
          <w:p w14:paraId="393A95A2" w14:textId="77777777" w:rsidR="00C870F9" w:rsidRPr="002D6664" w:rsidRDefault="00027C35" w:rsidP="00BA41DF">
            <w:pPr>
              <w:ind w:righ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  <w:r w:rsidR="00C870F9" w:rsidRPr="002D6664">
              <w:rPr>
                <w:rFonts w:ascii="Times New Roman" w:hAnsi="Times New Roman" w:cs="Times New Roman"/>
              </w:rPr>
              <w:t xml:space="preserve"> ч</w:t>
            </w:r>
          </w:p>
        </w:tc>
      </w:tr>
    </w:tbl>
    <w:p w14:paraId="558647E9" w14:textId="77777777" w:rsidR="00C870F9" w:rsidRPr="002D6664" w:rsidRDefault="00C870F9" w:rsidP="00170BF4">
      <w:pPr>
        <w:jc w:val="both"/>
        <w:rPr>
          <w:rFonts w:ascii="Times New Roman" w:hAnsi="Times New Roman" w:cs="Times New Roman"/>
        </w:rPr>
      </w:pPr>
    </w:p>
    <w:p w14:paraId="1B8194CE" w14:textId="77777777" w:rsidR="00170BF4" w:rsidRPr="00085436" w:rsidRDefault="00170BF4" w:rsidP="00170BF4">
      <w:pPr>
        <w:jc w:val="both"/>
        <w:rPr>
          <w:rFonts w:ascii="Times New Roman" w:hAnsi="Times New Roman" w:cs="Times New Roman"/>
          <w:b/>
        </w:rPr>
      </w:pPr>
      <w:r w:rsidRPr="002D6664">
        <w:rPr>
          <w:rFonts w:ascii="Times New Roman" w:hAnsi="Times New Roman" w:cs="Times New Roman"/>
        </w:rPr>
        <w:t xml:space="preserve">          В соответствии с требованиями ФГОС к АООП для обучающихся с умеренной, тяжелой, глубокой умственной отсталостью, с ТМНР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</w:t>
      </w:r>
      <w:r>
        <w:rPr>
          <w:rFonts w:ascii="Times New Roman" w:hAnsi="Times New Roman" w:cs="Times New Roman"/>
        </w:rPr>
        <w:t>льтатам освоения</w:t>
      </w:r>
      <w:r w:rsidRPr="002D6664">
        <w:rPr>
          <w:rFonts w:ascii="Times New Roman" w:hAnsi="Times New Roman" w:cs="Times New Roman"/>
        </w:rPr>
        <w:t xml:space="preserve"> программ</w:t>
      </w:r>
      <w:r>
        <w:rPr>
          <w:rFonts w:ascii="Times New Roman" w:hAnsi="Times New Roman" w:cs="Times New Roman"/>
        </w:rPr>
        <w:t>ы представляе</w:t>
      </w:r>
      <w:r w:rsidRPr="002D6664">
        <w:rPr>
          <w:rFonts w:ascii="Times New Roman" w:hAnsi="Times New Roman" w:cs="Times New Roman"/>
        </w:rPr>
        <w:t>т собой описание возможных ре</w:t>
      </w:r>
      <w:r>
        <w:rPr>
          <w:rFonts w:ascii="Times New Roman" w:hAnsi="Times New Roman" w:cs="Times New Roman"/>
        </w:rPr>
        <w:t>зультатов.</w:t>
      </w:r>
    </w:p>
    <w:p w14:paraId="55367089" w14:textId="77777777" w:rsidR="00170BF4" w:rsidRPr="002D6664" w:rsidRDefault="00170BF4" w:rsidP="00170BF4">
      <w:pPr>
        <w:widowControl/>
        <w:shd w:val="clear" w:color="auto" w:fill="FFFFFF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24881F79" w14:textId="77777777" w:rsidR="00170BF4" w:rsidRPr="002D6664" w:rsidRDefault="00170BF4" w:rsidP="00170BF4">
      <w:pPr>
        <w:jc w:val="both"/>
        <w:rPr>
          <w:rFonts w:ascii="Times New Roman" w:hAnsi="Times New Roman" w:cs="Times New Roman"/>
          <w:b/>
        </w:rPr>
      </w:pPr>
      <w:r w:rsidRPr="002D6664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14:paraId="152C276C" w14:textId="77777777" w:rsidR="00170BF4" w:rsidRPr="002D6664" w:rsidRDefault="00170BF4" w:rsidP="00170BF4">
      <w:pPr>
        <w:ind w:left="-1" w:right="66" w:firstLine="708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 xml:space="preserve">Показателем усвоения обучающимися программы учебного материала является </w:t>
      </w:r>
      <w:r w:rsidRPr="002D6664">
        <w:rPr>
          <w:rFonts w:ascii="Times New Roman" w:hAnsi="Times New Roman" w:cs="Times New Roman"/>
          <w:b/>
        </w:rPr>
        <w:t>динамика развития понимания обращенной к ребенку</w:t>
      </w:r>
      <w:r w:rsidRPr="002D6664">
        <w:rPr>
          <w:rFonts w:ascii="Times New Roman" w:hAnsi="Times New Roman" w:cs="Times New Roman"/>
        </w:rPr>
        <w:t xml:space="preserve"> речи взрослого от непроизвольных невербальных проявлений до вербальных и альтернативных средств коммуникации в разнообразных ситуациях взаимодействия.  </w:t>
      </w:r>
    </w:p>
    <w:p w14:paraId="59F11221" w14:textId="77777777" w:rsidR="00170BF4" w:rsidRPr="002D6664" w:rsidRDefault="00170BF4" w:rsidP="00170BF4">
      <w:pPr>
        <w:widowControl/>
        <w:shd w:val="clear" w:color="auto" w:fill="FFFFFF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  <w:b/>
          <w:bCs/>
          <w:i/>
          <w:iCs/>
        </w:rPr>
        <w:t>Личностные результаты освоения программы:</w:t>
      </w:r>
    </w:p>
    <w:p w14:paraId="10516929" w14:textId="77777777" w:rsidR="00170BF4" w:rsidRPr="002D6664" w:rsidRDefault="00170BF4" w:rsidP="00170BF4">
      <w:pPr>
        <w:pStyle w:val="a4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осознавать  себя</w:t>
      </w:r>
      <w:proofErr w:type="gramEnd"/>
      <w:r>
        <w:rPr>
          <w:rFonts w:ascii="Times New Roman" w:hAnsi="Times New Roman"/>
          <w:sz w:val="24"/>
          <w:szCs w:val="24"/>
        </w:rPr>
        <w:t xml:space="preserve"> как "Я", "Я - ученик", "Я -одноклассник ","Я - ребенок".</w:t>
      </w:r>
    </w:p>
    <w:p w14:paraId="1E3C1653" w14:textId="77777777" w:rsidR="00170BF4" w:rsidRPr="002D6664" w:rsidRDefault="00170BF4" w:rsidP="00170BF4">
      <w:pPr>
        <w:pStyle w:val="a4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понимать и реагировать на эмоциональное состояние окружающих его людей;</w:t>
      </w:r>
    </w:p>
    <w:p w14:paraId="02312C1F" w14:textId="77777777" w:rsidR="00170BF4" w:rsidRPr="002D6664" w:rsidRDefault="00170BF4" w:rsidP="00170BF4">
      <w:pPr>
        <w:pStyle w:val="a4"/>
        <w:numPr>
          <w:ilvl w:val="0"/>
          <w:numId w:val="22"/>
        </w:numPr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проявлять </w:t>
      </w:r>
      <w:r w:rsidRPr="002D6664">
        <w:rPr>
          <w:rFonts w:ascii="Times New Roman" w:hAnsi="Times New Roman"/>
          <w:sz w:val="24"/>
          <w:szCs w:val="24"/>
        </w:rPr>
        <w:t>адекв</w:t>
      </w:r>
      <w:r>
        <w:rPr>
          <w:rFonts w:ascii="Times New Roman" w:hAnsi="Times New Roman"/>
          <w:sz w:val="24"/>
          <w:szCs w:val="24"/>
        </w:rPr>
        <w:t xml:space="preserve">атные коммуникативные </w:t>
      </w:r>
      <w:r w:rsidRPr="002D6664">
        <w:rPr>
          <w:rFonts w:ascii="Times New Roman" w:hAnsi="Times New Roman"/>
          <w:sz w:val="24"/>
          <w:szCs w:val="24"/>
        </w:rPr>
        <w:t xml:space="preserve">(невербальные и вербальные) </w:t>
      </w:r>
      <w:r>
        <w:rPr>
          <w:rFonts w:ascii="Times New Roman" w:hAnsi="Times New Roman"/>
          <w:sz w:val="24"/>
          <w:szCs w:val="24"/>
        </w:rPr>
        <w:t xml:space="preserve">реакции </w:t>
      </w:r>
      <w:r w:rsidRPr="002D6664">
        <w:rPr>
          <w:rFonts w:ascii="Times New Roman" w:hAnsi="Times New Roman"/>
          <w:sz w:val="24"/>
          <w:szCs w:val="24"/>
        </w:rPr>
        <w:t>на обращенную речь взрослого в разнообразных ситуациях взаимодействия;</w:t>
      </w:r>
    </w:p>
    <w:p w14:paraId="33765D0E" w14:textId="77777777" w:rsidR="00170BF4" w:rsidRPr="002D6664" w:rsidRDefault="00170BF4" w:rsidP="00170BF4">
      <w:pPr>
        <w:pStyle w:val="a4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проявлять </w:t>
      </w:r>
      <w:r w:rsidRPr="002D6664">
        <w:rPr>
          <w:rFonts w:ascii="Times New Roman" w:hAnsi="Times New Roman"/>
          <w:sz w:val="24"/>
          <w:szCs w:val="24"/>
        </w:rPr>
        <w:t>интерес и потребность к  общению и взаимодействию со знакомым в</w:t>
      </w:r>
      <w:r>
        <w:rPr>
          <w:rFonts w:ascii="Times New Roman" w:hAnsi="Times New Roman"/>
          <w:sz w:val="24"/>
          <w:szCs w:val="24"/>
        </w:rPr>
        <w:t>зрослым, сверстником и включению</w:t>
      </w:r>
      <w:r w:rsidRPr="002D6664">
        <w:rPr>
          <w:rFonts w:ascii="Times New Roman" w:hAnsi="Times New Roman"/>
          <w:sz w:val="24"/>
          <w:szCs w:val="24"/>
        </w:rPr>
        <w:t xml:space="preserve"> в коммуникативную ситуацию  при использовании невербальных и вербальных, альтернативных средств общения;</w:t>
      </w:r>
    </w:p>
    <w:p w14:paraId="5EDCB9FA" w14:textId="77777777" w:rsidR="00170BF4" w:rsidRPr="002D6664" w:rsidRDefault="00170BF4" w:rsidP="00170BF4">
      <w:pPr>
        <w:pStyle w:val="a4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проявлять</w:t>
      </w:r>
      <w:r w:rsidRPr="002D6664">
        <w:rPr>
          <w:rFonts w:ascii="Times New Roman" w:hAnsi="Times New Roman"/>
          <w:sz w:val="24"/>
          <w:szCs w:val="24"/>
        </w:rPr>
        <w:t xml:space="preserve"> ц</w:t>
      </w:r>
      <w:r>
        <w:rPr>
          <w:rFonts w:ascii="Times New Roman" w:hAnsi="Times New Roman"/>
          <w:sz w:val="24"/>
          <w:szCs w:val="24"/>
        </w:rPr>
        <w:t>еленаправленные действия и активность в учебной деятельности</w:t>
      </w:r>
      <w:r w:rsidRPr="002D6664">
        <w:rPr>
          <w:rFonts w:ascii="Times New Roman" w:hAnsi="Times New Roman"/>
          <w:sz w:val="24"/>
          <w:szCs w:val="24"/>
        </w:rPr>
        <w:t xml:space="preserve">; </w:t>
      </w:r>
    </w:p>
    <w:p w14:paraId="54D79F22" w14:textId="77777777" w:rsidR="00170BF4" w:rsidRPr="002D6664" w:rsidRDefault="00170BF4" w:rsidP="00170BF4">
      <w:pPr>
        <w:pStyle w:val="a4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включаться в совместную деятельность</w:t>
      </w:r>
      <w:r w:rsidRPr="002D6664">
        <w:rPr>
          <w:rFonts w:ascii="Times New Roman" w:hAnsi="Times New Roman"/>
          <w:sz w:val="24"/>
          <w:szCs w:val="24"/>
        </w:rPr>
        <w:t xml:space="preserve"> на доступном для учащегося уровне с</w:t>
      </w:r>
      <w:r>
        <w:rPr>
          <w:rFonts w:ascii="Times New Roman" w:hAnsi="Times New Roman"/>
          <w:sz w:val="24"/>
          <w:szCs w:val="24"/>
        </w:rPr>
        <w:t>о</w:t>
      </w:r>
      <w:r w:rsidRPr="002D6664">
        <w:rPr>
          <w:rFonts w:ascii="Times New Roman" w:hAnsi="Times New Roman"/>
          <w:sz w:val="24"/>
          <w:szCs w:val="24"/>
        </w:rPr>
        <w:t xml:space="preserve"> взрослым и сверстниками;</w:t>
      </w:r>
    </w:p>
    <w:p w14:paraId="6F00CA18" w14:textId="77777777" w:rsidR="00170BF4" w:rsidRPr="002D6664" w:rsidRDefault="00170BF4" w:rsidP="00170BF4">
      <w:pPr>
        <w:pStyle w:val="a4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2D6664">
        <w:rPr>
          <w:rFonts w:ascii="Times New Roman" w:hAnsi="Times New Roman"/>
          <w:sz w:val="24"/>
          <w:szCs w:val="24"/>
        </w:rPr>
        <w:t>вступать в диалог (на доступном ребенку уровне), находиться в диалоге в условиях социального взаимодействия.</w:t>
      </w:r>
    </w:p>
    <w:p w14:paraId="0C55E665" w14:textId="77777777" w:rsidR="00170BF4" w:rsidRPr="002D6664" w:rsidRDefault="00170BF4" w:rsidP="00170BF4">
      <w:pPr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  <w:b/>
          <w:bCs/>
          <w:i/>
          <w:iCs/>
        </w:rPr>
        <w:t>Предметные результаты освоения программы:</w:t>
      </w:r>
    </w:p>
    <w:p w14:paraId="567464EA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понимать слова, обозначающие объекты и явления природы, объекты рукотворного мира и деятельность человека;</w:t>
      </w:r>
    </w:p>
    <w:p w14:paraId="4A505600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использовать самостоятельно и с помощью взрослого усвоенный лексико</w:t>
      </w:r>
      <w:r w:rsidRPr="00170BF4">
        <w:rPr>
          <w:rFonts w:ascii="Times New Roman" w:hAnsi="Times New Roman" w:cs="Times New Roman"/>
          <w:sz w:val="24"/>
          <w:szCs w:val="24"/>
        </w:rPr>
        <w:softHyphen/>
        <w:t>-грамматический материал  в учебных и коммуникативных целях социального взаимодействия;</w:t>
      </w:r>
    </w:p>
    <w:p w14:paraId="0700148C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понимать обращенную речь со стороны взрослого и сверстников, понимать смысл рисунков, фотографий, пиктограмм, других графических знаков по изучаемым темам;</w:t>
      </w:r>
    </w:p>
    <w:p w14:paraId="2920EA78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уметь пользоваться самостоятельно и с помощью взрослого средствами вербальной, невербальной, в том числе и альтернативной коммуникации: жестами, взглядами, коммуникативными таблицами и т.п. в учебном и социальном взаимодействии со знакомым взрослым и сверстником.</w:t>
      </w:r>
    </w:p>
    <w:p w14:paraId="6ECFCC7E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lastRenderedPageBreak/>
        <w:t>узнавать и различать напечатанные слова, обозначающих имена людей, названия хорошо известных предметов и действий.</w:t>
      </w:r>
    </w:p>
    <w:p w14:paraId="34E4E1E1" w14:textId="77777777" w:rsidR="00170BF4" w:rsidRPr="00170BF4" w:rsidRDefault="00170BF4" w:rsidP="00170B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использовать карточки с напечатанными словами как средства коммуникации.</w:t>
      </w:r>
    </w:p>
    <w:p w14:paraId="4BBA41FD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узнавать  и различать образы графем (букв).</w:t>
      </w:r>
    </w:p>
    <w:p w14:paraId="43826B2A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копировать с печатного и письменного образца отдельные буквы, слоги, слова, короткие предложения (2-3 слова).</w:t>
      </w:r>
    </w:p>
    <w:p w14:paraId="7D560571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читать с протяжным произношением с помощью учителя открытые и закрытые слоги, слова, короткие предложения (2-3 слова).</w:t>
      </w:r>
    </w:p>
    <w:p w14:paraId="681BC26D" w14:textId="77777777" w:rsidR="00170BF4" w:rsidRPr="00170BF4" w:rsidRDefault="00170BF4" w:rsidP="00170BF4">
      <w:pPr>
        <w:pStyle w:val="a3"/>
        <w:numPr>
          <w:ilvl w:val="0"/>
          <w:numId w:val="28"/>
        </w:numPr>
        <w:tabs>
          <w:tab w:val="left" w:pos="135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0BF4">
        <w:rPr>
          <w:rFonts w:ascii="Times New Roman" w:hAnsi="Times New Roman" w:cs="Times New Roman"/>
          <w:sz w:val="24"/>
          <w:szCs w:val="24"/>
        </w:rPr>
        <w:t>понимать смысл прочитанного, отвечать на открытые вопросы по прочитанному, соотносить с картинкой.</w:t>
      </w:r>
    </w:p>
    <w:p w14:paraId="0BFEAB8A" w14:textId="77777777" w:rsidR="00170BF4" w:rsidRPr="002D6664" w:rsidRDefault="00170BF4" w:rsidP="00170BF4">
      <w:pPr>
        <w:jc w:val="both"/>
        <w:rPr>
          <w:rFonts w:ascii="Times New Roman" w:hAnsi="Times New Roman" w:cs="Times New Roman"/>
          <w:b/>
          <w:i/>
        </w:rPr>
      </w:pPr>
      <w:r w:rsidRPr="002D6664">
        <w:rPr>
          <w:rFonts w:ascii="Times New Roman" w:hAnsi="Times New Roman" w:cs="Times New Roman"/>
          <w:b/>
          <w:i/>
        </w:rPr>
        <w:t xml:space="preserve">Формируемые базовые учебные действия. </w:t>
      </w:r>
    </w:p>
    <w:p w14:paraId="44077BBD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 xml:space="preserve"> </w:t>
      </w:r>
      <w:r w:rsidRPr="002D6664">
        <w:rPr>
          <w:rFonts w:ascii="Times New Roman" w:hAnsi="Times New Roman" w:cs="Times New Roman"/>
          <w:b/>
          <w:bCs/>
          <w:iCs/>
        </w:rPr>
        <w:t>1. Подготовка ребенка к нахождению и обучению в среде сверстников, к эмоциональному, коммуникативному взаимодействию с группой обучающихся:</w:t>
      </w:r>
    </w:p>
    <w:p w14:paraId="6E22DABF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  устанавливать зрительный контакт в процессе коммуникации</w:t>
      </w:r>
      <w:r w:rsidRPr="002D6664">
        <w:rPr>
          <w:rFonts w:ascii="Times New Roman" w:hAnsi="Times New Roman" w:cs="Times New Roman"/>
        </w:rPr>
        <w:t>;</w:t>
      </w:r>
    </w:p>
    <w:p w14:paraId="4A2ED077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 xml:space="preserve">•   </w:t>
      </w:r>
      <w:r>
        <w:rPr>
          <w:rFonts w:ascii="Times New Roman" w:hAnsi="Times New Roman" w:cs="Times New Roman"/>
        </w:rPr>
        <w:t>давать адекватную реакцию</w:t>
      </w:r>
      <w:r w:rsidRPr="002D6664">
        <w:rPr>
          <w:rFonts w:ascii="Times New Roman" w:hAnsi="Times New Roman" w:cs="Times New Roman"/>
        </w:rPr>
        <w:t xml:space="preserve"> на обращённую речь</w:t>
      </w:r>
      <w:r>
        <w:rPr>
          <w:rFonts w:ascii="Times New Roman" w:hAnsi="Times New Roman" w:cs="Times New Roman"/>
        </w:rPr>
        <w:t>, на прикосновение;</w:t>
      </w:r>
    </w:p>
    <w:p w14:paraId="01004179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  реагировать</w:t>
      </w:r>
      <w:r w:rsidRPr="002D6664">
        <w:rPr>
          <w:rFonts w:ascii="Times New Roman" w:hAnsi="Times New Roman" w:cs="Times New Roman"/>
        </w:rPr>
        <w:t xml:space="preserve"> на собственное имя;</w:t>
      </w:r>
    </w:p>
    <w:p w14:paraId="01DC6314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  выражать свои желания, </w:t>
      </w:r>
      <w:r w:rsidRPr="002D6664">
        <w:rPr>
          <w:rFonts w:ascii="Times New Roman" w:hAnsi="Times New Roman" w:cs="Times New Roman"/>
        </w:rPr>
        <w:t>согласия /несогласия</w:t>
      </w:r>
      <w:r>
        <w:rPr>
          <w:rFonts w:ascii="Times New Roman" w:hAnsi="Times New Roman" w:cs="Times New Roman"/>
        </w:rPr>
        <w:t xml:space="preserve"> (жестом, словом, фразой);</w:t>
      </w:r>
    </w:p>
    <w:p w14:paraId="7ED19881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  <w:b/>
          <w:bCs/>
          <w:iCs/>
        </w:rPr>
        <w:t>2. Формирование учебного поведения:</w:t>
      </w:r>
    </w:p>
    <w:p w14:paraId="49D498F0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  направлять взгляд</w:t>
      </w:r>
      <w:r w:rsidRPr="002D6664">
        <w:rPr>
          <w:rFonts w:ascii="Times New Roman" w:hAnsi="Times New Roman" w:cs="Times New Roman"/>
        </w:rPr>
        <w:t xml:space="preserve"> (на говорящего взрослого, на задание);</w:t>
      </w:r>
    </w:p>
    <w:p w14:paraId="7BFC1B75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  </w:t>
      </w:r>
      <w:r w:rsidRPr="002D6664">
        <w:rPr>
          <w:rFonts w:ascii="Times New Roman" w:hAnsi="Times New Roman" w:cs="Times New Roman"/>
        </w:rPr>
        <w:t>выполнять инструкции педагога;</w:t>
      </w:r>
    </w:p>
    <w:p w14:paraId="11B64367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  использовать по назначению учебные материалы</w:t>
      </w:r>
      <w:r w:rsidRPr="002D6664">
        <w:rPr>
          <w:rFonts w:ascii="Times New Roman" w:hAnsi="Times New Roman" w:cs="Times New Roman"/>
        </w:rPr>
        <w:t>;</w:t>
      </w:r>
    </w:p>
    <w:p w14:paraId="18448F7A" w14:textId="77777777" w:rsidR="00170BF4" w:rsidRPr="002D6664" w:rsidRDefault="00170BF4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  уметь</w:t>
      </w:r>
      <w:r w:rsidRPr="002D6664">
        <w:rPr>
          <w:rFonts w:ascii="Times New Roman" w:hAnsi="Times New Roman" w:cs="Times New Roman"/>
        </w:rPr>
        <w:t xml:space="preserve"> выполнять действия по образцу и по подражанию.</w:t>
      </w:r>
    </w:p>
    <w:p w14:paraId="1940F29F" w14:textId="77777777" w:rsidR="00170BF4" w:rsidRPr="002D6664" w:rsidRDefault="00170BF4" w:rsidP="00170BF4">
      <w:pPr>
        <w:jc w:val="both"/>
        <w:rPr>
          <w:rFonts w:ascii="Times New Roman" w:hAnsi="Times New Roman" w:cs="Times New Roman"/>
        </w:rPr>
      </w:pPr>
      <w:r w:rsidRPr="002D6664">
        <w:rPr>
          <w:rFonts w:ascii="Times New Roman" w:hAnsi="Times New Roman" w:cs="Times New Roman"/>
        </w:rPr>
        <w:t xml:space="preserve">       </w:t>
      </w:r>
      <w:r w:rsidRPr="002D6664">
        <w:rPr>
          <w:rFonts w:ascii="Times New Roman" w:hAnsi="Times New Roman" w:cs="Times New Roman"/>
          <w:b/>
          <w:bCs/>
          <w:iCs/>
        </w:rPr>
        <w:t>3 . Формирование умения выполнять задание:</w:t>
      </w:r>
    </w:p>
    <w:p w14:paraId="6BA8732F" w14:textId="77777777" w:rsidR="00170BF4" w:rsidRDefault="005B343A" w:rsidP="00170BF4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</w:t>
      </w:r>
      <w:r w:rsidR="00170BF4">
        <w:rPr>
          <w:rFonts w:ascii="Times New Roman" w:hAnsi="Times New Roman" w:cs="Times New Roman"/>
        </w:rPr>
        <w:t>уметь самостоятельно и под руководством учителя выполнять задание:</w:t>
      </w:r>
    </w:p>
    <w:p w14:paraId="3857BF78" w14:textId="77777777" w:rsidR="00170BF4" w:rsidRPr="00FF7FF8" w:rsidRDefault="00170BF4" w:rsidP="00170B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F7FF8">
        <w:rPr>
          <w:rFonts w:ascii="Times New Roman" w:hAnsi="Times New Roman" w:cs="Times New Roman"/>
        </w:rPr>
        <w:t>в течение определенного периода времени,</w:t>
      </w:r>
    </w:p>
    <w:p w14:paraId="19593FEE" w14:textId="77777777" w:rsidR="00170BF4" w:rsidRPr="00FF7FF8" w:rsidRDefault="00170BF4" w:rsidP="00170B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F7FF8">
        <w:rPr>
          <w:rFonts w:ascii="Times New Roman" w:hAnsi="Times New Roman" w:cs="Times New Roman"/>
        </w:rPr>
        <w:t>от начала до конца,</w:t>
      </w:r>
    </w:p>
    <w:p w14:paraId="0FF63F11" w14:textId="77777777" w:rsidR="00170BF4" w:rsidRPr="00C870F9" w:rsidRDefault="00170BF4" w:rsidP="00C870F9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F7FF8">
        <w:rPr>
          <w:rFonts w:ascii="Times New Roman" w:hAnsi="Times New Roman" w:cs="Times New Roman"/>
        </w:rPr>
        <w:t>с заданными качественными параметрам</w:t>
      </w:r>
      <w:r w:rsidR="00C870F9">
        <w:rPr>
          <w:rFonts w:ascii="Times New Roman" w:hAnsi="Times New Roman" w:cs="Times New Roman"/>
        </w:rPr>
        <w:t>.</w:t>
      </w:r>
    </w:p>
    <w:p w14:paraId="74DE2C17" w14:textId="77777777" w:rsidR="004478E8" w:rsidRPr="00F54554" w:rsidRDefault="004478E8" w:rsidP="00F54554">
      <w:pPr>
        <w:ind w:right="66"/>
        <w:rPr>
          <w:rFonts w:ascii="Times New Roman" w:hAnsi="Times New Roman" w:cs="Times New Roman"/>
        </w:rPr>
      </w:pPr>
    </w:p>
    <w:p w14:paraId="0A4E620C" w14:textId="77777777" w:rsidR="00DE4EA8" w:rsidRDefault="00DE4EA8" w:rsidP="00DE4E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Учебно-методический комплекс к учебному предмету.</w:t>
      </w:r>
    </w:p>
    <w:p w14:paraId="7C142B37" w14:textId="77777777" w:rsidR="00DE4EA8" w:rsidRDefault="00DE4EA8" w:rsidP="00DE4EA8">
      <w:pPr>
        <w:jc w:val="center"/>
        <w:rPr>
          <w:rFonts w:ascii="Times New Roman" w:hAnsi="Times New Roman" w:cs="Times New Roman"/>
          <w:b/>
        </w:rPr>
      </w:pPr>
    </w:p>
    <w:p w14:paraId="2CCADA69" w14:textId="77777777" w:rsidR="00DE4EA8" w:rsidRPr="00BB6CBE" w:rsidRDefault="00DE4EA8" w:rsidP="00DE4EA8">
      <w:pPr>
        <w:tabs>
          <w:tab w:val="left" w:pos="297"/>
        </w:tabs>
        <w:ind w:left="-108" w:right="-52"/>
        <w:rPr>
          <w:rFonts w:ascii="Times New Roman" w:hAnsi="Times New Roman" w:cs="Times New Roman"/>
        </w:rPr>
      </w:pPr>
      <w:r w:rsidRPr="00AB5CB1">
        <w:rPr>
          <w:rFonts w:ascii="Times New Roman" w:hAnsi="Times New Roman" w:cs="Times New Roman"/>
          <w:b/>
        </w:rPr>
        <w:t>Учебник:</w:t>
      </w:r>
    </w:p>
    <w:p w14:paraId="7D29CAAD" w14:textId="77777777" w:rsidR="00DE4EA8" w:rsidRDefault="00DE4EA8" w:rsidP="00DE4E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  </w:t>
      </w:r>
      <w:r w:rsidRPr="00B96AC8">
        <w:rPr>
          <w:rFonts w:ascii="Times New Roman" w:hAnsi="Times New Roman" w:cs="Times New Roman"/>
        </w:rPr>
        <w:t xml:space="preserve">Букварь. 1 класс. Учеб. </w:t>
      </w:r>
      <w:proofErr w:type="gramStart"/>
      <w:r w:rsidRPr="00B96AC8">
        <w:rPr>
          <w:rFonts w:ascii="Times New Roman" w:hAnsi="Times New Roman" w:cs="Times New Roman"/>
        </w:rPr>
        <w:t xml:space="preserve">для  </w:t>
      </w:r>
      <w:proofErr w:type="spellStart"/>
      <w:r w:rsidRPr="00B96AC8">
        <w:rPr>
          <w:rFonts w:ascii="Times New Roman" w:hAnsi="Times New Roman" w:cs="Times New Roman"/>
        </w:rPr>
        <w:t>общеобразоват</w:t>
      </w:r>
      <w:proofErr w:type="spellEnd"/>
      <w:proofErr w:type="gramEnd"/>
      <w:r w:rsidRPr="00B96AC8">
        <w:rPr>
          <w:rFonts w:ascii="Times New Roman" w:hAnsi="Times New Roman" w:cs="Times New Roman"/>
        </w:rPr>
        <w:t xml:space="preserve">. организаций, реализующих </w:t>
      </w:r>
      <w:proofErr w:type="spellStart"/>
      <w:r w:rsidRPr="00B96AC8">
        <w:rPr>
          <w:rFonts w:ascii="Times New Roman" w:hAnsi="Times New Roman" w:cs="Times New Roman"/>
        </w:rPr>
        <w:t>адапт</w:t>
      </w:r>
      <w:proofErr w:type="spellEnd"/>
      <w:r w:rsidRPr="00B96AC8">
        <w:rPr>
          <w:rFonts w:ascii="Times New Roman" w:hAnsi="Times New Roman" w:cs="Times New Roman"/>
        </w:rPr>
        <w:t xml:space="preserve">. основные </w:t>
      </w:r>
      <w:proofErr w:type="spellStart"/>
      <w:r w:rsidRPr="00B96AC8">
        <w:rPr>
          <w:rFonts w:ascii="Times New Roman" w:hAnsi="Times New Roman" w:cs="Times New Roman"/>
        </w:rPr>
        <w:t>общеобразоват</w:t>
      </w:r>
      <w:proofErr w:type="spellEnd"/>
      <w:r w:rsidRPr="00B96AC8">
        <w:rPr>
          <w:rFonts w:ascii="Times New Roman" w:hAnsi="Times New Roman" w:cs="Times New Roman"/>
        </w:rPr>
        <w:t>. программы. В 2 ч. Ч. 2 / А.К. Аксенова, С.В. Комарова, М.И. Шишкова. – М. : Просвещение, 2017. – 111 с.</w:t>
      </w:r>
      <w:r>
        <w:rPr>
          <w:rFonts w:ascii="Times New Roman" w:hAnsi="Times New Roman" w:cs="Times New Roman"/>
        </w:rPr>
        <w:t xml:space="preserve"> </w:t>
      </w:r>
      <w:r w:rsidRPr="00B96AC8">
        <w:rPr>
          <w:rFonts w:ascii="Times New Roman" w:hAnsi="Times New Roman" w:cs="Times New Roman"/>
        </w:rPr>
        <w:t>  </w:t>
      </w:r>
    </w:p>
    <w:p w14:paraId="47515B90" w14:textId="77777777" w:rsidR="00DE4EA8" w:rsidRPr="00B36662" w:rsidRDefault="00DE4EA8" w:rsidP="00DE4EA8">
      <w:p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2.</w:t>
      </w:r>
      <w:r w:rsidRPr="003F71D3">
        <w:rPr>
          <w:rFonts w:ascii="Times New Roman" w:hAnsi="Times New Roman"/>
        </w:rPr>
        <w:t xml:space="preserve">  </w:t>
      </w:r>
      <w:r w:rsidRPr="00471E4E">
        <w:t xml:space="preserve"> </w:t>
      </w:r>
      <w:r>
        <w:rPr>
          <w:rFonts w:ascii="Times New Roman" w:hAnsi="Times New Roman" w:cs="Times New Roman"/>
        </w:rPr>
        <w:t>Речевая практика. 1</w:t>
      </w:r>
      <w:r w:rsidRPr="00471E4E">
        <w:rPr>
          <w:rFonts w:ascii="Times New Roman" w:hAnsi="Times New Roman" w:cs="Times New Roman"/>
        </w:rPr>
        <w:t xml:space="preserve"> </w:t>
      </w:r>
      <w:proofErr w:type="gramStart"/>
      <w:r w:rsidRPr="00471E4E">
        <w:rPr>
          <w:rFonts w:ascii="Times New Roman" w:hAnsi="Times New Roman" w:cs="Times New Roman"/>
        </w:rPr>
        <w:t>класс :</w:t>
      </w:r>
      <w:proofErr w:type="gramEnd"/>
      <w:r w:rsidRPr="00471E4E">
        <w:rPr>
          <w:rFonts w:ascii="Times New Roman" w:hAnsi="Times New Roman" w:cs="Times New Roman"/>
        </w:rPr>
        <w:t xml:space="preserve"> учеб. для </w:t>
      </w:r>
      <w:proofErr w:type="spellStart"/>
      <w:r w:rsidRPr="00471E4E">
        <w:rPr>
          <w:rFonts w:ascii="Times New Roman" w:hAnsi="Times New Roman" w:cs="Times New Roman"/>
        </w:rPr>
        <w:t>общеобразоват</w:t>
      </w:r>
      <w:proofErr w:type="spellEnd"/>
      <w:r w:rsidRPr="00471E4E">
        <w:rPr>
          <w:rFonts w:ascii="Times New Roman" w:hAnsi="Times New Roman" w:cs="Times New Roman"/>
        </w:rPr>
        <w:t>. организа</w:t>
      </w:r>
      <w:r w:rsidRPr="00471E4E">
        <w:rPr>
          <w:rFonts w:ascii="Times New Roman" w:hAnsi="Times New Roman" w:cs="Times New Roman"/>
        </w:rPr>
        <w:softHyphen/>
        <w:t xml:space="preserve">ций, реализующих </w:t>
      </w:r>
      <w:proofErr w:type="spellStart"/>
      <w:r w:rsidRPr="00471E4E">
        <w:rPr>
          <w:rFonts w:ascii="Times New Roman" w:hAnsi="Times New Roman" w:cs="Times New Roman"/>
        </w:rPr>
        <w:t>адапт</w:t>
      </w:r>
      <w:proofErr w:type="spellEnd"/>
      <w:r w:rsidRPr="00471E4E">
        <w:rPr>
          <w:rFonts w:ascii="Times New Roman" w:hAnsi="Times New Roman" w:cs="Times New Roman"/>
        </w:rPr>
        <w:t xml:space="preserve">. основные </w:t>
      </w:r>
      <w:proofErr w:type="spellStart"/>
      <w:r w:rsidRPr="00471E4E">
        <w:rPr>
          <w:rFonts w:ascii="Times New Roman" w:hAnsi="Times New Roman" w:cs="Times New Roman"/>
        </w:rPr>
        <w:t>общеобразоват</w:t>
      </w:r>
      <w:proofErr w:type="spellEnd"/>
      <w:r w:rsidRPr="00471E4E">
        <w:rPr>
          <w:rFonts w:ascii="Times New Roman" w:hAnsi="Times New Roman" w:cs="Times New Roman"/>
        </w:rPr>
        <w:t xml:space="preserve">. программы / </w:t>
      </w:r>
      <w:proofErr w:type="gramStart"/>
      <w:r w:rsidRPr="00471E4E">
        <w:rPr>
          <w:rFonts w:ascii="Times New Roman" w:hAnsi="Times New Roman" w:cs="Times New Roman"/>
        </w:rPr>
        <w:t>С.В.</w:t>
      </w:r>
      <w:proofErr w:type="gramEnd"/>
      <w:r w:rsidRPr="00471E4E">
        <w:rPr>
          <w:rFonts w:ascii="Times New Roman" w:hAnsi="Times New Roman" w:cs="Times New Roman"/>
        </w:rPr>
        <w:t xml:space="preserve"> Комарова. — М. : Про</w:t>
      </w:r>
      <w:r w:rsidRPr="00471E4E">
        <w:rPr>
          <w:rFonts w:ascii="Times New Roman" w:hAnsi="Times New Roman" w:cs="Times New Roman"/>
        </w:rPr>
        <w:softHyphen/>
        <w:t>свещение, 2018. — 79 с.</w:t>
      </w:r>
      <w:r>
        <w:rPr>
          <w:rFonts w:ascii="Times New Roman" w:hAnsi="Times New Roman" w:cs="Times New Roman"/>
        </w:rPr>
        <w:t xml:space="preserve"> : ил. — </w:t>
      </w:r>
    </w:p>
    <w:p w14:paraId="173281F3" w14:textId="77777777" w:rsidR="00DE4EA8" w:rsidRDefault="00DE4EA8" w:rsidP="00DE4EA8">
      <w:pPr>
        <w:rPr>
          <w:rFonts w:ascii="Times New Roman" w:hAnsi="Times New Roman" w:cs="Times New Roman"/>
          <w:b/>
        </w:rPr>
      </w:pPr>
    </w:p>
    <w:p w14:paraId="07B00A91" w14:textId="77777777" w:rsidR="00DE4EA8" w:rsidRPr="00C95CE6" w:rsidRDefault="00DE4EA8" w:rsidP="00DE4E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Рабочая тетрадь:</w:t>
      </w:r>
    </w:p>
    <w:p w14:paraId="07921480" w14:textId="77777777" w:rsidR="00DE4EA8" w:rsidRDefault="00DE4EA8" w:rsidP="00DE4EA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1</w:t>
      </w:r>
      <w:r w:rsidRPr="003F71D3">
        <w:rPr>
          <w:rFonts w:ascii="Times New Roman" w:hAnsi="Times New Roman"/>
        </w:rPr>
        <w:t xml:space="preserve">. </w:t>
      </w:r>
      <w:r w:rsidRPr="00AC2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Бортникова Е.Ф. Пропись 2, серия «Учимся играя»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Е.Ф.Бортникова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Изд.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Литур</w:t>
      </w:r>
      <w:proofErr w:type="spellEnd"/>
      <w:r>
        <w:rPr>
          <w:rFonts w:ascii="Times New Roman" w:hAnsi="Times New Roman" w:cs="Times New Roman"/>
          <w:sz w:val="24"/>
          <w:szCs w:val="24"/>
        </w:rPr>
        <w:t>, 2018.</w:t>
      </w:r>
    </w:p>
    <w:p w14:paraId="0A293258" w14:textId="77777777" w:rsidR="00DE4EA8" w:rsidRDefault="00DE4EA8" w:rsidP="00DE4EA8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697D0427" w14:textId="77777777" w:rsidR="00DE4EA8" w:rsidRDefault="00DE4EA8" w:rsidP="00DE4EA8">
      <w:pPr>
        <w:rPr>
          <w:rFonts w:ascii="Times New Roman" w:hAnsi="Times New Roman" w:cs="Times New Roman"/>
          <w:b/>
        </w:rPr>
      </w:pPr>
      <w:r w:rsidRPr="00191F9B">
        <w:rPr>
          <w:rFonts w:ascii="Times New Roman" w:hAnsi="Times New Roman" w:cs="Times New Roman"/>
          <w:b/>
        </w:rPr>
        <w:t>Дидактические материалы</w:t>
      </w:r>
    </w:p>
    <w:p w14:paraId="7C15301E" w14:textId="77777777" w:rsidR="00DE4EA8" w:rsidRPr="001374B8" w:rsidRDefault="00DE4EA8" w:rsidP="00DE4EA8">
      <w:pPr>
        <w:rPr>
          <w:rFonts w:ascii="Times New Roman" w:hAnsi="Times New Roman" w:cs="Times New Roman"/>
          <w:i/>
        </w:rPr>
      </w:pPr>
      <w:r w:rsidRPr="001374B8">
        <w:rPr>
          <w:rFonts w:ascii="Times New Roman" w:hAnsi="Times New Roman" w:cs="Times New Roman"/>
          <w:i/>
        </w:rPr>
        <w:t>1. Раздаточный материал:</w:t>
      </w:r>
    </w:p>
    <w:p w14:paraId="53E3FAF0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4B8">
        <w:rPr>
          <w:rFonts w:ascii="Times New Roman" w:hAnsi="Times New Roman" w:cs="Times New Roman"/>
          <w:sz w:val="24"/>
          <w:szCs w:val="24"/>
        </w:rPr>
        <w:t>коррекционно-</w:t>
      </w:r>
      <w:r w:rsidRPr="00191F9B">
        <w:rPr>
          <w:rFonts w:ascii="Times New Roman" w:hAnsi="Times New Roman" w:cs="Times New Roman"/>
          <w:sz w:val="24"/>
          <w:szCs w:val="24"/>
        </w:rPr>
        <w:t>развивающие задания и упражнения на печатной основе;</w:t>
      </w:r>
    </w:p>
    <w:p w14:paraId="6C1EB5C2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слоговые таблицы </w:t>
      </w:r>
      <w:r w:rsidRPr="001374B8">
        <w:rPr>
          <w:rFonts w:ascii="Times New Roman" w:hAnsi="Times New Roman" w:cs="Times New Roman"/>
          <w:sz w:val="24"/>
          <w:szCs w:val="24"/>
        </w:rPr>
        <w:t xml:space="preserve">для </w:t>
      </w:r>
      <w:r w:rsidRPr="00191F9B">
        <w:rPr>
          <w:rFonts w:ascii="Times New Roman" w:hAnsi="Times New Roman" w:cs="Times New Roman"/>
          <w:sz w:val="24"/>
          <w:szCs w:val="24"/>
        </w:rPr>
        <w:t>индивидуального чтения;</w:t>
      </w:r>
    </w:p>
    <w:p w14:paraId="712FB4E1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DDD">
        <w:rPr>
          <w:rFonts w:ascii="Times New Roman" w:hAnsi="Times New Roman" w:cs="Times New Roman"/>
          <w:sz w:val="24"/>
          <w:szCs w:val="24"/>
        </w:rPr>
        <w:t>карточки д</w:t>
      </w:r>
      <w:r>
        <w:rPr>
          <w:rFonts w:ascii="Times New Roman" w:hAnsi="Times New Roman" w:cs="Times New Roman"/>
          <w:sz w:val="24"/>
          <w:szCs w:val="24"/>
        </w:rPr>
        <w:t xml:space="preserve">ля индивидуальной </w:t>
      </w:r>
      <w:r w:rsidRPr="00191F9B">
        <w:rPr>
          <w:rFonts w:ascii="Times New Roman" w:hAnsi="Times New Roman" w:cs="Times New Roman"/>
          <w:sz w:val="24"/>
          <w:szCs w:val="24"/>
        </w:rPr>
        <w:t>работы (схемы слов, предложений и т.п.)</w:t>
      </w:r>
    </w:p>
    <w:p w14:paraId="4E3B2109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4B8">
        <w:rPr>
          <w:rFonts w:ascii="Times New Roman" w:hAnsi="Times New Roman" w:cs="Times New Roman"/>
          <w:sz w:val="24"/>
          <w:szCs w:val="24"/>
        </w:rPr>
        <w:t xml:space="preserve">карточки с комплексами </w:t>
      </w:r>
      <w:r w:rsidRPr="00191F9B">
        <w:rPr>
          <w:rFonts w:ascii="Times New Roman" w:hAnsi="Times New Roman" w:cs="Times New Roman"/>
          <w:sz w:val="24"/>
          <w:szCs w:val="24"/>
        </w:rPr>
        <w:t>артикуляционной гимнастики;</w:t>
      </w:r>
    </w:p>
    <w:p w14:paraId="4D6F3581" w14:textId="77777777" w:rsidR="00DE4EA8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предметные картинки</w:t>
      </w:r>
    </w:p>
    <w:p w14:paraId="3E646A88" w14:textId="77777777" w:rsidR="00DE4EA8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CAD">
        <w:rPr>
          <w:rFonts w:ascii="Times New Roman" w:hAnsi="Times New Roman" w:cs="Times New Roman"/>
          <w:sz w:val="24"/>
          <w:szCs w:val="24"/>
        </w:rPr>
        <w:t>муляжи предметов, игрушки, природный материал, геометрические фигуры и тела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57C6FD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CAD">
        <w:rPr>
          <w:rFonts w:ascii="Times New Roman" w:hAnsi="Times New Roman" w:cs="Times New Roman"/>
          <w:sz w:val="24"/>
          <w:szCs w:val="24"/>
        </w:rPr>
        <w:t>мозаика, шнуровки, шаблоны, трафареты</w:t>
      </w:r>
    </w:p>
    <w:p w14:paraId="1B799AC0" w14:textId="77777777" w:rsidR="00DE4EA8" w:rsidRPr="001374B8" w:rsidRDefault="00DE4EA8" w:rsidP="00DE4EA8">
      <w:pPr>
        <w:rPr>
          <w:rFonts w:ascii="Times New Roman" w:hAnsi="Times New Roman" w:cs="Times New Roman"/>
          <w:i/>
        </w:rPr>
      </w:pPr>
      <w:r w:rsidRPr="001374B8">
        <w:rPr>
          <w:rFonts w:ascii="Times New Roman" w:hAnsi="Times New Roman" w:cs="Times New Roman"/>
          <w:i/>
        </w:rPr>
        <w:t>2. Наглядный и демонстрационный материал</w:t>
      </w:r>
    </w:p>
    <w:p w14:paraId="23326C21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2B4">
        <w:rPr>
          <w:rFonts w:ascii="Times New Roman" w:hAnsi="Times New Roman" w:cs="Times New Roman"/>
          <w:sz w:val="24"/>
          <w:szCs w:val="24"/>
        </w:rPr>
        <w:t>таблицы «Алфавит» (печатный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9B">
        <w:rPr>
          <w:rFonts w:ascii="Times New Roman" w:hAnsi="Times New Roman" w:cs="Times New Roman"/>
          <w:sz w:val="24"/>
          <w:szCs w:val="24"/>
        </w:rPr>
        <w:t>прописной)</w:t>
      </w:r>
    </w:p>
    <w:p w14:paraId="606AE030" w14:textId="77777777" w:rsidR="00DE4EA8" w:rsidRPr="001C550D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карточки с образцами написания букв</w:t>
      </w:r>
    </w:p>
    <w:p w14:paraId="7F278619" w14:textId="77777777" w:rsidR="00DE4EA8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2B4">
        <w:rPr>
          <w:rFonts w:ascii="Times New Roman" w:hAnsi="Times New Roman" w:cs="Times New Roman"/>
          <w:sz w:val="24"/>
          <w:szCs w:val="24"/>
        </w:rPr>
        <w:lastRenderedPageBreak/>
        <w:t>касса букв</w:t>
      </w:r>
      <w:r>
        <w:rPr>
          <w:rFonts w:ascii="Times New Roman" w:hAnsi="Times New Roman" w:cs="Times New Roman"/>
          <w:sz w:val="24"/>
          <w:szCs w:val="24"/>
        </w:rPr>
        <w:t xml:space="preserve"> и слогов</w:t>
      </w:r>
    </w:p>
    <w:p w14:paraId="2A50662B" w14:textId="77777777" w:rsidR="00DE4EA8" w:rsidRPr="00AD22B4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слоговые таблицы</w:t>
      </w:r>
    </w:p>
    <w:p w14:paraId="696C477A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2B4">
        <w:rPr>
          <w:rFonts w:ascii="Times New Roman" w:hAnsi="Times New Roman" w:cs="Times New Roman"/>
          <w:sz w:val="24"/>
          <w:szCs w:val="24"/>
        </w:rPr>
        <w:t>карточки с изображениями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9B">
        <w:rPr>
          <w:rFonts w:ascii="Times New Roman" w:hAnsi="Times New Roman" w:cs="Times New Roman"/>
          <w:sz w:val="24"/>
          <w:szCs w:val="24"/>
        </w:rPr>
        <w:t>объектов, людей, действий (фотографии, пиктограммы, символы)</w:t>
      </w:r>
    </w:p>
    <w:p w14:paraId="79FEF493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2B4">
        <w:rPr>
          <w:rFonts w:ascii="Times New Roman" w:hAnsi="Times New Roman" w:cs="Times New Roman"/>
          <w:sz w:val="24"/>
          <w:szCs w:val="24"/>
        </w:rPr>
        <w:t>набор карточек предметных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9B">
        <w:rPr>
          <w:rFonts w:ascii="Times New Roman" w:hAnsi="Times New Roman" w:cs="Times New Roman"/>
          <w:sz w:val="24"/>
          <w:szCs w:val="24"/>
        </w:rPr>
        <w:t>сюжетных картинок по развитию речи</w:t>
      </w:r>
    </w:p>
    <w:p w14:paraId="44F9A2C3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2B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ллюстрации к русским народным </w:t>
      </w:r>
      <w:r w:rsidRPr="00191F9B">
        <w:rPr>
          <w:rFonts w:ascii="Times New Roman" w:hAnsi="Times New Roman" w:cs="Times New Roman"/>
          <w:sz w:val="24"/>
          <w:szCs w:val="24"/>
        </w:rPr>
        <w:t>сказкам</w:t>
      </w:r>
    </w:p>
    <w:p w14:paraId="37E5FA51" w14:textId="77777777" w:rsidR="00DE4EA8" w:rsidRPr="00191F9B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2B4">
        <w:rPr>
          <w:rFonts w:ascii="Times New Roman" w:hAnsi="Times New Roman" w:cs="Times New Roman"/>
          <w:sz w:val="24"/>
          <w:szCs w:val="24"/>
        </w:rPr>
        <w:t>наборы картинок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F9B">
        <w:rPr>
          <w:rFonts w:ascii="Times New Roman" w:hAnsi="Times New Roman" w:cs="Times New Roman"/>
          <w:sz w:val="24"/>
          <w:szCs w:val="24"/>
        </w:rPr>
        <w:t>автоматизации и дифференциации звуков</w:t>
      </w:r>
    </w:p>
    <w:p w14:paraId="0CC0C959" w14:textId="77777777" w:rsidR="00DE4EA8" w:rsidRPr="001C550D" w:rsidRDefault="00DE4EA8" w:rsidP="00DE4EA8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дидактические игры</w:t>
      </w:r>
    </w:p>
    <w:p w14:paraId="5AF91F97" w14:textId="77777777" w:rsidR="00DE4EA8" w:rsidRPr="00616BC7" w:rsidRDefault="00DE4EA8" w:rsidP="00DE4EA8">
      <w:pPr>
        <w:rPr>
          <w:rFonts w:ascii="Times New Roman" w:hAnsi="Times New Roman" w:cs="Times New Roman"/>
          <w:i/>
        </w:rPr>
      </w:pPr>
      <w:r w:rsidRPr="00616BC7">
        <w:rPr>
          <w:rFonts w:ascii="Times New Roman" w:hAnsi="Times New Roman" w:cs="Times New Roman"/>
          <w:i/>
        </w:rPr>
        <w:t xml:space="preserve">3. Вспомогательные средства невербальной (альтернативной) коммуникации:  </w:t>
      </w:r>
    </w:p>
    <w:p w14:paraId="223DCFE7" w14:textId="77777777" w:rsidR="00DE4EA8" w:rsidRDefault="00DE4EA8" w:rsidP="00DE4EA8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4B8">
        <w:rPr>
          <w:rFonts w:ascii="Times New Roman" w:hAnsi="Times New Roman" w:cs="Times New Roman"/>
          <w:sz w:val="24"/>
          <w:szCs w:val="24"/>
        </w:rPr>
        <w:t xml:space="preserve">специально подобранные предметы </w:t>
      </w:r>
    </w:p>
    <w:p w14:paraId="385DA7E9" w14:textId="77777777" w:rsidR="00DE4EA8" w:rsidRPr="001374B8" w:rsidRDefault="00DE4EA8" w:rsidP="00DE4EA8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B6653B">
        <w:rPr>
          <w:rFonts w:ascii="Times New Roman" w:hAnsi="Times New Roman" w:cs="Times New Roman"/>
          <w:sz w:val="24"/>
          <w:szCs w:val="24"/>
        </w:rPr>
        <w:t>аборы тематических игрушек: «Овощи», «Фрукты», «Мебель», «Дикие животные», «Домашние животные», «Транспорт», «Профессии»</w:t>
      </w:r>
    </w:p>
    <w:p w14:paraId="7BFF6B0F" w14:textId="77777777" w:rsidR="00DE4EA8" w:rsidRPr="001374B8" w:rsidRDefault="00DE4EA8" w:rsidP="00DE4EA8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4B8">
        <w:rPr>
          <w:rFonts w:ascii="Times New Roman" w:hAnsi="Times New Roman" w:cs="Times New Roman"/>
          <w:sz w:val="24"/>
          <w:szCs w:val="24"/>
        </w:rPr>
        <w:t xml:space="preserve">графические / печатные изображения (тематические наборы фотографий, рисунков, пиктограмм и др., а также составленные из них индивидуальные коммуникативные альбомы), </w:t>
      </w:r>
    </w:p>
    <w:p w14:paraId="10BB215A" w14:textId="77777777" w:rsidR="00DE4EA8" w:rsidRPr="001C550D" w:rsidRDefault="00DE4EA8" w:rsidP="00DE4EA8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4B8">
        <w:rPr>
          <w:rFonts w:ascii="Times New Roman" w:hAnsi="Times New Roman" w:cs="Times New Roman"/>
          <w:sz w:val="24"/>
          <w:szCs w:val="24"/>
        </w:rPr>
        <w:t>таблицы букв, карточки с напечатанными словами для «глобального чтения»</w:t>
      </w:r>
    </w:p>
    <w:p w14:paraId="75FB39C2" w14:textId="77777777" w:rsidR="00DE4EA8" w:rsidRDefault="00DE4EA8" w:rsidP="00DE4EA8">
      <w:pPr>
        <w:rPr>
          <w:rFonts w:ascii="Times New Roman" w:hAnsi="Times New Roman" w:cs="Times New Roman"/>
          <w:i/>
        </w:rPr>
      </w:pPr>
      <w:r w:rsidRPr="00AD22B4">
        <w:rPr>
          <w:rFonts w:ascii="Times New Roman" w:hAnsi="Times New Roman" w:cs="Times New Roman"/>
          <w:i/>
        </w:rPr>
        <w:t>4.Средства для активизации речи</w:t>
      </w:r>
      <w:r>
        <w:rPr>
          <w:rFonts w:ascii="Times New Roman" w:hAnsi="Times New Roman" w:cs="Times New Roman"/>
          <w:i/>
        </w:rPr>
        <w:t xml:space="preserve"> учащихся:</w:t>
      </w:r>
    </w:p>
    <w:p w14:paraId="41E3ACEE" w14:textId="77777777" w:rsidR="00DE4EA8" w:rsidRPr="00AD22B4" w:rsidRDefault="00DE4EA8" w:rsidP="00DE4EA8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D22B4">
        <w:rPr>
          <w:rFonts w:ascii="Times New Roman" w:hAnsi="Times New Roman"/>
          <w:sz w:val="24"/>
          <w:szCs w:val="24"/>
        </w:rPr>
        <w:t>настольно-печатные игры (серии игр «Детское лото», «Детское домино»);</w:t>
      </w:r>
    </w:p>
    <w:p w14:paraId="566DFE33" w14:textId="77777777" w:rsidR="00DE4EA8" w:rsidRPr="001C550D" w:rsidRDefault="00DE4EA8" w:rsidP="00DE4EA8">
      <w:pPr>
        <w:pStyle w:val="a8"/>
        <w:numPr>
          <w:ilvl w:val="0"/>
          <w:numId w:val="33"/>
        </w:numPr>
        <w:rPr>
          <w:rFonts w:ascii="Times New Roman" w:hAnsi="Times New Roman"/>
          <w:sz w:val="24"/>
          <w:szCs w:val="24"/>
        </w:rPr>
      </w:pPr>
      <w:r w:rsidRPr="004D3784">
        <w:rPr>
          <w:rFonts w:ascii="Times New Roman" w:hAnsi="Times New Roman"/>
          <w:sz w:val="24"/>
          <w:szCs w:val="24"/>
        </w:rPr>
        <w:t>настольный театр, наборы сказочных персонажей;</w:t>
      </w:r>
    </w:p>
    <w:p w14:paraId="54BDDF44" w14:textId="77777777" w:rsidR="00DE4EA8" w:rsidRPr="00616BC7" w:rsidRDefault="00DE4EA8" w:rsidP="00DE4EA8">
      <w:pPr>
        <w:tabs>
          <w:tab w:val="left" w:pos="2374"/>
        </w:tabs>
        <w:outlineLvl w:val="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5</w:t>
      </w:r>
      <w:r w:rsidRPr="00616BC7">
        <w:rPr>
          <w:rFonts w:ascii="Times New Roman" w:hAnsi="Times New Roman" w:cs="Times New Roman"/>
          <w:i/>
        </w:rPr>
        <w:t>.</w:t>
      </w:r>
      <w:r w:rsidRPr="00937D5E">
        <w:rPr>
          <w:rFonts w:ascii="Times New Roman" w:hAnsi="Times New Roman" w:cs="Times New Roman"/>
          <w:i/>
        </w:rPr>
        <w:t xml:space="preserve"> Компьютерные и информационно-коммуникативные средства</w:t>
      </w:r>
    </w:p>
    <w:p w14:paraId="132B0D65" w14:textId="77777777" w:rsidR="00DE4EA8" w:rsidRPr="009C4AFD" w:rsidRDefault="00DE4EA8" w:rsidP="00DE4EA8">
      <w:pPr>
        <w:pStyle w:val="a3"/>
        <w:widowControl w:val="0"/>
        <w:numPr>
          <w:ilvl w:val="0"/>
          <w:numId w:val="30"/>
        </w:numPr>
        <w:tabs>
          <w:tab w:val="left" w:pos="2374"/>
        </w:tabs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9C4AFD">
        <w:rPr>
          <w:rFonts w:ascii="Times New Roman" w:hAnsi="Times New Roman" w:cs="Times New Roman"/>
          <w:sz w:val="24"/>
          <w:szCs w:val="24"/>
        </w:rPr>
        <w:t>компьютерные программы для создания пиктограмм,</w:t>
      </w:r>
    </w:p>
    <w:p w14:paraId="75AD9F6C" w14:textId="77777777" w:rsidR="00DE4EA8" w:rsidRPr="009C4AFD" w:rsidRDefault="00DE4EA8" w:rsidP="00DE4EA8">
      <w:pPr>
        <w:pStyle w:val="a3"/>
        <w:widowControl w:val="0"/>
        <w:numPr>
          <w:ilvl w:val="0"/>
          <w:numId w:val="30"/>
        </w:numPr>
        <w:tabs>
          <w:tab w:val="left" w:pos="2374"/>
        </w:tabs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9C4AFD">
        <w:rPr>
          <w:rFonts w:ascii="Times New Roman" w:hAnsi="Times New Roman" w:cs="Times New Roman"/>
          <w:sz w:val="24"/>
          <w:szCs w:val="24"/>
        </w:rPr>
        <w:t xml:space="preserve">компьютерные программы для общения, </w:t>
      </w:r>
    </w:p>
    <w:p w14:paraId="20C9FA3B" w14:textId="77777777" w:rsidR="00DE4EA8" w:rsidRPr="00AD22B4" w:rsidRDefault="00DE4EA8" w:rsidP="00DE4EA8">
      <w:pPr>
        <w:pStyle w:val="a3"/>
        <w:widowControl w:val="0"/>
        <w:numPr>
          <w:ilvl w:val="0"/>
          <w:numId w:val="30"/>
        </w:numPr>
        <w:tabs>
          <w:tab w:val="left" w:pos="2374"/>
        </w:tabs>
        <w:spacing w:after="0" w:line="240" w:lineRule="auto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4AFD">
        <w:rPr>
          <w:rFonts w:ascii="Times New Roman" w:hAnsi="Times New Roman" w:cs="Times New Roman"/>
          <w:sz w:val="24"/>
          <w:szCs w:val="24"/>
        </w:rPr>
        <w:t>обучающие компьютерные программы и программы для коррекции различных нарушений речи.</w:t>
      </w:r>
    </w:p>
    <w:p w14:paraId="7F9176FB" w14:textId="77777777" w:rsidR="00DE4EA8" w:rsidRDefault="00DE4EA8" w:rsidP="00DE4EA8">
      <w:pPr>
        <w:pStyle w:val="a8"/>
        <w:rPr>
          <w:rFonts w:ascii="Times New Roman" w:hAnsi="Times New Roman" w:cs="Times New Roman"/>
          <w:b/>
        </w:rPr>
      </w:pPr>
    </w:p>
    <w:p w14:paraId="0A8E7B51" w14:textId="77777777" w:rsidR="00DE4EA8" w:rsidRDefault="00DE4EA8" w:rsidP="00DE4EA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B36662">
        <w:rPr>
          <w:rFonts w:ascii="Times New Roman" w:hAnsi="Times New Roman" w:cs="Times New Roman"/>
          <w:b/>
          <w:sz w:val="24"/>
          <w:szCs w:val="24"/>
        </w:rPr>
        <w:t>Методические материалы</w:t>
      </w:r>
    </w:p>
    <w:p w14:paraId="171D76EB" w14:textId="77777777" w:rsidR="00DE4EA8" w:rsidRDefault="00DE4EA8" w:rsidP="00DE4EA8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6067DA74" w14:textId="77777777" w:rsidR="00DE4EA8" w:rsidRPr="0071422C" w:rsidRDefault="00DE4EA8" w:rsidP="00DE4EA8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1422C">
        <w:rPr>
          <w:rFonts w:ascii="Times New Roman" w:hAnsi="Times New Roman" w:cs="Times New Roman"/>
          <w:sz w:val="24"/>
          <w:szCs w:val="24"/>
        </w:rPr>
        <w:t xml:space="preserve"> Обучение грамоте. Методические рекомендации по обучению чтению и письму учащихся 1 класса (для обучающихся с интеллектуальными нарушениями): учеб. пособие для </w:t>
      </w:r>
      <w:proofErr w:type="spellStart"/>
      <w:r w:rsidRPr="0071422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71422C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71422C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71422C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71422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71422C">
        <w:rPr>
          <w:rFonts w:ascii="Times New Roman" w:hAnsi="Times New Roman" w:cs="Times New Roman"/>
          <w:sz w:val="24"/>
          <w:szCs w:val="24"/>
        </w:rPr>
        <w:t>. программы/ Аксенова А. К., Комарова С. В., Шишкова М. И.- М.: Просвещение, 2016.-134 с.</w:t>
      </w:r>
    </w:p>
    <w:p w14:paraId="0B34801E" w14:textId="77777777" w:rsidR="00DE4EA8" w:rsidRPr="0071422C" w:rsidRDefault="00DE4EA8" w:rsidP="00DE4EA8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1422C">
        <w:rPr>
          <w:rFonts w:ascii="Times New Roman" w:hAnsi="Times New Roman" w:cs="Times New Roman"/>
          <w:sz w:val="24"/>
          <w:szCs w:val="24"/>
        </w:rPr>
        <w:t xml:space="preserve">Речевая практика. Методические рекомендации. 1–4 классы: учеб. пособие для </w:t>
      </w:r>
      <w:proofErr w:type="spellStart"/>
      <w:r w:rsidRPr="0071422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71422C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71422C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71422C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71422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71422C">
        <w:rPr>
          <w:rFonts w:ascii="Times New Roman" w:hAnsi="Times New Roman" w:cs="Times New Roman"/>
          <w:sz w:val="24"/>
          <w:szCs w:val="24"/>
        </w:rPr>
        <w:t>. программы / С. В. Комарова. – М.: Просвещение, 2016. – 208 с</w:t>
      </w:r>
    </w:p>
    <w:p w14:paraId="7823A88E" w14:textId="77777777" w:rsidR="00DE4EA8" w:rsidRPr="0071422C" w:rsidRDefault="00DE4EA8" w:rsidP="00DE4EA8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1422C">
        <w:rPr>
          <w:rFonts w:ascii="Times New Roman" w:hAnsi="Times New Roman" w:cs="Times New Roman"/>
          <w:sz w:val="24"/>
          <w:szCs w:val="24"/>
        </w:rPr>
        <w:t>Максимчук Н.Н..  Пособие для учителя –Игры по чтению -М.: Вако, 2007.</w:t>
      </w:r>
    </w:p>
    <w:p w14:paraId="0B064F7E" w14:textId="77777777" w:rsidR="00DE4EA8" w:rsidRPr="0071422C" w:rsidRDefault="00DE4EA8" w:rsidP="00DE4EA8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1422C">
        <w:rPr>
          <w:rFonts w:ascii="Times New Roman" w:hAnsi="Times New Roman" w:cs="Times New Roman"/>
          <w:sz w:val="24"/>
          <w:szCs w:val="24"/>
        </w:rPr>
        <w:t xml:space="preserve">Божкова </w:t>
      </w:r>
      <w:proofErr w:type="gramStart"/>
      <w:r w:rsidRPr="0071422C">
        <w:rPr>
          <w:rFonts w:ascii="Times New Roman" w:hAnsi="Times New Roman" w:cs="Times New Roman"/>
          <w:sz w:val="24"/>
          <w:szCs w:val="24"/>
        </w:rPr>
        <w:t>И.Г.</w:t>
      </w:r>
      <w:proofErr w:type="gramEnd"/>
      <w:r w:rsidRPr="0071422C">
        <w:rPr>
          <w:rFonts w:ascii="Times New Roman" w:hAnsi="Times New Roman" w:cs="Times New Roman"/>
          <w:sz w:val="24"/>
          <w:szCs w:val="24"/>
        </w:rPr>
        <w:t xml:space="preserve"> Пособие для учителя - Обучение в игре- Волгоград: Учитель, 2003.</w:t>
      </w:r>
    </w:p>
    <w:p w14:paraId="0C244AA6" w14:textId="77777777" w:rsidR="00DE4EA8" w:rsidRPr="0071422C" w:rsidRDefault="00DE4EA8" w:rsidP="00DE4EA8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  <w:sectPr w:rsidR="00DE4EA8" w:rsidRPr="0071422C" w:rsidSect="00046BF1">
          <w:pgSz w:w="11906" w:h="16838"/>
          <w:pgMar w:top="851" w:right="567" w:bottom="567" w:left="1134" w:header="709" w:footer="709" w:gutter="0"/>
          <w:cols w:space="708"/>
          <w:docGrid w:linePitch="360"/>
        </w:sectPr>
      </w:pPr>
      <w:r w:rsidRPr="0071422C">
        <w:rPr>
          <w:rFonts w:ascii="Times New Roman" w:hAnsi="Times New Roman" w:cs="Times New Roman"/>
          <w:sz w:val="24"/>
          <w:szCs w:val="24"/>
        </w:rPr>
        <w:t xml:space="preserve">Игнатьева Т.В., Тикунова Л.И.. Раздаточные материалы по чтению- М.: Дрофа, 2008. </w:t>
      </w:r>
      <w:r w:rsidRPr="0071422C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71422C">
        <w:rPr>
          <w:rFonts w:ascii="Times New Roman" w:hAnsi="Times New Roman" w:cs="Times New Roman"/>
          <w:sz w:val="24"/>
          <w:szCs w:val="24"/>
        </w:rPr>
        <w:t xml:space="preserve"> 978-5-358-05364-9</w:t>
      </w:r>
      <w:r w:rsidR="0037545B" w:rsidRPr="0071422C">
        <w:rPr>
          <w:rFonts w:ascii="Times New Roman" w:hAnsi="Times New Roman" w:cs="Times New Roman"/>
          <w:sz w:val="24"/>
          <w:szCs w:val="24"/>
        </w:rPr>
        <w:t>.</w:t>
      </w:r>
    </w:p>
    <w:p w14:paraId="67508CC8" w14:textId="77777777" w:rsidR="00F54554" w:rsidRPr="00C870F9" w:rsidRDefault="00F54554" w:rsidP="00C870F9">
      <w:pPr>
        <w:rPr>
          <w:rFonts w:ascii="Times New Roman" w:hAnsi="Times New Roman" w:cs="Times New Roman"/>
        </w:rPr>
      </w:pPr>
    </w:p>
    <w:sectPr w:rsidR="00F54554" w:rsidRPr="00C870F9" w:rsidSect="00170BF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150"/>
    <w:multiLevelType w:val="hybridMultilevel"/>
    <w:tmpl w:val="8AA0882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566ECF"/>
    <w:multiLevelType w:val="multilevel"/>
    <w:tmpl w:val="74E6F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652A86"/>
    <w:multiLevelType w:val="hybridMultilevel"/>
    <w:tmpl w:val="26F4B8B2"/>
    <w:lvl w:ilvl="0" w:tplc="7A7686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4468A"/>
    <w:multiLevelType w:val="multilevel"/>
    <w:tmpl w:val="BA0E2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7000D9"/>
    <w:multiLevelType w:val="hybridMultilevel"/>
    <w:tmpl w:val="8138B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C77E8"/>
    <w:multiLevelType w:val="hybridMultilevel"/>
    <w:tmpl w:val="927AEE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D63E5A"/>
    <w:multiLevelType w:val="multilevel"/>
    <w:tmpl w:val="8284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B2BFA"/>
    <w:multiLevelType w:val="hybridMultilevel"/>
    <w:tmpl w:val="8294E888"/>
    <w:lvl w:ilvl="0" w:tplc="7A7686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D1C3E"/>
    <w:multiLevelType w:val="multilevel"/>
    <w:tmpl w:val="80BA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893018"/>
    <w:multiLevelType w:val="multilevel"/>
    <w:tmpl w:val="6E30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D831E5"/>
    <w:multiLevelType w:val="multilevel"/>
    <w:tmpl w:val="A64E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F21603"/>
    <w:multiLevelType w:val="hybridMultilevel"/>
    <w:tmpl w:val="5FCA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B5E56"/>
    <w:multiLevelType w:val="multilevel"/>
    <w:tmpl w:val="81FC3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DD501C"/>
    <w:multiLevelType w:val="hybridMultilevel"/>
    <w:tmpl w:val="10C6F35E"/>
    <w:lvl w:ilvl="0" w:tplc="F4A87448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40165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B0033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A6B28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6A6C7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B65DF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58F3E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B6778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FE602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CA1EC7"/>
    <w:multiLevelType w:val="hybridMultilevel"/>
    <w:tmpl w:val="DCECE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640FF"/>
    <w:multiLevelType w:val="hybridMultilevel"/>
    <w:tmpl w:val="4CF4844C"/>
    <w:lvl w:ilvl="0" w:tplc="7A7686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C3092"/>
    <w:multiLevelType w:val="hybridMultilevel"/>
    <w:tmpl w:val="5C56C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64C71"/>
    <w:multiLevelType w:val="multilevel"/>
    <w:tmpl w:val="BDF61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E1C2A"/>
    <w:multiLevelType w:val="hybridMultilevel"/>
    <w:tmpl w:val="7F182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737DE"/>
    <w:multiLevelType w:val="hybridMultilevel"/>
    <w:tmpl w:val="02AA7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675F4"/>
    <w:multiLevelType w:val="hybridMultilevel"/>
    <w:tmpl w:val="D4DA6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26144"/>
    <w:multiLevelType w:val="hybridMultilevel"/>
    <w:tmpl w:val="699A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F624B"/>
    <w:multiLevelType w:val="multilevel"/>
    <w:tmpl w:val="4CBE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36609E"/>
    <w:multiLevelType w:val="multilevel"/>
    <w:tmpl w:val="B1B2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5231BC"/>
    <w:multiLevelType w:val="hybridMultilevel"/>
    <w:tmpl w:val="53B6DED6"/>
    <w:lvl w:ilvl="0" w:tplc="7A7686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C0F30"/>
    <w:multiLevelType w:val="hybridMultilevel"/>
    <w:tmpl w:val="C49AD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9051A"/>
    <w:multiLevelType w:val="hybridMultilevel"/>
    <w:tmpl w:val="66A08E9E"/>
    <w:lvl w:ilvl="0" w:tplc="7C3C78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C17272"/>
    <w:multiLevelType w:val="hybridMultilevel"/>
    <w:tmpl w:val="9EAA8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A12F7"/>
    <w:multiLevelType w:val="hybridMultilevel"/>
    <w:tmpl w:val="6C14B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7E348E"/>
    <w:multiLevelType w:val="hybridMultilevel"/>
    <w:tmpl w:val="BC1624F0"/>
    <w:lvl w:ilvl="0" w:tplc="7A768694">
      <w:start w:val="1"/>
      <w:numFmt w:val="bullet"/>
      <w:lvlText w:val="-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AE436A">
      <w:start w:val="1"/>
      <w:numFmt w:val="bullet"/>
      <w:lvlText w:val="o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A4D83A">
      <w:start w:val="1"/>
      <w:numFmt w:val="bullet"/>
      <w:lvlText w:val="▪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728CA4">
      <w:start w:val="1"/>
      <w:numFmt w:val="bullet"/>
      <w:lvlText w:val="•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EC432">
      <w:start w:val="1"/>
      <w:numFmt w:val="bullet"/>
      <w:lvlText w:val="o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EE5ABA">
      <w:start w:val="1"/>
      <w:numFmt w:val="bullet"/>
      <w:lvlText w:val="▪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0A27C">
      <w:start w:val="1"/>
      <w:numFmt w:val="bullet"/>
      <w:lvlText w:val="•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1C441C">
      <w:start w:val="1"/>
      <w:numFmt w:val="bullet"/>
      <w:lvlText w:val="o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64E59E">
      <w:start w:val="1"/>
      <w:numFmt w:val="bullet"/>
      <w:lvlText w:val="▪"/>
      <w:lvlJc w:val="left"/>
      <w:pPr>
        <w:ind w:left="6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BC21AC8"/>
    <w:multiLevelType w:val="hybridMultilevel"/>
    <w:tmpl w:val="2D906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E65FF"/>
    <w:multiLevelType w:val="hybridMultilevel"/>
    <w:tmpl w:val="C88AE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545A0"/>
    <w:multiLevelType w:val="hybridMultilevel"/>
    <w:tmpl w:val="A6605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D5D53"/>
    <w:multiLevelType w:val="hybridMultilevel"/>
    <w:tmpl w:val="FC1EC304"/>
    <w:lvl w:ilvl="0" w:tplc="FEA24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26E30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02A27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025E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AC925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E403C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88984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92BA2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68BD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9208180">
    <w:abstractNumId w:val="28"/>
  </w:num>
  <w:num w:numId="2" w16cid:durableId="634877130">
    <w:abstractNumId w:val="29"/>
  </w:num>
  <w:num w:numId="3" w16cid:durableId="127667750">
    <w:abstractNumId w:val="13"/>
  </w:num>
  <w:num w:numId="4" w16cid:durableId="659650604">
    <w:abstractNumId w:val="18"/>
  </w:num>
  <w:num w:numId="5" w16cid:durableId="751587459">
    <w:abstractNumId w:val="2"/>
  </w:num>
  <w:num w:numId="6" w16cid:durableId="956563546">
    <w:abstractNumId w:val="14"/>
  </w:num>
  <w:num w:numId="7" w16cid:durableId="31349301">
    <w:abstractNumId w:val="21"/>
  </w:num>
  <w:num w:numId="8" w16cid:durableId="1584333396">
    <w:abstractNumId w:val="20"/>
  </w:num>
  <w:num w:numId="9" w16cid:durableId="195654593">
    <w:abstractNumId w:val="7"/>
  </w:num>
  <w:num w:numId="10" w16cid:durableId="262147913">
    <w:abstractNumId w:val="24"/>
  </w:num>
  <w:num w:numId="11" w16cid:durableId="538786125">
    <w:abstractNumId w:val="3"/>
  </w:num>
  <w:num w:numId="12" w16cid:durableId="597980239">
    <w:abstractNumId w:val="10"/>
  </w:num>
  <w:num w:numId="13" w16cid:durableId="2134786584">
    <w:abstractNumId w:val="17"/>
  </w:num>
  <w:num w:numId="14" w16cid:durableId="511263300">
    <w:abstractNumId w:val="23"/>
  </w:num>
  <w:num w:numId="15" w16cid:durableId="685332759">
    <w:abstractNumId w:val="8"/>
  </w:num>
  <w:num w:numId="16" w16cid:durableId="1618290533">
    <w:abstractNumId w:val="6"/>
  </w:num>
  <w:num w:numId="17" w16cid:durableId="1874732168">
    <w:abstractNumId w:val="1"/>
  </w:num>
  <w:num w:numId="18" w16cid:durableId="1309476820">
    <w:abstractNumId w:val="9"/>
  </w:num>
  <w:num w:numId="19" w16cid:durableId="880435683">
    <w:abstractNumId w:val="12"/>
  </w:num>
  <w:num w:numId="20" w16cid:durableId="466320672">
    <w:abstractNumId w:val="22"/>
  </w:num>
  <w:num w:numId="21" w16cid:durableId="2037806526">
    <w:abstractNumId w:val="15"/>
  </w:num>
  <w:num w:numId="22" w16cid:durableId="819005763">
    <w:abstractNumId w:val="30"/>
  </w:num>
  <w:num w:numId="23" w16cid:durableId="557937341">
    <w:abstractNumId w:val="0"/>
  </w:num>
  <w:num w:numId="24" w16cid:durableId="622230913">
    <w:abstractNumId w:val="19"/>
  </w:num>
  <w:num w:numId="25" w16cid:durableId="260798614">
    <w:abstractNumId w:val="4"/>
  </w:num>
  <w:num w:numId="26" w16cid:durableId="204559938">
    <w:abstractNumId w:val="25"/>
  </w:num>
  <w:num w:numId="27" w16cid:durableId="1858617966">
    <w:abstractNumId w:val="33"/>
  </w:num>
  <w:num w:numId="28" w16cid:durableId="16472181">
    <w:abstractNumId w:val="26"/>
  </w:num>
  <w:num w:numId="29" w16cid:durableId="1926382276">
    <w:abstractNumId w:val="5"/>
  </w:num>
  <w:num w:numId="30" w16cid:durableId="1712221566">
    <w:abstractNumId w:val="11"/>
  </w:num>
  <w:num w:numId="31" w16cid:durableId="1811629737">
    <w:abstractNumId w:val="27"/>
  </w:num>
  <w:num w:numId="32" w16cid:durableId="422801319">
    <w:abstractNumId w:val="31"/>
  </w:num>
  <w:num w:numId="33" w16cid:durableId="30152084">
    <w:abstractNumId w:val="32"/>
  </w:num>
  <w:num w:numId="34" w16cid:durableId="19305769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F3"/>
    <w:rsid w:val="000014BB"/>
    <w:rsid w:val="00021A0B"/>
    <w:rsid w:val="00027C35"/>
    <w:rsid w:val="00033651"/>
    <w:rsid w:val="00074E45"/>
    <w:rsid w:val="000C3A94"/>
    <w:rsid w:val="000D7D5C"/>
    <w:rsid w:val="000F0305"/>
    <w:rsid w:val="0012627E"/>
    <w:rsid w:val="00140D41"/>
    <w:rsid w:val="00141103"/>
    <w:rsid w:val="00163740"/>
    <w:rsid w:val="00170BF4"/>
    <w:rsid w:val="001744C2"/>
    <w:rsid w:val="001D0C71"/>
    <w:rsid w:val="001D7038"/>
    <w:rsid w:val="00233F9F"/>
    <w:rsid w:val="00234484"/>
    <w:rsid w:val="0023632C"/>
    <w:rsid w:val="002431F3"/>
    <w:rsid w:val="00257D30"/>
    <w:rsid w:val="002707AC"/>
    <w:rsid w:val="00282D64"/>
    <w:rsid w:val="002907E7"/>
    <w:rsid w:val="002C750A"/>
    <w:rsid w:val="002D2427"/>
    <w:rsid w:val="002E1227"/>
    <w:rsid w:val="0036327E"/>
    <w:rsid w:val="0037545B"/>
    <w:rsid w:val="0037768D"/>
    <w:rsid w:val="00397A1B"/>
    <w:rsid w:val="00430E1D"/>
    <w:rsid w:val="0043140F"/>
    <w:rsid w:val="004478E8"/>
    <w:rsid w:val="00454646"/>
    <w:rsid w:val="00470E83"/>
    <w:rsid w:val="0049524B"/>
    <w:rsid w:val="004C3BF2"/>
    <w:rsid w:val="004F7EB9"/>
    <w:rsid w:val="00532CD8"/>
    <w:rsid w:val="00542D18"/>
    <w:rsid w:val="00542EF3"/>
    <w:rsid w:val="005637D0"/>
    <w:rsid w:val="00565E5E"/>
    <w:rsid w:val="005B343A"/>
    <w:rsid w:val="005B4984"/>
    <w:rsid w:val="005D0A84"/>
    <w:rsid w:val="00600306"/>
    <w:rsid w:val="00606E40"/>
    <w:rsid w:val="00637647"/>
    <w:rsid w:val="00685B71"/>
    <w:rsid w:val="0069757D"/>
    <w:rsid w:val="006A4A07"/>
    <w:rsid w:val="006D36DE"/>
    <w:rsid w:val="006E2EF3"/>
    <w:rsid w:val="00703C6A"/>
    <w:rsid w:val="0071422C"/>
    <w:rsid w:val="00735BE1"/>
    <w:rsid w:val="00744A3E"/>
    <w:rsid w:val="00755275"/>
    <w:rsid w:val="007669BF"/>
    <w:rsid w:val="00785A3B"/>
    <w:rsid w:val="007C4803"/>
    <w:rsid w:val="007D1FE9"/>
    <w:rsid w:val="007E18CE"/>
    <w:rsid w:val="00843134"/>
    <w:rsid w:val="0089257D"/>
    <w:rsid w:val="00893CD0"/>
    <w:rsid w:val="008A2459"/>
    <w:rsid w:val="008C4E79"/>
    <w:rsid w:val="008E71A1"/>
    <w:rsid w:val="008F5661"/>
    <w:rsid w:val="00945E0E"/>
    <w:rsid w:val="00956F7D"/>
    <w:rsid w:val="00962416"/>
    <w:rsid w:val="009852B1"/>
    <w:rsid w:val="009F78F0"/>
    <w:rsid w:val="00A22AAB"/>
    <w:rsid w:val="00A96864"/>
    <w:rsid w:val="00AA51C3"/>
    <w:rsid w:val="00AD1C32"/>
    <w:rsid w:val="00AD1E62"/>
    <w:rsid w:val="00B01E9D"/>
    <w:rsid w:val="00B53AE6"/>
    <w:rsid w:val="00B84F53"/>
    <w:rsid w:val="00BF78A6"/>
    <w:rsid w:val="00C17160"/>
    <w:rsid w:val="00C37025"/>
    <w:rsid w:val="00C4253E"/>
    <w:rsid w:val="00C54B5C"/>
    <w:rsid w:val="00C67091"/>
    <w:rsid w:val="00C870F9"/>
    <w:rsid w:val="00C93F23"/>
    <w:rsid w:val="00CB6A4D"/>
    <w:rsid w:val="00CB7D9C"/>
    <w:rsid w:val="00CE1CF3"/>
    <w:rsid w:val="00D5462C"/>
    <w:rsid w:val="00D832B4"/>
    <w:rsid w:val="00DA26E6"/>
    <w:rsid w:val="00DC113A"/>
    <w:rsid w:val="00DE1F62"/>
    <w:rsid w:val="00DE4EA8"/>
    <w:rsid w:val="00DE7BFB"/>
    <w:rsid w:val="00DF5506"/>
    <w:rsid w:val="00E11CE1"/>
    <w:rsid w:val="00E12B43"/>
    <w:rsid w:val="00E36F6E"/>
    <w:rsid w:val="00E41BBA"/>
    <w:rsid w:val="00E86DCD"/>
    <w:rsid w:val="00E90F60"/>
    <w:rsid w:val="00ED2760"/>
    <w:rsid w:val="00F23381"/>
    <w:rsid w:val="00F25B9B"/>
    <w:rsid w:val="00F4041B"/>
    <w:rsid w:val="00F54554"/>
    <w:rsid w:val="00F63F9B"/>
    <w:rsid w:val="00F75994"/>
    <w:rsid w:val="00F8680D"/>
    <w:rsid w:val="00FB3AA2"/>
    <w:rsid w:val="00FD01F4"/>
    <w:rsid w:val="00FD129E"/>
    <w:rsid w:val="00FF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B7832"/>
  <w15:docId w15:val="{6952AAEF-421E-4F56-AD4B-DD23B5A3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E1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2">
    <w:name w:val="heading 2"/>
    <w:next w:val="a"/>
    <w:link w:val="20"/>
    <w:unhideWhenUsed/>
    <w:qFormat/>
    <w:rsid w:val="00685B71"/>
    <w:pPr>
      <w:keepNext/>
      <w:keepLines/>
      <w:spacing w:after="0"/>
      <w:ind w:left="10" w:right="68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B7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685B71"/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styleId="a4">
    <w:name w:val="Plain Text"/>
    <w:basedOn w:val="a"/>
    <w:link w:val="a5"/>
    <w:rsid w:val="008E71A1"/>
    <w:pPr>
      <w:widowControl/>
    </w:pPr>
    <w:rPr>
      <w:rFonts w:cs="Times New Roman"/>
      <w:color w:val="auto"/>
      <w:sz w:val="20"/>
      <w:szCs w:val="20"/>
    </w:rPr>
  </w:style>
  <w:style w:type="character" w:customStyle="1" w:styleId="a5">
    <w:name w:val="Текст Знак"/>
    <w:basedOn w:val="a0"/>
    <w:link w:val="a4"/>
    <w:rsid w:val="008E71A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27">
    <w:name w:val="c27"/>
    <w:basedOn w:val="a"/>
    <w:rsid w:val="002907E7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29">
    <w:name w:val="c29"/>
    <w:basedOn w:val="a0"/>
    <w:rsid w:val="002907E7"/>
  </w:style>
  <w:style w:type="character" w:customStyle="1" w:styleId="c2">
    <w:name w:val="c2"/>
    <w:basedOn w:val="a0"/>
    <w:rsid w:val="002907E7"/>
  </w:style>
  <w:style w:type="paragraph" w:customStyle="1" w:styleId="c18">
    <w:name w:val="c18"/>
    <w:basedOn w:val="a"/>
    <w:rsid w:val="002907E7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table" w:styleId="a6">
    <w:name w:val="Table Grid"/>
    <w:basedOn w:val="a1"/>
    <w:uiPriority w:val="39"/>
    <w:rsid w:val="0044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12627E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8">
    <w:name w:val="No Spacing"/>
    <w:qFormat/>
    <w:rsid w:val="00DE4E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9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58394-92CB-490D-BFE8-70A6C629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1589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B570e_007</dc:creator>
  <cp:keywords/>
  <dc:description/>
  <cp:lastModifiedBy>alina.vdovinnaa@gmail.com</cp:lastModifiedBy>
  <cp:revision>2</cp:revision>
  <cp:lastPrinted>2019-09-19T15:23:00Z</cp:lastPrinted>
  <dcterms:created xsi:type="dcterms:W3CDTF">2026-09-04T10:42:00Z</dcterms:created>
  <dcterms:modified xsi:type="dcterms:W3CDTF">2026-09-04T10:42:00Z</dcterms:modified>
</cp:coreProperties>
</file>