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B9C" w:rsidRPr="00A662F5" w:rsidRDefault="00071B9C" w:rsidP="00071B9C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</w:t>
      </w:r>
      <w:r w:rsidRPr="00A662F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 по </w:t>
      </w:r>
      <w:r w:rsidR="002772B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коррекционному курсу</w:t>
      </w:r>
    </w:p>
    <w:p w:rsidR="00071B9C" w:rsidRDefault="00071B9C" w:rsidP="00071B9C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700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Альтернативная коммуникация», 9</w:t>
      </w:r>
      <w:r w:rsidRPr="00A662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для 9б класса по коррекционному курсу «Альтернативная коммуникация» составлена на основе федеральной адаптированной основной общеобразовательной программы образования обучающихся с интеллектуальными нарушениями </w:t>
      </w:r>
      <w:r w:rsidR="00E22EFB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 – 2027 год (вариант 2)</w:t>
      </w:r>
      <w:r w:rsidRPr="008E64F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 xml:space="preserve">Цель: совершенствовать коммуникативные и речевые навыки  с использованием средств вербальной и невербальной коммуникации, умение пользоваться ими в процессе социального взаимодействия. 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64F4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>1.Формировать  навыки установления, поддержания и завершения контакта.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>2.Уметь пользоваться альтернативными средствами коммуникации для взаимодействия в окружающей действительности, учиться общаться, пользуясь альтернативными средствами.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>3.Формировать коммуникативные навыки, с использованием технологий по альтернативной коммуникации.</w:t>
      </w: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64F4" w:rsidRPr="008E64F4" w:rsidRDefault="008E64F4" w:rsidP="008E64F4">
      <w:pPr>
        <w:suppressAutoHyphens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4F4">
        <w:rPr>
          <w:rFonts w:ascii="Times New Roman" w:eastAsia="Calibri" w:hAnsi="Times New Roman" w:cs="Times New Roman"/>
          <w:sz w:val="24"/>
          <w:szCs w:val="24"/>
        </w:rPr>
        <w:t>Рабочая программа рассчитана на 34 у</w:t>
      </w:r>
      <w:r w:rsidR="00F059BA">
        <w:rPr>
          <w:rFonts w:ascii="Times New Roman" w:eastAsia="Calibri" w:hAnsi="Times New Roman" w:cs="Times New Roman"/>
          <w:sz w:val="24"/>
          <w:szCs w:val="24"/>
        </w:rPr>
        <w:t>чебные недели: 3 ч в неделю - 99</w:t>
      </w:r>
      <w:r w:rsidRPr="008E64F4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F059BA">
        <w:rPr>
          <w:rFonts w:ascii="Times New Roman" w:eastAsia="Calibri" w:hAnsi="Times New Roman" w:cs="Times New Roman"/>
          <w:sz w:val="24"/>
          <w:szCs w:val="24"/>
        </w:rPr>
        <w:t>ов</w:t>
      </w:r>
      <w:r w:rsidRPr="008E64F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E64F4" w:rsidRPr="008E64F4" w:rsidRDefault="008E64F4" w:rsidP="00134968">
      <w:pPr>
        <w:suppressAutoHyphens/>
        <w:spacing w:after="0" w:line="259" w:lineRule="auto"/>
        <w:jc w:val="both"/>
        <w:rPr>
          <w:rFonts w:ascii="Times New Roman" w:eastAsia="Courier New" w:hAnsi="Times New Roman" w:cs="Times New Roman"/>
          <w:b/>
          <w:sz w:val="32"/>
          <w:szCs w:val="24"/>
          <w:lang w:eastAsia="ar-SA"/>
        </w:rPr>
      </w:pPr>
    </w:p>
    <w:p w:rsidR="008E64F4" w:rsidRPr="008E64F4" w:rsidRDefault="008E64F4" w:rsidP="008E64F4">
      <w:pPr>
        <w:widowControl w:val="0"/>
        <w:spacing w:after="0"/>
        <w:ind w:firstLine="284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8E64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коррекционного курса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Имеет положительное отношение к школе, к коррекционным занятиям;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Умеет выразить отказ, благодарность, сочувствие;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Развивает навыки сотрудничества с взрослыми и сверстниками в процессе выполнения совместной учебной деятельности;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Умеет слушать собеседника и понимать речь других;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Принял и освоил социальную роль </w:t>
      </w:r>
      <w:proofErr w:type="gramStart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обучающегося</w:t>
      </w:r>
      <w:proofErr w:type="gramEnd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Умеет входить и выходить из учебного помещения со звонком, используя в распространенной фразе свои намерения;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Ориентируется в пространстве класса, употребляя словарь наречий пространственного значения;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Формирует представление о смысле учения в школе, положительного отношения к занятиям;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Развивает умение слушать указания и инструкции учителя, понимать заданный вопрос, в соответствии с ним строить ответ в устной форме; </w:t>
      </w:r>
    </w:p>
    <w:p w:rsidR="008E64F4" w:rsidRPr="008E64F4" w:rsidRDefault="008E64F4" w:rsidP="008E6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Умеет производить элементарную самооценку результатов выполненной практической деятельности на основе соотнесения с образцом выполнения.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E64F4" w:rsidRPr="008E64F4" w:rsidRDefault="008E64F4" w:rsidP="008E64F4">
      <w:pPr>
        <w:widowControl w:val="0"/>
        <w:spacing w:after="0"/>
        <w:ind w:firstLine="284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8E64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Предметные результаты освоения коррекционного курса</w:t>
      </w:r>
    </w:p>
    <w:p w:rsidR="008E64F4" w:rsidRPr="008E64F4" w:rsidRDefault="008E64F4" w:rsidP="008E64F4">
      <w:pPr>
        <w:tabs>
          <w:tab w:val="left" w:pos="0"/>
        </w:tabs>
        <w:spacing w:after="0"/>
        <w:ind w:left="142" w:firstLine="567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 xml:space="preserve"> Минимальный уровень: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-реагирует на собственное имя;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-понимает  простые слова «мама», «папа», «дядя» и др. и слов, обозначающих объекты и явления природы, объекты рукотворного мира и деятельность человека;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-выражает просьбу, отказ, сообщение о потребности, используя комбинацию из 2-х средств коммуникации (например, взгляд + жест, жест + карточка);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-узнает глобально 3-5 ключевых общественных вывесок и знаков (например, «вход», «выход», «аптека», «стоп»);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-понимает  смысл рисунков, фотографий, пиктограмм, других графических знаков;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-умеет использовать усвоенный лексико-грамматический материал или пользоваться средствами альтернативной коммуникации: жестами, взглядом, коммуникативными таблицами, тетрадями, воспроизводящими (синтезирующими) речь устройствами (коммуникаторами, персональными компьютерами и др.) для решения соответствующих возрасту житейских задач: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 собеседника;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к себе внимания;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с просьбой о помощи;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выражение согласия (несогласия);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прощание с собеседником;</w:t>
      </w:r>
    </w:p>
    <w:p w:rsidR="008E64F4" w:rsidRPr="008E64F4" w:rsidRDefault="008E64F4" w:rsidP="008E64F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указание на объект при выражении своих желаний.</w:t>
      </w:r>
    </w:p>
    <w:p w:rsidR="008E64F4" w:rsidRPr="008E64F4" w:rsidRDefault="008E64F4" w:rsidP="008E64F4">
      <w:pPr>
        <w:tabs>
          <w:tab w:val="left" w:pos="0"/>
        </w:tabs>
        <w:spacing w:after="0"/>
        <w:ind w:left="142" w:firstLine="567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</w:pPr>
    </w:p>
    <w:p w:rsidR="008E64F4" w:rsidRPr="008E64F4" w:rsidRDefault="008E64F4" w:rsidP="008E64F4">
      <w:pPr>
        <w:tabs>
          <w:tab w:val="left" w:pos="0"/>
        </w:tabs>
        <w:spacing w:after="0" w:line="20" w:lineRule="atLeast"/>
        <w:ind w:left="142" w:firstLine="567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</w:pPr>
    </w:p>
    <w:p w:rsidR="008E64F4" w:rsidRPr="008E64F4" w:rsidRDefault="008E64F4" w:rsidP="008E64F4">
      <w:pPr>
        <w:tabs>
          <w:tab w:val="left" w:pos="0"/>
        </w:tabs>
        <w:spacing w:after="0" w:line="20" w:lineRule="atLeast"/>
        <w:ind w:left="142" w:firstLine="567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</w:pPr>
      <w:r w:rsidRPr="008E64F4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>Достаточный уровень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gramStart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-понимает слова, обозначающие предмет (игрушки, одежда, обувь, животные, овощи, фрукты, школьные принадлежности, продукты);</w:t>
      </w:r>
      <w:proofErr w:type="gramEnd"/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gramStart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-понимает слова, обозначающие действия предмета (пить, есть, сидеть, стоять, бегать, спать, рисовать, играть, гулять);</w:t>
      </w:r>
      <w:proofErr w:type="gramEnd"/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-понимает слова, обозначающие признак предмета (цвет, величина, форма и др.);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-понимает и использует в коммуникации абстрактные понятия и признаки: «дорого/дешево», «горячо/холодно», «опасно/безопасно», «можно/нельзя», «</w:t>
      </w:r>
      <w:proofErr w:type="gramStart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нравится</w:t>
      </w:r>
      <w:proofErr w:type="gramEnd"/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/не нравится».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-понимает простых предложений;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-с</w:t>
      </w: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ообщает собственное  имя посредством напечатанного слова; </w:t>
      </w:r>
    </w:p>
    <w:p w:rsidR="008E64F4" w:rsidRPr="008E64F4" w:rsidRDefault="008E64F4" w:rsidP="008E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-составляет простые предложения с использованием графического изображения;</w:t>
      </w:r>
    </w:p>
    <w:p w:rsidR="008E64F4" w:rsidRPr="008E64F4" w:rsidRDefault="008E64F4" w:rsidP="008E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-разыгрывает ситуации;</w:t>
      </w:r>
    </w:p>
    <w:p w:rsidR="008E64F4" w:rsidRPr="008E64F4" w:rsidRDefault="008E64F4" w:rsidP="008E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-</w:t>
      </w:r>
      <w:r w:rsidRPr="008E64F4">
        <w:rPr>
          <w:rFonts w:ascii="Calibri" w:eastAsia="Times New Roman" w:hAnsi="Calibri" w:cs="Times New Roman"/>
          <w:lang w:eastAsia="ru-RU"/>
        </w:rPr>
        <w:t xml:space="preserve"> </w:t>
      </w: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выражает не только базовые, но и сложные эмоции и состояния (скука, усталость, гордость, уверенность, сомнение) и их причины.</w:t>
      </w:r>
    </w:p>
    <w:p w:rsidR="008E64F4" w:rsidRPr="008E64F4" w:rsidRDefault="008E64F4" w:rsidP="008E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-использует графические изображения (фото и картинки) для ответа на вопросы;</w:t>
      </w:r>
    </w:p>
    <w:p w:rsidR="008E64F4" w:rsidRPr="008E64F4" w:rsidRDefault="008E64F4" w:rsidP="008E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-составляет коммуникативные таблицы;</w:t>
      </w:r>
    </w:p>
    <w:p w:rsidR="008E64F4" w:rsidRPr="008E64F4" w:rsidRDefault="008E64F4" w:rsidP="008E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-моделирует речевые ситуации;</w:t>
      </w:r>
    </w:p>
    <w:p w:rsidR="008E64F4" w:rsidRPr="008E64F4" w:rsidRDefault="008E64F4" w:rsidP="008E64F4">
      <w:pPr>
        <w:suppressAutoHyphens/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0"/>
          <w:lang w:eastAsia="ru-RU"/>
        </w:rPr>
        <w:t>-глобальное чтение (карточек с напечатанными словами);</w:t>
      </w:r>
    </w:p>
    <w:p w:rsidR="008E64F4" w:rsidRPr="008E64F4" w:rsidRDefault="008E64F4" w:rsidP="008E64F4">
      <w:pPr>
        <w:suppressAutoHyphens/>
        <w:spacing w:after="0" w:line="259" w:lineRule="auto"/>
        <w:jc w:val="both"/>
        <w:rPr>
          <w:rFonts w:ascii="Times New Roman" w:eastAsia="Courier New" w:hAnsi="Times New Roman" w:cs="Times New Roman"/>
          <w:b/>
          <w:sz w:val="40"/>
          <w:szCs w:val="24"/>
          <w:lang w:eastAsia="ar-SA"/>
        </w:rPr>
      </w:pPr>
    </w:p>
    <w:p w:rsidR="008E64F4" w:rsidRPr="008E64F4" w:rsidRDefault="00F059BA" w:rsidP="008E64F4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Программа рассчитана на 99</w:t>
      </w:r>
      <w:r w:rsidR="008E64F4" w:rsidRPr="008E64F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часов (3 часа в неделю)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E64F4" w:rsidRPr="008E64F4" w:rsidTr="0095245D">
        <w:tc>
          <w:tcPr>
            <w:tcW w:w="1869" w:type="dxa"/>
          </w:tcPr>
          <w:p w:rsidR="008E64F4" w:rsidRPr="008E64F4" w:rsidRDefault="008E64F4" w:rsidP="008E64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 четверть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8E64F4" w:rsidRPr="008E64F4" w:rsidTr="0095245D">
        <w:tc>
          <w:tcPr>
            <w:tcW w:w="1869" w:type="dxa"/>
          </w:tcPr>
          <w:p w:rsidR="008E64F4" w:rsidRPr="008E64F4" w:rsidRDefault="008E64F4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 часа 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sz w:val="24"/>
                <w:szCs w:val="24"/>
              </w:rPr>
              <w:t>22 часа</w:t>
            </w:r>
          </w:p>
        </w:tc>
        <w:tc>
          <w:tcPr>
            <w:tcW w:w="1869" w:type="dxa"/>
          </w:tcPr>
          <w:p w:rsidR="008E64F4" w:rsidRPr="008E64F4" w:rsidRDefault="008E64F4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4F4">
              <w:rPr>
                <w:rFonts w:ascii="Times New Roman" w:eastAsia="Calibri" w:hAnsi="Times New Roman" w:cs="Times New Roman"/>
                <w:sz w:val="24"/>
                <w:szCs w:val="24"/>
              </w:rPr>
              <w:t>33 часа</w:t>
            </w:r>
          </w:p>
        </w:tc>
        <w:tc>
          <w:tcPr>
            <w:tcW w:w="1869" w:type="dxa"/>
          </w:tcPr>
          <w:p w:rsidR="008E64F4" w:rsidRPr="008E64F4" w:rsidRDefault="00C50361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 часа</w:t>
            </w:r>
          </w:p>
        </w:tc>
        <w:tc>
          <w:tcPr>
            <w:tcW w:w="1869" w:type="dxa"/>
          </w:tcPr>
          <w:p w:rsidR="008E64F4" w:rsidRPr="008E64F4" w:rsidRDefault="00F059BA" w:rsidP="008E64F4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  <w:r w:rsidR="008E64F4" w:rsidRPr="008E6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</w:p>
        </w:tc>
      </w:tr>
    </w:tbl>
    <w:p w:rsidR="008E64F4" w:rsidRPr="008E64F4" w:rsidRDefault="008E64F4" w:rsidP="008E64F4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E64F4" w:rsidRPr="008E64F4" w:rsidRDefault="008E64F4" w:rsidP="008E64F4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8E64F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</w:t>
      </w:r>
      <w:proofErr w:type="spellEnd"/>
      <w:r w:rsidRPr="008E64F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- методическая литература:</w:t>
      </w:r>
    </w:p>
    <w:p w:rsidR="00E22EFB" w:rsidRDefault="008E64F4" w:rsidP="00E22EF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8E64F4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Учебники, учебные пособия:</w:t>
      </w:r>
    </w:p>
    <w:p w:rsidR="00E22EFB" w:rsidRPr="008E64F4" w:rsidRDefault="00E22EFB" w:rsidP="00E22EF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</w:p>
    <w:p w:rsidR="008E64F4" w:rsidRPr="008E64F4" w:rsidRDefault="008E64F4" w:rsidP="00AF6E3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1"/>
          <w:lang w:eastAsia="ru-RU"/>
        </w:rPr>
        <w:t>1.</w:t>
      </w:r>
      <w:r w:rsidR="00E22EFB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</w:t>
      </w:r>
      <w:r w:rsidR="00AF6E3F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</w:t>
      </w:r>
      <w:r w:rsidRPr="008E64F4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Под ред. </w:t>
      </w:r>
      <w:proofErr w:type="spellStart"/>
      <w:r w:rsidRPr="008E64F4">
        <w:rPr>
          <w:rFonts w:ascii="Times New Roman" w:eastAsia="Times New Roman" w:hAnsi="Times New Roman" w:cs="Times New Roman"/>
          <w:sz w:val="24"/>
          <w:szCs w:val="21"/>
          <w:lang w:eastAsia="ru-RU"/>
        </w:rPr>
        <w:t>Л.С.Волковой</w:t>
      </w:r>
      <w:proofErr w:type="spellEnd"/>
      <w:r w:rsidRPr="008E64F4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 Логопедия -  М. «Просвещение» 2009.г. 527с.</w:t>
      </w:r>
    </w:p>
    <w:p w:rsidR="008E64F4" w:rsidRPr="008E64F4" w:rsidRDefault="008E64F4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2.  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Баряева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Л.Б., Логинова Е.Т., Лопатина Л.В. Я – говорю! Я ребёнок. Упражнения с пиктограммами: рабочая тетрадь для занятий с детьми. – М.: Дрофа, 2007</w:t>
      </w:r>
    </w:p>
    <w:p w:rsidR="008E64F4" w:rsidRPr="008E64F4" w:rsidRDefault="008E64F4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3.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Грабенко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Т.М.,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Зинкевич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-Евстигнеева Т.Д. Коррекционные, развивающие адаптирующие игры. - СПб. «ДЕТСТВО – ПРЕСС», 2004 -64 с. </w:t>
      </w:r>
    </w:p>
    <w:p w:rsidR="008E64F4" w:rsidRPr="008E64F4" w:rsidRDefault="008E64F4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4.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Дедюхина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Г. В. Кириллова Е. В. Учимся говорить. 55 способов общения с неговорящим ребенком. Москва Издательский центр «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Техинформ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», МАИ, 1997 год, 88 страниц </w:t>
      </w:r>
    </w:p>
    <w:p w:rsidR="008E64F4" w:rsidRPr="008E64F4" w:rsidRDefault="008E64F4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5. 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Забрамная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С. Д. Психолого-педагогическая диагностика умственного развития детей: Учеб</w:t>
      </w:r>
      <w:proofErr w:type="gram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д</w:t>
      </w:r>
      <w:proofErr w:type="gram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ля студентов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дефектол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. фак. педвузов и ун-тов. — 2-е изд.,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перераб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. — М.: Просвещение: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Владос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>, 1995— 112 с.</w:t>
      </w:r>
    </w:p>
    <w:p w:rsidR="008E64F4" w:rsidRDefault="008E64F4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 6. </w:t>
      </w:r>
      <w:proofErr w:type="spell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Зинкевич</w:t>
      </w:r>
      <w:proofErr w:type="spellEnd"/>
      <w:r w:rsidRPr="008E64F4">
        <w:rPr>
          <w:rFonts w:ascii="Times New Roman" w:eastAsia="Times New Roman" w:hAnsi="Times New Roman" w:cs="Times New Roman"/>
          <w:sz w:val="24"/>
          <w:lang w:eastAsia="ru-RU"/>
        </w:rPr>
        <w:t xml:space="preserve">-Евстигнеева Т.Д., Нисневич Л.А. Как помочь «особому» ребенку. Книга для педагогов и родителей. 3-е издание. — СПб: «ДЕТСТВО-ПРЕСС», 2001.- 128 </w:t>
      </w:r>
      <w:proofErr w:type="gramStart"/>
      <w:r w:rsidRPr="008E64F4">
        <w:rPr>
          <w:rFonts w:ascii="Times New Roman" w:eastAsia="Times New Roman" w:hAnsi="Times New Roman" w:cs="Times New Roman"/>
          <w:sz w:val="24"/>
          <w:lang w:eastAsia="ru-RU"/>
        </w:rPr>
        <w:t>с</w:t>
      </w:r>
      <w:proofErr w:type="gramEnd"/>
    </w:p>
    <w:p w:rsidR="00AF6E3F" w:rsidRPr="008E64F4" w:rsidRDefault="00AF6E3F" w:rsidP="008E64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7. </w:t>
      </w:r>
      <w:bookmarkStart w:id="0" w:name="_GoBack"/>
      <w:bookmarkEnd w:id="0"/>
      <w:r w:rsidRPr="00AF6E3F">
        <w:rPr>
          <w:rFonts w:ascii="Times New Roman" w:eastAsia="Times New Roman" w:hAnsi="Times New Roman" w:cs="Times New Roman"/>
          <w:sz w:val="24"/>
          <w:lang w:eastAsia="ru-RU"/>
        </w:rPr>
        <w:tab/>
      </w:r>
      <w:proofErr w:type="gramStart"/>
      <w:r w:rsidRPr="00AF6E3F">
        <w:rPr>
          <w:rFonts w:ascii="Times New Roman" w:eastAsia="Times New Roman" w:hAnsi="Times New Roman" w:cs="Times New Roman"/>
          <w:sz w:val="24"/>
          <w:lang w:eastAsia="ru-RU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нарушениями): утверждена приказом Министерства просвещения Российской Федерации от 24 ноября 2022 г. № 1026.</w:t>
      </w:r>
      <w:proofErr w:type="gramEnd"/>
    </w:p>
    <w:p w:rsidR="00710063" w:rsidRPr="006229BF" w:rsidRDefault="00710063" w:rsidP="008E64F4">
      <w:pPr>
        <w:widowControl w:val="0"/>
        <w:spacing w:after="0"/>
        <w:ind w:firstLine="284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</w:p>
    <w:sectPr w:rsidR="00710063" w:rsidRPr="006229BF" w:rsidSect="00FA4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80840"/>
    <w:multiLevelType w:val="hybridMultilevel"/>
    <w:tmpl w:val="AE940B0E"/>
    <w:lvl w:ilvl="0" w:tplc="EDB4A9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C0B3D8E"/>
    <w:multiLevelType w:val="hybridMultilevel"/>
    <w:tmpl w:val="4A36840A"/>
    <w:lvl w:ilvl="0" w:tplc="1F58C7F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686"/>
    <w:rsid w:val="00071B9C"/>
    <w:rsid w:val="00134968"/>
    <w:rsid w:val="00162686"/>
    <w:rsid w:val="002772B8"/>
    <w:rsid w:val="003F1107"/>
    <w:rsid w:val="006229BF"/>
    <w:rsid w:val="00710063"/>
    <w:rsid w:val="008E64F4"/>
    <w:rsid w:val="00AF6E3F"/>
    <w:rsid w:val="00B36252"/>
    <w:rsid w:val="00C50361"/>
    <w:rsid w:val="00D44321"/>
    <w:rsid w:val="00E22EFB"/>
    <w:rsid w:val="00F059BA"/>
    <w:rsid w:val="00F70036"/>
    <w:rsid w:val="00FA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29B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8E64F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29B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8E64F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Кабинет_48</cp:lastModifiedBy>
  <cp:revision>15</cp:revision>
  <dcterms:created xsi:type="dcterms:W3CDTF">2024-09-10T06:34:00Z</dcterms:created>
  <dcterms:modified xsi:type="dcterms:W3CDTF">2026-09-15T08:23:00Z</dcterms:modified>
</cp:coreProperties>
</file>