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C0" w:rsidRPr="00A717C0" w:rsidRDefault="00A717C0" w:rsidP="00A717C0">
      <w:pPr>
        <w:spacing w:after="0" w:line="72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44"/>
          <w:szCs w:val="44"/>
        </w:rPr>
      </w:pPr>
      <w:r w:rsidRPr="00A717C0">
        <w:rPr>
          <w:rFonts w:ascii="Arial" w:eastAsia="Times New Roman" w:hAnsi="Arial" w:cs="Arial"/>
          <w:color w:val="222222"/>
          <w:kern w:val="36"/>
          <w:sz w:val="44"/>
          <w:szCs w:val="44"/>
        </w:rPr>
        <w:t>ПАМЯТКА о профилактике случаев мошенничества и краж личного имущества среди граждан пожилого возраста и инвалидов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Довольно часто жертвами мошенников становятся пожилые люди, а также инвалиды. И это неслучайно, поскольку пожилые граждане и инвалиды зачастую испытывают чувство одиночества и изолированности, они доверчивы и легко поддаются внушению со стороны.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По оценке экспертов, доля пожилых людей среди потерпевших от мошенников составляет почти 80%. С целью завладения имуществом преступники используют множество схем: продают пенсионерам лекарства – «пустышки», аппараты, которые лечат все болезни, предлагают участвовать в различных «конкурсах» и «лотереях», вымогают деньги для помощи якобы попавшим в беду родственникам и прочее.</w:t>
      </w:r>
    </w:p>
    <w:p w:rsidR="00A717C0" w:rsidRPr="00A717C0" w:rsidRDefault="00A717C0" w:rsidP="00A717C0">
      <w:pPr>
        <w:spacing w:after="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t>Варианты мошенничества:</w:t>
      </w:r>
    </w:p>
    <w:p w:rsidR="00A717C0" w:rsidRPr="00A717C0" w:rsidRDefault="00A717C0" w:rsidP="00A717C0">
      <w:pPr>
        <w:spacing w:after="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t>Спекуляция на вопросах здоровья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Пожилые люди, за редким исключением, имеют различные проблемы со здоровьем, поэтому оно становится одной из самых главных ценностей, основой душевного спокойствия и уверенности. Медицина не всегда может принести долгожданное облегчение, положительный эффект, поэтому люди в ожидании чудодейственного способа избавления от болезней и попадаются на уловки мошенников.</w:t>
      </w:r>
    </w:p>
    <w:p w:rsidR="00A717C0" w:rsidRPr="00A717C0" w:rsidRDefault="00A717C0" w:rsidP="00A717C0">
      <w:pPr>
        <w:spacing w:after="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lastRenderedPageBreak/>
        <w:t> «Гадалки»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Как правило, женщины в возрасте 25-45 лет, цыгане, молдаване. Преступницы,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 xml:space="preserve">обладая даром убеждения, входят в доверие граждан, предлагают провести магический обряд (снятие порчи, приворот), просят у граждан ценные вещи, которые </w:t>
      </w:r>
      <w:proofErr w:type="gramStart"/>
      <w:r w:rsidRPr="00A717C0">
        <w:rPr>
          <w:rFonts w:ascii="Arial" w:eastAsia="Times New Roman" w:hAnsi="Arial" w:cs="Arial"/>
          <w:color w:val="666666"/>
          <w:sz w:val="32"/>
          <w:szCs w:val="32"/>
        </w:rPr>
        <w:t>в последствии</w:t>
      </w:r>
      <w:proofErr w:type="gramEnd"/>
      <w:r w:rsidRPr="00A717C0">
        <w:rPr>
          <w:rFonts w:ascii="Arial" w:eastAsia="Times New Roman" w:hAnsi="Arial" w:cs="Arial"/>
          <w:color w:val="666666"/>
          <w:sz w:val="32"/>
          <w:szCs w:val="32"/>
        </w:rPr>
        <w:t xml:space="preserve"> похищают незаметным ловким движением рук.</w:t>
      </w:r>
    </w:p>
    <w:p w:rsidR="00A717C0" w:rsidRPr="00A717C0" w:rsidRDefault="00A717C0" w:rsidP="00A717C0">
      <w:pPr>
        <w:spacing w:after="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t>«Социальные работники»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Мошенники, представляясь сотрудниками социальных служб (либо ЖКХ, почта  и т.п.), проникают в квартиру. Затем сообщают пенсионерам о зачислении на их счет премии ко Дню Победы или другие праздники. Взамен просят денежные средства на «оформление документов». Под видом соцработников мошенники просят у престарелых граждан деньги на приобретение продуктов питания с последующей доставкой на дом. В результате пенсионеры не получают ни денег, ни продуктов.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Под видом слесаря-сантехника собирают деньги на установку нового оборудования, например, счетчиков, после чего, забрав деньги, исчезают.</w:t>
      </w:r>
    </w:p>
    <w:p w:rsidR="00A717C0" w:rsidRPr="00A717C0" w:rsidRDefault="00A717C0" w:rsidP="00A717C0">
      <w:pPr>
        <w:spacing w:after="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t>«Дай позвонить!»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Наиболее распространенный способ завладения чужим сотовым телефоном является просьба о срочном звонке. Войдя в доверие потерпевшему и, как правило, заплатив небольшую сумму – 10-30 рублей как оплату за звонок, мошенник под каким-либо предлогом скрывается от потерпевшего, забрав телефон.</w:t>
      </w:r>
    </w:p>
    <w:p w:rsidR="00A717C0" w:rsidRPr="00A717C0" w:rsidRDefault="00A717C0" w:rsidP="00A717C0">
      <w:pPr>
        <w:spacing w:after="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lastRenderedPageBreak/>
        <w:t>«Мама, я попал в ДТП!»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Мошенники звонят потерпевшим, представляясь сотрудниками правоохранительных органов, сообщают заведомо ложные сведения о том, что родственник попал в ДТП или совершил преступление и для решения проблемы необходима определенная денежная сумма, за которой приедет некий курьер. Иногда преступники представляются сыновьями либо внуками пожилых людей, сообщают о том, что попали в ДТП и срочно нужно передать деньги человеку, который подъедет за ними.</w:t>
      </w:r>
    </w:p>
    <w:p w:rsidR="00A717C0" w:rsidRPr="00A717C0" w:rsidRDefault="00A717C0" w:rsidP="00A717C0">
      <w:pPr>
        <w:spacing w:after="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t>«SMS-мошенничества»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Масса вариантов, из которых самым распространенными является розыгрыш призов, когда мошенник сообщает Вам о том, что Вы выиграли ценный приз, но существует один маленький нюанс – для получения приза необходимо оплатить налог на выигрыш, либо оплатить его доставку. Большинство таких мошенничеств совершается лицами, отбывающими наказание в местах лишения свободы. Мошенники рассылают сообщения с мольбой – «ребенку нужен донор». В СМС указывается номер, куда нужно позвонить в случае согласия. При звонке со счета снимается крупная сумма денег.</w:t>
      </w:r>
    </w:p>
    <w:p w:rsidR="00A717C0" w:rsidRPr="00A717C0" w:rsidRDefault="00A717C0" w:rsidP="00A717C0">
      <w:pPr>
        <w:spacing w:after="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t> ДЛЯ СОХРАНЕНИЯ ДЕНЕЖНЫХ СРЕДСТВ И ИМУЩЕСТВА, находясь в квартире: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– не забывайте запирать входную дверь, находясь дома и выходя даже ненадолго.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– не прячьте ключи в легко обнаруживаемых местах.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lastRenderedPageBreak/>
        <w:t>– не впускайте в квартиру незнакомых людей.</w:t>
      </w:r>
    </w:p>
    <w:p w:rsidR="00A717C0" w:rsidRPr="00A717C0" w:rsidRDefault="00A717C0" w:rsidP="00A717C0">
      <w:pPr>
        <w:spacing w:after="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t>Не открывайте дверь незнакомым людям!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>Если посторонние представляются сотрудниками коммунальных служб, попросите предъявить удостоверение, спросите данные этого человека, свяжитесь с той службой, которую он называет, и уточните, работает ли у них такой человек, и направляли ли его к вам.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 xml:space="preserve">Попросите </w:t>
      </w:r>
      <w:proofErr w:type="gramStart"/>
      <w:r w:rsidRPr="00A717C0">
        <w:rPr>
          <w:rFonts w:ascii="Arial" w:eastAsia="Times New Roman" w:hAnsi="Arial" w:cs="Arial"/>
          <w:color w:val="666666"/>
          <w:sz w:val="32"/>
          <w:szCs w:val="32"/>
        </w:rPr>
        <w:t>пришедшего</w:t>
      </w:r>
      <w:proofErr w:type="gramEnd"/>
      <w:r w:rsidRPr="00A717C0">
        <w:rPr>
          <w:rFonts w:ascii="Arial" w:eastAsia="Times New Roman" w:hAnsi="Arial" w:cs="Arial"/>
          <w:color w:val="666666"/>
          <w:sz w:val="32"/>
          <w:szCs w:val="32"/>
        </w:rPr>
        <w:t xml:space="preserve"> пригласить соседей, чтобы они присутствовали при вашем разговоре. Если в это время соседей нет дома, попросите визитера прийти в другое любое удобное для вас время, когда вы не будете находиться дома в одиночестве. Если это действительно сотрудник той службы, которую он называет, он выполнит вашу просьбу, а если нет, то таким образом вы сможете избежать возможных неприятностей.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 xml:space="preserve">Если вам позвонят по телефону и сообщат, что ваш родственник попал в неприятности и ему нужны деньги – не сомневайтесь, это жулики! Техника сегодня позволяет даже подделать голос человека. Самое главное – не волнуйтесь, не поддавайтесь панике. Скажите </w:t>
      </w:r>
      <w:proofErr w:type="gramStart"/>
      <w:r w:rsidRPr="00A717C0">
        <w:rPr>
          <w:rFonts w:ascii="Arial" w:eastAsia="Times New Roman" w:hAnsi="Arial" w:cs="Arial"/>
          <w:color w:val="666666"/>
          <w:sz w:val="32"/>
          <w:szCs w:val="32"/>
        </w:rPr>
        <w:t>позвонившему</w:t>
      </w:r>
      <w:proofErr w:type="gramEnd"/>
      <w:r w:rsidRPr="00A717C0">
        <w:rPr>
          <w:rFonts w:ascii="Arial" w:eastAsia="Times New Roman" w:hAnsi="Arial" w:cs="Arial"/>
          <w:color w:val="666666"/>
          <w:sz w:val="32"/>
          <w:szCs w:val="32"/>
        </w:rPr>
        <w:t>, что сможете собрать нужную сумму, свяжитесь с родственниками и сразу же обращайтесь в полицию! Ни в коем случае не передавайте деньги незнакомым людям!</w:t>
      </w:r>
    </w:p>
    <w:p w:rsidR="00A717C0" w:rsidRPr="00A717C0" w:rsidRDefault="00A717C0" w:rsidP="00A717C0">
      <w:pPr>
        <w:spacing w:after="300" w:line="48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Arial" w:eastAsia="Times New Roman" w:hAnsi="Arial" w:cs="Arial"/>
          <w:color w:val="666666"/>
          <w:sz w:val="32"/>
          <w:szCs w:val="32"/>
        </w:rPr>
        <w:t xml:space="preserve">Не будьте доверчивыми.  Прежде чем принять любое решение, связанное со значительными расходами, обязательно посоветуйтесь </w:t>
      </w:r>
      <w:proofErr w:type="gramStart"/>
      <w:r w:rsidRPr="00A717C0">
        <w:rPr>
          <w:rFonts w:ascii="Arial" w:eastAsia="Times New Roman" w:hAnsi="Arial" w:cs="Arial"/>
          <w:color w:val="666666"/>
          <w:sz w:val="32"/>
          <w:szCs w:val="32"/>
        </w:rPr>
        <w:t>с</w:t>
      </w:r>
      <w:proofErr w:type="gramEnd"/>
      <w:r w:rsidRPr="00A717C0">
        <w:rPr>
          <w:rFonts w:ascii="Arial" w:eastAsia="Times New Roman" w:hAnsi="Arial" w:cs="Arial"/>
          <w:color w:val="666666"/>
          <w:sz w:val="32"/>
          <w:szCs w:val="32"/>
        </w:rPr>
        <w:t xml:space="preserve"> близкими!</w:t>
      </w:r>
    </w:p>
    <w:p w:rsidR="00A717C0" w:rsidRPr="00A717C0" w:rsidRDefault="00A717C0" w:rsidP="00A717C0">
      <w:pPr>
        <w:spacing w:after="0" w:line="480" w:lineRule="atLeast"/>
        <w:jc w:val="center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t> Уважаемые граждане!</w:t>
      </w:r>
    </w:p>
    <w:p w:rsidR="00A717C0" w:rsidRPr="00A717C0" w:rsidRDefault="00A717C0" w:rsidP="00A717C0">
      <w:pPr>
        <w:spacing w:line="480" w:lineRule="atLeast"/>
        <w:jc w:val="center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A717C0">
        <w:rPr>
          <w:rFonts w:ascii="inherit" w:eastAsia="Times New Roman" w:hAnsi="inherit" w:cs="Arial"/>
          <w:b/>
          <w:bCs/>
          <w:color w:val="666666"/>
          <w:sz w:val="32"/>
        </w:rPr>
        <w:lastRenderedPageBreak/>
        <w:t>Если Вы почувствовали, что стали объектом внимания мошенников, незамедлительно обратитесь в полицию по телефонам:  02 и 112</w:t>
      </w:r>
    </w:p>
    <w:p w:rsidR="00000000" w:rsidRDefault="00A717C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717C0"/>
    <w:rsid w:val="00A7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7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17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3143">
          <w:marLeft w:val="0"/>
          <w:marRight w:val="0"/>
          <w:marTop w:val="0"/>
          <w:marBottom w:val="0"/>
          <w:divBdr>
            <w:top w:val="none" w:sz="0" w:space="20" w:color="auto"/>
            <w:left w:val="none" w:sz="0" w:space="0" w:color="auto"/>
            <w:bottom w:val="single" w:sz="8" w:space="20" w:color="EAEAEA"/>
            <w:right w:val="none" w:sz="0" w:space="0" w:color="auto"/>
          </w:divBdr>
          <w:divsChild>
            <w:div w:id="238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6110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751</Words>
  <Characters>4286</Characters>
  <Application>Microsoft Office Word</Application>
  <DocSecurity>0</DocSecurity>
  <Lines>35</Lines>
  <Paragraphs>10</Paragraphs>
  <ScaleCrop>false</ScaleCrop>
  <Company>ГКС(к)ОУ "Волжская С(к)ОШ"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Прокопенко</cp:lastModifiedBy>
  <cp:revision>2</cp:revision>
  <dcterms:created xsi:type="dcterms:W3CDTF">2019-04-19T10:19:00Z</dcterms:created>
  <dcterms:modified xsi:type="dcterms:W3CDTF">2019-04-19T10:22:00Z</dcterms:modified>
</cp:coreProperties>
</file>