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47FE6" w14:textId="77777777" w:rsidR="00213C69" w:rsidRPr="00052E72" w:rsidRDefault="00213C69" w:rsidP="00213C69">
      <w:pPr>
        <w:tabs>
          <w:tab w:val="left" w:pos="1560"/>
          <w:tab w:val="left" w:pos="2410"/>
          <w:tab w:val="left" w:pos="2552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2E72"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Аннотация к рабочей программе</w:t>
      </w:r>
    </w:p>
    <w:p w14:paraId="2C3B5D9E" w14:textId="77777777" w:rsidR="00213C69" w:rsidRPr="00052E72" w:rsidRDefault="00213C69" w:rsidP="00213C6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2E72"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 xml:space="preserve">по коррекционному </w:t>
      </w:r>
      <w:proofErr w:type="gramStart"/>
      <w:r w:rsidRPr="00052E72"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курсу  «</w:t>
      </w:r>
      <w:proofErr w:type="gramEnd"/>
      <w:r w:rsidRPr="00052E72"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 xml:space="preserve">Развитие моторики и сенсорных процессов» </w:t>
      </w:r>
    </w:p>
    <w:p w14:paraId="7C833FAD" w14:textId="36BB7472" w:rsidR="00213C69" w:rsidRDefault="00213C69" w:rsidP="00213C69">
      <w:pPr>
        <w:tabs>
          <w:tab w:val="left" w:pos="1560"/>
          <w:tab w:val="left" w:pos="2410"/>
          <w:tab w:val="left" w:pos="2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</w:pPr>
      <w:r w:rsidRPr="00052E72"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 xml:space="preserve">для 5 </w:t>
      </w:r>
      <w:proofErr w:type="gramStart"/>
      <w:r w:rsidRPr="00052E72"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а  класса</w:t>
      </w:r>
      <w:proofErr w:type="gramEnd"/>
    </w:p>
    <w:p w14:paraId="506EFEB9" w14:textId="77777777" w:rsidR="00052E72" w:rsidRPr="00052E72" w:rsidRDefault="00052E72" w:rsidP="00213C69">
      <w:pPr>
        <w:tabs>
          <w:tab w:val="left" w:pos="1560"/>
          <w:tab w:val="left" w:pos="2410"/>
          <w:tab w:val="left" w:pos="255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620EAE4" w14:textId="77777777" w:rsidR="00213C69" w:rsidRPr="00052E72" w:rsidRDefault="00213C69" w:rsidP="00052E72">
      <w:pPr>
        <w:pStyle w:val="ac"/>
        <w:spacing w:before="0" w:beforeAutospacing="0" w:after="0" w:afterAutospacing="0"/>
        <w:ind w:firstLine="567"/>
        <w:jc w:val="both"/>
      </w:pPr>
      <w:r w:rsidRPr="00052E72">
        <w:t>Программа предназначена для обучающихся с умственной отсталостью (интеллектуальными нарушениями) (вариант 1) и направлена на формирование у учащихся целостного представления об окружающем мире и о собственной личности. В ходе занятий развивается сенсорное восприятие и моторика, совершенствуются познавательные и социальные навыки: дети учатся наблюдать, сравнивать, выделять существенные признаки объектов, ориентироваться в пространстве и времени, планировать свою деятельность.</w:t>
      </w:r>
    </w:p>
    <w:p w14:paraId="37DFEC85" w14:textId="77777777" w:rsidR="00213C69" w:rsidRPr="00052E72" w:rsidRDefault="00213C69" w:rsidP="00052E72">
      <w:pPr>
        <w:pStyle w:val="ac"/>
        <w:spacing w:before="0" w:beforeAutospacing="0" w:after="0" w:afterAutospacing="0"/>
        <w:ind w:firstLine="567"/>
        <w:jc w:val="both"/>
      </w:pPr>
      <w:r w:rsidRPr="00052E72">
        <w:t>Особое внимание уделяется развитию координации движений, мелкой моторики, слуховой и зрительной памяти, пространственного мышления, а также навыков сотрудничества и эмоциональной рефлексии. Программа способствует активизации самопознания, формированию положительного отношения к учебной деятельности и эффективной социальной адаптации учащихся.</w:t>
      </w:r>
    </w:p>
    <w:p w14:paraId="24816CEE" w14:textId="77777777" w:rsidR="00213C69" w:rsidRPr="00052E72" w:rsidRDefault="00213C69" w:rsidP="00052E72">
      <w:pPr>
        <w:pStyle w:val="ac"/>
        <w:spacing w:before="0" w:beforeAutospacing="0" w:after="0" w:afterAutospacing="0"/>
        <w:ind w:firstLine="567"/>
        <w:jc w:val="both"/>
      </w:pPr>
      <w:r w:rsidRPr="00052E72">
        <w:t>Курс разработан на основе федеральной адаптированной основной общеобразовательной программы и реализуется в рамках учебного плана в классно</w:t>
      </w:r>
      <w:r w:rsidRPr="00052E72">
        <w:noBreakHyphen/>
        <w:t>урочной форме. Объём программы — 68 часов (2 часа в неделю) в течение 2026–2027 учебного года.</w:t>
      </w:r>
    </w:p>
    <w:p w14:paraId="0FDB7833" w14:textId="77777777" w:rsidR="00213C69" w:rsidRPr="00052E72" w:rsidRDefault="00213C69" w:rsidP="00213C69">
      <w:pPr>
        <w:pStyle w:val="Standard"/>
        <w:spacing w:line="276" w:lineRule="auto"/>
        <w:jc w:val="center"/>
        <w:rPr>
          <w:rFonts w:eastAsia="Calibri" w:cs="Times New Roman"/>
          <w:b/>
          <w:lang w:val="ru-RU"/>
        </w:rPr>
      </w:pPr>
      <w:r w:rsidRPr="00052E72">
        <w:rPr>
          <w:rFonts w:eastAsia="Calibri" w:cs="Times New Roman"/>
          <w:b/>
          <w:lang w:val="ru-RU"/>
        </w:rPr>
        <w:t>Количество часов по четвертям</w:t>
      </w:r>
    </w:p>
    <w:p w14:paraId="719EE5CF" w14:textId="77777777" w:rsidR="00213C69" w:rsidRPr="00052E72" w:rsidRDefault="00213C69" w:rsidP="00213C69">
      <w:pPr>
        <w:pStyle w:val="Standard"/>
        <w:spacing w:line="276" w:lineRule="auto"/>
        <w:jc w:val="center"/>
        <w:rPr>
          <w:rFonts w:eastAsia="Calibri" w:cs="Times New Roman"/>
          <w:lang w:val="ru-RU"/>
        </w:rPr>
      </w:pPr>
    </w:p>
    <w:tbl>
      <w:tblPr>
        <w:tblW w:w="93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213C69" w:rsidRPr="00052E72" w14:paraId="11663248" w14:textId="77777777" w:rsidTr="00DB32B3">
        <w:trPr>
          <w:jc w:val="center"/>
        </w:trPr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3399F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679AD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052E72"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 w:rsidRPr="00052E72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6D7DC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052E72"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 w:rsidRPr="00052E72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63EFFC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052E72"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 w:rsidRPr="00052E72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A60F4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052E72"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 w:rsidRPr="00052E72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 w:rsidR="00213C69" w:rsidRPr="00052E72" w14:paraId="660CCC5E" w14:textId="77777777" w:rsidTr="00DB32B3">
        <w:trPr>
          <w:jc w:val="center"/>
        </w:trPr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3AC21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052E72">
              <w:rPr>
                <w:rFonts w:eastAsia="Times New Roman" w:cs="Times New Roman"/>
                <w:b/>
                <w:bCs/>
              </w:rPr>
              <w:t>Количество</w:t>
            </w:r>
            <w:proofErr w:type="spellEnd"/>
            <w:r w:rsidRPr="00052E72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052E72">
              <w:rPr>
                <w:rFonts w:eastAsia="Times New Roman" w:cs="Times New Roman"/>
                <w:b/>
                <w:bCs/>
              </w:rPr>
              <w:t>часов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F3BC3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052E72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49683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052E72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EDDEE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052E72"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4D219" w14:textId="77777777" w:rsidR="00213C69" w:rsidRPr="00052E72" w:rsidRDefault="00213C69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052E72">
              <w:rPr>
                <w:rFonts w:eastAsia="Times New Roman" w:cs="Times New Roman"/>
                <w:lang w:val="ru-RU"/>
              </w:rPr>
              <w:t>14</w:t>
            </w:r>
          </w:p>
        </w:tc>
      </w:tr>
    </w:tbl>
    <w:p w14:paraId="2CBA7A9B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</w:p>
    <w:p w14:paraId="08FE6268" w14:textId="77777777" w:rsidR="00213C69" w:rsidRPr="00052E72" w:rsidRDefault="00213C69" w:rsidP="00213C69">
      <w:pPr>
        <w:pStyle w:val="Standard"/>
        <w:spacing w:line="276" w:lineRule="auto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 w:rsidRPr="00052E72"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 w14:paraId="2211D7F2" w14:textId="77777777" w:rsidR="00213C69" w:rsidRPr="00052E72" w:rsidRDefault="00213C69" w:rsidP="00213C69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52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Личностные:</w:t>
      </w:r>
    </w:p>
    <w:p w14:paraId="2196202E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имеют положительное отношение к школе и мотивацию к познавательной и учебной деятельности;</w:t>
      </w:r>
    </w:p>
    <w:p w14:paraId="175D4035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имеют интерес к практической деятельности и труду;</w:t>
      </w:r>
    </w:p>
    <w:p w14:paraId="6F74ED45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владеют общепринятыми правилами поведения;</w:t>
      </w:r>
    </w:p>
    <w:p w14:paraId="73BF5CDC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вступают в сотрудничество со сверстниками и педагогами для решения совместной задачи;</w:t>
      </w:r>
    </w:p>
    <w:p w14:paraId="0F5A5A3D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проявляют социально значимые качества личности: дружелюбие, отзывчивость, сопереживание;</w:t>
      </w:r>
    </w:p>
    <w:p w14:paraId="18448272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осознают и принимают свое место в социальном окружении;</w:t>
      </w:r>
    </w:p>
    <w:p w14:paraId="174D104E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 могут оценивать результаты своих действий и действий одноклассников;</w:t>
      </w:r>
    </w:p>
    <w:p w14:paraId="02773F5B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умеют обращаться за помощью и принимать помощь;</w:t>
      </w:r>
    </w:p>
    <w:p w14:paraId="33C63052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умеют оказывать помощь и поддержку;</w:t>
      </w:r>
    </w:p>
    <w:p w14:paraId="55387E5A" w14:textId="77777777" w:rsidR="00213C69" w:rsidRPr="00052E72" w:rsidRDefault="00213C69" w:rsidP="00052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sz w:val="24"/>
          <w:szCs w:val="24"/>
        </w:rPr>
        <w:t>- умеют в социально приемлемых формах выражать свою индивидуальность.</w:t>
      </w:r>
    </w:p>
    <w:p w14:paraId="735414E4" w14:textId="77777777" w:rsidR="00213C69" w:rsidRPr="00052E72" w:rsidRDefault="00213C69" w:rsidP="00052E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7BB252A1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 w:rsidRPr="00052E72"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0318E899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052E72"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6D9FDDAB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целенаправленно выполняют действия по инструкции педагога;</w:t>
      </w:r>
    </w:p>
    <w:p w14:paraId="2907C9C8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составляют сложные цветовые и геометрические композиции;</w:t>
      </w:r>
    </w:p>
    <w:p w14:paraId="2AD4D45A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самостоятельно классифицируют предметы по различным сенсорным признакам (цвет, форма, размер);</w:t>
      </w:r>
    </w:p>
    <w:p w14:paraId="41E33A3E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дифференцируют предметы по сенсорным признакам: запаху, весу, форме, размеру;</w:t>
      </w:r>
    </w:p>
    <w:p w14:paraId="453E232E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lastRenderedPageBreak/>
        <w:t>- смешивают цвета и называют оттенки цвета;</w:t>
      </w:r>
    </w:p>
    <w:p w14:paraId="7BD88090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определяют на слух звучание различных музыкальных инструментов, звуки животных и неживых предметов окружающей действительности;</w:t>
      </w:r>
    </w:p>
    <w:p w14:paraId="3BC900E2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устанавливают и воспроизводят слуховые ритмы;</w:t>
      </w:r>
    </w:p>
    <w:p w14:paraId="2933BF96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ориентируются в знакомом пространстве, определяют направление (верх, низ, право, лево);</w:t>
      </w:r>
    </w:p>
    <w:p w14:paraId="41499D08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ориентируются в собственном теле;</w:t>
      </w:r>
    </w:p>
    <w:p w14:paraId="401A16F2" w14:textId="77777777" w:rsidR="00213C69" w:rsidRPr="00052E72" w:rsidRDefault="00213C69" w:rsidP="00213C69">
      <w:pPr>
        <w:pStyle w:val="Standard"/>
        <w:spacing w:line="276" w:lineRule="auto"/>
        <w:ind w:firstLine="708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определяют эмоции и чувства на художественных иллюстрациям и реалистичных изображениях;</w:t>
      </w:r>
    </w:p>
    <w:p w14:paraId="43EF0FFD" w14:textId="77777777" w:rsidR="00213C69" w:rsidRPr="00052E72" w:rsidRDefault="00213C69" w:rsidP="00213C69">
      <w:pPr>
        <w:pStyle w:val="Standard"/>
        <w:spacing w:line="276" w:lineRule="auto"/>
        <w:ind w:firstLine="708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определяют время по электронным часам;</w:t>
      </w:r>
    </w:p>
    <w:p w14:paraId="45454117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знают единицы измерения времени: часы, сутки;</w:t>
      </w:r>
    </w:p>
    <w:p w14:paraId="0CDEE394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знают категории времени: вчера, сегодня, завтра;</w:t>
      </w:r>
    </w:p>
    <w:p w14:paraId="5DCD5E89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 xml:space="preserve"> </w:t>
      </w:r>
    </w:p>
    <w:p w14:paraId="2AB08955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052E72"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 w14:paraId="51915A5E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выполняют точные движения рукой при письме, рисовании, вырезании;</w:t>
      </w:r>
    </w:p>
    <w:p w14:paraId="5044B5D8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обладают навыками целенаправленного наблюдения;</w:t>
      </w:r>
    </w:p>
    <w:p w14:paraId="7700F64F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описывают объект или явление окружающей действительности с опорой на 3 сенсорных свойства различной модальности;</w:t>
      </w:r>
    </w:p>
    <w:p w14:paraId="7AF6228A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дифференцируют тактильные характеристики объектов действительности;</w:t>
      </w:r>
    </w:p>
    <w:p w14:paraId="4F98136D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конструируют объемные объекты с эффектом балансировки;</w:t>
      </w:r>
    </w:p>
    <w:p w14:paraId="182E09DA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моделируют расположение предметов в пространстве;</w:t>
      </w:r>
    </w:p>
    <w:p w14:paraId="393CAE16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выполняют сложные координационные действия, задействуя несколько частей тела;</w:t>
      </w:r>
    </w:p>
    <w:p w14:paraId="67EF5D2E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052E72">
        <w:rPr>
          <w:rFonts w:eastAsia="Times New Roman" w:cs="Times New Roman"/>
          <w:bCs/>
          <w:iCs/>
          <w:lang w:val="ru-RU"/>
        </w:rPr>
        <w:t>- сохраняют и удерживают равновесие в статическом положении;</w:t>
      </w:r>
    </w:p>
    <w:p w14:paraId="64D689B9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052E72">
        <w:rPr>
          <w:rFonts w:eastAsia="Calibri" w:cs="Times New Roman"/>
          <w:lang w:val="ru-RU"/>
        </w:rPr>
        <w:t>- ориентируются в знакомом пространстве с закрытыми глазами;</w:t>
      </w:r>
    </w:p>
    <w:p w14:paraId="156E5A26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052E72">
        <w:rPr>
          <w:rFonts w:cs="Times New Roman"/>
          <w:lang w:val="ru-RU"/>
        </w:rPr>
        <w:t xml:space="preserve">- </w:t>
      </w:r>
      <w:r w:rsidRPr="00052E72">
        <w:rPr>
          <w:rFonts w:eastAsia="Calibri" w:cs="Times New Roman"/>
          <w:lang w:val="ru-RU"/>
        </w:rPr>
        <w:t>знают и использую</w:t>
      </w:r>
      <w:r w:rsidRPr="00052E72">
        <w:rPr>
          <w:rFonts w:eastAsia="Calibri" w:cs="Times New Roman"/>
        </w:rPr>
        <w:t xml:space="preserve"> </w:t>
      </w:r>
      <w:r w:rsidRPr="00052E72">
        <w:rPr>
          <w:rFonts w:eastAsia="Calibri" w:cs="Times New Roman"/>
          <w:lang w:val="ru-RU"/>
        </w:rPr>
        <w:t>техники</w:t>
      </w:r>
      <w:r w:rsidRPr="00052E72">
        <w:rPr>
          <w:rFonts w:eastAsia="Calibri" w:cs="Times New Roman"/>
        </w:rPr>
        <w:t xml:space="preserve"> </w:t>
      </w:r>
      <w:proofErr w:type="spellStart"/>
      <w:r w:rsidRPr="00052E72">
        <w:rPr>
          <w:rFonts w:eastAsia="Calibri" w:cs="Times New Roman"/>
        </w:rPr>
        <w:t>расслабления</w:t>
      </w:r>
      <w:proofErr w:type="spellEnd"/>
      <w:r w:rsidRPr="00052E72">
        <w:rPr>
          <w:rFonts w:eastAsia="Calibri" w:cs="Times New Roman"/>
          <w:lang w:val="ru-RU"/>
        </w:rPr>
        <w:t xml:space="preserve"> и снятия мышечного напряжения;</w:t>
      </w:r>
    </w:p>
    <w:p w14:paraId="45851269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  <w:r w:rsidRPr="00052E72">
        <w:rPr>
          <w:rFonts w:eastAsia="Calibri" w:cs="Times New Roman"/>
          <w:lang w:val="ru-RU"/>
        </w:rPr>
        <w:t>- осознают и распознают собственные эмоциональные состояния;</w:t>
      </w:r>
    </w:p>
    <w:p w14:paraId="1D201F3D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Calibri" w:cs="Times New Roman"/>
          <w:lang w:val="ru-RU"/>
        </w:rPr>
        <w:t xml:space="preserve">- распознают эмоциональные состояния окружающих людей </w:t>
      </w:r>
      <w:r w:rsidRPr="00052E72">
        <w:rPr>
          <w:rFonts w:eastAsia="Times New Roman" w:cs="Times New Roman"/>
          <w:bCs/>
          <w:iCs/>
          <w:lang w:val="ru-RU" w:eastAsia="ru-RU"/>
        </w:rPr>
        <w:t>по мимике лица;</w:t>
      </w:r>
    </w:p>
    <w:p w14:paraId="745B1982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знают категории времени: прошлое, настоящее, будущее;</w:t>
      </w:r>
    </w:p>
    <w:p w14:paraId="65EE92D3" w14:textId="77777777" w:rsidR="00213C69" w:rsidRPr="00052E72" w:rsidRDefault="00213C69" w:rsidP="00213C69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052E72">
        <w:rPr>
          <w:rFonts w:eastAsia="Times New Roman" w:cs="Times New Roman"/>
          <w:bCs/>
          <w:iCs/>
          <w:lang w:val="ru-RU" w:eastAsia="ru-RU"/>
        </w:rPr>
        <w:t>- составляют распорядок дня.</w:t>
      </w:r>
    </w:p>
    <w:p w14:paraId="277DAD21" w14:textId="77777777" w:rsidR="00213C69" w:rsidRPr="00052E72" w:rsidRDefault="00213C69" w:rsidP="00213C69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  <w:r w:rsidRPr="00052E72">
        <w:rPr>
          <w:rFonts w:eastAsia="Times New Roman" w:cs="Times New Roman"/>
          <w:b/>
          <w:bCs/>
          <w:color w:val="04070C"/>
          <w:lang w:val="ru-RU" w:eastAsia="ru-RU"/>
        </w:rPr>
        <w:t>Учебно-методическая литература:</w:t>
      </w:r>
    </w:p>
    <w:p w14:paraId="1B678A28" w14:textId="77777777" w:rsidR="00213C69" w:rsidRPr="00052E72" w:rsidRDefault="00213C69" w:rsidP="00213C69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6E2BD8BA" w14:textId="77777777" w:rsidR="00213C69" w:rsidRPr="00052E72" w:rsidRDefault="00213C69" w:rsidP="00213C69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052E72">
        <w:rPr>
          <w:rFonts w:eastAsia="Times New Roman" w:cs="Times New Roman"/>
          <w:color w:val="000000"/>
          <w:lang w:val="ru-RU" w:eastAsia="ru-RU"/>
        </w:rPr>
        <w:t>Агавелян</w:t>
      </w:r>
      <w:proofErr w:type="spellEnd"/>
      <w:r w:rsidRPr="00052E72">
        <w:rPr>
          <w:rFonts w:eastAsia="Times New Roman" w:cs="Times New Roman"/>
          <w:color w:val="000000"/>
          <w:lang w:val="ru-RU" w:eastAsia="ru-RU"/>
        </w:rPr>
        <w:t xml:space="preserve">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 w14:paraId="23263A41" w14:textId="77777777" w:rsidR="00213C69" w:rsidRPr="00052E72" w:rsidRDefault="00213C69" w:rsidP="00213C69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052E72">
        <w:rPr>
          <w:rFonts w:cs="Times New Roman"/>
        </w:rPr>
        <w:t>Айрес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Э.Дж</w:t>
      </w:r>
      <w:proofErr w:type="spellEnd"/>
      <w:r w:rsidRPr="00052E72">
        <w:rPr>
          <w:rFonts w:cs="Times New Roman"/>
        </w:rPr>
        <w:t>.</w:t>
      </w:r>
      <w:r w:rsidRPr="00052E72">
        <w:rPr>
          <w:rFonts w:cs="Times New Roman"/>
          <w:lang w:val="ru-RU"/>
        </w:rPr>
        <w:t xml:space="preserve"> </w:t>
      </w:r>
      <w:proofErr w:type="spellStart"/>
      <w:r w:rsidRPr="00052E72">
        <w:rPr>
          <w:rFonts w:cs="Times New Roman"/>
        </w:rPr>
        <w:t>Ребенок</w:t>
      </w:r>
      <w:proofErr w:type="spellEnd"/>
      <w:r w:rsidRPr="00052E72">
        <w:rPr>
          <w:rFonts w:cs="Times New Roman"/>
        </w:rPr>
        <w:t xml:space="preserve"> и </w:t>
      </w:r>
      <w:proofErr w:type="spellStart"/>
      <w:r w:rsidRPr="00052E72">
        <w:rPr>
          <w:rFonts w:cs="Times New Roman"/>
        </w:rPr>
        <w:t>сенсорная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интеграция</w:t>
      </w:r>
      <w:proofErr w:type="spellEnd"/>
      <w:r w:rsidRPr="00052E72">
        <w:rPr>
          <w:rFonts w:cs="Times New Roman"/>
        </w:rPr>
        <w:t xml:space="preserve">. </w:t>
      </w:r>
      <w:proofErr w:type="spellStart"/>
      <w:r w:rsidRPr="00052E72">
        <w:rPr>
          <w:rFonts w:cs="Times New Roman"/>
        </w:rPr>
        <w:t>Понимание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скрытых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проблем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развития</w:t>
      </w:r>
      <w:proofErr w:type="spellEnd"/>
      <w:r w:rsidRPr="00052E72">
        <w:rPr>
          <w:rFonts w:cs="Times New Roman"/>
          <w:lang w:val="ru-RU"/>
        </w:rPr>
        <w:t xml:space="preserve">. </w:t>
      </w:r>
      <w:r w:rsidRPr="00052E72">
        <w:rPr>
          <w:rFonts w:cs="Times New Roman"/>
        </w:rPr>
        <w:t xml:space="preserve">М.: </w:t>
      </w:r>
      <w:proofErr w:type="spellStart"/>
      <w:r w:rsidRPr="00052E72">
        <w:rPr>
          <w:rFonts w:cs="Times New Roman"/>
        </w:rPr>
        <w:t>Теревинф</w:t>
      </w:r>
      <w:proofErr w:type="spellEnd"/>
      <w:r w:rsidRPr="00052E72">
        <w:rPr>
          <w:rFonts w:cs="Times New Roman"/>
        </w:rPr>
        <w:t>, 2009. 272 с.</w:t>
      </w:r>
    </w:p>
    <w:p w14:paraId="0C958BA2" w14:textId="77777777" w:rsidR="00213C69" w:rsidRPr="00052E72" w:rsidRDefault="00213C69" w:rsidP="00213C69">
      <w:pPr>
        <w:pStyle w:val="Standard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052E72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052E72">
        <w:rPr>
          <w:rFonts w:eastAsia="Times New Roman" w:cs="Times New Roman"/>
          <w:color w:val="000000"/>
          <w:lang w:eastAsia="ru-RU"/>
        </w:rPr>
        <w:t xml:space="preserve"> Б.Г., </w:t>
      </w:r>
      <w:proofErr w:type="spellStart"/>
      <w:r w:rsidRPr="00052E72">
        <w:rPr>
          <w:rFonts w:eastAsia="Times New Roman" w:cs="Times New Roman"/>
          <w:color w:val="000000"/>
          <w:lang w:eastAsia="ru-RU"/>
        </w:rPr>
        <w:t>Рыбалко</w:t>
      </w:r>
      <w:proofErr w:type="spellEnd"/>
      <w:r w:rsidRPr="00052E72">
        <w:rPr>
          <w:rFonts w:eastAsia="Times New Roman" w:cs="Times New Roman"/>
          <w:color w:val="000000"/>
          <w:lang w:eastAsia="ru-RU"/>
        </w:rPr>
        <w:t xml:space="preserve"> Е.Ф. </w:t>
      </w:r>
      <w:proofErr w:type="spellStart"/>
      <w:r w:rsidRPr="00052E72">
        <w:rPr>
          <w:rFonts w:eastAsia="Times New Roman" w:cs="Times New Roman"/>
          <w:color w:val="000000"/>
          <w:lang w:eastAsia="ru-RU"/>
        </w:rPr>
        <w:t>Особенности</w:t>
      </w:r>
      <w:proofErr w:type="spellEnd"/>
      <w:r w:rsidRPr="00052E72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052E72">
        <w:rPr>
          <w:rFonts w:eastAsia="Times New Roman" w:cs="Times New Roman"/>
          <w:color w:val="000000"/>
          <w:lang w:eastAsia="ru-RU"/>
        </w:rPr>
        <w:t>восприятия</w:t>
      </w:r>
      <w:proofErr w:type="spellEnd"/>
      <w:r w:rsidRPr="00052E72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052E72">
        <w:rPr>
          <w:rFonts w:eastAsia="Times New Roman" w:cs="Times New Roman"/>
          <w:color w:val="000000"/>
          <w:lang w:eastAsia="ru-RU"/>
        </w:rPr>
        <w:t>пространства</w:t>
      </w:r>
      <w:proofErr w:type="spellEnd"/>
      <w:r w:rsidRPr="00052E72">
        <w:rPr>
          <w:rFonts w:eastAsia="Times New Roman" w:cs="Times New Roman"/>
          <w:color w:val="000000"/>
          <w:lang w:eastAsia="ru-RU"/>
        </w:rPr>
        <w:t xml:space="preserve"> у </w:t>
      </w:r>
      <w:proofErr w:type="spellStart"/>
      <w:r w:rsidRPr="00052E72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052E72">
        <w:rPr>
          <w:rFonts w:eastAsia="Times New Roman" w:cs="Times New Roman"/>
          <w:color w:val="000000"/>
          <w:lang w:eastAsia="ru-RU"/>
        </w:rPr>
        <w:t xml:space="preserve">. – Б.Г. </w:t>
      </w:r>
      <w:proofErr w:type="spellStart"/>
      <w:r w:rsidRPr="00052E72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052E72">
        <w:rPr>
          <w:rFonts w:eastAsia="Times New Roman" w:cs="Times New Roman"/>
          <w:color w:val="000000"/>
          <w:lang w:eastAsia="ru-RU"/>
        </w:rPr>
        <w:t>., М.</w:t>
      </w:r>
      <w:r w:rsidRPr="00052E72">
        <w:rPr>
          <w:rFonts w:eastAsia="Times New Roman" w:cs="Times New Roman"/>
          <w:color w:val="000000"/>
          <w:lang w:val="ru-RU" w:eastAsia="ru-RU"/>
        </w:rPr>
        <w:t>: Просвещение,</w:t>
      </w:r>
      <w:r w:rsidRPr="00052E72">
        <w:rPr>
          <w:rFonts w:eastAsia="Times New Roman" w:cs="Times New Roman"/>
          <w:color w:val="000000"/>
          <w:lang w:eastAsia="ru-RU"/>
        </w:rPr>
        <w:t xml:space="preserve"> 1984.</w:t>
      </w:r>
      <w:r w:rsidRPr="00052E72">
        <w:rPr>
          <w:rFonts w:eastAsia="Times New Roman" w:cs="Times New Roman"/>
          <w:color w:val="000000"/>
          <w:lang w:val="ru-RU" w:eastAsia="ru-RU"/>
        </w:rPr>
        <w:t xml:space="preserve"> 304 с.</w:t>
      </w:r>
    </w:p>
    <w:p w14:paraId="601A8C48" w14:textId="77777777" w:rsidR="00213C69" w:rsidRPr="00052E72" w:rsidRDefault="00213C69" w:rsidP="00213C69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iCs/>
          <w:sz w:val="24"/>
          <w:szCs w:val="24"/>
        </w:rPr>
        <w:t>Анн Л.Ф.</w:t>
      </w:r>
      <w:r w:rsidRPr="00052E72">
        <w:rPr>
          <w:rFonts w:ascii="Times New Roman" w:hAnsi="Times New Roman" w:cs="Times New Roman"/>
          <w:sz w:val="24"/>
          <w:szCs w:val="24"/>
        </w:rPr>
        <w:t> Психологический тренинг с подростками. СПб.: Питер, 2006. 350 с.</w:t>
      </w:r>
    </w:p>
    <w:p w14:paraId="75849C77" w14:textId="77777777" w:rsidR="00213C69" w:rsidRPr="00052E72" w:rsidRDefault="00213C69" w:rsidP="00213C69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hAnsi="Times New Roman" w:cs="Times New Roman"/>
          <w:color w:val="000000"/>
          <w:sz w:val="24"/>
          <w:szCs w:val="24"/>
        </w:rPr>
        <w:t xml:space="preserve">Ван Дейк Ш. Ключ к себе. Берем эмоции под контроль. М.: Манн, Иванов и Фербер, 2021. </w:t>
      </w:r>
      <w:r w:rsidRPr="00052E72">
        <w:rPr>
          <w:rFonts w:ascii="Times New Roman" w:hAnsi="Times New Roman" w:cs="Times New Roman"/>
          <w:color w:val="000000"/>
          <w:sz w:val="24"/>
          <w:szCs w:val="24"/>
          <w:lang w:val="en-US"/>
        </w:rPr>
        <w:t>168 с.</w:t>
      </w:r>
    </w:p>
    <w:p w14:paraId="7B737A29" w14:textId="77777777" w:rsidR="00213C69" w:rsidRPr="00052E72" w:rsidRDefault="00213C69" w:rsidP="00213C69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052E72">
        <w:rPr>
          <w:rFonts w:eastAsia="Times New Roman" w:cs="Times New Roman"/>
          <w:bCs/>
          <w:color w:val="04070C"/>
          <w:lang w:val="ru-RU" w:eastAsia="ru-RU"/>
        </w:rPr>
        <w:t xml:space="preserve">Грищенко Т.А. Сенсорное развитие детей на занятиях в специальных (коррекционных) учреждениях. М.: </w:t>
      </w:r>
      <w:proofErr w:type="spellStart"/>
      <w:r w:rsidRPr="00052E72">
        <w:rPr>
          <w:rFonts w:eastAsia="Times New Roman" w:cs="Times New Roman"/>
          <w:bCs/>
          <w:color w:val="04070C"/>
          <w:lang w:val="ru-RU" w:eastAsia="ru-RU"/>
        </w:rPr>
        <w:t>Владос</w:t>
      </w:r>
      <w:proofErr w:type="spellEnd"/>
      <w:r w:rsidRPr="00052E72">
        <w:rPr>
          <w:rFonts w:eastAsia="Times New Roman" w:cs="Times New Roman"/>
          <w:bCs/>
          <w:color w:val="04070C"/>
          <w:lang w:val="ru-RU" w:eastAsia="ru-RU"/>
        </w:rPr>
        <w:t>, 2017. 96 с.</w:t>
      </w:r>
    </w:p>
    <w:p w14:paraId="18227DB1" w14:textId="77777777" w:rsidR="00213C69" w:rsidRPr="00052E72" w:rsidRDefault="00213C69" w:rsidP="00213C69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52E72">
        <w:rPr>
          <w:rFonts w:ascii="Times New Roman" w:eastAsia="SimSun" w:hAnsi="Times New Roman" w:cs="Times New Roman"/>
          <w:sz w:val="24"/>
          <w:szCs w:val="24"/>
        </w:rPr>
        <w:t xml:space="preserve">Иванова С.Н. Диагностика и коррекция цветом и рисунком. М.: Национальный книжный центр, 2017. 144 с. </w:t>
      </w:r>
    </w:p>
    <w:p w14:paraId="7E3CC072" w14:textId="77777777" w:rsidR="00213C69" w:rsidRPr="00052E72" w:rsidRDefault="00213C69" w:rsidP="00213C69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052E72">
        <w:rPr>
          <w:rFonts w:eastAsia="Times New Roman" w:cs="Times New Roman"/>
          <w:bCs/>
          <w:lang w:val="ru-RU" w:eastAsia="ru-RU"/>
        </w:rPr>
        <w:lastRenderedPageBreak/>
        <w:t xml:space="preserve">Колосова Т.А., Исаев Д.Н.  Психология детей с нарушением интеллекта: учеб. пособие для вузов. М.: </w:t>
      </w:r>
      <w:proofErr w:type="spellStart"/>
      <w:r w:rsidRPr="00052E72">
        <w:rPr>
          <w:rFonts w:eastAsia="Times New Roman" w:cs="Times New Roman"/>
          <w:bCs/>
          <w:lang w:val="ru-RU" w:eastAsia="ru-RU"/>
        </w:rPr>
        <w:t>Юрайт</w:t>
      </w:r>
      <w:proofErr w:type="spellEnd"/>
      <w:r w:rsidRPr="00052E72">
        <w:rPr>
          <w:rFonts w:eastAsia="Times New Roman" w:cs="Times New Roman"/>
          <w:bCs/>
          <w:lang w:val="ru-RU" w:eastAsia="ru-RU"/>
        </w:rPr>
        <w:t>, 2022. 151 с.</w:t>
      </w:r>
    </w:p>
    <w:p w14:paraId="7BAFCAC0" w14:textId="77777777" w:rsidR="00213C69" w:rsidRPr="00052E72" w:rsidRDefault="00213C69" w:rsidP="00213C69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Кузнецова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 Л.В.,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Переслени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 Л.И.,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Солнцева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 Л.И.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Основы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специальной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психологии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: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учеб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.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пособие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для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студ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 xml:space="preserve">. М.: </w:t>
      </w:r>
      <w:proofErr w:type="spellStart"/>
      <w:r w:rsidRPr="00052E72">
        <w:rPr>
          <w:rFonts w:eastAsia="Times New Roman" w:cs="Times New Roman"/>
          <w:bCs/>
          <w:color w:val="04070C"/>
          <w:lang w:eastAsia="ru-RU"/>
        </w:rPr>
        <w:t>Академия</w:t>
      </w:r>
      <w:proofErr w:type="spellEnd"/>
      <w:r w:rsidRPr="00052E72">
        <w:rPr>
          <w:rFonts w:eastAsia="Times New Roman" w:cs="Times New Roman"/>
          <w:bCs/>
          <w:color w:val="04070C"/>
          <w:lang w:eastAsia="ru-RU"/>
        </w:rPr>
        <w:t>, 2002. 480 с.</w:t>
      </w:r>
    </w:p>
    <w:p w14:paraId="220212F9" w14:textId="77777777" w:rsidR="00213C69" w:rsidRPr="00052E72" w:rsidRDefault="00213C69" w:rsidP="00213C69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052E72">
        <w:rPr>
          <w:rFonts w:cs="Times New Roman"/>
        </w:rPr>
        <w:t>Метиева</w:t>
      </w:r>
      <w:proofErr w:type="spellEnd"/>
      <w:r w:rsidRPr="00052E72">
        <w:rPr>
          <w:rFonts w:cs="Times New Roman"/>
        </w:rPr>
        <w:t xml:space="preserve"> Л.А., </w:t>
      </w:r>
      <w:proofErr w:type="spellStart"/>
      <w:r w:rsidRPr="00052E72">
        <w:rPr>
          <w:rFonts w:cs="Times New Roman"/>
        </w:rPr>
        <w:t>Удалова</w:t>
      </w:r>
      <w:proofErr w:type="spellEnd"/>
      <w:r w:rsidRPr="00052E72">
        <w:rPr>
          <w:rFonts w:cs="Times New Roman"/>
        </w:rPr>
        <w:t xml:space="preserve"> Э.Я. </w:t>
      </w:r>
      <w:proofErr w:type="spellStart"/>
      <w:r w:rsidRPr="00052E72">
        <w:rPr>
          <w:rFonts w:cs="Times New Roman"/>
        </w:rPr>
        <w:t>Развитие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сенсорной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сферы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детей</w:t>
      </w:r>
      <w:proofErr w:type="spellEnd"/>
      <w:r w:rsidRPr="00052E72">
        <w:rPr>
          <w:rFonts w:cs="Times New Roman"/>
          <w:lang w:val="ru-RU"/>
        </w:rPr>
        <w:t>: п</w:t>
      </w:r>
      <w:proofErr w:type="spellStart"/>
      <w:r w:rsidRPr="00052E72">
        <w:rPr>
          <w:rFonts w:cs="Times New Roman"/>
        </w:rPr>
        <w:t>осо</w:t>
      </w:r>
      <w:proofErr w:type="spellEnd"/>
      <w:r w:rsidRPr="00052E72">
        <w:rPr>
          <w:rFonts w:cs="Times New Roman"/>
          <w:lang w:val="ru-RU"/>
        </w:rPr>
        <w:t>б.</w:t>
      </w:r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для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учителей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спец</w:t>
      </w:r>
      <w:proofErr w:type="spellEnd"/>
      <w:r w:rsidRPr="00052E72">
        <w:rPr>
          <w:rFonts w:cs="Times New Roman"/>
        </w:rPr>
        <w:t xml:space="preserve">. </w:t>
      </w:r>
      <w:r w:rsidRPr="00052E72">
        <w:rPr>
          <w:rFonts w:cs="Times New Roman"/>
          <w:lang w:val="ru-RU"/>
        </w:rPr>
        <w:t>у</w:t>
      </w:r>
      <w:proofErr w:type="spellStart"/>
      <w:r w:rsidRPr="00052E72">
        <w:rPr>
          <w:rFonts w:cs="Times New Roman"/>
        </w:rPr>
        <w:t>чрежд</w:t>
      </w:r>
      <w:proofErr w:type="spellEnd"/>
      <w:r w:rsidRPr="00052E72">
        <w:rPr>
          <w:rFonts w:cs="Times New Roman"/>
          <w:lang w:val="ru-RU"/>
        </w:rPr>
        <w:t>.</w:t>
      </w:r>
      <w:r w:rsidRPr="00052E72">
        <w:rPr>
          <w:rFonts w:cs="Times New Roman"/>
        </w:rPr>
        <w:t xml:space="preserve"> VIII </w:t>
      </w:r>
      <w:proofErr w:type="spellStart"/>
      <w:r w:rsidRPr="00052E72">
        <w:rPr>
          <w:rFonts w:cs="Times New Roman"/>
        </w:rPr>
        <w:t>вида</w:t>
      </w:r>
      <w:proofErr w:type="spellEnd"/>
      <w:r w:rsidRPr="00052E72">
        <w:rPr>
          <w:rFonts w:cs="Times New Roman"/>
          <w:lang w:val="ru-RU"/>
        </w:rPr>
        <w:t>.</w:t>
      </w:r>
      <w:r w:rsidRPr="00052E72">
        <w:rPr>
          <w:rFonts w:cs="Times New Roman"/>
        </w:rPr>
        <w:t xml:space="preserve"> М.: </w:t>
      </w:r>
      <w:proofErr w:type="spellStart"/>
      <w:r w:rsidRPr="00052E72">
        <w:rPr>
          <w:rFonts w:cs="Times New Roman"/>
        </w:rPr>
        <w:t>Просвещение</w:t>
      </w:r>
      <w:proofErr w:type="spellEnd"/>
      <w:r w:rsidRPr="00052E72">
        <w:rPr>
          <w:rFonts w:cs="Times New Roman"/>
        </w:rPr>
        <w:t>, 2009</w:t>
      </w:r>
      <w:r w:rsidRPr="00052E72">
        <w:rPr>
          <w:rFonts w:cs="Times New Roman"/>
          <w:lang w:val="ru-RU"/>
        </w:rPr>
        <w:t xml:space="preserve">. </w:t>
      </w:r>
      <w:r w:rsidRPr="00052E72">
        <w:rPr>
          <w:rFonts w:cs="Times New Roman"/>
        </w:rPr>
        <w:t xml:space="preserve">160 с.              </w:t>
      </w:r>
    </w:p>
    <w:p w14:paraId="449EB199" w14:textId="77777777" w:rsidR="00213C69" w:rsidRPr="00052E72" w:rsidRDefault="00213C69" w:rsidP="00213C69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052E72">
        <w:rPr>
          <w:rFonts w:cs="Times New Roman"/>
          <w:lang w:val="ru-RU"/>
        </w:rPr>
        <w:t>Метиева</w:t>
      </w:r>
      <w:proofErr w:type="spellEnd"/>
      <w:r w:rsidRPr="00052E72">
        <w:rPr>
          <w:rFonts w:cs="Times New Roman"/>
          <w:lang w:val="ru-RU"/>
        </w:rPr>
        <w:t xml:space="preserve">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17101DF1" w14:textId="77777777" w:rsidR="00213C69" w:rsidRPr="00052E72" w:rsidRDefault="00213C69" w:rsidP="00213C69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052E72">
        <w:rPr>
          <w:rFonts w:cs="Times New Roman"/>
        </w:rPr>
        <w:t>Мищенкова</w:t>
      </w:r>
      <w:proofErr w:type="spellEnd"/>
      <w:r w:rsidRPr="00052E72">
        <w:rPr>
          <w:rFonts w:cs="Times New Roman"/>
        </w:rPr>
        <w:t xml:space="preserve"> П.В.</w:t>
      </w:r>
      <w:r w:rsidRPr="00052E72">
        <w:rPr>
          <w:rFonts w:cs="Times New Roman"/>
          <w:lang w:val="ru-RU"/>
        </w:rPr>
        <w:t>, Селиванов А.А.</w:t>
      </w:r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Логика</w:t>
      </w:r>
      <w:proofErr w:type="spellEnd"/>
      <w:r w:rsidRPr="00052E72">
        <w:rPr>
          <w:rFonts w:cs="Times New Roman"/>
        </w:rPr>
        <w:t xml:space="preserve">, </w:t>
      </w:r>
      <w:proofErr w:type="spellStart"/>
      <w:proofErr w:type="gramStart"/>
      <w:r w:rsidRPr="00052E72">
        <w:rPr>
          <w:rFonts w:cs="Times New Roman"/>
        </w:rPr>
        <w:t>речь</w:t>
      </w:r>
      <w:proofErr w:type="spellEnd"/>
      <w:r w:rsidRPr="00052E72">
        <w:rPr>
          <w:rFonts w:cs="Times New Roman"/>
        </w:rPr>
        <w:t xml:space="preserve"> ,</w:t>
      </w:r>
      <w:proofErr w:type="spellStart"/>
      <w:r w:rsidRPr="00052E72">
        <w:rPr>
          <w:rFonts w:cs="Times New Roman"/>
        </w:rPr>
        <w:t>моторика</w:t>
      </w:r>
      <w:proofErr w:type="spellEnd"/>
      <w:proofErr w:type="gramEnd"/>
      <w:r w:rsidRPr="00052E72">
        <w:rPr>
          <w:rFonts w:cs="Times New Roman"/>
        </w:rPr>
        <w:t xml:space="preserve">, </w:t>
      </w:r>
      <w:proofErr w:type="spellStart"/>
      <w:r w:rsidRPr="00052E72">
        <w:rPr>
          <w:rFonts w:cs="Times New Roman"/>
        </w:rPr>
        <w:t>творческие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способности</w:t>
      </w:r>
      <w:proofErr w:type="spellEnd"/>
      <w:r w:rsidRPr="00052E72">
        <w:rPr>
          <w:rFonts w:cs="Times New Roman"/>
        </w:rPr>
        <w:t xml:space="preserve">. </w:t>
      </w:r>
      <w:proofErr w:type="spellStart"/>
      <w:r w:rsidRPr="00052E72">
        <w:rPr>
          <w:rFonts w:cs="Times New Roman"/>
        </w:rPr>
        <w:t>Игровые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обучающие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занятия</w:t>
      </w:r>
      <w:proofErr w:type="spellEnd"/>
      <w:r w:rsidRPr="00052E72">
        <w:rPr>
          <w:rFonts w:cs="Times New Roman"/>
        </w:rPr>
        <w:t xml:space="preserve"> с </w:t>
      </w:r>
      <w:proofErr w:type="spellStart"/>
      <w:r w:rsidRPr="00052E72">
        <w:rPr>
          <w:rFonts w:cs="Times New Roman"/>
        </w:rPr>
        <w:t>детьми</w:t>
      </w:r>
      <w:proofErr w:type="spellEnd"/>
      <w:r w:rsidRPr="00052E72">
        <w:rPr>
          <w:rFonts w:cs="Times New Roman"/>
        </w:rPr>
        <w:t xml:space="preserve"> 8</w:t>
      </w:r>
      <w:r w:rsidRPr="00052E72">
        <w:rPr>
          <w:rFonts w:cs="Times New Roman"/>
          <w:lang w:val="ru-RU"/>
        </w:rPr>
        <w:t>-</w:t>
      </w:r>
      <w:r w:rsidRPr="00052E72">
        <w:rPr>
          <w:rFonts w:cs="Times New Roman"/>
        </w:rPr>
        <w:t xml:space="preserve">10 </w:t>
      </w:r>
      <w:proofErr w:type="spellStart"/>
      <w:r w:rsidRPr="00052E72">
        <w:rPr>
          <w:rFonts w:cs="Times New Roman"/>
        </w:rPr>
        <w:t>лет</w:t>
      </w:r>
      <w:proofErr w:type="spellEnd"/>
      <w:r w:rsidRPr="00052E72">
        <w:rPr>
          <w:rFonts w:cs="Times New Roman"/>
          <w:lang w:val="ru-RU"/>
        </w:rPr>
        <w:t>.</w:t>
      </w:r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Ярославль</w:t>
      </w:r>
      <w:proofErr w:type="spellEnd"/>
      <w:r w:rsidRPr="00052E72">
        <w:rPr>
          <w:rFonts w:cs="Times New Roman"/>
          <w:lang w:val="ru-RU"/>
        </w:rPr>
        <w:t xml:space="preserve">: </w:t>
      </w:r>
      <w:proofErr w:type="spellStart"/>
      <w:r w:rsidRPr="00052E72">
        <w:rPr>
          <w:rFonts w:cs="Times New Roman"/>
        </w:rPr>
        <w:t>Академия</w:t>
      </w:r>
      <w:proofErr w:type="spellEnd"/>
      <w:r w:rsidRPr="00052E72">
        <w:rPr>
          <w:rFonts w:cs="Times New Roman"/>
        </w:rPr>
        <w:t xml:space="preserve"> </w:t>
      </w:r>
      <w:proofErr w:type="spellStart"/>
      <w:r w:rsidRPr="00052E72">
        <w:rPr>
          <w:rFonts w:cs="Times New Roman"/>
        </w:rPr>
        <w:t>развития</w:t>
      </w:r>
      <w:proofErr w:type="spellEnd"/>
      <w:r w:rsidRPr="00052E72">
        <w:rPr>
          <w:rFonts w:cs="Times New Roman"/>
        </w:rPr>
        <w:t>, 2009. 160с.</w:t>
      </w:r>
    </w:p>
    <w:p w14:paraId="6059547B" w14:textId="77777777" w:rsidR="00213C69" w:rsidRPr="00052E72" w:rsidRDefault="00213C69" w:rsidP="00213C69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052E72">
        <w:rPr>
          <w:rFonts w:eastAsia="SimSun" w:cs="Times New Roman"/>
        </w:rPr>
        <w:t>Старшенбаум</w:t>
      </w:r>
      <w:proofErr w:type="spellEnd"/>
      <w:r w:rsidRPr="00052E72">
        <w:rPr>
          <w:rFonts w:eastAsia="SimSun" w:cs="Times New Roman"/>
        </w:rPr>
        <w:t xml:space="preserve"> Г. </w:t>
      </w:r>
      <w:proofErr w:type="spellStart"/>
      <w:r w:rsidRPr="00052E72">
        <w:rPr>
          <w:rFonts w:eastAsia="SimSun" w:cs="Times New Roman"/>
        </w:rPr>
        <w:t>Психологический</w:t>
      </w:r>
      <w:proofErr w:type="spellEnd"/>
      <w:r w:rsidRPr="00052E72">
        <w:rPr>
          <w:rFonts w:eastAsia="SimSun" w:cs="Times New Roman"/>
        </w:rPr>
        <w:t xml:space="preserve"> </w:t>
      </w:r>
      <w:proofErr w:type="spellStart"/>
      <w:r w:rsidRPr="00052E72">
        <w:rPr>
          <w:rFonts w:eastAsia="SimSun" w:cs="Times New Roman"/>
        </w:rPr>
        <w:t>тренинг</w:t>
      </w:r>
      <w:proofErr w:type="spellEnd"/>
      <w:r w:rsidRPr="00052E72">
        <w:rPr>
          <w:rFonts w:eastAsia="SimSun" w:cs="Times New Roman"/>
        </w:rPr>
        <w:t>. М.: АСТ, 2020. 637 с.</w:t>
      </w:r>
    </w:p>
    <w:p w14:paraId="5E0AD9C9" w14:textId="77777777" w:rsidR="00213C69" w:rsidRPr="00052E72" w:rsidRDefault="00213C69" w:rsidP="00213C69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cs="Times New Roman"/>
        </w:rPr>
      </w:pPr>
      <w:r w:rsidRPr="00052E72">
        <w:rPr>
          <w:rFonts w:eastAsia="Calibri" w:cs="Times New Roman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 w:rsidRPr="00052E72">
        <w:rPr>
          <w:rFonts w:eastAsia="Times New Roman" w:cs="Times New Roman"/>
          <w:color w:val="000000"/>
          <w:lang w:eastAsia="ru-RU"/>
        </w:rPr>
        <w:t>20</w:t>
      </w:r>
      <w:r w:rsidRPr="00052E72">
        <w:rPr>
          <w:rFonts w:eastAsia="Times New Roman" w:cs="Times New Roman"/>
          <w:color w:val="000000"/>
          <w:lang w:val="ru-RU" w:eastAsia="ru-RU"/>
        </w:rPr>
        <w:t>25</w:t>
      </w:r>
      <w:r w:rsidRPr="00052E72">
        <w:rPr>
          <w:rFonts w:eastAsia="Times New Roman" w:cs="Times New Roman"/>
          <w:color w:val="000000"/>
          <w:lang w:eastAsia="ru-RU"/>
        </w:rPr>
        <w:t xml:space="preserve">-2026 </w:t>
      </w:r>
      <w:proofErr w:type="spellStart"/>
      <w:r w:rsidRPr="00052E72">
        <w:rPr>
          <w:rFonts w:eastAsia="Times New Roman" w:cs="Times New Roman"/>
          <w:color w:val="000000"/>
          <w:lang w:eastAsia="ru-RU"/>
        </w:rPr>
        <w:t>учебный</w:t>
      </w:r>
      <w:proofErr w:type="spellEnd"/>
      <w:r w:rsidRPr="00052E72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052E72">
        <w:rPr>
          <w:rFonts w:eastAsia="Times New Roman" w:cs="Times New Roman"/>
          <w:color w:val="000000"/>
          <w:lang w:eastAsia="ru-RU"/>
        </w:rPr>
        <w:t>год</w:t>
      </w:r>
      <w:proofErr w:type="spellEnd"/>
      <w:r w:rsidRPr="00052E72">
        <w:rPr>
          <w:rFonts w:eastAsia="Times New Roman" w:cs="Times New Roman"/>
          <w:color w:val="000000"/>
          <w:lang w:val="ru-RU" w:eastAsia="ru-RU"/>
        </w:rPr>
        <w:t>.</w:t>
      </w:r>
    </w:p>
    <w:p w14:paraId="718CC6BC" w14:textId="77777777" w:rsidR="00F12C76" w:rsidRPr="00052E72" w:rsidRDefault="00F12C76" w:rsidP="006C0B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052E7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mbria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EFF"/>
    <w:multiLevelType w:val="multilevel"/>
    <w:tmpl w:val="225EB22C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18"/>
    <w:rsid w:val="00052E72"/>
    <w:rsid w:val="00213C69"/>
    <w:rsid w:val="006C0B77"/>
    <w:rsid w:val="007B1587"/>
    <w:rsid w:val="008242FF"/>
    <w:rsid w:val="00870751"/>
    <w:rsid w:val="00922C48"/>
    <w:rsid w:val="00B06218"/>
    <w:rsid w:val="00B915B7"/>
    <w:rsid w:val="00C0712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CC75"/>
  <w15:chartTrackingRefBased/>
  <w15:docId w15:val="{854CD776-A22C-4554-BFF9-D90084D8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C69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6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6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6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621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0621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0621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0621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0621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0621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062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6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6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6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621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99"/>
    <w:qFormat/>
    <w:rsid w:val="00B062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62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6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621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0621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13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213C69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uiPriority w:val="99"/>
    <w:rsid w:val="00213C69"/>
  </w:style>
  <w:style w:type="paragraph" w:styleId="ad">
    <w:name w:val="No Spacing"/>
    <w:uiPriority w:val="99"/>
    <w:rsid w:val="00213C69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numbering" w:customStyle="1" w:styleId="WWNum5">
    <w:name w:val="WWNum5"/>
    <w:basedOn w:val="a2"/>
    <w:uiPriority w:val="99"/>
    <w:rsid w:val="00213C6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Naymova</dc:creator>
  <cp:keywords/>
  <dc:description/>
  <cp:lastModifiedBy>Z</cp:lastModifiedBy>
  <cp:revision>3</cp:revision>
  <dcterms:created xsi:type="dcterms:W3CDTF">2026-09-14T09:58:00Z</dcterms:created>
  <dcterms:modified xsi:type="dcterms:W3CDTF">2026-09-14T14:49:00Z</dcterms:modified>
</cp:coreProperties>
</file>