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046" w:rsidRDefault="00805046" w:rsidP="00805046">
      <w:pPr>
        <w:widowControl w:val="0"/>
        <w:tabs>
          <w:tab w:val="left" w:pos="2859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5046" w:rsidRDefault="00805046" w:rsidP="00805046">
      <w:pPr>
        <w:widowControl w:val="0"/>
        <w:tabs>
          <w:tab w:val="left" w:pos="2859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15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Аннотация к рабочей программе по предмету</w:t>
      </w:r>
    </w:p>
    <w:p w:rsidR="00805046" w:rsidRPr="00EE156D" w:rsidRDefault="00805046" w:rsidP="00805046">
      <w:pPr>
        <w:widowControl w:val="0"/>
        <w:tabs>
          <w:tab w:val="left" w:pos="2859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15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EE15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Речь и альтернативная коммуникация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805046" w:rsidRPr="00EE156D" w:rsidRDefault="00805046" w:rsidP="00805046">
      <w:pPr>
        <w:widowControl w:val="0"/>
        <w:tabs>
          <w:tab w:val="left" w:pos="2374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05046" w:rsidRPr="009B468C" w:rsidRDefault="00805046" w:rsidP="00C41D19">
      <w:pPr>
        <w:widowControl w:val="0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Рабочая программа по предмету «Речь и альтернативная коммуникация» 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 на  202</w:t>
      </w:r>
      <w:r w:rsidR="004D1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9B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</w:t>
      </w:r>
      <w:r w:rsidR="004D1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 </w:t>
      </w:r>
      <w:r w:rsidRPr="009B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год (вариант 2).</w:t>
      </w:r>
    </w:p>
    <w:p w:rsidR="00805046" w:rsidRPr="009B468C" w:rsidRDefault="00805046" w:rsidP="00805046">
      <w:pPr>
        <w:widowControl w:val="0"/>
        <w:spacing w:after="0" w:line="240" w:lineRule="auto"/>
        <w:ind w:left="-1" w:right="6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</w:p>
    <w:p w:rsidR="00C41D19" w:rsidRPr="00C06DA3" w:rsidRDefault="00C41D19" w:rsidP="00C41D19">
      <w:pPr>
        <w:widowControl w:val="0"/>
        <w:spacing w:after="0"/>
        <w:ind w:left="567" w:right="287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Цель: с</w:t>
      </w:r>
      <w:r w:rsidRPr="00C06D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опыт социального взаимодействия на основе разнообразных, доступных ребенку, средств коммуникации (вербальных и невербальных).</w:t>
      </w:r>
    </w:p>
    <w:p w:rsidR="00C41D19" w:rsidRPr="00C06DA3" w:rsidRDefault="00C41D19" w:rsidP="00C41D19">
      <w:pPr>
        <w:widowControl w:val="0"/>
        <w:tabs>
          <w:tab w:val="left" w:pos="5181"/>
          <w:tab w:val="right" w:pos="9329"/>
        </w:tabs>
        <w:spacing w:after="0"/>
        <w:ind w:left="567" w:right="287" w:firstLine="42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 w:rsidRPr="00C0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Задачи:    </w:t>
      </w:r>
    </w:p>
    <w:p w:rsidR="00C41D19" w:rsidRPr="00C06DA3" w:rsidRDefault="00C41D19" w:rsidP="00C41D19">
      <w:pPr>
        <w:widowControl w:val="0"/>
        <w:numPr>
          <w:ilvl w:val="0"/>
          <w:numId w:val="9"/>
        </w:numPr>
        <w:tabs>
          <w:tab w:val="left" w:pos="993"/>
        </w:tabs>
        <w:spacing w:after="0"/>
        <w:ind w:left="993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поэтапно  и  планомерно расширять жизненный опыт  и повседневные  социальные контакты сначала с учителем, а затем со сверстниками  в доступных для ребенка пределах;</w:t>
      </w:r>
    </w:p>
    <w:p w:rsidR="00C41D19" w:rsidRPr="00C06DA3" w:rsidRDefault="00C41D19" w:rsidP="00C41D19">
      <w:pPr>
        <w:widowControl w:val="0"/>
        <w:numPr>
          <w:ilvl w:val="0"/>
          <w:numId w:val="9"/>
        </w:numPr>
        <w:tabs>
          <w:tab w:val="left" w:pos="993"/>
        </w:tabs>
        <w:spacing w:after="0"/>
        <w:ind w:left="993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 навыки  установления, поддержания и завершения контакта;</w:t>
      </w:r>
    </w:p>
    <w:p w:rsidR="00C41D19" w:rsidRPr="00C06DA3" w:rsidRDefault="00C41D19" w:rsidP="00C41D19">
      <w:pPr>
        <w:widowControl w:val="0"/>
        <w:numPr>
          <w:ilvl w:val="0"/>
          <w:numId w:val="9"/>
        </w:numPr>
        <w:tabs>
          <w:tab w:val="left" w:pos="993"/>
        </w:tabs>
        <w:spacing w:after="0"/>
        <w:ind w:left="993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 с альтернативными средствами коммуникации.</w:t>
      </w:r>
    </w:p>
    <w:p w:rsidR="00C41D19" w:rsidRPr="00C06DA3" w:rsidRDefault="00C41D19" w:rsidP="00C41D19">
      <w:pPr>
        <w:widowControl w:val="0"/>
        <w:numPr>
          <w:ilvl w:val="0"/>
          <w:numId w:val="10"/>
        </w:numPr>
        <w:tabs>
          <w:tab w:val="left" w:pos="993"/>
        </w:tabs>
        <w:spacing w:after="0"/>
        <w:ind w:left="993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активизировать коммуникативные (невербальные и вербальные, альтернативные) средства для развития понимания и выражения ответа на обращенную речь взрослого, а затем и сверстника любым доступным способом в разных ситуациях социального взаимодействия; </w:t>
      </w:r>
    </w:p>
    <w:p w:rsidR="00C41D19" w:rsidRPr="00C06DA3" w:rsidRDefault="00C41D19" w:rsidP="00C41D19">
      <w:pPr>
        <w:widowControl w:val="0"/>
        <w:numPr>
          <w:ilvl w:val="0"/>
          <w:numId w:val="10"/>
        </w:numPr>
        <w:tabs>
          <w:tab w:val="left" w:pos="993"/>
        </w:tabs>
        <w:spacing w:after="0"/>
        <w:ind w:left="993" w:right="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доступные (включая альтернативные) средства коммуникации взаимодействия </w:t>
      </w:r>
      <w:proofErr w:type="gramStart"/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сверстниками. </w:t>
      </w:r>
    </w:p>
    <w:p w:rsidR="00C41D19" w:rsidRPr="00C06DA3" w:rsidRDefault="00C41D19" w:rsidP="00C41D19">
      <w:pPr>
        <w:widowControl w:val="0"/>
        <w:numPr>
          <w:ilvl w:val="0"/>
          <w:numId w:val="11"/>
        </w:numPr>
        <w:tabs>
          <w:tab w:val="left" w:pos="993"/>
        </w:tabs>
        <w:spacing w:after="0"/>
        <w:ind w:left="993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предпосылки к осмысленному чтению и письму;  </w:t>
      </w:r>
    </w:p>
    <w:p w:rsidR="00C41D19" w:rsidRPr="00C06DA3" w:rsidRDefault="00C41D19" w:rsidP="00C41D19">
      <w:pPr>
        <w:widowControl w:val="0"/>
        <w:numPr>
          <w:ilvl w:val="0"/>
          <w:numId w:val="11"/>
        </w:numPr>
        <w:tabs>
          <w:tab w:val="left" w:pos="993"/>
        </w:tabs>
        <w:spacing w:after="0"/>
        <w:ind w:left="993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 начальные навыки чтения и письма;</w:t>
      </w:r>
    </w:p>
    <w:p w:rsidR="00C41D19" w:rsidRPr="00C06DA3" w:rsidRDefault="00C41D19" w:rsidP="00C41D19">
      <w:pPr>
        <w:widowControl w:val="0"/>
        <w:numPr>
          <w:ilvl w:val="0"/>
          <w:numId w:val="11"/>
        </w:numPr>
        <w:tabs>
          <w:tab w:val="left" w:pos="993"/>
        </w:tabs>
        <w:spacing w:after="0"/>
        <w:ind w:left="993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ручную и мелкую моторики; обучать умению выполнять целенаправленное действие с пишущим предметом по словесной инструкции в конкретной ситуации; формировать элементарные граф</w:t>
      </w:r>
      <w:proofErr w:type="gramStart"/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моторные умения, развивать слуховое внимание и слуховое восприятие;</w:t>
      </w:r>
      <w:r w:rsidRPr="00C06D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41D19" w:rsidRPr="00C06DA3" w:rsidRDefault="00C41D19" w:rsidP="00C41D19">
      <w:pPr>
        <w:widowControl w:val="0"/>
        <w:numPr>
          <w:ilvl w:val="0"/>
          <w:numId w:val="11"/>
        </w:numPr>
        <w:tabs>
          <w:tab w:val="left" w:pos="993"/>
        </w:tabs>
        <w:spacing w:after="0"/>
        <w:ind w:left="993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 интерес к чтению взрослым коротких текстов с иллюстрациями.</w:t>
      </w:r>
    </w:p>
    <w:p w:rsidR="00805046" w:rsidRPr="003A5E70" w:rsidRDefault="00805046" w:rsidP="00C41D19">
      <w:pPr>
        <w:widowControl w:val="0"/>
        <w:spacing w:after="0" w:line="240" w:lineRule="auto"/>
        <w:ind w:left="99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D19" w:rsidRPr="00C41D19" w:rsidRDefault="00805046" w:rsidP="00C41D19">
      <w:pPr>
        <w:widowControl w:val="0"/>
        <w:shd w:val="clear" w:color="auto" w:fill="FFFFFF"/>
        <w:spacing w:after="0"/>
        <w:ind w:left="993" w:right="287" w:firstLine="355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</w:t>
      </w:r>
      <w:r w:rsidR="00C41D19" w:rsidRPr="00C41D19"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Основные направления коррекционной работы:</w:t>
      </w:r>
    </w:p>
    <w:p w:rsidR="00C41D19" w:rsidRPr="004D1253" w:rsidRDefault="00C41D19" w:rsidP="004D1253">
      <w:pPr>
        <w:widowControl w:val="0"/>
        <w:numPr>
          <w:ilvl w:val="0"/>
          <w:numId w:val="12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/>
        <w:ind w:left="993" w:right="28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C41D19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преодоление речевой замкнутости учащихся, формирование у детей уме</w:t>
      </w:r>
      <w:r w:rsidRPr="00C41D1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ния сотрудничать</w:t>
      </w:r>
      <w:r w:rsidR="004D125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4D125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4D125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взрослыми в различных видах деятельности: в игре, </w:t>
      </w:r>
      <w:r w:rsidRPr="004D1253">
        <w:rPr>
          <w:rFonts w:ascii="Times New Roman" w:eastAsia="Calibri" w:hAnsi="Times New Roman" w:cs="Times New Roman"/>
          <w:iCs/>
          <w:color w:val="000000"/>
          <w:spacing w:val="2"/>
          <w:sz w:val="24"/>
          <w:szCs w:val="24"/>
          <w:lang w:eastAsia="ru-RU"/>
        </w:rPr>
        <w:t>в</w:t>
      </w:r>
      <w:r w:rsidRPr="004D1253">
        <w:rPr>
          <w:rFonts w:ascii="Times New Roman" w:eastAsia="Calibri" w:hAnsi="Times New Roman" w:cs="Times New Roman"/>
          <w:i/>
          <w:iCs/>
          <w:color w:val="000000"/>
          <w:spacing w:val="2"/>
          <w:sz w:val="24"/>
          <w:szCs w:val="24"/>
          <w:lang w:eastAsia="ru-RU"/>
        </w:rPr>
        <w:t xml:space="preserve"> </w:t>
      </w:r>
      <w:r w:rsidR="004D1253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 xml:space="preserve">учебной ситуации, в решении  </w:t>
      </w:r>
      <w:r w:rsidRPr="004D1253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>бытовых задач;</w:t>
      </w:r>
    </w:p>
    <w:p w:rsidR="00C41D19" w:rsidRPr="00C41D19" w:rsidRDefault="00C41D19" w:rsidP="00C41D19">
      <w:pPr>
        <w:widowControl w:val="0"/>
        <w:numPr>
          <w:ilvl w:val="0"/>
          <w:numId w:val="12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/>
        <w:ind w:left="993" w:right="28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41D1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развитие умения слушать и понимать учителя, выполнять несложные ре</w:t>
      </w:r>
      <w:r w:rsidRPr="00C41D1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softHyphen/>
      </w:r>
      <w:r w:rsidRPr="00C41D1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>чевые</w:t>
      </w:r>
    </w:p>
    <w:p w:rsidR="00C41D19" w:rsidRPr="00C41D19" w:rsidRDefault="00C41D19" w:rsidP="00C41D19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/>
        <w:ind w:left="993" w:right="28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41D1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>инструкции, внятно выражать свои просьбы и желания;</w:t>
      </w:r>
    </w:p>
    <w:p w:rsidR="00C41D19" w:rsidRPr="00C41D19" w:rsidRDefault="00C41D19" w:rsidP="00C41D19">
      <w:pPr>
        <w:widowControl w:val="0"/>
        <w:numPr>
          <w:ilvl w:val="0"/>
          <w:numId w:val="12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/>
        <w:ind w:left="993" w:right="28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C41D19">
        <w:rPr>
          <w:rFonts w:ascii="Times New Roman" w:eastAsia="Calibri" w:hAnsi="Times New Roman" w:cs="Times New Roman"/>
          <w:color w:val="000000"/>
          <w:spacing w:val="3"/>
          <w:sz w:val="24"/>
          <w:szCs w:val="24"/>
          <w:lang w:eastAsia="ru-RU"/>
        </w:rPr>
        <w:t xml:space="preserve">коррекция недостатков сенсомоторной сферы младших школьников на </w:t>
      </w:r>
      <w:r w:rsidRPr="00C41D19">
        <w:rPr>
          <w:rFonts w:ascii="Times New Roman" w:eastAsia="Calibri" w:hAnsi="Times New Roman" w:cs="Times New Roman"/>
          <w:color w:val="000000"/>
          <w:spacing w:val="4"/>
          <w:sz w:val="24"/>
          <w:szCs w:val="24"/>
          <w:lang w:eastAsia="ru-RU"/>
        </w:rPr>
        <w:t>основе</w:t>
      </w:r>
    </w:p>
    <w:p w:rsidR="00C41D19" w:rsidRPr="00C41D19" w:rsidRDefault="00C41D19" w:rsidP="00C41D19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/>
        <w:ind w:left="993" w:right="28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41D19">
        <w:rPr>
          <w:rFonts w:ascii="Times New Roman" w:eastAsia="Calibri" w:hAnsi="Times New Roman" w:cs="Times New Roman"/>
          <w:color w:val="000000"/>
          <w:spacing w:val="4"/>
          <w:sz w:val="24"/>
          <w:szCs w:val="24"/>
          <w:lang w:eastAsia="ru-RU"/>
        </w:rPr>
        <w:t xml:space="preserve">различных упражнений, направленных на развитие слухового, </w:t>
      </w:r>
      <w:r w:rsidRPr="00C41D1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>зрительного,</w:t>
      </w:r>
    </w:p>
    <w:p w:rsidR="00C41D19" w:rsidRPr="00C41D19" w:rsidRDefault="00C41D19" w:rsidP="00C41D19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/>
        <w:ind w:left="993" w:right="28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41D1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>тактильного восприятия, артикуляционной моторики и мо</w:t>
      </w:r>
      <w:r w:rsidRPr="00C41D1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softHyphen/>
      </w:r>
      <w:r w:rsidRPr="00C41D19">
        <w:rPr>
          <w:rFonts w:ascii="Times New Roman" w:eastAsia="Calibri" w:hAnsi="Times New Roman" w:cs="Times New Roman"/>
          <w:color w:val="000000"/>
          <w:spacing w:val="4"/>
          <w:sz w:val="24"/>
          <w:szCs w:val="24"/>
          <w:lang w:eastAsia="ru-RU"/>
        </w:rPr>
        <w:t>торики мелких мышц руки;</w:t>
      </w:r>
    </w:p>
    <w:p w:rsidR="00C41D19" w:rsidRPr="00C41D19" w:rsidRDefault="00C41D19" w:rsidP="00C41D19">
      <w:pPr>
        <w:widowControl w:val="0"/>
        <w:numPr>
          <w:ilvl w:val="0"/>
          <w:numId w:val="12"/>
        </w:numPr>
        <w:shd w:val="clear" w:color="auto" w:fill="FFFFFF"/>
        <w:spacing w:after="0"/>
        <w:ind w:left="993" w:right="287"/>
        <w:contextualSpacing/>
        <w:jc w:val="both"/>
        <w:rPr>
          <w:rFonts w:ascii="Times New Roman" w:eastAsia="Calibri" w:hAnsi="Times New Roman" w:cs="Times New Roman"/>
          <w:color w:val="000000"/>
          <w:spacing w:val="3"/>
          <w:sz w:val="24"/>
          <w:szCs w:val="24"/>
          <w:lang w:eastAsia="ru-RU"/>
        </w:rPr>
      </w:pPr>
      <w:r w:rsidRPr="00C41D1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развитие речи школьников, </w:t>
      </w:r>
      <w:r w:rsidRPr="00C41D19">
        <w:rPr>
          <w:rFonts w:ascii="Times New Roman" w:eastAsia="Calibri" w:hAnsi="Times New Roman" w:cs="Times New Roman"/>
          <w:color w:val="000000"/>
          <w:spacing w:val="3"/>
          <w:sz w:val="24"/>
          <w:szCs w:val="24"/>
          <w:lang w:eastAsia="ru-RU"/>
        </w:rPr>
        <w:t>особенно ее коммуникативной функции;</w:t>
      </w:r>
    </w:p>
    <w:p w:rsidR="00C41D19" w:rsidRDefault="00C41D19" w:rsidP="00C41D19">
      <w:pPr>
        <w:widowControl w:val="0"/>
        <w:numPr>
          <w:ilvl w:val="0"/>
          <w:numId w:val="12"/>
        </w:numPr>
        <w:shd w:val="clear" w:color="auto" w:fill="FFFFFF"/>
        <w:spacing w:after="0"/>
        <w:ind w:left="993" w:right="28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C41D1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формирование понимания смыслового содержания речевого материала, с  которым работают  учащиеся.</w:t>
      </w:r>
    </w:p>
    <w:p w:rsidR="004D1253" w:rsidRDefault="004D1253" w:rsidP="004D1253">
      <w:pPr>
        <w:widowControl w:val="0"/>
        <w:shd w:val="clear" w:color="auto" w:fill="FFFFFF"/>
        <w:spacing w:after="0"/>
        <w:ind w:right="28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4D1253" w:rsidRPr="009B468C" w:rsidRDefault="004D1253" w:rsidP="004D12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Количество часов по четвертям</w:t>
      </w:r>
    </w:p>
    <w:p w:rsidR="004D1253" w:rsidRPr="009B468C" w:rsidRDefault="004D1253" w:rsidP="004D12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1735"/>
        <w:gridCol w:w="2056"/>
        <w:gridCol w:w="1738"/>
        <w:gridCol w:w="1842"/>
      </w:tblGrid>
      <w:tr w:rsidR="004D1253" w:rsidRPr="009B468C" w:rsidTr="00F20F6A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253" w:rsidRPr="009B468C" w:rsidRDefault="004D1253" w:rsidP="00F20F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четверть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253" w:rsidRPr="009B468C" w:rsidRDefault="004D1253" w:rsidP="00F20F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253" w:rsidRPr="009B468C" w:rsidRDefault="004D1253" w:rsidP="00F20F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четверть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253" w:rsidRPr="009B468C" w:rsidRDefault="004D1253" w:rsidP="00F20F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4четверть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253" w:rsidRPr="009B468C" w:rsidRDefault="004D1253" w:rsidP="00F20F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год</w:t>
            </w:r>
          </w:p>
        </w:tc>
      </w:tr>
      <w:tr w:rsidR="004D1253" w:rsidRPr="009B468C" w:rsidTr="00F20F6A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253" w:rsidRPr="009B468C" w:rsidRDefault="004D1253" w:rsidP="00F20F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ч.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253" w:rsidRPr="009B468C" w:rsidRDefault="004D1253" w:rsidP="00F20F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253" w:rsidRPr="009B468C" w:rsidRDefault="004D1253" w:rsidP="00F20F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253" w:rsidRPr="009B468C" w:rsidRDefault="004D1253" w:rsidP="004D12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253" w:rsidRPr="009B468C" w:rsidRDefault="004D1253" w:rsidP="00F20F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</w:p>
        </w:tc>
      </w:tr>
    </w:tbl>
    <w:p w:rsidR="00805046" w:rsidRPr="009B468C" w:rsidRDefault="00805046" w:rsidP="004D1253">
      <w:pPr>
        <w:widowControl w:val="0"/>
        <w:spacing w:after="0" w:line="240" w:lineRule="auto"/>
        <w:ind w:right="6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05046" w:rsidRPr="009B468C" w:rsidRDefault="00805046" w:rsidP="00805046">
      <w:pPr>
        <w:widowControl w:val="0"/>
        <w:spacing w:after="0" w:line="240" w:lineRule="auto"/>
        <w:ind w:left="707" w:right="66" w:hanging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626"/>
        <w:gridCol w:w="6662"/>
        <w:gridCol w:w="2091"/>
      </w:tblGrid>
      <w:tr w:rsidR="00805046" w:rsidRPr="009B468C" w:rsidTr="00803C2E"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805046" w:rsidP="00B04148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B46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9B46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805046" w:rsidP="00B04148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805046" w:rsidP="00B04148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Кол-во часов</w:t>
            </w:r>
          </w:p>
        </w:tc>
      </w:tr>
      <w:tr w:rsidR="00805046" w:rsidRPr="009B468C" w:rsidTr="00803C2E"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805046" w:rsidP="00B04148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805046" w:rsidP="00B04148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Коммуникация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805046" w:rsidP="00C41D19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41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</w:p>
        </w:tc>
      </w:tr>
      <w:tr w:rsidR="00805046" w:rsidRPr="009B468C" w:rsidTr="00803C2E"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805046" w:rsidP="00B04148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805046" w:rsidP="00B04148">
            <w:pPr>
              <w:widowControl w:val="0"/>
              <w:tabs>
                <w:tab w:val="left" w:pos="142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речи средствами вербальной и невербальной коммуникации, в  том числе: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46" w:rsidRPr="009B468C" w:rsidRDefault="00805046" w:rsidP="00B04148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046" w:rsidRPr="009B468C" w:rsidTr="00803C2E"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46" w:rsidRPr="009B468C" w:rsidRDefault="00805046" w:rsidP="00B04148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805046" w:rsidP="00B04148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Импрессивная</w:t>
            </w:r>
            <w:proofErr w:type="spellEnd"/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речь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805046" w:rsidP="00C41D19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41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</w:p>
        </w:tc>
      </w:tr>
      <w:tr w:rsidR="00805046" w:rsidRPr="009B468C" w:rsidTr="00803C2E"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46" w:rsidRPr="009B468C" w:rsidRDefault="00805046" w:rsidP="00B04148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805046" w:rsidP="00B04148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Экспрессивная речь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805046" w:rsidP="00C41D19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41D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</w:p>
        </w:tc>
      </w:tr>
      <w:tr w:rsidR="00805046" w:rsidRPr="009B468C" w:rsidTr="00803C2E"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805046" w:rsidP="00B04148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805046" w:rsidP="00B04148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и письмо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C41D19" w:rsidP="00C41D19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 w:rsidR="00805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05046"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</w:p>
        </w:tc>
      </w:tr>
      <w:tr w:rsidR="00805046" w:rsidRPr="009B468C" w:rsidTr="00803C2E"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46" w:rsidRPr="009B468C" w:rsidRDefault="00805046" w:rsidP="00B04148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805046" w:rsidP="00B04148">
            <w:pPr>
              <w:widowControl w:val="0"/>
              <w:ind w:right="66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B468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046" w:rsidRPr="009B468C" w:rsidRDefault="00C41D19" w:rsidP="00B04148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  <w:r w:rsidR="00805046" w:rsidRPr="009B4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</w:p>
        </w:tc>
      </w:tr>
    </w:tbl>
    <w:p w:rsidR="00805046" w:rsidRPr="009B468C" w:rsidRDefault="00805046" w:rsidP="00805046">
      <w:pPr>
        <w:widowControl w:val="0"/>
        <w:tabs>
          <w:tab w:val="left" w:pos="391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5046" w:rsidRPr="009B468C" w:rsidRDefault="00805046" w:rsidP="008050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</w:p>
    <w:p w:rsidR="00805046" w:rsidRPr="009B468C" w:rsidRDefault="00805046" w:rsidP="0080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предмета.</w:t>
      </w:r>
    </w:p>
    <w:p w:rsidR="00805046" w:rsidRPr="009B468C" w:rsidRDefault="00805046" w:rsidP="008050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805046" w:rsidRPr="009B468C" w:rsidRDefault="00805046" w:rsidP="002D7AB9">
      <w:pPr>
        <w:widowControl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 освоения программы.</w:t>
      </w:r>
    </w:p>
    <w:p w:rsidR="002D7AB9" w:rsidRPr="002D7AB9" w:rsidRDefault="002D7AB9" w:rsidP="002D7AB9">
      <w:pPr>
        <w:widowControl w:val="0"/>
        <w:spacing w:after="0"/>
        <w:ind w:left="851" w:right="287" w:hanging="284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Минимальный уровень:</w:t>
      </w:r>
    </w:p>
    <w:p w:rsidR="002D7AB9" w:rsidRPr="002D7AB9" w:rsidRDefault="002D7AB9" w:rsidP="002D7AB9">
      <w:pPr>
        <w:widowControl w:val="0"/>
        <w:numPr>
          <w:ilvl w:val="1"/>
          <w:numId w:val="14"/>
        </w:numPr>
        <w:tabs>
          <w:tab w:val="left" w:pos="1359"/>
        </w:tabs>
        <w:spacing w:after="0"/>
        <w:ind w:left="851" w:right="287" w:hanging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понима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 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обращенн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ую 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понима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смысл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рисунков, фотографий, пиктограмм, других графических знаков;</w:t>
      </w:r>
    </w:p>
    <w:p w:rsidR="002D7AB9" w:rsidRPr="002D7AB9" w:rsidRDefault="002D7AB9" w:rsidP="002D7AB9">
      <w:pPr>
        <w:widowControl w:val="0"/>
        <w:numPr>
          <w:ilvl w:val="1"/>
          <w:numId w:val="14"/>
        </w:numPr>
        <w:tabs>
          <w:tab w:val="left" w:pos="1357"/>
        </w:tabs>
        <w:spacing w:after="0"/>
        <w:ind w:left="851" w:right="287" w:hanging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понима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обозначающи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объекты и явления природы, объекты рукотворного мира и деятельность человека;</w:t>
      </w:r>
    </w:p>
    <w:p w:rsidR="002D7AB9" w:rsidRPr="002D7AB9" w:rsidRDefault="002D7AB9" w:rsidP="002D7AB9">
      <w:pPr>
        <w:widowControl w:val="0"/>
        <w:numPr>
          <w:ilvl w:val="1"/>
          <w:numId w:val="14"/>
        </w:numPr>
        <w:tabs>
          <w:tab w:val="left" w:pos="1359"/>
        </w:tabs>
        <w:spacing w:after="0"/>
        <w:ind w:left="851" w:right="287" w:hanging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 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пользоваться средствами вербальной, невербальной, в том числе и альтернативной коммуникаци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жестами, взглядами, коммуникативными таблицами и т.п. в учебном и социальном взаимодействии со знакомым взрослым и сверстником.</w:t>
      </w:r>
    </w:p>
    <w:p w:rsidR="002D7AB9" w:rsidRPr="002D7AB9" w:rsidRDefault="002D7AB9" w:rsidP="002D7AB9">
      <w:pPr>
        <w:widowControl w:val="0"/>
        <w:spacing w:after="0"/>
        <w:ind w:left="851" w:right="287" w:hanging="284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2D7AB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Достаточный уровень:</w:t>
      </w:r>
    </w:p>
    <w:p w:rsidR="002D7AB9" w:rsidRPr="002D7AB9" w:rsidRDefault="002D7AB9" w:rsidP="002D7AB9">
      <w:pPr>
        <w:widowControl w:val="0"/>
        <w:numPr>
          <w:ilvl w:val="1"/>
          <w:numId w:val="15"/>
        </w:numPr>
        <w:tabs>
          <w:tab w:val="left" w:pos="1357"/>
        </w:tabs>
        <w:spacing w:after="0"/>
        <w:ind w:left="851" w:right="287" w:hanging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самостоятельно</w:t>
      </w:r>
      <w:r w:rsidR="004D1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</w:t>
      </w:r>
      <w:r w:rsidR="004D1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ть 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усвоенн</w:t>
      </w:r>
      <w:r w:rsidR="004D1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лексико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-грамматическ</w:t>
      </w:r>
      <w:r w:rsidR="004D1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 материал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учебных и коммуникативных целях социального взаимодействия;</w:t>
      </w:r>
    </w:p>
    <w:p w:rsidR="002D7AB9" w:rsidRPr="002D7AB9" w:rsidRDefault="002D7AB9" w:rsidP="002D7AB9">
      <w:pPr>
        <w:widowControl w:val="0"/>
        <w:numPr>
          <w:ilvl w:val="1"/>
          <w:numId w:val="15"/>
        </w:numPr>
        <w:tabs>
          <w:tab w:val="left" w:pos="1359"/>
        </w:tabs>
        <w:spacing w:after="0"/>
        <w:ind w:left="851" w:right="287" w:hanging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узна</w:t>
      </w:r>
      <w:r w:rsidR="00AC1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различ</w:t>
      </w:r>
      <w:r w:rsidR="00AC1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ает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напечатанны</w:t>
      </w:r>
      <w:r w:rsidR="00AC1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</w:t>
      </w:r>
      <w:r w:rsidR="00AC1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обозначающи</w:t>
      </w:r>
      <w:r w:rsidR="00AC1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имена людей, названия хорошо известных предметов и действий.</w:t>
      </w:r>
    </w:p>
    <w:p w:rsidR="002D7AB9" w:rsidRPr="002D7AB9" w:rsidRDefault="002D7AB9" w:rsidP="002D7AB9">
      <w:pPr>
        <w:widowControl w:val="0"/>
        <w:numPr>
          <w:ilvl w:val="1"/>
          <w:numId w:val="15"/>
        </w:numPr>
        <w:spacing w:after="0"/>
        <w:ind w:left="851" w:right="287" w:hanging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</w:t>
      </w:r>
      <w:r w:rsidR="00AC1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ует 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карточ</w:t>
      </w:r>
      <w:r w:rsidR="00AC1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напечатанными словами как средства коммуникации.</w:t>
      </w:r>
    </w:p>
    <w:p w:rsidR="002D7AB9" w:rsidRPr="002D7AB9" w:rsidRDefault="00AC1175" w:rsidP="002D7AB9">
      <w:pPr>
        <w:widowControl w:val="0"/>
        <w:numPr>
          <w:ilvl w:val="1"/>
          <w:numId w:val="15"/>
        </w:numPr>
        <w:tabs>
          <w:tab w:val="left" w:pos="1359"/>
        </w:tabs>
        <w:spacing w:after="0"/>
        <w:ind w:left="851" w:right="287" w:hanging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</w:t>
      </w:r>
      <w:r w:rsidR="002D7AB9"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ает</w:t>
      </w:r>
      <w:r w:rsidR="002D7AB9"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различ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ает</w:t>
      </w:r>
      <w:r w:rsidR="002D7AB9"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="002D7AB9"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графем (букв).</w:t>
      </w:r>
    </w:p>
    <w:p w:rsidR="002D7AB9" w:rsidRPr="002D7AB9" w:rsidRDefault="002D7AB9" w:rsidP="00AC1175">
      <w:pPr>
        <w:widowControl w:val="0"/>
        <w:numPr>
          <w:ilvl w:val="1"/>
          <w:numId w:val="15"/>
        </w:numPr>
        <w:tabs>
          <w:tab w:val="left" w:pos="1359"/>
        </w:tabs>
        <w:spacing w:after="0"/>
        <w:ind w:left="851" w:right="287" w:hanging="28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копир</w:t>
      </w:r>
      <w:r w:rsidR="00AC1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ует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образца отдельны</w:t>
      </w:r>
      <w:r w:rsidR="00AC1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букв</w:t>
      </w:r>
      <w:r w:rsidR="00AC1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слог</w:t>
      </w:r>
      <w:r w:rsidR="00AC1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слов</w:t>
      </w:r>
      <w:r w:rsidR="00AC1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D1253" w:rsidRDefault="004D1253" w:rsidP="002D7AB9">
      <w:pPr>
        <w:shd w:val="clear" w:color="auto" w:fill="FFFFFF"/>
        <w:spacing w:after="0"/>
        <w:ind w:left="851" w:right="287" w:hanging="284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2D7AB9" w:rsidRPr="004D1253" w:rsidRDefault="002D7AB9" w:rsidP="004D1253">
      <w:pPr>
        <w:shd w:val="clear" w:color="auto" w:fill="FFFFFF"/>
        <w:spacing w:after="0"/>
        <w:ind w:left="851" w:right="287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</w:t>
      </w:r>
      <w:r w:rsidR="004D125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 результаты освоения программы</w:t>
      </w:r>
    </w:p>
    <w:p w:rsidR="002D7AB9" w:rsidRPr="002D7AB9" w:rsidRDefault="002D7AB9" w:rsidP="002D7AB9">
      <w:pPr>
        <w:widowControl w:val="0"/>
        <w:numPr>
          <w:ilvl w:val="0"/>
          <w:numId w:val="13"/>
        </w:numPr>
        <w:spacing w:after="0"/>
        <w:ind w:left="851" w:right="28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понимать и реагировать на эмоциональное состояние окружающих его людей;</w:t>
      </w:r>
    </w:p>
    <w:p w:rsidR="002D7AB9" w:rsidRPr="002D7AB9" w:rsidRDefault="002D7AB9" w:rsidP="002D7AB9">
      <w:pPr>
        <w:widowControl w:val="0"/>
        <w:numPr>
          <w:ilvl w:val="0"/>
          <w:numId w:val="13"/>
        </w:numPr>
        <w:spacing w:after="0"/>
        <w:ind w:left="851" w:right="287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адекватные коммуникативные проявления (невербальные и вербальные) на обращенную речь взрослого в разнообразных ситуациях взаимодействия;</w:t>
      </w:r>
    </w:p>
    <w:p w:rsidR="002D7AB9" w:rsidRPr="002D7AB9" w:rsidRDefault="002D7AB9" w:rsidP="002D7AB9">
      <w:pPr>
        <w:widowControl w:val="0"/>
        <w:numPr>
          <w:ilvl w:val="0"/>
          <w:numId w:val="13"/>
        </w:numPr>
        <w:spacing w:after="0"/>
        <w:ind w:left="851" w:right="28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устойчивый интерес и потребность к  общению и взаимодействию со знакомым взрослым, сверстником и включение в коммуникативную ситуацию  при использовании невербальных и вербальных, альтернативных средств общения;</w:t>
      </w:r>
    </w:p>
    <w:p w:rsidR="002D7AB9" w:rsidRPr="002D7AB9" w:rsidRDefault="002D7AB9" w:rsidP="002D7AB9">
      <w:pPr>
        <w:widowControl w:val="0"/>
        <w:numPr>
          <w:ilvl w:val="0"/>
          <w:numId w:val="13"/>
        </w:numPr>
        <w:spacing w:after="0"/>
        <w:ind w:left="851" w:right="28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способность к целенаправленным действиям и активности; </w:t>
      </w:r>
    </w:p>
    <w:p w:rsidR="002D7AB9" w:rsidRPr="002D7AB9" w:rsidRDefault="002D7AB9" w:rsidP="002D7AB9">
      <w:pPr>
        <w:widowControl w:val="0"/>
        <w:numPr>
          <w:ilvl w:val="0"/>
          <w:numId w:val="13"/>
        </w:numPr>
        <w:spacing w:after="0"/>
        <w:ind w:left="851" w:right="28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к совместной деятельности на доступном для учащегося уровне с взрослым и сверстниками;</w:t>
      </w:r>
    </w:p>
    <w:p w:rsidR="002D7AB9" w:rsidRPr="002D7AB9" w:rsidRDefault="002D7AB9" w:rsidP="002D7AB9">
      <w:pPr>
        <w:widowControl w:val="0"/>
        <w:numPr>
          <w:ilvl w:val="0"/>
          <w:numId w:val="13"/>
        </w:numPr>
        <w:spacing w:after="0"/>
        <w:ind w:left="851" w:right="28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вступать в диалог (на доступном ребенку уровне), находиться в диалоге в условиях социального взаимодействия.</w:t>
      </w:r>
    </w:p>
    <w:p w:rsidR="00805046" w:rsidRDefault="00805046" w:rsidP="002D7AB9">
      <w:pPr>
        <w:widowControl w:val="0"/>
        <w:tabs>
          <w:tab w:val="left" w:pos="171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1253" w:rsidRDefault="004D1253" w:rsidP="002D7AB9">
      <w:pPr>
        <w:widowControl w:val="0"/>
        <w:tabs>
          <w:tab w:val="left" w:pos="171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1253" w:rsidRDefault="004D1253" w:rsidP="002D7AB9">
      <w:pPr>
        <w:widowControl w:val="0"/>
        <w:tabs>
          <w:tab w:val="left" w:pos="171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1253" w:rsidRPr="00EE156D" w:rsidRDefault="004D1253" w:rsidP="002D7AB9">
      <w:pPr>
        <w:widowControl w:val="0"/>
        <w:tabs>
          <w:tab w:val="left" w:pos="171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7AB9" w:rsidRPr="002D7AB9" w:rsidRDefault="002D7AB9" w:rsidP="002D7AB9">
      <w:pPr>
        <w:widowControl w:val="0"/>
        <w:tabs>
          <w:tab w:val="left" w:pos="2374"/>
        </w:tabs>
        <w:spacing w:after="0"/>
        <w:ind w:left="851" w:right="287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Материально-техническое оснащение учебного предмета </w:t>
      </w:r>
    </w:p>
    <w:p w:rsidR="00A04287" w:rsidRPr="00B80009" w:rsidRDefault="00A04287" w:rsidP="00A04287">
      <w:pPr>
        <w:widowControl w:val="0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009">
        <w:rPr>
          <w:rFonts w:ascii="Times New Roman" w:hAnsi="Times New Roman" w:cs="Times New Roman"/>
          <w:sz w:val="24"/>
          <w:szCs w:val="24"/>
        </w:rPr>
        <w:t>игрушки дидактические и сюжетные:</w:t>
      </w:r>
    </w:p>
    <w:p w:rsidR="00A04287" w:rsidRPr="00B80009" w:rsidRDefault="00A04287" w:rsidP="00A04287">
      <w:pPr>
        <w:widowControl w:val="0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009">
        <w:rPr>
          <w:rFonts w:ascii="Times New Roman" w:hAnsi="Times New Roman" w:cs="Times New Roman"/>
          <w:sz w:val="24"/>
          <w:szCs w:val="24"/>
        </w:rPr>
        <w:t>магнитная доска;</w:t>
      </w:r>
    </w:p>
    <w:p w:rsidR="00A04287" w:rsidRPr="00B80009" w:rsidRDefault="00A04287" w:rsidP="00A04287">
      <w:pPr>
        <w:widowControl w:val="0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009">
        <w:rPr>
          <w:rFonts w:ascii="Times New Roman" w:hAnsi="Times New Roman" w:cs="Times New Roman"/>
          <w:sz w:val="24"/>
          <w:szCs w:val="24"/>
        </w:rPr>
        <w:t>рукавички и перчатки с изображением мордочек животных, настольный театр, наборы сказочных персонажей;</w:t>
      </w:r>
    </w:p>
    <w:p w:rsidR="00A04287" w:rsidRPr="00B80009" w:rsidRDefault="00A04287" w:rsidP="00A04287">
      <w:pPr>
        <w:widowControl w:val="0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009">
        <w:rPr>
          <w:rFonts w:ascii="Times New Roman" w:hAnsi="Times New Roman" w:cs="Times New Roman"/>
          <w:sz w:val="24"/>
          <w:szCs w:val="24"/>
        </w:rPr>
        <w:t xml:space="preserve">набор для лепки (пластилин); конструкторы деревянные, конструктор ЛЕГО, набор для рисования (фломастеры, бумага, краски).  </w:t>
      </w:r>
    </w:p>
    <w:p w:rsidR="00A04287" w:rsidRPr="00B80009" w:rsidRDefault="00A04287" w:rsidP="00A04287">
      <w:pPr>
        <w:widowControl w:val="0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009">
        <w:rPr>
          <w:rFonts w:ascii="Times New Roman" w:hAnsi="Times New Roman" w:cs="Times New Roman"/>
          <w:sz w:val="24"/>
          <w:szCs w:val="24"/>
        </w:rPr>
        <w:t>граф</w:t>
      </w:r>
      <w:bookmarkStart w:id="0" w:name="_GoBack"/>
      <w:bookmarkEnd w:id="0"/>
      <w:r w:rsidRPr="00B80009">
        <w:rPr>
          <w:rFonts w:ascii="Times New Roman" w:hAnsi="Times New Roman" w:cs="Times New Roman"/>
          <w:sz w:val="24"/>
          <w:szCs w:val="24"/>
        </w:rPr>
        <w:t xml:space="preserve">ические средства для альтернативной коммуникации: таблицы букв, карточки с изображениями объектов, людей, действий (фотографии, пиктограммы, символы; </w:t>
      </w:r>
    </w:p>
    <w:p w:rsidR="00A04287" w:rsidRPr="00B80009" w:rsidRDefault="00A04287" w:rsidP="00A04287">
      <w:pPr>
        <w:widowControl w:val="0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009">
        <w:rPr>
          <w:rFonts w:ascii="Times New Roman" w:hAnsi="Times New Roman" w:cs="Times New Roman"/>
          <w:sz w:val="24"/>
          <w:szCs w:val="24"/>
        </w:rPr>
        <w:t>сюжетные картинки различной тематики для развития речи;</w:t>
      </w:r>
    </w:p>
    <w:p w:rsidR="00A04287" w:rsidRPr="00B80009" w:rsidRDefault="00A04287" w:rsidP="00A04287">
      <w:pPr>
        <w:widowControl w:val="0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009">
        <w:rPr>
          <w:rFonts w:ascii="Times New Roman" w:hAnsi="Times New Roman" w:cs="Times New Roman"/>
          <w:sz w:val="24"/>
          <w:szCs w:val="24"/>
        </w:rPr>
        <w:t>книги с иллюстрациями  сказок («Репка», «Колобок», «Теремок» и др.);</w:t>
      </w:r>
    </w:p>
    <w:p w:rsidR="00A04287" w:rsidRPr="00B80009" w:rsidRDefault="00A04287" w:rsidP="00A04287">
      <w:pPr>
        <w:widowControl w:val="0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009">
        <w:rPr>
          <w:rFonts w:ascii="Times New Roman" w:hAnsi="Times New Roman" w:cs="Times New Roman"/>
          <w:sz w:val="24"/>
          <w:szCs w:val="24"/>
        </w:rPr>
        <w:t>настольно-печатные игры (серии игр «Детское лото», «Детское домино»);</w:t>
      </w:r>
    </w:p>
    <w:p w:rsidR="00A04287" w:rsidRPr="00B80009" w:rsidRDefault="00A04287" w:rsidP="00A04287">
      <w:pPr>
        <w:widowControl w:val="0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009">
        <w:rPr>
          <w:rFonts w:ascii="Times New Roman" w:hAnsi="Times New Roman" w:cs="Times New Roman"/>
          <w:sz w:val="24"/>
          <w:szCs w:val="24"/>
        </w:rPr>
        <w:t>аудио и видеоматериалы;</w:t>
      </w:r>
    </w:p>
    <w:p w:rsidR="00A04287" w:rsidRPr="00A04287" w:rsidRDefault="00A04287" w:rsidP="00A04287">
      <w:pPr>
        <w:widowControl w:val="0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00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коррекционно-развивающими заданиями и упражнениями; карточки с текстами для индивидуального чтения; карточки с комплексами артикуляционной гимнастики;  предметные картинки.</w:t>
      </w:r>
    </w:p>
    <w:p w:rsidR="002D7AB9" w:rsidRPr="002D7AB9" w:rsidRDefault="002D7AB9" w:rsidP="002D7AB9">
      <w:pPr>
        <w:widowControl w:val="0"/>
        <w:numPr>
          <w:ilvl w:val="0"/>
          <w:numId w:val="16"/>
        </w:numPr>
        <w:spacing w:after="0"/>
        <w:ind w:left="851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коррекционно-развивающими заданиями и упражнениями; карточки с текстами для индивидуального чтения; карточки с комплексами артикуляционной гимнастики;  предметные картинки.</w:t>
      </w:r>
    </w:p>
    <w:p w:rsidR="002D7AB9" w:rsidRPr="002D7AB9" w:rsidRDefault="002D7AB9" w:rsidP="002D7AB9">
      <w:pPr>
        <w:widowControl w:val="0"/>
        <w:numPr>
          <w:ilvl w:val="0"/>
          <w:numId w:val="17"/>
        </w:numPr>
        <w:spacing w:after="0"/>
        <w:ind w:left="851" w:right="2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информационно-программное обеспечение: компьютерные программы для создания пиктограмм, компьютерные программы для общения, обучающие компьютерные программы и программы для коррекции различных нарушений речи.</w:t>
      </w:r>
    </w:p>
    <w:p w:rsidR="002D7AB9" w:rsidRPr="002D7AB9" w:rsidRDefault="002D7AB9" w:rsidP="002D7AB9">
      <w:pPr>
        <w:widowControl w:val="0"/>
        <w:spacing w:after="0"/>
        <w:ind w:left="851" w:right="287" w:hanging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04287" w:rsidRPr="00A04287" w:rsidRDefault="002D7AB9" w:rsidP="00A04287">
      <w:pPr>
        <w:widowControl w:val="0"/>
        <w:spacing w:after="0"/>
        <w:ind w:left="851" w:right="28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AB9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 предмета</w:t>
      </w:r>
    </w:p>
    <w:p w:rsidR="00A04287" w:rsidRPr="00A04287" w:rsidRDefault="00A04287" w:rsidP="00EE29A6">
      <w:pPr>
        <w:widowControl w:val="0"/>
        <w:numPr>
          <w:ilvl w:val="0"/>
          <w:numId w:val="18"/>
        </w:numPr>
        <w:spacing w:after="0" w:line="240" w:lineRule="auto"/>
        <w:ind w:left="851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80009">
        <w:rPr>
          <w:rFonts w:ascii="Times New Roman" w:hAnsi="Times New Roman" w:cs="Times New Roman"/>
          <w:sz w:val="24"/>
          <w:szCs w:val="24"/>
        </w:rPr>
        <w:t>А.К.Аксёнова</w:t>
      </w:r>
      <w:proofErr w:type="spellEnd"/>
      <w:r w:rsidRPr="00B80009">
        <w:rPr>
          <w:rFonts w:ascii="Times New Roman" w:hAnsi="Times New Roman" w:cs="Times New Roman"/>
          <w:sz w:val="24"/>
          <w:szCs w:val="24"/>
        </w:rPr>
        <w:t>. Букварь  1 класс. Москва: «Просвещение», 2017.</w:t>
      </w:r>
    </w:p>
    <w:p w:rsidR="002D7AB9" w:rsidRPr="002D7AB9" w:rsidRDefault="00A04287" w:rsidP="00EE29A6">
      <w:pPr>
        <w:widowControl w:val="0"/>
        <w:numPr>
          <w:ilvl w:val="0"/>
          <w:numId w:val="18"/>
        </w:numPr>
        <w:spacing w:after="0" w:line="240" w:lineRule="auto"/>
        <w:ind w:left="851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0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7AB9"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Баряева</w:t>
      </w:r>
      <w:proofErr w:type="spellEnd"/>
      <w:r w:rsidR="002D7AB9"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Л.Б., Логинова Е.Т., Лопатина Л.В. Я – говорю! Ребенок и его игрушки. Упражнения с пиктограммами: рабочая тетрадь для занятий с детьми. – М.: Дрофа, 2008 </w:t>
      </w:r>
    </w:p>
    <w:p w:rsidR="002D7AB9" w:rsidRPr="002D7AB9" w:rsidRDefault="002D7AB9" w:rsidP="00EE29A6">
      <w:pPr>
        <w:widowControl w:val="0"/>
        <w:numPr>
          <w:ilvl w:val="0"/>
          <w:numId w:val="18"/>
        </w:numPr>
        <w:spacing w:after="0" w:line="240" w:lineRule="auto"/>
        <w:ind w:left="851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Дедюхина</w:t>
      </w:r>
      <w:proofErr w:type="spellEnd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В. Кириллова Е. В. Учимся говорить. 55 способов общения с неговорящим ребенком. Москва Издательский центр «</w:t>
      </w:r>
      <w:proofErr w:type="spellStart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Техинформ</w:t>
      </w:r>
      <w:proofErr w:type="spellEnd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МАИ, 1997 год, 88 </w:t>
      </w:r>
      <w:proofErr w:type="gramStart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D7AB9" w:rsidRPr="002D7AB9" w:rsidRDefault="002D7AB9" w:rsidP="00EE29A6">
      <w:pPr>
        <w:widowControl w:val="0"/>
        <w:numPr>
          <w:ilvl w:val="0"/>
          <w:numId w:val="18"/>
        </w:numPr>
        <w:spacing w:after="0" w:line="240" w:lineRule="auto"/>
        <w:ind w:left="851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Игры и занятия с детьми раннего возраста с психофизическими нарушениями: Методическое пособие. /Под ред. Е. А. </w:t>
      </w:r>
      <w:proofErr w:type="spellStart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Стребелевой</w:t>
      </w:r>
      <w:proofErr w:type="spellEnd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Г. А. </w:t>
      </w:r>
      <w:proofErr w:type="gramStart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Мишиной</w:t>
      </w:r>
      <w:proofErr w:type="gramEnd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- 2-е изд. - М.: Экзамен, 2006. </w:t>
      </w:r>
    </w:p>
    <w:p w:rsidR="002D7AB9" w:rsidRPr="002D7AB9" w:rsidRDefault="002D7AB9" w:rsidP="00EE29A6">
      <w:pPr>
        <w:widowControl w:val="0"/>
        <w:numPr>
          <w:ilvl w:val="0"/>
          <w:numId w:val="18"/>
        </w:numPr>
        <w:spacing w:after="0" w:line="240" w:lineRule="auto"/>
        <w:ind w:left="851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Иншакова О. Б. Развитие и коррекция графо-моторных навыков у детей 5-7 лет. Часть 1 - М.: ВЛАДОС, 2005 </w:t>
      </w:r>
    </w:p>
    <w:p w:rsidR="002D7AB9" w:rsidRPr="002D7AB9" w:rsidRDefault="002D7AB9" w:rsidP="00EE29A6">
      <w:pPr>
        <w:widowControl w:val="0"/>
        <w:numPr>
          <w:ilvl w:val="0"/>
          <w:numId w:val="18"/>
        </w:numPr>
        <w:spacing w:after="0" w:line="240" w:lineRule="auto"/>
        <w:ind w:left="851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Куликовская Т.А. Артикуляционная гимнастика в считалках: пособие для логопедов, воспитателей логопедических групп и родителей - М.: Из</w:t>
      </w:r>
      <w:r w:rsidR="004D1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дательство Гном и Д, 2008.-64 </w:t>
      </w:r>
    </w:p>
    <w:p w:rsidR="002D7AB9" w:rsidRPr="004D1253" w:rsidRDefault="002D7AB9" w:rsidP="00EE29A6">
      <w:pPr>
        <w:widowControl w:val="0"/>
        <w:numPr>
          <w:ilvl w:val="0"/>
          <w:numId w:val="18"/>
        </w:numPr>
        <w:spacing w:after="0" w:line="240" w:lineRule="auto"/>
        <w:ind w:left="851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Лынская</w:t>
      </w:r>
      <w:proofErr w:type="spellEnd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 И. Формирование речевой </w:t>
      </w:r>
      <w:proofErr w:type="spellStart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деятеяльности</w:t>
      </w:r>
      <w:proofErr w:type="spellEnd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неговорящих детей с использованием инновационных технологий</w:t>
      </w:r>
      <w:proofErr w:type="gramStart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[пособие для учителя-дефектолога] /М.И. </w:t>
      </w:r>
      <w:proofErr w:type="spellStart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Лынская</w:t>
      </w:r>
      <w:proofErr w:type="spellEnd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; под ред. С.Н. Шаховской. — М.</w:t>
      </w:r>
      <w:proofErr w:type="gramStart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ПАРАДИГМА, 2012. — 128 с. — (Специальная коррекционная педагогика). </w:t>
      </w:r>
      <w:r w:rsidRPr="004D1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Методическое пособие. /Под ред. Е. А. </w:t>
      </w:r>
      <w:proofErr w:type="spellStart"/>
      <w:r w:rsidRPr="004D1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Стребелевой</w:t>
      </w:r>
      <w:proofErr w:type="spellEnd"/>
      <w:r w:rsidRPr="004D1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Г. А. </w:t>
      </w:r>
      <w:proofErr w:type="gramStart"/>
      <w:r w:rsidRPr="004D1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Мишиной</w:t>
      </w:r>
      <w:proofErr w:type="gramEnd"/>
      <w:r w:rsidRPr="004D12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- 2-е изд. - М.: Экзамен, 2006. </w:t>
      </w:r>
    </w:p>
    <w:p w:rsidR="002D7AB9" w:rsidRPr="002D7AB9" w:rsidRDefault="002D7AB9" w:rsidP="00EE29A6">
      <w:pPr>
        <w:widowControl w:val="0"/>
        <w:numPr>
          <w:ilvl w:val="0"/>
          <w:numId w:val="18"/>
        </w:numPr>
        <w:spacing w:after="0" w:line="240" w:lineRule="auto"/>
        <w:ind w:left="851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Чернякова</w:t>
      </w:r>
      <w:proofErr w:type="spellEnd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В.Н. Развитие звуковой культуры речи у детей 4-7 лет: Сборник упражнений. – М.: ТЦ Сфера, 2005. – 64 с. </w:t>
      </w:r>
    </w:p>
    <w:p w:rsidR="002D7AB9" w:rsidRDefault="002D7AB9" w:rsidP="00EE29A6">
      <w:pPr>
        <w:widowControl w:val="0"/>
        <w:numPr>
          <w:ilvl w:val="0"/>
          <w:numId w:val="18"/>
        </w:numPr>
        <w:spacing w:after="0" w:line="240" w:lineRule="auto"/>
        <w:ind w:left="851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Янушко</w:t>
      </w:r>
      <w:proofErr w:type="spellEnd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Е.А Игры с аутичным ребенком</w:t>
      </w:r>
      <w:proofErr w:type="gramStart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М.: </w:t>
      </w:r>
      <w:proofErr w:type="spellStart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Теревинф</w:t>
      </w:r>
      <w:proofErr w:type="spellEnd"/>
      <w:r w:rsidRPr="002D7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2004. </w:t>
      </w:r>
    </w:p>
    <w:p w:rsidR="00A04287" w:rsidRPr="00A04287" w:rsidRDefault="00A04287" w:rsidP="00EE29A6">
      <w:pPr>
        <w:widowControl w:val="0"/>
        <w:numPr>
          <w:ilvl w:val="0"/>
          <w:numId w:val="18"/>
        </w:numPr>
        <w:spacing w:after="0" w:line="240" w:lineRule="auto"/>
        <w:ind w:left="851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04287">
        <w:rPr>
          <w:rFonts w:ascii="Times New Roman" w:eastAsia="Times New Roman" w:hAnsi="Times New Roman" w:cs="Times New Roman"/>
          <w:sz w:val="24"/>
          <w:szCs w:val="24"/>
          <w:lang w:eastAsia="ru-RU"/>
        </w:rPr>
        <w:t>Т.В.Игнатьева</w:t>
      </w:r>
      <w:proofErr w:type="spellEnd"/>
      <w:r w:rsidRPr="00A0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04287">
        <w:rPr>
          <w:rFonts w:ascii="Times New Roman" w:eastAsia="Times New Roman" w:hAnsi="Times New Roman" w:cs="Times New Roman"/>
          <w:sz w:val="24"/>
          <w:szCs w:val="24"/>
          <w:lang w:eastAsia="ru-RU"/>
        </w:rPr>
        <w:t>Л.И.Тикунова</w:t>
      </w:r>
      <w:proofErr w:type="spellEnd"/>
      <w:r w:rsidRPr="00A04287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Раздаточные материалы по чтени</w:t>
      </w:r>
      <w:proofErr w:type="gramStart"/>
      <w:r w:rsidRPr="00A04287">
        <w:rPr>
          <w:rFonts w:ascii="Times New Roman" w:eastAsia="Times New Roman" w:hAnsi="Times New Roman" w:cs="Times New Roman"/>
          <w:sz w:val="24"/>
          <w:szCs w:val="24"/>
          <w:lang w:eastAsia="ru-RU"/>
        </w:rPr>
        <w:t>ю-</w:t>
      </w:r>
      <w:proofErr w:type="gramEnd"/>
      <w:r w:rsidRPr="00A0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 Дрофа, 2008. </w:t>
      </w:r>
    </w:p>
    <w:p w:rsidR="00A04287" w:rsidRPr="00A04287" w:rsidRDefault="00A04287" w:rsidP="00EE29A6">
      <w:pPr>
        <w:widowControl w:val="0"/>
        <w:numPr>
          <w:ilvl w:val="0"/>
          <w:numId w:val="18"/>
        </w:numPr>
        <w:spacing w:after="0" w:line="240" w:lineRule="auto"/>
        <w:ind w:left="851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4287">
        <w:rPr>
          <w:rFonts w:ascii="Times New Roman" w:eastAsia="Times New Roman" w:hAnsi="Times New Roman" w:cs="Times New Roman"/>
          <w:sz w:val="24"/>
          <w:szCs w:val="24"/>
          <w:lang w:eastAsia="ru-RU"/>
        </w:rPr>
        <w:t>Е.О.Астафьева</w:t>
      </w:r>
      <w:proofErr w:type="spellEnd"/>
      <w:r w:rsidRPr="00A04287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Рабочая тетрад</w:t>
      </w:r>
      <w:proofErr w:type="gramStart"/>
      <w:r w:rsidRPr="00A04287">
        <w:rPr>
          <w:rFonts w:ascii="Times New Roman" w:eastAsia="Times New Roman" w:hAnsi="Times New Roman" w:cs="Times New Roman"/>
          <w:sz w:val="24"/>
          <w:szCs w:val="24"/>
          <w:lang w:eastAsia="ru-RU"/>
        </w:rPr>
        <w:t>ь-</w:t>
      </w:r>
      <w:proofErr w:type="gramEnd"/>
      <w:r w:rsidRPr="00A0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Играем, читаем, пишем- С.-Петербург: Детств</w:t>
      </w:r>
      <w:proofErr w:type="gramStart"/>
      <w:r w:rsidRPr="00A04287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A04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Пресс.</w:t>
      </w:r>
    </w:p>
    <w:p w:rsidR="00024244" w:rsidRDefault="00024244"/>
    <w:sectPr w:rsidR="00024244" w:rsidSect="00517142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00150"/>
    <w:multiLevelType w:val="hybridMultilevel"/>
    <w:tmpl w:val="8AA0882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A982133"/>
    <w:multiLevelType w:val="hybridMultilevel"/>
    <w:tmpl w:val="A7201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834DFB"/>
    <w:multiLevelType w:val="hybridMultilevel"/>
    <w:tmpl w:val="D05CE2C4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6F0164"/>
    <w:multiLevelType w:val="hybridMultilevel"/>
    <w:tmpl w:val="30EC42C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B77992"/>
    <w:multiLevelType w:val="hybridMultilevel"/>
    <w:tmpl w:val="6A0CEF2A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DC4ACF"/>
    <w:multiLevelType w:val="hybridMultilevel"/>
    <w:tmpl w:val="3EA0C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2E08F8"/>
    <w:multiLevelType w:val="hybridMultilevel"/>
    <w:tmpl w:val="5D10C018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EC6D3C"/>
    <w:multiLevelType w:val="hybridMultilevel"/>
    <w:tmpl w:val="ADB6B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A65D36"/>
    <w:multiLevelType w:val="hybridMultilevel"/>
    <w:tmpl w:val="44F02568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CA1EC7"/>
    <w:multiLevelType w:val="hybridMultilevel"/>
    <w:tmpl w:val="DCECE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F059F9"/>
    <w:multiLevelType w:val="hybridMultilevel"/>
    <w:tmpl w:val="00AE8B44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F92F25"/>
    <w:multiLevelType w:val="hybridMultilevel"/>
    <w:tmpl w:val="A29A5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7737DE"/>
    <w:multiLevelType w:val="hybridMultilevel"/>
    <w:tmpl w:val="02AA7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2675F4"/>
    <w:multiLevelType w:val="hybridMultilevel"/>
    <w:tmpl w:val="A37EB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184F3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FA2BE0"/>
    <w:multiLevelType w:val="hybridMultilevel"/>
    <w:tmpl w:val="B7804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226144"/>
    <w:multiLevelType w:val="hybridMultilevel"/>
    <w:tmpl w:val="699AA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6F7227"/>
    <w:multiLevelType w:val="hybridMultilevel"/>
    <w:tmpl w:val="444ED278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7D251F"/>
    <w:multiLevelType w:val="hybridMultilevel"/>
    <w:tmpl w:val="96E0934C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8"/>
  </w:num>
  <w:num w:numId="4">
    <w:abstractNumId w:val="6"/>
  </w:num>
  <w:num w:numId="5">
    <w:abstractNumId w:val="2"/>
  </w:num>
  <w:num w:numId="6">
    <w:abstractNumId w:val="10"/>
  </w:num>
  <w:num w:numId="7">
    <w:abstractNumId w:val="4"/>
  </w:num>
  <w:num w:numId="8">
    <w:abstractNumId w:val="16"/>
  </w:num>
  <w:num w:numId="9">
    <w:abstractNumId w:val="9"/>
  </w:num>
  <w:num w:numId="10">
    <w:abstractNumId w:val="15"/>
  </w:num>
  <w:num w:numId="11">
    <w:abstractNumId w:val="13"/>
  </w:num>
  <w:num w:numId="12">
    <w:abstractNumId w:val="1"/>
  </w:num>
  <w:num w:numId="13">
    <w:abstractNumId w:val="14"/>
  </w:num>
  <w:num w:numId="14">
    <w:abstractNumId w:val="11"/>
  </w:num>
  <w:num w:numId="15">
    <w:abstractNumId w:val="5"/>
  </w:num>
  <w:num w:numId="16">
    <w:abstractNumId w:val="0"/>
  </w:num>
  <w:num w:numId="17">
    <w:abstractNumId w:val="12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F6B"/>
    <w:rsid w:val="00024244"/>
    <w:rsid w:val="002D7AB9"/>
    <w:rsid w:val="004D1253"/>
    <w:rsid w:val="00517142"/>
    <w:rsid w:val="00803C2E"/>
    <w:rsid w:val="00805046"/>
    <w:rsid w:val="00A04287"/>
    <w:rsid w:val="00AC1175"/>
    <w:rsid w:val="00B33F6B"/>
    <w:rsid w:val="00C41D19"/>
    <w:rsid w:val="00EE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046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805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046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805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8</cp:revision>
  <dcterms:created xsi:type="dcterms:W3CDTF">2025-09-14T20:21:00Z</dcterms:created>
  <dcterms:modified xsi:type="dcterms:W3CDTF">2026-09-11T13:16:00Z</dcterms:modified>
</cp:coreProperties>
</file>