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629" w:rsidRDefault="00711539" w:rsidP="007115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 к рабочей программе по предмету</w:t>
      </w:r>
      <w:r w:rsidRPr="00912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11539" w:rsidRDefault="00711539" w:rsidP="007115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7115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Математические представления</w:t>
      </w:r>
      <w:r w:rsidRPr="000C36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FF54E8" w:rsidRPr="000C36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1 </w:t>
      </w:r>
      <w:r w:rsidR="000C3629" w:rsidRPr="000C36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«б» доп.</w:t>
      </w:r>
      <w:r w:rsidR="00FF54E8" w:rsidRPr="000C36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классе.</w:t>
      </w:r>
    </w:p>
    <w:p w:rsidR="00711539" w:rsidRDefault="00711539" w:rsidP="00912D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2D1F" w:rsidRPr="00912D1F" w:rsidRDefault="00912D1F" w:rsidP="00912D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предмету «Математические представления»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</w:t>
      </w:r>
      <w:r w:rsidR="00EC4C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КОУ «Волжская школа №1» на </w:t>
      </w:r>
      <w:r w:rsidR="000C36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2026-2027</w:t>
      </w:r>
      <w:r w:rsidRPr="00912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(вариант 2).</w:t>
      </w:r>
    </w:p>
    <w:p w:rsidR="00912D1F" w:rsidRPr="00912D1F" w:rsidRDefault="00912D1F" w:rsidP="00912D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Учебный предмет «Математические представления» является основной частью предметной области «Математика».</w:t>
      </w:r>
      <w:r w:rsidRPr="00912D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912D1F" w:rsidRPr="00912D1F" w:rsidRDefault="00912D1F" w:rsidP="00912D1F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</w:t>
      </w:r>
    </w:p>
    <w:p w:rsidR="00912D1F" w:rsidRPr="00912D1F" w:rsidRDefault="00912D1F" w:rsidP="00912D1F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Цель: </w:t>
      </w:r>
      <w:r w:rsidRPr="00912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элементарные математические представления и умения применять их в повседневной жизни.</w:t>
      </w:r>
      <w:r w:rsidRPr="00912D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</w:t>
      </w:r>
    </w:p>
    <w:p w:rsidR="00912D1F" w:rsidRPr="00912D1F" w:rsidRDefault="00912D1F" w:rsidP="00912D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Задачи: </w:t>
      </w:r>
      <w:r w:rsidRPr="00912D1F">
        <w:rPr>
          <w:rFonts w:ascii="Courier New" w:eastAsia="Times New Roman" w:hAnsi="Courier New" w:cs="Courier New"/>
          <w:b/>
          <w:color w:val="000000"/>
          <w:sz w:val="24"/>
          <w:szCs w:val="24"/>
          <w:lang w:eastAsia="ru-RU"/>
        </w:rPr>
        <w:t xml:space="preserve">                                      </w:t>
      </w:r>
    </w:p>
    <w:p w:rsidR="00912D1F" w:rsidRPr="00912D1F" w:rsidRDefault="00912D1F" w:rsidP="00912D1F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доступные учащимся математические знания и умения, их практическое применение в повседневной жизни, основные виды трудовой и социальной деятельности, при изучении других учебных предметов;</w:t>
      </w:r>
    </w:p>
    <w:p w:rsidR="00912D1F" w:rsidRPr="00912D1F" w:rsidRDefault="00912D1F" w:rsidP="00912D1F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корректировать недостатки познавательной деятельности, а именно, высшие психические функции: аналитического мышления (сравнений, обобщений, классификаций), произвольного внимания и запоминания;</w:t>
      </w:r>
    </w:p>
    <w:p w:rsidR="00912D1F" w:rsidRPr="00912D1F" w:rsidRDefault="00912D1F" w:rsidP="00912D1F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графо-моторные навыки с учетом индивидуальных возможностей ученика; </w:t>
      </w:r>
    </w:p>
    <w:p w:rsidR="00912D1F" w:rsidRPr="00912D1F" w:rsidRDefault="00912D1F" w:rsidP="00912D1F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 школьника личностные качества: целенаправленной деятельности, трудолюбия, самостоятельности, навыков контроля и самоконтроля, аккуратности;</w:t>
      </w:r>
    </w:p>
    <w:p w:rsidR="00912D1F" w:rsidRPr="00912D1F" w:rsidRDefault="00912D1F" w:rsidP="00912D1F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коммуникативные навыки.</w:t>
      </w:r>
      <w:r w:rsidRPr="00912D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:rsidR="00912D1F" w:rsidRPr="00912D1F" w:rsidRDefault="00912D1F" w:rsidP="00912D1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12D1F" w:rsidRPr="00912D1F" w:rsidRDefault="00912D1F" w:rsidP="00912D1F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Направления коррекционной работы:</w:t>
      </w:r>
    </w:p>
    <w:p w:rsidR="00912D1F" w:rsidRPr="00912D1F" w:rsidRDefault="00912D1F" w:rsidP="00912D1F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развитие зрительного восприятия и узнавания, наглядно-образного и словесно-логического мышления;</w:t>
      </w:r>
    </w:p>
    <w:p w:rsidR="00912D1F" w:rsidRPr="00912D1F" w:rsidRDefault="00912D1F" w:rsidP="00912D1F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формирование пространственных представлений и ориентации;</w:t>
      </w:r>
    </w:p>
    <w:p w:rsidR="00912D1F" w:rsidRPr="00912D1F" w:rsidRDefault="00912D1F" w:rsidP="00912D1F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коррекция: - основных мыслительных операций;</w:t>
      </w:r>
    </w:p>
    <w:p w:rsidR="00912D1F" w:rsidRPr="00912D1F" w:rsidRDefault="00912D1F" w:rsidP="00912D1F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- нарушений эмоционально-личностной сферы;</w:t>
      </w:r>
    </w:p>
    <w:p w:rsidR="00912D1F" w:rsidRPr="00912D1F" w:rsidRDefault="00912D1F" w:rsidP="00912D1F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- индивидуальных пробелов в знаниях, умениях, навыках;</w:t>
      </w:r>
    </w:p>
    <w:p w:rsidR="00912D1F" w:rsidRPr="00912D1F" w:rsidRDefault="00912D1F" w:rsidP="00912D1F">
      <w:pPr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развитие наглядно-образного мышления;</w:t>
      </w:r>
    </w:p>
    <w:p w:rsidR="00912D1F" w:rsidRPr="00912D1F" w:rsidRDefault="00912D1F" w:rsidP="00912D1F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обогащение словаря.</w:t>
      </w:r>
    </w:p>
    <w:p w:rsidR="00912D1F" w:rsidRPr="00912D1F" w:rsidRDefault="00912D1F" w:rsidP="00912D1F">
      <w:pPr>
        <w:widowControl w:val="0"/>
        <w:spacing w:after="0" w:line="240" w:lineRule="auto"/>
        <w:ind w:left="360"/>
        <w:rPr>
          <w:rFonts w:ascii="Courier New" w:eastAsia="Times New Roman" w:hAnsi="Courier New" w:cs="Courier New"/>
          <w:bCs/>
          <w:color w:val="000000"/>
          <w:sz w:val="24"/>
          <w:szCs w:val="24"/>
          <w:lang w:eastAsia="ru-RU"/>
        </w:rPr>
      </w:pPr>
    </w:p>
    <w:p w:rsidR="00912D1F" w:rsidRDefault="00912D1F" w:rsidP="00912D1F">
      <w:pPr>
        <w:widowControl w:val="0"/>
        <w:spacing w:after="0" w:line="240" w:lineRule="auto"/>
        <w:ind w:left="-1" w:right="6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изучение предмета в 1 классе отведено 66 часов, 2 часа в неделю, 33 учебные недели. </w:t>
      </w:r>
    </w:p>
    <w:p w:rsidR="00711539" w:rsidRPr="00912D1F" w:rsidRDefault="00711539" w:rsidP="00912D1F">
      <w:pPr>
        <w:widowControl w:val="0"/>
        <w:spacing w:after="0" w:line="240" w:lineRule="auto"/>
        <w:ind w:left="-1" w:right="6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1539" w:rsidRPr="00912D1F" w:rsidRDefault="00711539" w:rsidP="00711539">
      <w:pPr>
        <w:widowControl w:val="0"/>
        <w:spacing w:after="0" w:line="240" w:lineRule="auto"/>
        <w:ind w:left="707" w:right="66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учебного предмета представлено следующими разделами:</w:t>
      </w:r>
    </w:p>
    <w:p w:rsidR="00711539" w:rsidRPr="00912D1F" w:rsidRDefault="00711539" w:rsidP="00711539">
      <w:pPr>
        <w:widowControl w:val="0"/>
        <w:spacing w:after="0" w:line="240" w:lineRule="auto"/>
        <w:ind w:left="707" w:right="66" w:hanging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6"/>
        <w:gridCol w:w="6596"/>
        <w:gridCol w:w="2073"/>
      </w:tblGrid>
      <w:tr w:rsidR="00711539" w:rsidRPr="00912D1F" w:rsidTr="00957127">
        <w:tc>
          <w:tcPr>
            <w:tcW w:w="677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2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2091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711539" w:rsidRPr="00912D1F" w:rsidTr="00957127">
        <w:tc>
          <w:tcPr>
            <w:tcW w:w="677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2" w:type="dxa"/>
          </w:tcPr>
          <w:p w:rsidR="00711539" w:rsidRPr="00912D1F" w:rsidRDefault="00711539" w:rsidP="00957127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«Количественные представления».</w:t>
            </w:r>
          </w:p>
        </w:tc>
        <w:tc>
          <w:tcPr>
            <w:tcW w:w="2091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ч</w:t>
            </w:r>
          </w:p>
        </w:tc>
      </w:tr>
      <w:tr w:rsidR="00711539" w:rsidRPr="00912D1F" w:rsidTr="00957127">
        <w:tc>
          <w:tcPr>
            <w:tcW w:w="677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2" w:type="dxa"/>
          </w:tcPr>
          <w:p w:rsidR="00711539" w:rsidRPr="00912D1F" w:rsidRDefault="00711539" w:rsidP="00957127">
            <w:pPr>
              <w:widowControl w:val="0"/>
              <w:tabs>
                <w:tab w:val="left" w:pos="2859"/>
              </w:tabs>
              <w:ind w:left="360" w:hanging="360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«Представления о форме».</w:t>
            </w:r>
          </w:p>
        </w:tc>
        <w:tc>
          <w:tcPr>
            <w:tcW w:w="2091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ч.</w:t>
            </w:r>
          </w:p>
        </w:tc>
      </w:tr>
      <w:tr w:rsidR="00711539" w:rsidRPr="00912D1F" w:rsidTr="00957127">
        <w:tc>
          <w:tcPr>
            <w:tcW w:w="677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62" w:type="dxa"/>
          </w:tcPr>
          <w:p w:rsidR="00711539" w:rsidRPr="00912D1F" w:rsidRDefault="00711539" w:rsidP="00957127">
            <w:pPr>
              <w:widowControl w:val="0"/>
              <w:tabs>
                <w:tab w:val="left" w:pos="2859"/>
              </w:tabs>
              <w:ind w:left="360" w:hanging="360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«Представления о  величине».</w:t>
            </w:r>
          </w:p>
        </w:tc>
        <w:tc>
          <w:tcPr>
            <w:tcW w:w="2091" w:type="dxa"/>
          </w:tcPr>
          <w:p w:rsidR="00711539" w:rsidRPr="00912D1F" w:rsidRDefault="00711539" w:rsidP="00957127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9 ч</w:t>
            </w:r>
          </w:p>
        </w:tc>
      </w:tr>
      <w:tr w:rsidR="00711539" w:rsidRPr="00912D1F" w:rsidTr="00957127">
        <w:tc>
          <w:tcPr>
            <w:tcW w:w="677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62" w:type="dxa"/>
          </w:tcPr>
          <w:p w:rsidR="00711539" w:rsidRPr="00912D1F" w:rsidRDefault="00711539" w:rsidP="00957127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«Пространственные представления».</w:t>
            </w:r>
          </w:p>
        </w:tc>
        <w:tc>
          <w:tcPr>
            <w:tcW w:w="2091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ч.</w:t>
            </w:r>
          </w:p>
        </w:tc>
      </w:tr>
      <w:tr w:rsidR="00711539" w:rsidRPr="00912D1F" w:rsidTr="00957127">
        <w:tc>
          <w:tcPr>
            <w:tcW w:w="677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62" w:type="dxa"/>
          </w:tcPr>
          <w:p w:rsidR="00711539" w:rsidRPr="00912D1F" w:rsidRDefault="00711539" w:rsidP="00957127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«Временные представления».</w:t>
            </w:r>
          </w:p>
        </w:tc>
        <w:tc>
          <w:tcPr>
            <w:tcW w:w="2091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ч.</w:t>
            </w:r>
          </w:p>
        </w:tc>
      </w:tr>
      <w:tr w:rsidR="00711539" w:rsidRPr="00912D1F" w:rsidTr="00957127">
        <w:tc>
          <w:tcPr>
            <w:tcW w:w="677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711539" w:rsidRPr="00912D1F" w:rsidRDefault="00711539" w:rsidP="00957127">
            <w:pPr>
              <w:widowControl w:val="0"/>
              <w:ind w:right="6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91" w:type="dxa"/>
          </w:tcPr>
          <w:p w:rsidR="00711539" w:rsidRPr="00912D1F" w:rsidRDefault="00711539" w:rsidP="00957127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ч.</w:t>
            </w:r>
          </w:p>
        </w:tc>
      </w:tr>
    </w:tbl>
    <w:p w:rsidR="00711539" w:rsidRPr="00912D1F" w:rsidRDefault="00711539" w:rsidP="0071153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2D1F" w:rsidRPr="00912D1F" w:rsidRDefault="00912D1F" w:rsidP="00912D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 по четвертям.</w:t>
      </w:r>
    </w:p>
    <w:p w:rsidR="00912D1F" w:rsidRPr="00912D1F" w:rsidRDefault="00912D1F" w:rsidP="00912D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5"/>
        <w:gridCol w:w="1884"/>
        <w:gridCol w:w="1884"/>
        <w:gridCol w:w="1906"/>
        <w:gridCol w:w="1786"/>
      </w:tblGrid>
      <w:tr w:rsidR="00912D1F" w:rsidRPr="00912D1F" w:rsidTr="00206588">
        <w:tc>
          <w:tcPr>
            <w:tcW w:w="2055" w:type="dxa"/>
          </w:tcPr>
          <w:p w:rsidR="00912D1F" w:rsidRPr="00912D1F" w:rsidRDefault="00912D1F" w:rsidP="00912D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четверть</w:t>
            </w:r>
          </w:p>
        </w:tc>
        <w:tc>
          <w:tcPr>
            <w:tcW w:w="2056" w:type="dxa"/>
          </w:tcPr>
          <w:p w:rsidR="00912D1F" w:rsidRPr="00912D1F" w:rsidRDefault="00912D1F" w:rsidP="00912D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056" w:type="dxa"/>
          </w:tcPr>
          <w:p w:rsidR="00912D1F" w:rsidRPr="00912D1F" w:rsidRDefault="00912D1F" w:rsidP="00912D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2056" w:type="dxa"/>
          </w:tcPr>
          <w:p w:rsidR="00912D1F" w:rsidRPr="00912D1F" w:rsidRDefault="00912D1F" w:rsidP="00912D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2056" w:type="dxa"/>
          </w:tcPr>
          <w:p w:rsidR="00912D1F" w:rsidRPr="00912D1F" w:rsidRDefault="00912D1F" w:rsidP="00912D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912D1F" w:rsidRPr="00912D1F" w:rsidTr="00206588">
        <w:tc>
          <w:tcPr>
            <w:tcW w:w="2055" w:type="dxa"/>
          </w:tcPr>
          <w:p w:rsidR="00912D1F" w:rsidRPr="00912D1F" w:rsidRDefault="000C3629" w:rsidP="00912D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912D1F"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:rsidR="00912D1F" w:rsidRPr="00912D1F" w:rsidRDefault="000C3629" w:rsidP="00912D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912D1F"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:rsidR="00912D1F" w:rsidRPr="00912D1F" w:rsidRDefault="000C3629" w:rsidP="00912D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912D1F"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:rsidR="00912D1F" w:rsidRPr="00912D1F" w:rsidRDefault="000C3629" w:rsidP="00912D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912D1F"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:rsidR="00912D1F" w:rsidRPr="00912D1F" w:rsidRDefault="00912D1F" w:rsidP="00912D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ч</w:t>
            </w:r>
          </w:p>
        </w:tc>
      </w:tr>
    </w:tbl>
    <w:p w:rsidR="00912D1F" w:rsidRPr="00912D1F" w:rsidRDefault="00912D1F" w:rsidP="00912D1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12D1F" w:rsidRPr="00912D1F" w:rsidRDefault="00912D1F" w:rsidP="00912D1F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2D1F" w:rsidRPr="00912D1F" w:rsidRDefault="00912D1F" w:rsidP="00912D1F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4CE2" w:rsidRPr="00EC4CE2" w:rsidRDefault="00EC4CE2" w:rsidP="00EC4C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</w:p>
    <w:p w:rsidR="00EC4CE2" w:rsidRPr="00EC4CE2" w:rsidRDefault="00EC4CE2" w:rsidP="00EC4CE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 освоения программы:</w:t>
      </w:r>
    </w:p>
    <w:p w:rsidR="00EC4CE2" w:rsidRPr="00EC4CE2" w:rsidRDefault="00EC4CE2" w:rsidP="00EC4CE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Минимальный уровень:</w:t>
      </w:r>
    </w:p>
    <w:p w:rsidR="00EC4CE2" w:rsidRPr="00EC4CE2" w:rsidRDefault="00FF54E8" w:rsidP="00EC4CE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</w:t>
      </w:r>
      <w:r w:rsidR="00EC4CE2"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различать и сравнивать предметы по форме, величине, удаленности.</w:t>
      </w:r>
    </w:p>
    <w:p w:rsidR="00EC4CE2" w:rsidRPr="00EC4CE2" w:rsidRDefault="00EC4CE2" w:rsidP="00EC4CE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</w:t>
      </w:r>
      <w:r w:rsidR="00FF54E8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ориентироваться в схеме тела, в пространстве, на плоскости.</w:t>
      </w:r>
    </w:p>
    <w:p w:rsidR="00EC4CE2" w:rsidRPr="00EC4CE2" w:rsidRDefault="00EC4CE2" w:rsidP="00EC4CE2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</w:t>
      </w:r>
      <w:r w:rsidR="00FF54E8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различать, сравнивать и преобразовывать множества.</w:t>
      </w:r>
    </w:p>
    <w:p w:rsidR="00EC4CE2" w:rsidRPr="00EC4CE2" w:rsidRDefault="00EC4CE2" w:rsidP="00EC4CE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</w:t>
      </w:r>
      <w:r w:rsidR="00FF54E8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соотносить число с соответствующим количеством предметов, обозначать его цифрой.</w:t>
      </w:r>
    </w:p>
    <w:p w:rsidR="00EC4CE2" w:rsidRPr="00EC4CE2" w:rsidRDefault="00EC4CE2" w:rsidP="00EC4CE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</w:t>
      </w:r>
      <w:r w:rsidR="00FF54E8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пересчитывать предметы в доступных пределах.</w:t>
      </w:r>
    </w:p>
    <w:p w:rsidR="00EC4CE2" w:rsidRPr="00EC4CE2" w:rsidRDefault="00EC4CE2" w:rsidP="00EC4CE2">
      <w:pPr>
        <w:widowControl w:val="0"/>
        <w:tabs>
          <w:tab w:val="left" w:pos="135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EC4CE2" w:rsidRPr="00EC4CE2" w:rsidRDefault="00EC4CE2" w:rsidP="00EC4CE2">
      <w:pPr>
        <w:widowControl w:val="0"/>
        <w:tabs>
          <w:tab w:val="left" w:pos="135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Достаточный уровень:</w:t>
      </w:r>
    </w:p>
    <w:p w:rsidR="00EC4CE2" w:rsidRPr="00EC4CE2" w:rsidRDefault="00EC4CE2" w:rsidP="00EC4CE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</w:t>
      </w:r>
      <w:r w:rsidR="00FF54E8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представлять множество двумя другими множествами </w:t>
      </w:r>
      <w:r w:rsidRPr="00EC4CE2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в пределах 3 -х.</w:t>
      </w:r>
    </w:p>
    <w:p w:rsidR="00EC4CE2" w:rsidRPr="00EC4CE2" w:rsidRDefault="00EC4CE2" w:rsidP="00EC4CE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</w:t>
      </w:r>
      <w:r w:rsidR="00FF54E8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обозначать арифметические действия знаками.</w:t>
      </w:r>
    </w:p>
    <w:p w:rsidR="00EC4CE2" w:rsidRPr="00EC4CE2" w:rsidRDefault="00EC4CE2" w:rsidP="00EC4CE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</w:t>
      </w:r>
      <w:r w:rsidR="00FF54E8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решать задачи на увеличение и уменьшение на одну, несколько единиц.</w:t>
      </w:r>
    </w:p>
    <w:p w:rsidR="00EC4CE2" w:rsidRPr="00EC4CE2" w:rsidRDefault="00EC4CE2" w:rsidP="00EC4CE2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</w:t>
      </w:r>
      <w:r w:rsidR="00FF54E8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распознавать цифры, обозначающие номер дома, квартиры, автобуса, телефона и др. в </w:t>
      </w:r>
      <w:r w:rsidRPr="00EC4CE2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пределах 3-х.</w:t>
      </w:r>
    </w:p>
    <w:p w:rsidR="00EC4CE2" w:rsidRPr="00EC4CE2" w:rsidRDefault="00EC4CE2" w:rsidP="00EC4CE2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</w:t>
      </w:r>
      <w:r w:rsidR="00FF54E8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различать части суток, соотносить действие с временными промежутками, составлять и прослеживать последовательность событий.</w:t>
      </w:r>
    </w:p>
    <w:p w:rsidR="00EC4CE2" w:rsidRPr="00EC4CE2" w:rsidRDefault="00EC4CE2" w:rsidP="00EC4CE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EC4CE2" w:rsidRPr="00EC4CE2" w:rsidRDefault="00EC4CE2" w:rsidP="00EC4CE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 результаты освоения программы:</w:t>
      </w:r>
    </w:p>
    <w:p w:rsidR="00EC4CE2" w:rsidRPr="00EC4CE2" w:rsidRDefault="00EC4CE2" w:rsidP="00EC4CE2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</w:t>
      </w:r>
      <w:r w:rsidR="00FF54E8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вляют интерес</w:t>
      </w:r>
      <w:r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окружающим предмета</w:t>
      </w:r>
      <w:r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>м, желание к познанию окружающего мира.</w:t>
      </w:r>
    </w:p>
    <w:p w:rsidR="00EC4CE2" w:rsidRPr="00EC4CE2" w:rsidRDefault="00EC4CE2" w:rsidP="00EC4CE2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>Проявл</w:t>
      </w:r>
      <w:r w:rsidR="00FF54E8">
        <w:rPr>
          <w:rFonts w:ascii="Times New Roman" w:eastAsia="Calibri" w:hAnsi="Times New Roman" w:cs="Times New Roman"/>
          <w:sz w:val="24"/>
          <w:szCs w:val="24"/>
          <w:lang w:eastAsia="ru-RU"/>
        </w:rPr>
        <w:t>яют интерес и желание</w:t>
      </w:r>
      <w:r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заниматься 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уроке.</w:t>
      </w:r>
    </w:p>
    <w:p w:rsidR="00EC4CE2" w:rsidRPr="00EC4CE2" w:rsidRDefault="00EC4CE2" w:rsidP="00EC4CE2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>Проявл</w:t>
      </w:r>
      <w:r w:rsidR="00FF54E8">
        <w:rPr>
          <w:rFonts w:ascii="Times New Roman" w:eastAsia="Calibri" w:hAnsi="Times New Roman" w:cs="Times New Roman"/>
          <w:sz w:val="24"/>
          <w:szCs w:val="24"/>
          <w:lang w:eastAsia="ru-RU"/>
        </w:rPr>
        <w:t>яют усидчивость</w:t>
      </w:r>
      <w:r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уроке. </w:t>
      </w:r>
    </w:p>
    <w:p w:rsidR="00EC4CE2" w:rsidRPr="00EC4CE2" w:rsidRDefault="00FF54E8" w:rsidP="00EC4CE2">
      <w:pPr>
        <w:widowControl w:val="0"/>
        <w:numPr>
          <w:ilvl w:val="0"/>
          <w:numId w:val="6"/>
        </w:numPr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Проявляют аккуратность, бережное отношение</w:t>
      </w:r>
      <w:r w:rsidR="00EC4CE2"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раздаточному материалу</w:t>
      </w:r>
      <w:r w:rsidR="00EC4CE2"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4CE2"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EC4CE2" w:rsidRPr="00EC4CE2" w:rsidRDefault="00EC4CE2" w:rsidP="00EC4CE2">
      <w:pPr>
        <w:widowControl w:val="0"/>
        <w:numPr>
          <w:ilvl w:val="0"/>
          <w:numId w:val="6"/>
        </w:numPr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>Выраж</w:t>
      </w:r>
      <w:r w:rsidR="00FF54E8">
        <w:rPr>
          <w:rFonts w:ascii="Times New Roman" w:eastAsia="Calibri" w:hAnsi="Times New Roman" w:cs="Times New Roman"/>
          <w:sz w:val="24"/>
          <w:szCs w:val="24"/>
          <w:lang w:eastAsia="ru-RU"/>
        </w:rPr>
        <w:t>ают положительные радостные эмоции</w:t>
      </w:r>
      <w:r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общения с детьми, с учителем.</w:t>
      </w:r>
    </w:p>
    <w:p w:rsidR="00EC4CE2" w:rsidRPr="00EC4CE2" w:rsidRDefault="00FF54E8" w:rsidP="00EC4CE2">
      <w:pPr>
        <w:widowControl w:val="0"/>
        <w:numPr>
          <w:ilvl w:val="0"/>
          <w:numId w:val="6"/>
        </w:numPr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Выражают</w:t>
      </w:r>
      <w:r w:rsidR="00EC4CE2"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эмоционально положи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тельный</w:t>
      </w:r>
      <w:r w:rsidR="00EC4CE2"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фон</w:t>
      </w:r>
      <w:r w:rsidR="00EC4CE2"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EC4CE2"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происходящего на уроке.</w:t>
      </w:r>
      <w:r w:rsidR="00EC4CE2"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EC4CE2" w:rsidRPr="00EC4CE2" w:rsidRDefault="00EC4CE2" w:rsidP="00EC4CE2">
      <w:pPr>
        <w:widowControl w:val="0"/>
        <w:numPr>
          <w:ilvl w:val="0"/>
          <w:numId w:val="6"/>
        </w:numPr>
        <w:tabs>
          <w:tab w:val="center" w:pos="590"/>
          <w:tab w:val="center" w:pos="767"/>
          <w:tab w:val="center" w:pos="1745"/>
          <w:tab w:val="center" w:pos="22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Стрем</w:t>
      </w:r>
      <w:r w:rsidR="00FF54E8">
        <w:rPr>
          <w:rFonts w:ascii="Times New Roman" w:eastAsia="Times New Roman" w:hAnsi="Times New Roman" w:cs="Times New Roman"/>
          <w:sz w:val="24"/>
          <w:szCs w:val="24"/>
          <w:lang w:eastAsia="ru-RU"/>
        </w:rPr>
        <w:t>ятся и проявляют навыки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>сотрудн</w:t>
      </w:r>
      <w:r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ичества </w:t>
      </w:r>
      <w:r w:rsidR="00FF54E8">
        <w:rPr>
          <w:rFonts w:ascii="Times New Roman" w:eastAsia="Calibri" w:hAnsi="Times New Roman" w:cs="Times New Roman"/>
          <w:sz w:val="24"/>
          <w:szCs w:val="24"/>
          <w:lang w:eastAsia="ru-RU"/>
        </w:rPr>
        <w:t>с учителем, доверительное отношение</w:t>
      </w:r>
      <w:r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 взрослым. </w:t>
      </w:r>
    </w:p>
    <w:p w:rsidR="00EC4CE2" w:rsidRPr="00EC4CE2" w:rsidRDefault="00FF54E8" w:rsidP="00EC4CE2">
      <w:pPr>
        <w:widowControl w:val="0"/>
        <w:numPr>
          <w:ilvl w:val="0"/>
          <w:numId w:val="6"/>
        </w:numPr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Проявляют</w:t>
      </w:r>
      <w:r w:rsidR="00EC4CE2"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доброжелательное отношение</w:t>
      </w:r>
      <w:r w:rsidR="00EC4CE2"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сверстникам.</w:t>
      </w:r>
    </w:p>
    <w:p w:rsidR="00EC4CE2" w:rsidRPr="00EC4CE2" w:rsidRDefault="00FF54E8" w:rsidP="00EC4CE2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</w:t>
      </w:r>
      <w:r w:rsidR="00EC4CE2"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дружеские взаимоотношения</w:t>
      </w:r>
      <w:r w:rsidR="00EC4CE2"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</w:p>
    <w:p w:rsidR="00EC4CE2" w:rsidRPr="00EC4CE2" w:rsidRDefault="00FF54E8" w:rsidP="00EC4CE2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</w:t>
      </w:r>
      <w:r w:rsidR="00EC4CE2"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4CE2"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EC4CE2" w:rsidRPr="00EC4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станавливать </w:t>
      </w:r>
      <w:r w:rsidR="00EC4CE2" w:rsidRPr="00EC4C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поддерживать контакты (учитель-ученик). </w:t>
      </w:r>
    </w:p>
    <w:p w:rsidR="00912D1F" w:rsidRPr="00912D1F" w:rsidRDefault="00912D1F" w:rsidP="00912D1F">
      <w:pPr>
        <w:widowControl w:val="0"/>
        <w:spacing w:after="0" w:line="240" w:lineRule="auto"/>
        <w:ind w:left="7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912D1F" w:rsidRPr="00912D1F" w:rsidRDefault="00912D1F" w:rsidP="00912D1F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2D1F" w:rsidRPr="00912D1F" w:rsidRDefault="00912D1F" w:rsidP="00912D1F">
      <w:pPr>
        <w:widowControl w:val="0"/>
        <w:tabs>
          <w:tab w:val="left" w:pos="2374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Материально-техническое оснащение учебного предмета</w:t>
      </w:r>
    </w:p>
    <w:p w:rsidR="00912D1F" w:rsidRPr="00912D1F" w:rsidRDefault="00912D1F" w:rsidP="00912D1F">
      <w:pPr>
        <w:widowControl w:val="0"/>
        <w:tabs>
          <w:tab w:val="left" w:pos="2374"/>
        </w:tabs>
        <w:spacing w:after="0" w:line="240" w:lineRule="auto"/>
        <w:ind w:left="360" w:hanging="360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12D1F" w:rsidRPr="00912D1F" w:rsidRDefault="00912D1F" w:rsidP="00912D1F">
      <w:pPr>
        <w:widowControl w:val="0"/>
        <w:numPr>
          <w:ilvl w:val="0"/>
          <w:numId w:val="8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Различные по форме, величине, цвету наборы материала (в </w:t>
      </w:r>
      <w:proofErr w:type="spellStart"/>
      <w:r w:rsidRPr="00912D1F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912D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природного); наборы предметов для занятий; </w:t>
      </w:r>
      <w:proofErr w:type="spellStart"/>
      <w:r w:rsidRPr="00912D1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пазлы</w:t>
      </w:r>
      <w:proofErr w:type="spellEnd"/>
      <w:r w:rsidRPr="00912D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 2-х, 3-х, 4-х частей (до 10); игрушки разных размеров; шнуровки; пирамидки разные по величине, высоте; мозаики; пиктограммы с изображениями занятий, режимных моментов и др. событий; карточки с изображением цифр, денежных знаков и монет; макеты циферблата часов; калькулятор; весы; рабочие тетради с различными геометрическими фигурами, цифрами для раскрашивания, вырезания, наклеивания и другой материал. </w:t>
      </w:r>
    </w:p>
    <w:p w:rsidR="00912D1F" w:rsidRPr="00912D1F" w:rsidRDefault="00912D1F" w:rsidP="00912D1F">
      <w:pPr>
        <w:widowControl w:val="0"/>
        <w:numPr>
          <w:ilvl w:val="0"/>
          <w:numId w:val="8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 компьютерные программы, способствующие формированию у ребёнка доступных математических представлений.</w:t>
      </w:r>
    </w:p>
    <w:p w:rsidR="00912D1F" w:rsidRPr="00912D1F" w:rsidRDefault="00912D1F" w:rsidP="00912D1F">
      <w:pPr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D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Раздаточный материал: карточки с заданиями для индивидуальной работы; коррекционно-развивающие задания и упражнения; опорные таблицы на изучение правил.</w:t>
      </w:r>
    </w:p>
    <w:p w:rsidR="00912D1F" w:rsidRPr="00912D1F" w:rsidRDefault="00912D1F" w:rsidP="0091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2D1F" w:rsidRDefault="00912D1F" w:rsidP="00912D1F">
      <w:pPr>
        <w:spacing w:after="0" w:line="240" w:lineRule="auto"/>
        <w:ind w:left="720" w:right="1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D1F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 предмета</w:t>
      </w:r>
    </w:p>
    <w:p w:rsidR="007A4145" w:rsidRPr="00912D1F" w:rsidRDefault="007A4145" w:rsidP="00912D1F">
      <w:pPr>
        <w:spacing w:after="0" w:line="240" w:lineRule="auto"/>
        <w:ind w:left="720" w:right="1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D1F" w:rsidRDefault="000C3629" w:rsidP="007A4145">
      <w:pPr>
        <w:widowControl w:val="0"/>
        <w:spacing w:after="0" w:line="240" w:lineRule="auto"/>
        <w:ind w:firstLine="3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="007A4145" w:rsidRPr="007A414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Алышева</w:t>
      </w:r>
      <w:proofErr w:type="spellEnd"/>
      <w:r w:rsidR="007A4145" w:rsidRPr="007A41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Т.В. Математика</w:t>
      </w:r>
      <w:r w:rsidR="007A41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4145" w:rsidRPr="007A4145">
        <w:rPr>
          <w:rFonts w:ascii="Times New Roman" w:eastAsia="Times New Roman" w:hAnsi="Times New Roman" w:cs="Times New Roman"/>
          <w:sz w:val="24"/>
          <w:szCs w:val="24"/>
          <w:lang w:eastAsia="ru-RU"/>
        </w:rPr>
        <w:t>1класс. Учебник для общеобразовательных организаций, реализующих адаптированные основные общеобразовательные программы /В 2 ча</w:t>
      </w:r>
      <w:r w:rsidR="007A41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стях. – М.: </w:t>
      </w:r>
      <w:proofErr w:type="gramStart"/>
      <w:r w:rsidR="007A4145">
        <w:rPr>
          <w:rFonts w:ascii="Times New Roman" w:eastAsia="Times New Roman" w:hAnsi="Times New Roman" w:cs="Times New Roman"/>
          <w:sz w:val="24"/>
          <w:szCs w:val="24"/>
          <w:lang w:eastAsia="ru-RU"/>
        </w:rPr>
        <w:t>« Просвещение</w:t>
      </w:r>
      <w:proofErr w:type="gramEnd"/>
      <w:r w:rsidR="007A4145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2022</w:t>
      </w:r>
      <w:r w:rsidR="007A4145" w:rsidRPr="007A41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145" w:rsidRPr="007A4145" w:rsidRDefault="007A4145" w:rsidP="007A4145">
      <w:pPr>
        <w:widowControl w:val="0"/>
        <w:spacing w:after="0" w:line="240" w:lineRule="auto"/>
        <w:ind w:firstLine="3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Алышева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Т.В. </w:t>
      </w:r>
      <w:r w:rsidRPr="007A41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тетрадь по математике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дополнительный</w:t>
      </w:r>
      <w:r w:rsidRPr="007A41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A41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часть. 1, 2 М. Просвещение. 2022</w:t>
      </w:r>
      <w:r w:rsidRPr="007A414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912D1F" w:rsidRPr="00912D1F" w:rsidRDefault="00912D1F" w:rsidP="00912D1F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CC30C1" w:rsidRDefault="00CC30C1"/>
    <w:sectPr w:rsidR="00CC3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82611"/>
    <w:multiLevelType w:val="hybridMultilevel"/>
    <w:tmpl w:val="29168F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2A6FD2"/>
    <w:multiLevelType w:val="hybridMultilevel"/>
    <w:tmpl w:val="1F9E6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26E73"/>
    <w:multiLevelType w:val="hybridMultilevel"/>
    <w:tmpl w:val="F4F89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B4CCE"/>
    <w:multiLevelType w:val="hybridMultilevel"/>
    <w:tmpl w:val="925C4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17A94"/>
    <w:multiLevelType w:val="hybridMultilevel"/>
    <w:tmpl w:val="AEEACB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61D87"/>
    <w:multiLevelType w:val="hybridMultilevel"/>
    <w:tmpl w:val="D944B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E33D1"/>
    <w:multiLevelType w:val="hybridMultilevel"/>
    <w:tmpl w:val="4C06F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C46CDD"/>
    <w:multiLevelType w:val="hybridMultilevel"/>
    <w:tmpl w:val="4A96F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9C5E5D"/>
    <w:multiLevelType w:val="hybridMultilevel"/>
    <w:tmpl w:val="D22EB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6B9"/>
    <w:rsid w:val="000C3629"/>
    <w:rsid w:val="001E3511"/>
    <w:rsid w:val="00711539"/>
    <w:rsid w:val="007A4145"/>
    <w:rsid w:val="00912D1F"/>
    <w:rsid w:val="009A66B9"/>
    <w:rsid w:val="00CC30C1"/>
    <w:rsid w:val="00EC4CE2"/>
    <w:rsid w:val="00FF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71299"/>
  <w15:chartTrackingRefBased/>
  <w15:docId w15:val="{300B92DC-CB09-4E9A-86E1-11E518110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AEA4B-2DD0-4686-B828-EA4DE37AF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odnoralov</cp:lastModifiedBy>
  <cp:revision>8</cp:revision>
  <dcterms:created xsi:type="dcterms:W3CDTF">2021-10-12T13:01:00Z</dcterms:created>
  <dcterms:modified xsi:type="dcterms:W3CDTF">2026-09-14T11:25:00Z</dcterms:modified>
</cp:coreProperties>
</file>