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89A5" w14:textId="77777777" w:rsidR="001C37FB" w:rsidRPr="001C37FB" w:rsidRDefault="001C37FB" w:rsidP="001C37F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C37FB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</w:t>
      </w:r>
    </w:p>
    <w:p w14:paraId="01D936FE" w14:textId="77777777" w:rsidR="001C37FB" w:rsidRPr="001C37FB" w:rsidRDefault="001C37FB" w:rsidP="001C37F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C37FB">
        <w:rPr>
          <w:rFonts w:ascii="Times New Roman" w:eastAsia="Calibri" w:hAnsi="Times New Roman" w:cs="Times New Roman"/>
          <w:b/>
          <w:bCs/>
          <w:sz w:val="24"/>
          <w:szCs w:val="24"/>
        </w:rPr>
        <w:t>по учебному предмету «Окружающий социальный мир»</w:t>
      </w:r>
    </w:p>
    <w:p w14:paraId="051F5CA8" w14:textId="77777777" w:rsidR="001C37FB" w:rsidRPr="001C37FB" w:rsidRDefault="001C37FB" w:rsidP="001C37FB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для 5 </w:t>
      </w:r>
      <w:r w:rsidRPr="001C37FB">
        <w:rPr>
          <w:rFonts w:ascii="Times New Roman" w:eastAsia="Calibri" w:hAnsi="Times New Roman" w:cs="Times New Roman"/>
          <w:b/>
          <w:bCs/>
          <w:sz w:val="24"/>
          <w:szCs w:val="24"/>
        </w:rPr>
        <w:t>Б класса</w:t>
      </w:r>
      <w:r w:rsidRPr="001C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F325D38" w14:textId="0F9C8F2F" w:rsidR="001C37FB" w:rsidRPr="001C37FB" w:rsidRDefault="001C37FB" w:rsidP="001C37FB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предмету </w:t>
      </w:r>
      <w:r w:rsidRPr="001C37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«Окружающий социальный мир»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обучающихся 5</w:t>
      </w:r>
      <w:r w:rsidRPr="001C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на 202</w:t>
      </w:r>
      <w:r w:rsidR="00E1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1C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/202</w:t>
      </w:r>
      <w:r w:rsidR="00E1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1C37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14:paraId="6A2F030D" w14:textId="77777777" w:rsidR="008457CC" w:rsidRPr="008457CC" w:rsidRDefault="008457CC" w:rsidP="008457CC">
      <w:pPr>
        <w:spacing w:line="276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8457C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Цель: </w:t>
      </w:r>
      <w:r w:rsidRPr="008457CC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с</w:t>
      </w:r>
      <w:r w:rsidRPr="008457C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формировать коммуникативные навыков для социализации детей в общество, сформировать представления о человеке и окружающем его социальном и предметном мире, а также умениях соблюдать элементарные правила поведения в социальной среде.</w:t>
      </w:r>
    </w:p>
    <w:p w14:paraId="2894F2E3" w14:textId="77777777" w:rsidR="008457CC" w:rsidRPr="008457CC" w:rsidRDefault="008457CC" w:rsidP="008457CC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457C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Задачи:</w:t>
      </w:r>
    </w:p>
    <w:p w14:paraId="7536B27F" w14:textId="649CFB6E" w:rsidR="008457CC" w:rsidRPr="008457CC" w:rsidRDefault="008457CC" w:rsidP="008457C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457CC">
        <w:rPr>
          <w:rFonts w:ascii="Times New Roman" w:eastAsia="Calibri" w:hAnsi="Times New Roman" w:cs="Times New Roman"/>
          <w:sz w:val="24"/>
          <w:szCs w:val="24"/>
        </w:rPr>
        <w:t>знакомить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с явлениями социальной жизни (человек и его деятельность, общепринятые нормы поведения);</w:t>
      </w:r>
    </w:p>
    <w:p w14:paraId="4E6AAFA4" w14:textId="77777777" w:rsidR="008457CC" w:rsidRPr="008457CC" w:rsidRDefault="008457CC" w:rsidP="008457CC">
      <w:pPr>
        <w:numPr>
          <w:ilvl w:val="0"/>
          <w:numId w:val="2"/>
        </w:numPr>
        <w:shd w:val="clear" w:color="auto" w:fill="FFFFFF"/>
        <w:spacing w:after="0" w:line="240" w:lineRule="auto"/>
        <w:ind w:right="11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57CC">
        <w:rPr>
          <w:rFonts w:ascii="Times New Roman" w:eastAsia="Calibri" w:hAnsi="Times New Roman" w:cs="Times New Roman"/>
          <w:sz w:val="24"/>
          <w:szCs w:val="24"/>
        </w:rPr>
        <w:t>формировать представления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предметном мире, созданном человеком </w:t>
      </w:r>
      <w:r w:rsidRPr="008457CC">
        <w:rPr>
          <w:rFonts w:ascii="Times New Roman" w:eastAsia="Calibri" w:hAnsi="Times New Roman" w:cs="Times New Roman"/>
          <w:sz w:val="24"/>
          <w:szCs w:val="24"/>
        </w:rPr>
        <w:t>(многообразие, функциональное назначение окружающих предметов, действия с ними)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DE10A01" w14:textId="30DF3D43" w:rsidR="008457CC" w:rsidRPr="008457CC" w:rsidRDefault="008457CC" w:rsidP="008457CC">
      <w:pPr>
        <w:numPr>
          <w:ilvl w:val="0"/>
          <w:numId w:val="1"/>
        </w:num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</w:t>
      </w:r>
      <w:r w:rsidR="00E1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</w:t>
      </w:r>
      <w:r w:rsidR="00E1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</w:t>
      </w:r>
      <w:r w:rsidR="00E1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</w:t>
      </w:r>
      <w:r w:rsidR="00E1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безопасности в повседневной жизнедеятельности;</w:t>
      </w:r>
    </w:p>
    <w:p w14:paraId="6D49C9FD" w14:textId="77777777" w:rsidR="008457CC" w:rsidRPr="008457CC" w:rsidRDefault="008457CC" w:rsidP="008457CC">
      <w:pPr>
        <w:numPr>
          <w:ilvl w:val="0"/>
          <w:numId w:val="1"/>
        </w:num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57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представления о профессиях людей.</w:t>
      </w:r>
    </w:p>
    <w:p w14:paraId="42D6D20A" w14:textId="77777777" w:rsidR="008457CC" w:rsidRPr="008457CC" w:rsidRDefault="008457CC" w:rsidP="008457CC">
      <w:pPr>
        <w:shd w:val="clear" w:color="auto" w:fill="FFFFFF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44AF76" w14:textId="77777777" w:rsidR="008457CC" w:rsidRPr="008457CC" w:rsidRDefault="008457CC" w:rsidP="008457CC">
      <w:pPr>
        <w:tabs>
          <w:tab w:val="left" w:pos="540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57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направления </w:t>
      </w:r>
      <w:proofErr w:type="spellStart"/>
      <w:r w:rsidRPr="008457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коррекционно</w:t>
      </w:r>
      <w:proofErr w:type="spellEnd"/>
      <w:r w:rsidRPr="008457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развивающей работы:</w:t>
      </w:r>
    </w:p>
    <w:p w14:paraId="540C15F0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z w:val="24"/>
          <w:szCs w:val="24"/>
        </w:rPr>
        <w:t xml:space="preserve">развивать понятийное мышление на основе сведений о человеке, его социальном </w:t>
      </w:r>
    </w:p>
    <w:p w14:paraId="6EB26A62" w14:textId="77777777" w:rsidR="008457CC" w:rsidRPr="008457CC" w:rsidRDefault="008457CC" w:rsidP="00845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z w:val="24"/>
          <w:szCs w:val="24"/>
        </w:rPr>
        <w:t>окружении;</w:t>
      </w:r>
    </w:p>
    <w:p w14:paraId="4DA81568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pacing w:val="2"/>
          <w:sz w:val="24"/>
          <w:szCs w:val="24"/>
        </w:rPr>
        <w:t>корректировать недостатки их познавательной деятельности с учётом индивидуальных возможностей каждого ученика;</w:t>
      </w:r>
    </w:p>
    <w:p w14:paraId="444A0E86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pacing w:val="2"/>
          <w:sz w:val="24"/>
          <w:szCs w:val="24"/>
        </w:rPr>
        <w:t>корректировать нарушения эмоционально-личностной сферы;</w:t>
      </w:r>
    </w:p>
    <w:p w14:paraId="681BF90D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pacing w:val="2"/>
          <w:sz w:val="24"/>
          <w:szCs w:val="24"/>
        </w:rPr>
        <w:t>обогащать словарь у говорящих детей, узнавать и выделять объекты;</w:t>
      </w:r>
    </w:p>
    <w:p w14:paraId="142E67C7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pacing w:val="2"/>
          <w:sz w:val="24"/>
          <w:szCs w:val="24"/>
        </w:rPr>
        <w:t>развивать пространственные представления и ориентацию;</w:t>
      </w:r>
    </w:p>
    <w:p w14:paraId="53500107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z w:val="24"/>
          <w:szCs w:val="24"/>
        </w:rPr>
        <w:t xml:space="preserve">формировать знания, умения, навыки, направленные на социальную адаптацию </w:t>
      </w:r>
    </w:p>
    <w:p w14:paraId="3F444B2D" w14:textId="77777777" w:rsidR="008457CC" w:rsidRPr="008457CC" w:rsidRDefault="008457CC" w:rsidP="00845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z w:val="24"/>
          <w:szCs w:val="24"/>
        </w:rPr>
        <w:t>учащихся;</w:t>
      </w:r>
    </w:p>
    <w:p w14:paraId="3A04CAD3" w14:textId="77777777" w:rsidR="008457CC" w:rsidRPr="008457CC" w:rsidRDefault="008457CC" w:rsidP="008457CC">
      <w:pPr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z w:val="24"/>
          <w:szCs w:val="24"/>
        </w:rPr>
        <w:t xml:space="preserve">повышать уровень общего развития учащихся и воспитывать у них максимально </w:t>
      </w:r>
    </w:p>
    <w:p w14:paraId="64E5D372" w14:textId="77777777" w:rsidR="008457CC" w:rsidRPr="008457CC" w:rsidRDefault="008457CC" w:rsidP="008457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7CC">
        <w:rPr>
          <w:rFonts w:ascii="Times New Roman" w:hAnsi="Times New Roman" w:cs="Times New Roman"/>
          <w:sz w:val="24"/>
          <w:szCs w:val="24"/>
        </w:rPr>
        <w:t xml:space="preserve">возможного уровня самостоятельности. </w:t>
      </w:r>
    </w:p>
    <w:p w14:paraId="5FEDB19A" w14:textId="77777777" w:rsidR="008457CC" w:rsidRPr="008457CC" w:rsidRDefault="008457CC" w:rsidP="008457CC">
      <w:pPr>
        <w:shd w:val="clear" w:color="auto" w:fill="FFFFFF"/>
        <w:spacing w:after="0" w:line="240" w:lineRule="auto"/>
        <w:ind w:left="720"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C33E15" w14:textId="77777777" w:rsidR="008457CC" w:rsidRPr="008457CC" w:rsidRDefault="008457CC" w:rsidP="008457CC">
      <w:pPr>
        <w:widowControl w:val="0"/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7CC">
        <w:rPr>
          <w:rFonts w:ascii="Times New Roman" w:eastAsia="Times New Roman" w:hAnsi="Times New Roman" w:cs="Courier New"/>
          <w:b/>
          <w:color w:val="000000"/>
          <w:sz w:val="24"/>
          <w:szCs w:val="24"/>
          <w:lang w:eastAsia="ru-RU"/>
        </w:rPr>
        <w:t>Описание места учебного предмета, курса в учебном плане.</w:t>
      </w:r>
    </w:p>
    <w:p w14:paraId="29317D01" w14:textId="77777777" w:rsidR="008457CC" w:rsidRPr="008457CC" w:rsidRDefault="008457CC" w:rsidP="008457CC">
      <w:pPr>
        <w:widowControl w:val="0"/>
        <w:spacing w:after="0" w:line="240" w:lineRule="auto"/>
        <w:ind w:left="-1" w:right="6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Федеральном компоненте государственного стандарта «Окружающий социальный мир» обозначен как самостоятельный предмет. На его изучение в 5 классе отведено 102 часа, 3 часа в неделю, 34 учебные недели. </w:t>
      </w:r>
    </w:p>
    <w:p w14:paraId="6A954CE1" w14:textId="77777777" w:rsidR="008457CC" w:rsidRPr="008457CC" w:rsidRDefault="008457CC" w:rsidP="008457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8457C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6C767D0B" w14:textId="77777777" w:rsidR="000055C3" w:rsidRPr="000055C3" w:rsidRDefault="000055C3" w:rsidP="000055C3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</w:rPr>
      </w:pPr>
      <w:r w:rsidRPr="000055C3">
        <w:rPr>
          <w:rFonts w:ascii="Times New Roman" w:hAnsi="Times New Roman" w:cs="Times New Roman"/>
          <w:b/>
          <w:sz w:val="24"/>
        </w:rPr>
        <w:t>Тематическое содержание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703"/>
        <w:gridCol w:w="7089"/>
        <w:gridCol w:w="1553"/>
      </w:tblGrid>
      <w:tr w:rsidR="000055C3" w:rsidRPr="000055C3" w14:paraId="3102C06C" w14:textId="77777777" w:rsidTr="009E0D32">
        <w:trPr>
          <w:trHeight w:val="517"/>
        </w:trPr>
        <w:tc>
          <w:tcPr>
            <w:tcW w:w="703" w:type="dxa"/>
          </w:tcPr>
          <w:p w14:paraId="18A7FC8C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0055C3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</w:p>
          <w:p w14:paraId="7F9034F0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b/>
                <w:sz w:val="24"/>
              </w:rPr>
              <w:t>п\п</w:t>
            </w:r>
          </w:p>
        </w:tc>
        <w:tc>
          <w:tcPr>
            <w:tcW w:w="7089" w:type="dxa"/>
          </w:tcPr>
          <w:p w14:paraId="5A4BD039" w14:textId="77777777" w:rsidR="000055C3" w:rsidRPr="000055C3" w:rsidRDefault="000055C3" w:rsidP="000055C3">
            <w:pPr>
              <w:spacing w:line="276" w:lineRule="auto"/>
              <w:ind w:firstLine="708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b/>
                <w:sz w:val="24"/>
              </w:rPr>
              <w:t>Тема</w:t>
            </w:r>
          </w:p>
        </w:tc>
        <w:tc>
          <w:tcPr>
            <w:tcW w:w="1553" w:type="dxa"/>
          </w:tcPr>
          <w:p w14:paraId="2980106C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55C3">
              <w:rPr>
                <w:rFonts w:ascii="Times New Roman" w:hAnsi="Times New Roman" w:cs="Times New Roman"/>
                <w:b/>
                <w:sz w:val="24"/>
              </w:rPr>
              <w:t>Кол-во час</w:t>
            </w:r>
          </w:p>
        </w:tc>
      </w:tr>
      <w:tr w:rsidR="000055C3" w:rsidRPr="000055C3" w14:paraId="382963D0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9CCA1F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089" w:type="dxa"/>
          </w:tcPr>
          <w:p w14:paraId="0702EDC4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Вводный урок. </w:t>
            </w:r>
          </w:p>
        </w:tc>
        <w:tc>
          <w:tcPr>
            <w:tcW w:w="1553" w:type="dxa"/>
          </w:tcPr>
          <w:p w14:paraId="16683E44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055C3" w:rsidRPr="000055C3" w14:paraId="1D34FDE5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E6E361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B84A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Личная гигиена и здоровье</w:t>
            </w:r>
          </w:p>
        </w:tc>
        <w:tc>
          <w:tcPr>
            <w:tcW w:w="1553" w:type="dxa"/>
          </w:tcPr>
          <w:p w14:paraId="5D839D43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0055C3" w:rsidRPr="000055C3" w14:paraId="0B573CCB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FCE98D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71E8" w14:textId="77777777" w:rsidR="000055C3" w:rsidRPr="000055C3" w:rsidRDefault="000055C3" w:rsidP="000055C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Охрана здоровья </w:t>
            </w:r>
          </w:p>
        </w:tc>
        <w:tc>
          <w:tcPr>
            <w:tcW w:w="1553" w:type="dxa"/>
          </w:tcPr>
          <w:p w14:paraId="0456A727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 6</w:t>
            </w:r>
          </w:p>
        </w:tc>
      </w:tr>
      <w:tr w:rsidR="000055C3" w:rsidRPr="000055C3" w14:paraId="38294AD0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C3DF03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3075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Жилище </w:t>
            </w:r>
          </w:p>
        </w:tc>
        <w:tc>
          <w:tcPr>
            <w:tcW w:w="1553" w:type="dxa"/>
          </w:tcPr>
          <w:p w14:paraId="0602E574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 18</w:t>
            </w:r>
          </w:p>
        </w:tc>
      </w:tr>
      <w:tr w:rsidR="000055C3" w:rsidRPr="000055C3" w14:paraId="7B5FA45A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27E5D5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CECE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Одежда и обувь </w:t>
            </w:r>
          </w:p>
        </w:tc>
        <w:tc>
          <w:tcPr>
            <w:tcW w:w="1553" w:type="dxa"/>
          </w:tcPr>
          <w:p w14:paraId="0312980C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055C3" w:rsidRPr="000055C3" w14:paraId="438D28CB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31000B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6D67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Питание </w:t>
            </w:r>
          </w:p>
        </w:tc>
        <w:tc>
          <w:tcPr>
            <w:tcW w:w="1553" w:type="dxa"/>
          </w:tcPr>
          <w:p w14:paraId="3E00E63B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32</w:t>
            </w:r>
          </w:p>
        </w:tc>
      </w:tr>
      <w:tr w:rsidR="000055C3" w:rsidRPr="000055C3" w14:paraId="725DBE25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2D8E7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D1A4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Транспорт </w:t>
            </w:r>
          </w:p>
        </w:tc>
        <w:tc>
          <w:tcPr>
            <w:tcW w:w="1553" w:type="dxa"/>
          </w:tcPr>
          <w:p w14:paraId="12A22B24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055C3" w:rsidRPr="000055C3" w14:paraId="65FC6B7E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54973F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1709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Средства связи</w:t>
            </w:r>
          </w:p>
        </w:tc>
        <w:tc>
          <w:tcPr>
            <w:tcW w:w="1553" w:type="dxa"/>
          </w:tcPr>
          <w:p w14:paraId="76EFBB96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0055C3" w:rsidRPr="000055C3" w14:paraId="538DB827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B4A04F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C0E0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 xml:space="preserve">Семья </w:t>
            </w:r>
          </w:p>
        </w:tc>
        <w:tc>
          <w:tcPr>
            <w:tcW w:w="1553" w:type="dxa"/>
          </w:tcPr>
          <w:p w14:paraId="39D24AD6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055C3" w:rsidRPr="000055C3" w14:paraId="72425CAD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E83C9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AB22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Итоговое занятие</w:t>
            </w:r>
          </w:p>
        </w:tc>
        <w:tc>
          <w:tcPr>
            <w:tcW w:w="1553" w:type="dxa"/>
          </w:tcPr>
          <w:p w14:paraId="7F1C0D97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055C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055C3" w:rsidRPr="000055C3" w14:paraId="28FB3A07" w14:textId="77777777" w:rsidTr="009E0D32">
        <w:tc>
          <w:tcPr>
            <w:tcW w:w="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EA5EBE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8FA5" w14:textId="77777777" w:rsidR="000055C3" w:rsidRPr="000055C3" w:rsidRDefault="000055C3" w:rsidP="000055C3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0055C3">
              <w:rPr>
                <w:rFonts w:ascii="Times New Roman" w:hAnsi="Times New Roman" w:cs="Times New Roman"/>
                <w:b/>
                <w:sz w:val="24"/>
              </w:rPr>
              <w:t xml:space="preserve">Всего </w:t>
            </w:r>
          </w:p>
        </w:tc>
        <w:tc>
          <w:tcPr>
            <w:tcW w:w="1553" w:type="dxa"/>
          </w:tcPr>
          <w:p w14:paraId="263060B8" w14:textId="77777777" w:rsidR="000055C3" w:rsidRPr="000055C3" w:rsidRDefault="000055C3" w:rsidP="000055C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55C3">
              <w:rPr>
                <w:rFonts w:ascii="Times New Roman" w:hAnsi="Times New Roman" w:cs="Times New Roman"/>
                <w:b/>
                <w:sz w:val="24"/>
              </w:rPr>
              <w:t>102</w:t>
            </w:r>
          </w:p>
        </w:tc>
      </w:tr>
    </w:tbl>
    <w:p w14:paraId="48EDE773" w14:textId="77777777" w:rsidR="000055C3" w:rsidRPr="000055C3" w:rsidRDefault="000055C3" w:rsidP="000055C3">
      <w:pPr>
        <w:spacing w:after="0" w:line="276" w:lineRule="auto"/>
        <w:ind w:firstLine="708"/>
        <w:rPr>
          <w:rFonts w:ascii="Times New Roman" w:hAnsi="Times New Roman" w:cs="Times New Roman"/>
          <w:sz w:val="24"/>
        </w:rPr>
      </w:pPr>
    </w:p>
    <w:p w14:paraId="69D4F680" w14:textId="77777777" w:rsidR="000055C3" w:rsidRPr="000055C3" w:rsidRDefault="000055C3" w:rsidP="000055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55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Программа рассчитана на </w:t>
      </w:r>
      <w:r w:rsidRPr="00005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102</w:t>
      </w:r>
      <w:r w:rsidRPr="000055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часов (по 3 часа в неделю)</w:t>
      </w:r>
    </w:p>
    <w:p w14:paraId="2A017088" w14:textId="77777777" w:rsidR="000055C3" w:rsidRPr="000055C3" w:rsidRDefault="000055C3" w:rsidP="000055C3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 w:cs="Times New Roman"/>
          <w:b/>
          <w:sz w:val="24"/>
          <w:szCs w:val="24"/>
          <w:lang w:eastAsia="ru-RU"/>
        </w:rPr>
      </w:pPr>
    </w:p>
    <w:p w14:paraId="1446D7B1" w14:textId="77777777" w:rsidR="000055C3" w:rsidRPr="000055C3" w:rsidRDefault="000055C3" w:rsidP="000055C3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5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8"/>
        <w:gridCol w:w="1888"/>
        <w:gridCol w:w="1888"/>
        <w:gridCol w:w="1912"/>
        <w:gridCol w:w="1769"/>
      </w:tblGrid>
      <w:tr w:rsidR="000055C3" w:rsidRPr="000055C3" w14:paraId="23BCB2FA" w14:textId="77777777" w:rsidTr="009E0D32">
        <w:tc>
          <w:tcPr>
            <w:tcW w:w="2055" w:type="dxa"/>
          </w:tcPr>
          <w:p w14:paraId="7CCD634F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14:paraId="6E67CEE0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14:paraId="1F7846E9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14:paraId="644522E6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14:paraId="4B58AB9E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год</w:t>
            </w:r>
          </w:p>
        </w:tc>
      </w:tr>
      <w:tr w:rsidR="000055C3" w:rsidRPr="000055C3" w14:paraId="25CC4E55" w14:textId="77777777" w:rsidTr="009E0D32">
        <w:tc>
          <w:tcPr>
            <w:tcW w:w="2055" w:type="dxa"/>
          </w:tcPr>
          <w:p w14:paraId="192AEDD9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ч.</w:t>
            </w:r>
          </w:p>
        </w:tc>
        <w:tc>
          <w:tcPr>
            <w:tcW w:w="2056" w:type="dxa"/>
          </w:tcPr>
          <w:p w14:paraId="1EF36D2F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ч.</w:t>
            </w:r>
          </w:p>
        </w:tc>
        <w:tc>
          <w:tcPr>
            <w:tcW w:w="2056" w:type="dxa"/>
          </w:tcPr>
          <w:p w14:paraId="7BB06542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ч.</w:t>
            </w:r>
          </w:p>
        </w:tc>
        <w:tc>
          <w:tcPr>
            <w:tcW w:w="2056" w:type="dxa"/>
          </w:tcPr>
          <w:p w14:paraId="3929963B" w14:textId="77777777" w:rsidR="000055C3" w:rsidRPr="000055C3" w:rsidRDefault="000055C3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ч.</w:t>
            </w:r>
          </w:p>
        </w:tc>
        <w:tc>
          <w:tcPr>
            <w:tcW w:w="2056" w:type="dxa"/>
          </w:tcPr>
          <w:p w14:paraId="0B7515A7" w14:textId="6437E2CD" w:rsidR="000055C3" w:rsidRPr="000055C3" w:rsidRDefault="008F6A18" w:rsidP="000055C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</w:t>
            </w:r>
            <w:r w:rsidR="000055C3" w:rsidRPr="000055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14:paraId="29E5E23B" w14:textId="77777777" w:rsidR="000055C3" w:rsidRPr="000055C3" w:rsidRDefault="000055C3" w:rsidP="000055C3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sz w:val="24"/>
          <w:szCs w:val="24"/>
          <w:lang w:eastAsia="ru-RU"/>
        </w:rPr>
      </w:pPr>
    </w:p>
    <w:p w14:paraId="7324B29E" w14:textId="77777777" w:rsidR="000055C3" w:rsidRPr="000055C3" w:rsidRDefault="000055C3" w:rsidP="000055C3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55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результаты:</w:t>
      </w:r>
    </w:p>
    <w:p w14:paraId="61E558A6" w14:textId="77777777" w:rsidR="000055C3" w:rsidRPr="000055C3" w:rsidRDefault="000055C3" w:rsidP="000055C3">
      <w:pPr>
        <w:spacing w:after="0" w:line="276" w:lineRule="auto"/>
        <w:ind w:firstLine="708"/>
        <w:rPr>
          <w:rFonts w:ascii="Times New Roman" w:hAnsi="Times New Roman" w:cs="Times New Roman"/>
          <w:b/>
          <w:sz w:val="24"/>
        </w:rPr>
      </w:pPr>
      <w:bookmarkStart w:id="0" w:name="_Hlk143875621"/>
      <w:r w:rsidRPr="000055C3">
        <w:rPr>
          <w:rFonts w:ascii="Times New Roman" w:hAnsi="Times New Roman" w:cs="Times New Roman"/>
          <w:b/>
          <w:sz w:val="24"/>
        </w:rPr>
        <w:t>Предметные</w:t>
      </w:r>
      <w:r w:rsidRPr="000055C3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 обучения</w:t>
      </w:r>
      <w:r w:rsidRPr="000055C3">
        <w:rPr>
          <w:rFonts w:ascii="Times New Roman" w:hAnsi="Times New Roman" w:cs="Times New Roman"/>
          <w:b/>
          <w:sz w:val="24"/>
        </w:rPr>
        <w:t>:</w:t>
      </w:r>
    </w:p>
    <w:bookmarkEnd w:id="0"/>
    <w:p w14:paraId="3686BEE2" w14:textId="77777777" w:rsidR="000055C3" w:rsidRPr="000055C3" w:rsidRDefault="000055C3" w:rsidP="000055C3">
      <w:pPr>
        <w:spacing w:after="0" w:line="276" w:lineRule="auto"/>
        <w:ind w:firstLine="708"/>
        <w:rPr>
          <w:rFonts w:ascii="Times New Roman" w:hAnsi="Times New Roman" w:cs="Times New Roman"/>
          <w:b/>
          <w:sz w:val="24"/>
          <w:u w:val="single"/>
        </w:rPr>
      </w:pPr>
      <w:r w:rsidRPr="000055C3">
        <w:rPr>
          <w:rFonts w:ascii="Times New Roman" w:hAnsi="Times New Roman" w:cs="Times New Roman"/>
          <w:b/>
          <w:sz w:val="24"/>
          <w:u w:val="single"/>
        </w:rPr>
        <w:t xml:space="preserve">Минимальный уровень: </w:t>
      </w:r>
    </w:p>
    <w:p w14:paraId="6A55B120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знает отдельные виды продуктов питания, относящихся к различным группам;</w:t>
      </w:r>
    </w:p>
    <w:p w14:paraId="74790E56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 xml:space="preserve">имеет представления о санитарно-гигиенических требованиях к процессу приготовления пищи; </w:t>
      </w:r>
    </w:p>
    <w:p w14:paraId="6327E0CB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знает отдельные виды одежды и обуви, некоторые правила ухода за ними;</w:t>
      </w:r>
    </w:p>
    <w:p w14:paraId="0BE7A6CA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соблюдает правила в повседневной жизни</w:t>
      </w:r>
      <w:r w:rsidRPr="000055C3">
        <w:t xml:space="preserve"> </w:t>
      </w:r>
      <w:r w:rsidRPr="000055C3">
        <w:rPr>
          <w:rFonts w:ascii="Times New Roman" w:hAnsi="Times New Roman" w:cs="Times New Roman"/>
          <w:sz w:val="24"/>
        </w:rPr>
        <w:t>под руководством взрослого;</w:t>
      </w:r>
    </w:p>
    <w:p w14:paraId="50F63B18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знает правила личной гигиены и выполняет их под руководством взрослого;</w:t>
      </w:r>
    </w:p>
    <w:p w14:paraId="1145EBE7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имеет представления о правилах поведения в общественных местах (магазинах, транспорте, музеях, медицинских учреждениях) и соблюдает их под руководством взрослого.</w:t>
      </w:r>
    </w:p>
    <w:p w14:paraId="4277AAC6" w14:textId="77777777" w:rsidR="000055C3" w:rsidRPr="000055C3" w:rsidRDefault="000055C3" w:rsidP="000055C3">
      <w:pPr>
        <w:spacing w:after="0" w:line="276" w:lineRule="auto"/>
        <w:ind w:firstLine="708"/>
        <w:rPr>
          <w:rFonts w:ascii="Times New Roman" w:hAnsi="Times New Roman" w:cs="Times New Roman"/>
          <w:b/>
          <w:sz w:val="24"/>
          <w:u w:val="single"/>
        </w:rPr>
      </w:pPr>
      <w:r w:rsidRPr="000055C3">
        <w:rPr>
          <w:rFonts w:ascii="Times New Roman" w:hAnsi="Times New Roman" w:cs="Times New Roman"/>
          <w:b/>
          <w:sz w:val="24"/>
          <w:u w:val="single"/>
        </w:rPr>
        <w:t>Достаточный уровень:</w:t>
      </w:r>
    </w:p>
    <w:p w14:paraId="03DF4E11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 xml:space="preserve">имеет представления о разных группах продуктов питания; </w:t>
      </w:r>
    </w:p>
    <w:p w14:paraId="28C29760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знает отдельные виды продуктов питания, относящихся к различным группам;</w:t>
      </w:r>
    </w:p>
    <w:p w14:paraId="4C36165D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 xml:space="preserve">имеет представления о санитарно-гигиенических требованиях к процессу приготовления пищи; </w:t>
      </w:r>
    </w:p>
    <w:p w14:paraId="5204DB7B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понимает их значения для здорового образа жизни человека;</w:t>
      </w:r>
    </w:p>
    <w:p w14:paraId="1F64D487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знает способы хранения и переработки продуктов питания;</w:t>
      </w:r>
    </w:p>
    <w:p w14:paraId="7A3A0685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составляет ежедневное меню из предложенных продуктов питания;</w:t>
      </w:r>
    </w:p>
    <w:p w14:paraId="1F192776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 xml:space="preserve">знает отдельные виды одежды и обуви, некоторые правила ухода за ними; </w:t>
      </w:r>
    </w:p>
    <w:p w14:paraId="230B992F" w14:textId="77777777" w:rsidR="000055C3" w:rsidRPr="000055C3" w:rsidRDefault="000055C3" w:rsidP="000055C3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соблюдает правила личной гигиены по уходу за полостью рта, волосами, кожей рук и т.д. и соблюдает их под руководством взрослого;</w:t>
      </w:r>
    </w:p>
    <w:p w14:paraId="0F006636" w14:textId="77777777" w:rsidR="000055C3" w:rsidRPr="000055C3" w:rsidRDefault="000055C3" w:rsidP="000055C3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соблюдает правила поведения в доме и общественных местах под руководством взрослого;</w:t>
      </w:r>
    </w:p>
    <w:p w14:paraId="1D5DD9B2" w14:textId="77777777" w:rsidR="000055C3" w:rsidRPr="000055C3" w:rsidRDefault="000055C3" w:rsidP="000055C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 xml:space="preserve"> имеет представления о правилах поведения в общественных местах (магазинах, транспорте, музеях, медицинских учреждениях) и соблюдает их под руководством взрослого.</w:t>
      </w:r>
    </w:p>
    <w:p w14:paraId="34753E5B" w14:textId="77777777" w:rsidR="000055C3" w:rsidRPr="000055C3" w:rsidRDefault="000055C3" w:rsidP="000055C3">
      <w:pPr>
        <w:spacing w:after="0" w:line="276" w:lineRule="auto"/>
        <w:ind w:firstLine="708"/>
        <w:rPr>
          <w:rFonts w:ascii="Times New Roman" w:hAnsi="Times New Roman" w:cs="Times New Roman"/>
          <w:b/>
          <w:sz w:val="24"/>
        </w:rPr>
      </w:pPr>
      <w:bookmarkStart w:id="1" w:name="_Hlk143878395"/>
      <w:r w:rsidRPr="000055C3">
        <w:rPr>
          <w:rFonts w:ascii="Times New Roman" w:hAnsi="Times New Roman" w:cs="Times New Roman"/>
          <w:b/>
          <w:sz w:val="24"/>
        </w:rPr>
        <w:t>Личностные</w:t>
      </w:r>
      <w:r w:rsidRPr="000055C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результаты</w:t>
      </w:r>
      <w:r w:rsidRPr="000055C3">
        <w:rPr>
          <w:rFonts w:ascii="Times New Roman" w:hAnsi="Times New Roman" w:cs="Times New Roman"/>
          <w:b/>
          <w:sz w:val="24"/>
        </w:rPr>
        <w:t xml:space="preserve">: </w:t>
      </w:r>
    </w:p>
    <w:bookmarkEnd w:id="1"/>
    <w:p w14:paraId="10E607D9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lastRenderedPageBreak/>
        <w:t>владеет элементарными социально-бытовыми навыками, используемыми в повседневной жизни;</w:t>
      </w:r>
    </w:p>
    <w:p w14:paraId="63C7BAB0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b/>
          <w:i/>
          <w:sz w:val="24"/>
        </w:rPr>
      </w:pPr>
      <w:r w:rsidRPr="000055C3">
        <w:rPr>
          <w:rFonts w:ascii="Times New Roman" w:hAnsi="Times New Roman" w:cs="Times New Roman"/>
          <w:sz w:val="24"/>
        </w:rPr>
        <w:t>знает в каком классе учится, кто одноклассники;</w:t>
      </w:r>
    </w:p>
    <w:p w14:paraId="0051EE3F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умеет работать в коллективе, при направляющей и контролирующей помощи педагога;</w:t>
      </w:r>
    </w:p>
    <w:p w14:paraId="622DA779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умеет обращаться за помощью и принимать помощь педагога</w:t>
      </w:r>
    </w:p>
    <w:p w14:paraId="0C7EBCD4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находит друзей на основе личных симпатий;</w:t>
      </w:r>
    </w:p>
    <w:p w14:paraId="751EDA25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умеет сочувствовать, помогать, сопереживать одноклассникам самостоятельно или с помощью педагога;</w:t>
      </w:r>
    </w:p>
    <w:p w14:paraId="3BA3A212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имеет представление о дружбе, товарищах, сверстниках;</w:t>
      </w:r>
    </w:p>
    <w:p w14:paraId="0F8D6449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>умеет организовывать свободное время с учетом своих и совместных интересов при направляющей и контролирующей помощи педагога;</w:t>
      </w:r>
    </w:p>
    <w:p w14:paraId="3E4CEC88" w14:textId="77777777" w:rsidR="000055C3" w:rsidRPr="000055C3" w:rsidRDefault="000055C3" w:rsidP="000055C3">
      <w:pPr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4"/>
        </w:rPr>
      </w:pPr>
      <w:r w:rsidRPr="000055C3">
        <w:rPr>
          <w:rFonts w:ascii="Times New Roman" w:hAnsi="Times New Roman" w:cs="Times New Roman"/>
          <w:sz w:val="24"/>
        </w:rPr>
        <w:t xml:space="preserve">организует рабочее место самостоятельно или с помощью педагога. </w:t>
      </w:r>
    </w:p>
    <w:p w14:paraId="281AF719" w14:textId="77777777" w:rsidR="000055C3" w:rsidRPr="000055C3" w:rsidRDefault="000055C3" w:rsidP="000055C3">
      <w:pPr>
        <w:spacing w:after="0" w:line="276" w:lineRule="auto"/>
        <w:ind w:left="426"/>
        <w:rPr>
          <w:rFonts w:ascii="Times New Roman" w:hAnsi="Times New Roman" w:cs="Times New Roman"/>
          <w:sz w:val="24"/>
        </w:rPr>
      </w:pPr>
    </w:p>
    <w:p w14:paraId="2D863DD2" w14:textId="77777777" w:rsidR="000055C3" w:rsidRPr="000055C3" w:rsidRDefault="000055C3" w:rsidP="000055C3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 w:cs="Times New Roman"/>
          <w:b/>
          <w:bCs/>
          <w:caps/>
          <w:sz w:val="20"/>
          <w:szCs w:val="20"/>
          <w:lang w:eastAsia="ru-RU"/>
        </w:rPr>
      </w:pPr>
      <w:r w:rsidRPr="000055C3">
        <w:rPr>
          <w:rFonts w:ascii="Times New Roman" w:eastAsia="Courier New" w:hAnsi="Times New Roman" w:cs="Times New Roman"/>
          <w:b/>
          <w:bCs/>
          <w:caps/>
          <w:sz w:val="20"/>
          <w:szCs w:val="20"/>
          <w:lang w:eastAsia="ru-RU"/>
        </w:rPr>
        <w:t>учебно-методическое обеспечение по предмету</w:t>
      </w:r>
    </w:p>
    <w:p w14:paraId="11FE5C8F" w14:textId="77777777" w:rsidR="000055C3" w:rsidRPr="000055C3" w:rsidRDefault="000055C3" w:rsidP="000055C3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 w:cs="Times New Roman"/>
          <w:b/>
          <w:sz w:val="20"/>
          <w:szCs w:val="20"/>
          <w:lang w:eastAsia="ru-RU"/>
        </w:rPr>
      </w:pPr>
      <w:r w:rsidRPr="000055C3">
        <w:rPr>
          <w:rFonts w:ascii="Times New Roman" w:eastAsia="Courier New" w:hAnsi="Times New Roman" w:cs="Times New Roman"/>
          <w:b/>
          <w:sz w:val="20"/>
          <w:szCs w:val="20"/>
          <w:lang w:eastAsia="ru-RU"/>
        </w:rPr>
        <w:t>ОКРУЖАЮЩИЙ СОЦИАЛЬНЫЙ МИР</w:t>
      </w:r>
    </w:p>
    <w:p w14:paraId="6631A76C" w14:textId="19131ACF" w:rsidR="000055C3" w:rsidRPr="000055C3" w:rsidRDefault="000055C3" w:rsidP="000055C3">
      <w:pPr>
        <w:numPr>
          <w:ilvl w:val="0"/>
          <w:numId w:val="7"/>
        </w:numPr>
        <w:contextualSpacing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>АООП ГКОУ Волжская школа №1 - 202</w:t>
      </w:r>
      <w:r w:rsidR="00E12191">
        <w:rPr>
          <w:rFonts w:ascii="Times New Roman" w:eastAsia="Courier New" w:hAnsi="Times New Roman" w:cs="Times New Roman"/>
          <w:sz w:val="24"/>
          <w:szCs w:val="24"/>
          <w:lang w:eastAsia="ar-SA"/>
        </w:rPr>
        <w:t>6</w:t>
      </w: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>-202</w:t>
      </w:r>
      <w:r w:rsidR="00E12191">
        <w:rPr>
          <w:rFonts w:ascii="Times New Roman" w:eastAsia="Courier New" w:hAnsi="Times New Roman" w:cs="Times New Roman"/>
          <w:sz w:val="24"/>
          <w:szCs w:val="24"/>
          <w:lang w:eastAsia="ar-SA"/>
        </w:rPr>
        <w:t>7</w:t>
      </w: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учебный год.</w:t>
      </w:r>
    </w:p>
    <w:p w14:paraId="19F0D365" w14:textId="77777777" w:rsidR="000055C3" w:rsidRPr="000055C3" w:rsidRDefault="000055C3" w:rsidP="000055C3">
      <w:pPr>
        <w:numPr>
          <w:ilvl w:val="0"/>
          <w:numId w:val="7"/>
        </w:numPr>
        <w:contextualSpacing/>
        <w:rPr>
          <w:rFonts w:ascii="Times New Roman" w:eastAsia="Courier New" w:hAnsi="Times New Roman" w:cs="Times New Roman"/>
          <w:sz w:val="24"/>
        </w:rPr>
      </w:pPr>
      <w:r w:rsidRPr="000055C3">
        <w:rPr>
          <w:rFonts w:ascii="Times New Roman" w:eastAsia="Courier New" w:hAnsi="Times New Roman" w:cs="Times New Roman"/>
          <w:sz w:val="24"/>
        </w:rPr>
        <w:t>Основы социальной жизни: 5- й класс: учебник для общеобразовательных организаций, реализующих адаптированные основные общеобразовательные программы / С. В. Комарова, Е. Л. Александрова. 2 – е изд., стер. - Москва.:</w:t>
      </w: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Просвещение,</w:t>
      </w:r>
      <w:r w:rsidRPr="000055C3">
        <w:rPr>
          <w:rFonts w:ascii="Times New Roman" w:eastAsia="Courier New" w:hAnsi="Times New Roman" w:cs="Times New Roman"/>
          <w:sz w:val="24"/>
        </w:rPr>
        <w:t xml:space="preserve"> 2024. -</w:t>
      </w:r>
      <w:proofErr w:type="gramStart"/>
      <w:r w:rsidRPr="000055C3">
        <w:rPr>
          <w:rFonts w:ascii="Times New Roman" w:eastAsia="Courier New" w:hAnsi="Times New Roman" w:cs="Times New Roman"/>
          <w:sz w:val="24"/>
        </w:rPr>
        <w:t>79,  [</w:t>
      </w:r>
      <w:proofErr w:type="gramEnd"/>
      <w:r w:rsidRPr="000055C3">
        <w:rPr>
          <w:rFonts w:ascii="Times New Roman" w:eastAsia="Courier New" w:hAnsi="Times New Roman" w:cs="Times New Roman"/>
          <w:sz w:val="24"/>
        </w:rPr>
        <w:t>1] с.: ил. — ISBN 978-5-09-</w:t>
      </w:r>
      <w:r w:rsidRPr="000055C3">
        <w:rPr>
          <w:rFonts w:ascii="Times New Roman" w:eastAsia="Courier New" w:hAnsi="Times New Roman" w:cs="Times New Roman"/>
          <w:sz w:val="24"/>
          <w:lang w:val="en-US"/>
        </w:rPr>
        <w:t>1097</w:t>
      </w:r>
      <w:r w:rsidRPr="000055C3">
        <w:rPr>
          <w:rFonts w:ascii="Times New Roman" w:eastAsia="Courier New" w:hAnsi="Times New Roman" w:cs="Times New Roman"/>
          <w:sz w:val="24"/>
        </w:rPr>
        <w:t>76-4.</w:t>
      </w:r>
    </w:p>
    <w:p w14:paraId="46EA9884" w14:textId="77777777" w:rsidR="000055C3" w:rsidRPr="000055C3" w:rsidRDefault="000055C3" w:rsidP="000055C3">
      <w:pPr>
        <w:numPr>
          <w:ilvl w:val="0"/>
          <w:numId w:val="7"/>
        </w:numPr>
        <w:contextualSpacing/>
        <w:rPr>
          <w:rFonts w:ascii="Times New Roman" w:eastAsia="Courier New" w:hAnsi="Times New Roman" w:cs="Times New Roman"/>
          <w:sz w:val="28"/>
        </w:rPr>
      </w:pPr>
      <w:r w:rsidRPr="000055C3">
        <w:rPr>
          <w:rFonts w:ascii="Times New Roman" w:eastAsia="Courier New" w:hAnsi="Times New Roman" w:cs="Times New Roman"/>
          <w:sz w:val="24"/>
        </w:rPr>
        <w:t>Т. В. Игнатьева, Л. И. Тикунова. Раздаточные материалы (карточки)- М.: Дрофа, 2008</w:t>
      </w:r>
    </w:p>
    <w:p w14:paraId="30E9DD17" w14:textId="77777777" w:rsidR="000055C3" w:rsidRPr="000055C3" w:rsidRDefault="000055C3" w:rsidP="000055C3">
      <w:pPr>
        <w:widowControl w:val="0"/>
        <w:numPr>
          <w:ilvl w:val="0"/>
          <w:numId w:val="7"/>
        </w:numPr>
        <w:spacing w:after="0" w:line="276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А. А. Хилько, М. Е.  Ермощенко, А. Д. Смирнова. Пособие для учителя -Преподавание социально – бытовой ориентировки в специальных (коррекционных) общеобразовательных учреждениях </w:t>
      </w:r>
      <w:r w:rsidRPr="000055C3">
        <w:rPr>
          <w:rFonts w:ascii="Times New Roman" w:eastAsia="Courier New" w:hAnsi="Times New Roman" w:cs="Times New Roman"/>
          <w:sz w:val="24"/>
          <w:szCs w:val="24"/>
          <w:lang w:val="en-US" w:eastAsia="ar-SA"/>
        </w:rPr>
        <w:t>VIII</w:t>
      </w: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вида</w:t>
      </w:r>
      <w:proofErr w:type="gramStart"/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>-  СПб</w:t>
      </w:r>
      <w:proofErr w:type="gramEnd"/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>.: Просвещение (филиал), 2006.</w:t>
      </w:r>
    </w:p>
    <w:p w14:paraId="16D38CBB" w14:textId="77777777" w:rsidR="000055C3" w:rsidRPr="000055C3" w:rsidRDefault="000055C3" w:rsidP="000055C3">
      <w:pPr>
        <w:widowControl w:val="0"/>
        <w:numPr>
          <w:ilvl w:val="0"/>
          <w:numId w:val="7"/>
        </w:numPr>
        <w:spacing w:after="0" w:line="276" w:lineRule="auto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В. В. Гладкая. Методическое пособие- Социально–бытовая подготовка воспитанников специальных (коррекционных) общеобразовательных учреждений </w:t>
      </w:r>
      <w:r w:rsidRPr="000055C3">
        <w:rPr>
          <w:rFonts w:ascii="Times New Roman" w:eastAsia="Courier New" w:hAnsi="Times New Roman" w:cs="Times New Roman"/>
          <w:sz w:val="24"/>
          <w:szCs w:val="24"/>
          <w:lang w:val="en-US" w:eastAsia="ar-SA"/>
        </w:rPr>
        <w:t>VIII</w:t>
      </w:r>
      <w:r w:rsidRPr="000055C3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вида -М.: НЦ ЭНАС, 2006.</w:t>
      </w:r>
    </w:p>
    <w:p w14:paraId="4CCA9F73" w14:textId="77777777" w:rsidR="000055C3" w:rsidRPr="000055C3" w:rsidRDefault="000055C3" w:rsidP="000055C3">
      <w:pPr>
        <w:spacing w:after="0" w:line="276" w:lineRule="auto"/>
        <w:ind w:firstLine="708"/>
        <w:rPr>
          <w:rFonts w:ascii="Times New Roman" w:hAnsi="Times New Roman" w:cs="Times New Roman"/>
          <w:sz w:val="24"/>
        </w:rPr>
      </w:pPr>
    </w:p>
    <w:p w14:paraId="1453DD7D" w14:textId="77777777" w:rsidR="001774B5" w:rsidRDefault="001774B5"/>
    <w:sectPr w:rsidR="00177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1308"/>
    <w:multiLevelType w:val="hybridMultilevel"/>
    <w:tmpl w:val="8CC28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A0200"/>
    <w:multiLevelType w:val="hybridMultilevel"/>
    <w:tmpl w:val="9432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A501F"/>
    <w:multiLevelType w:val="multilevel"/>
    <w:tmpl w:val="116486A8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3C374F"/>
    <w:multiLevelType w:val="multilevel"/>
    <w:tmpl w:val="51F82566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3B07E1"/>
    <w:multiLevelType w:val="hybridMultilevel"/>
    <w:tmpl w:val="091CB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F109D"/>
    <w:multiLevelType w:val="hybridMultilevel"/>
    <w:tmpl w:val="F04ADCB8"/>
    <w:lvl w:ilvl="0" w:tplc="369A2C5E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000000" w:themeColor="text1"/>
        <w:spacing w:val="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3710A"/>
    <w:multiLevelType w:val="multilevel"/>
    <w:tmpl w:val="1B20EF5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3756469">
    <w:abstractNumId w:val="4"/>
  </w:num>
  <w:num w:numId="2" w16cid:durableId="2083216606">
    <w:abstractNumId w:val="1"/>
  </w:num>
  <w:num w:numId="3" w16cid:durableId="985742347">
    <w:abstractNumId w:val="0"/>
  </w:num>
  <w:num w:numId="4" w16cid:durableId="538708285">
    <w:abstractNumId w:val="6"/>
  </w:num>
  <w:num w:numId="5" w16cid:durableId="855192297">
    <w:abstractNumId w:val="3"/>
  </w:num>
  <w:num w:numId="6" w16cid:durableId="1906456180">
    <w:abstractNumId w:val="2"/>
  </w:num>
  <w:num w:numId="7" w16cid:durableId="2096321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813"/>
    <w:rsid w:val="000055C3"/>
    <w:rsid w:val="00150813"/>
    <w:rsid w:val="001774B5"/>
    <w:rsid w:val="001C37FB"/>
    <w:rsid w:val="005B1C78"/>
    <w:rsid w:val="00645F40"/>
    <w:rsid w:val="007D2454"/>
    <w:rsid w:val="008457CC"/>
    <w:rsid w:val="008F6A18"/>
    <w:rsid w:val="00D1539D"/>
    <w:rsid w:val="00E1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FA20"/>
  <w15:chartTrackingRefBased/>
  <w15:docId w15:val="{92C6DF9D-8FBE-4BEB-971E-F50ED51B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Артëм Галимов</cp:lastModifiedBy>
  <cp:revision>8</cp:revision>
  <dcterms:created xsi:type="dcterms:W3CDTF">2025-09-23T20:07:00Z</dcterms:created>
  <dcterms:modified xsi:type="dcterms:W3CDTF">2026-09-13T13:16:00Z</dcterms:modified>
</cp:coreProperties>
</file>