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711C" w:rsidRDefault="00647BEA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Аннотация к рабочей программе по предмет</w:t>
      </w:r>
      <w:r w:rsidR="00034E22">
        <w:rPr>
          <w:rFonts w:ascii="Times New Roman" w:eastAsia="Calibri" w:hAnsi="Times New Roman" w:cs="Times New Roman"/>
          <w:b/>
          <w:bCs/>
          <w:sz w:val="24"/>
          <w:szCs w:val="24"/>
        </w:rPr>
        <w:t>у «Русский язык</w:t>
      </w:r>
      <w:r w:rsidR="0065711C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» </w:t>
      </w:r>
    </w:p>
    <w:p w:rsidR="00647BEA" w:rsidRDefault="0065711C" w:rsidP="0065711C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для обучающихся 1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-а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дополнительного </w:t>
      </w:r>
      <w:r w:rsidR="00647BEA" w:rsidRPr="001015EF">
        <w:rPr>
          <w:rFonts w:ascii="Times New Roman" w:eastAsia="Calibri" w:hAnsi="Times New Roman" w:cs="Times New Roman"/>
          <w:b/>
          <w:bCs/>
          <w:sz w:val="24"/>
          <w:szCs w:val="24"/>
        </w:rPr>
        <w:t>класса</w:t>
      </w:r>
    </w:p>
    <w:p w:rsidR="00647BEA" w:rsidRPr="001015EF" w:rsidRDefault="00647BEA" w:rsidP="00647BEA">
      <w:pPr>
        <w:spacing w:after="0"/>
        <w:jc w:val="center"/>
        <w:rPr>
          <w:rFonts w:ascii="Times New Roman" w:eastAsia="Calibri" w:hAnsi="Times New Roman" w:cs="Times New Roman"/>
          <w:b/>
          <w:bCs/>
          <w:sz w:val="24"/>
          <w:szCs w:val="24"/>
        </w:rPr>
      </w:pPr>
    </w:p>
    <w:p w:rsidR="00034E22" w:rsidRDefault="00647BEA" w:rsidP="00034E2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015EF">
        <w:rPr>
          <w:rFonts w:ascii="Times New Roman" w:eastAsia="Calibri" w:hAnsi="Times New Roman" w:cs="Times New Roman"/>
          <w:sz w:val="24"/>
          <w:szCs w:val="24"/>
        </w:rPr>
        <w:t>Рабочая про</w:t>
      </w:r>
      <w:r w:rsidR="00034E22">
        <w:rPr>
          <w:rFonts w:ascii="Times New Roman" w:eastAsia="Calibri" w:hAnsi="Times New Roman" w:cs="Times New Roman"/>
          <w:sz w:val="24"/>
          <w:szCs w:val="24"/>
        </w:rPr>
        <w:t>грамма по предмету «Русский язык</w:t>
      </w:r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</w:t>
      </w:r>
      <w:r w:rsidR="0065711C">
        <w:rPr>
          <w:rFonts w:ascii="Times New Roman" w:eastAsia="Calibri" w:hAnsi="Times New Roman" w:cs="Times New Roman"/>
          <w:sz w:val="24"/>
          <w:szCs w:val="24"/>
        </w:rPr>
        <w:t>ГКОУ «Волжская школа №1» на 2026-202</w:t>
      </w:r>
      <w:r w:rsidR="009E5B63">
        <w:rPr>
          <w:rFonts w:ascii="Times New Roman" w:eastAsia="Calibri" w:hAnsi="Times New Roman" w:cs="Times New Roman"/>
          <w:sz w:val="24"/>
          <w:szCs w:val="24"/>
        </w:rPr>
        <w:t>7</w:t>
      </w:r>
      <w:bookmarkStart w:id="0" w:name="_GoBack"/>
      <w:bookmarkEnd w:id="0"/>
      <w:r w:rsidRPr="001015EF">
        <w:rPr>
          <w:rFonts w:ascii="Times New Roman" w:eastAsia="Calibri" w:hAnsi="Times New Roman" w:cs="Times New Roman"/>
          <w:sz w:val="24"/>
          <w:szCs w:val="24"/>
        </w:rPr>
        <w:t xml:space="preserve"> учебный год (вариант 1).</w:t>
      </w:r>
    </w:p>
    <w:p w:rsidR="00034E22" w:rsidRDefault="00034E22" w:rsidP="00034E22">
      <w:pPr>
        <w:spacing w:after="0"/>
        <w:ind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b/>
          <w:sz w:val="24"/>
          <w:szCs w:val="24"/>
        </w:rPr>
        <w:t xml:space="preserve">Цель </w:t>
      </w:r>
      <w:r w:rsidRPr="00034E22">
        <w:rPr>
          <w:rFonts w:ascii="Times New Roman" w:hAnsi="Times New Roman" w:cs="Times New Roman"/>
          <w:b/>
          <w:sz w:val="24"/>
          <w:szCs w:val="24"/>
          <w:highlight w:val="white"/>
        </w:rPr>
        <w:t>учебного предмета</w:t>
      </w:r>
      <w:r w:rsidRPr="00034E22">
        <w:rPr>
          <w:rFonts w:ascii="Times New Roman" w:hAnsi="Times New Roman" w:cs="Times New Roman"/>
          <w:b/>
          <w:sz w:val="24"/>
          <w:szCs w:val="24"/>
        </w:rPr>
        <w:t>:</w:t>
      </w:r>
      <w:r w:rsidRPr="00034E22">
        <w:rPr>
          <w:rFonts w:ascii="Times New Roman" w:hAnsi="Times New Roman" w:cs="Times New Roman"/>
          <w:sz w:val="24"/>
          <w:szCs w:val="24"/>
        </w:rPr>
        <w:t xml:space="preserve"> формирование и совершенствование у обучающихся знаний, умений, навыков, владение языком в разных сферах речевого общения.</w:t>
      </w:r>
    </w:p>
    <w:p w:rsidR="00034E22" w:rsidRPr="00034E22" w:rsidRDefault="00034E22" w:rsidP="00034E22">
      <w:pPr>
        <w:spacing w:after="0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034E22">
        <w:rPr>
          <w:rFonts w:ascii="Times New Roman" w:hAnsi="Times New Roman" w:cs="Times New Roman"/>
          <w:b/>
          <w:sz w:val="24"/>
          <w:szCs w:val="24"/>
        </w:rPr>
        <w:t>Задачи обучения:</w:t>
      </w:r>
    </w:p>
    <w:p w:rsidR="00034E22" w:rsidRPr="00034E22" w:rsidRDefault="00034E22" w:rsidP="00034E2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уточнение и обогащение представлений об окружающей действительности и овладение на этой основе языковыми средствами (слово, предложение);</w:t>
      </w:r>
    </w:p>
    <w:p w:rsidR="00034E22" w:rsidRPr="00034E22" w:rsidRDefault="00034E22" w:rsidP="00034E2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формирование первоначальных «</w:t>
      </w:r>
      <w:proofErr w:type="spellStart"/>
      <w:r w:rsidRPr="00034E22">
        <w:rPr>
          <w:rFonts w:ascii="Times New Roman" w:hAnsi="Times New Roman" w:cs="Times New Roman"/>
          <w:sz w:val="24"/>
          <w:szCs w:val="24"/>
        </w:rPr>
        <w:t>дограмматических</w:t>
      </w:r>
      <w:proofErr w:type="spellEnd"/>
      <w:r w:rsidRPr="00034E22">
        <w:rPr>
          <w:rFonts w:ascii="Times New Roman" w:hAnsi="Times New Roman" w:cs="Times New Roman"/>
          <w:sz w:val="24"/>
          <w:szCs w:val="24"/>
        </w:rPr>
        <w:t>» понятий и развитие коммуникативно-речевых навыков;</w:t>
      </w:r>
    </w:p>
    <w:p w:rsidR="00034E22" w:rsidRPr="00034E22" w:rsidRDefault="00034E22" w:rsidP="00034E2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овладение различными доступными средствами устной и письменной коммуникации для решения практико-ориентированных задач;</w:t>
      </w:r>
    </w:p>
    <w:p w:rsidR="00034E22" w:rsidRPr="00034E22" w:rsidRDefault="00034E22" w:rsidP="00034E2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коррекция недостатков речевой и мыслительной деятельности;</w:t>
      </w:r>
    </w:p>
    <w:p w:rsidR="00034E22" w:rsidRPr="00034E22" w:rsidRDefault="00034E22" w:rsidP="00034E2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развитие навыков устной коммуникации;</w:t>
      </w:r>
    </w:p>
    <w:p w:rsidR="00034E22" w:rsidRPr="00034E22" w:rsidRDefault="00034E22" w:rsidP="00034E22">
      <w:pPr>
        <w:pStyle w:val="a3"/>
        <w:numPr>
          <w:ilvl w:val="0"/>
          <w:numId w:val="1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формирование положительных нравственных качеств и свойств личности.</w:t>
      </w:r>
    </w:p>
    <w:p w:rsidR="00034E22" w:rsidRPr="00034E22" w:rsidRDefault="00034E22" w:rsidP="00034E22">
      <w:p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Рабочая программа по учебному предмету «Русский язык» в 1 (дополнительном) классе определяет следующие задачи:</w:t>
      </w:r>
    </w:p>
    <w:p w:rsidR="00034E22" w:rsidRPr="00034E22" w:rsidRDefault="00034E22" w:rsidP="00034E2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формирование у обучающихся речевого слуха;</w:t>
      </w:r>
    </w:p>
    <w:p w:rsidR="00034E22" w:rsidRPr="00034E22" w:rsidRDefault="00034E22" w:rsidP="00034E2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коррекция нарушений звуковой стороны речи;</w:t>
      </w:r>
    </w:p>
    <w:p w:rsidR="00034E22" w:rsidRPr="00034E22" w:rsidRDefault="00034E22" w:rsidP="00034E2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коррекция недостатков сенсомоторной сферы: зрительного восприятия, пространственной ориентировки, мелкой моторики кистей рук;</w:t>
      </w:r>
    </w:p>
    <w:p w:rsidR="00647BEA" w:rsidRPr="00034E22" w:rsidRDefault="00034E22" w:rsidP="00034E22">
      <w:pPr>
        <w:pStyle w:val="a3"/>
        <w:numPr>
          <w:ilvl w:val="0"/>
          <w:numId w:val="1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формирование и развитие элементарных навыков общения с учителем и одноклассниками, в том числе умения адекватно воспринимать речь окружающих и выполнять инструкции педагога.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B43C17">
        <w:rPr>
          <w:rFonts w:ascii="Times New Roman" w:eastAsia="Times New Roman" w:hAnsi="Times New Roman" w:cs="Times New Roman"/>
          <w:sz w:val="24"/>
          <w:szCs w:val="24"/>
        </w:rPr>
        <w:t>Про</w:t>
      </w:r>
      <w:r w:rsidR="0065711C">
        <w:rPr>
          <w:rFonts w:ascii="Times New Roman" w:eastAsia="Times New Roman" w:hAnsi="Times New Roman" w:cs="Times New Roman"/>
          <w:sz w:val="24"/>
          <w:szCs w:val="24"/>
        </w:rPr>
        <w:t>грамма рассчитана на 66 часов, 2</w:t>
      </w:r>
      <w:r w:rsidRPr="00B43C17">
        <w:rPr>
          <w:rFonts w:ascii="Times New Roman" w:eastAsia="Times New Roman" w:hAnsi="Times New Roman" w:cs="Times New Roman"/>
          <w:sz w:val="24"/>
          <w:szCs w:val="24"/>
        </w:rPr>
        <w:t xml:space="preserve"> часа в неделю.</w:t>
      </w:r>
    </w:p>
    <w:p w:rsidR="00647BEA" w:rsidRPr="00B43C17" w:rsidRDefault="00647BEA" w:rsidP="00647BEA">
      <w:pPr>
        <w:spacing w:after="0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788"/>
        <w:gridCol w:w="1893"/>
        <w:gridCol w:w="1893"/>
        <w:gridCol w:w="1893"/>
        <w:gridCol w:w="1770"/>
      </w:tblGrid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III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IV</w:t>
            </w: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четверть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47BEA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43C17">
              <w:rPr>
                <w:rFonts w:ascii="Times New Roman" w:eastAsia="Calibri" w:hAnsi="Times New Roman" w:cs="Times New Roman"/>
                <w:sz w:val="24"/>
                <w:szCs w:val="24"/>
              </w:rPr>
              <w:t>За год</w:t>
            </w:r>
          </w:p>
        </w:tc>
      </w:tr>
      <w:tr w:rsidR="00647BEA" w:rsidRPr="00B43C17" w:rsidTr="00656B65"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711C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647BEA" w:rsidRPr="00B43C17" w:rsidRDefault="0065711C" w:rsidP="00656B65">
            <w:pPr>
              <w:spacing w:after="0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  <w:r w:rsidR="00647BEA">
              <w:rPr>
                <w:rFonts w:ascii="Times New Roman" w:eastAsia="Calibri" w:hAnsi="Times New Roman" w:cs="Times New Roman"/>
                <w:sz w:val="24"/>
                <w:szCs w:val="24"/>
              </w:rPr>
              <w:t>6</w:t>
            </w:r>
          </w:p>
        </w:tc>
      </w:tr>
    </w:tbl>
    <w:p w:rsidR="00647BEA" w:rsidRPr="00B43C17" w:rsidRDefault="00647BEA" w:rsidP="00647BEA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647BEA" w:rsidRPr="00B43C17" w:rsidRDefault="00647BEA" w:rsidP="00647BEA">
      <w:pPr>
        <w:spacing w:after="0"/>
        <w:jc w:val="center"/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B43C17">
        <w:rPr>
          <w:rFonts w:ascii="Times New Roman" w:eastAsia="Courier New" w:hAnsi="Times New Roman" w:cs="Times New Roman"/>
          <w:b/>
          <w:bCs/>
          <w:color w:val="000000"/>
          <w:sz w:val="24"/>
          <w:szCs w:val="24"/>
          <w:lang w:eastAsia="ru-RU"/>
        </w:rPr>
        <w:t>Планируемые результаты.</w:t>
      </w:r>
    </w:p>
    <w:p w:rsidR="00647BEA" w:rsidRPr="00B43C17" w:rsidRDefault="00BF184C" w:rsidP="00647BEA">
      <w:pPr>
        <w:spacing w:after="0"/>
        <w:jc w:val="both"/>
        <w:rPr>
          <w:rFonts w:ascii="Times New Roman" w:eastAsia="Calibri" w:hAnsi="Times New Roman" w:cs="Times New Roman"/>
          <w:b/>
          <w:bCs/>
          <w:sz w:val="24"/>
          <w:szCs w:val="24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</w:rPr>
        <w:t>Предметные</w:t>
      </w:r>
    </w:p>
    <w:p w:rsidR="00647BEA" w:rsidRDefault="00647BEA" w:rsidP="00647BEA">
      <w:pPr>
        <w:spacing w:after="0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B43C17">
        <w:rPr>
          <w:rFonts w:ascii="Times New Roman" w:eastAsia="Calibri" w:hAnsi="Times New Roman" w:cs="Times New Roman"/>
          <w:sz w:val="24"/>
          <w:szCs w:val="24"/>
          <w:u w:val="single"/>
        </w:rPr>
        <w:t>Минимальный уровень:</w:t>
      </w:r>
      <w:r w:rsidRPr="00B43C17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выполнять элементарные задания по словесной инструкции;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показывать и называть хорошо знакомые предметы и </w:t>
      </w:r>
      <w:proofErr w:type="spellStart"/>
      <w:r w:rsidRPr="00034E22">
        <w:rPr>
          <w:rFonts w:ascii="Times New Roman" w:hAnsi="Times New Roman" w:cs="Times New Roman"/>
          <w:sz w:val="24"/>
          <w:szCs w:val="24"/>
        </w:rPr>
        <w:t>соотнесить</w:t>
      </w:r>
      <w:proofErr w:type="spellEnd"/>
      <w:r w:rsidRPr="00034E22">
        <w:rPr>
          <w:rFonts w:ascii="Times New Roman" w:hAnsi="Times New Roman" w:cs="Times New Roman"/>
          <w:sz w:val="24"/>
          <w:szCs w:val="24"/>
        </w:rPr>
        <w:t xml:space="preserve"> их с картинкой;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различать гласные и согласные звуки и буквы; 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умение правильно держать карандаш;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составлять простые предложения по образцу; 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рисовать и раскрашивать по трафарету и шаблону различные предметы и геометрические фигуры;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рисовать несложные орнаменты, рисунки по образцу;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lastRenderedPageBreak/>
        <w:t>рисовать по пунктирным линиям, выполнять штриховки по образцу;</w:t>
      </w:r>
    </w:p>
    <w:p w:rsidR="00034E22" w:rsidRPr="00034E22" w:rsidRDefault="00034E22" w:rsidP="003E67D5">
      <w:pPr>
        <w:pStyle w:val="a3"/>
        <w:numPr>
          <w:ilvl w:val="0"/>
          <w:numId w:val="2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рисовать элементы, напоминающие образ букв, а затем элементы букв.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u w:val="single"/>
        </w:rPr>
      </w:pPr>
      <w:r w:rsidRPr="00647BEA">
        <w:rPr>
          <w:rFonts w:ascii="Times New Roman" w:eastAsia="Times New Roman" w:hAnsi="Times New Roman" w:cs="Times New Roman"/>
          <w:sz w:val="24"/>
          <w:u w:val="single"/>
        </w:rPr>
        <w:t>Достаточный</w:t>
      </w:r>
      <w:r w:rsidRPr="00647BEA">
        <w:rPr>
          <w:rFonts w:ascii="Times New Roman" w:eastAsia="Times New Roman" w:hAnsi="Times New Roman" w:cs="Times New Roman"/>
          <w:spacing w:val="-3"/>
          <w:sz w:val="24"/>
          <w:u w:val="single"/>
        </w:rPr>
        <w:t xml:space="preserve"> </w:t>
      </w:r>
      <w:r w:rsidRPr="00647BEA">
        <w:rPr>
          <w:rFonts w:ascii="Times New Roman" w:eastAsia="Times New Roman" w:hAnsi="Times New Roman" w:cs="Times New Roman"/>
          <w:sz w:val="24"/>
          <w:u w:val="single"/>
        </w:rPr>
        <w:t>уровень: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выполнять задания по словесной инструкции;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называть предметы и </w:t>
      </w:r>
      <w:proofErr w:type="spellStart"/>
      <w:r w:rsidRPr="00034E22">
        <w:rPr>
          <w:rFonts w:ascii="Times New Roman" w:hAnsi="Times New Roman" w:cs="Times New Roman"/>
          <w:sz w:val="24"/>
          <w:szCs w:val="24"/>
        </w:rPr>
        <w:t>соотнесить</w:t>
      </w:r>
      <w:proofErr w:type="spellEnd"/>
      <w:r w:rsidRPr="00034E22">
        <w:rPr>
          <w:rFonts w:ascii="Times New Roman" w:hAnsi="Times New Roman" w:cs="Times New Roman"/>
          <w:sz w:val="24"/>
          <w:szCs w:val="24"/>
        </w:rPr>
        <w:t xml:space="preserve"> их с картинкой;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различать звуки и буквы; 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правильно держать ручку, карандаш и оперировать ими;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выделять слова из предложения с опорой на условно-графическую схему, делить слова на слоги;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составлять предложения на основе выполненного действия, по картинке, по вопросу учителя;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выделять звуки: А, </w:t>
      </w:r>
      <w:proofErr w:type="gramStart"/>
      <w:r w:rsidRPr="00034E22">
        <w:rPr>
          <w:rFonts w:ascii="Times New Roman" w:hAnsi="Times New Roman" w:cs="Times New Roman"/>
          <w:sz w:val="24"/>
          <w:szCs w:val="24"/>
        </w:rPr>
        <w:t>У</w:t>
      </w:r>
      <w:proofErr w:type="gramEnd"/>
      <w:r w:rsidRPr="00034E22">
        <w:rPr>
          <w:rFonts w:ascii="Times New Roman" w:hAnsi="Times New Roman" w:cs="Times New Roman"/>
          <w:sz w:val="24"/>
          <w:szCs w:val="24"/>
        </w:rPr>
        <w:t>, М, О, Х, С, Н - в начале слов, с опорой на иллюстрацию и схему;</w:t>
      </w:r>
    </w:p>
    <w:p w:rsidR="00034E22" w:rsidRPr="00034E22" w:rsidRDefault="00034E22" w:rsidP="003E67D5">
      <w:pPr>
        <w:pStyle w:val="a3"/>
        <w:numPr>
          <w:ilvl w:val="0"/>
          <w:numId w:val="2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рассказывать содержание знакомой сказки (рассказа) с опорой на иллюстрации, вопросы учителя.</w:t>
      </w:r>
    </w:p>
    <w:p w:rsidR="00647BEA" w:rsidRDefault="00647BEA" w:rsidP="00647BEA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Личностные</w:t>
      </w:r>
      <w:r w:rsidRPr="00647BEA">
        <w:rPr>
          <w:rFonts w:ascii="Times New Roman" w:eastAsia="Times New Roman" w:hAnsi="Times New Roman" w:cs="Times New Roman"/>
          <w:b/>
          <w:spacing w:val="-3"/>
          <w:sz w:val="24"/>
          <w:szCs w:val="24"/>
        </w:rPr>
        <w:t xml:space="preserve"> </w:t>
      </w:r>
      <w:r w:rsidRPr="00647BEA">
        <w:rPr>
          <w:rFonts w:ascii="Times New Roman" w:eastAsia="Times New Roman" w:hAnsi="Times New Roman" w:cs="Times New Roman"/>
          <w:b/>
          <w:sz w:val="24"/>
          <w:szCs w:val="24"/>
        </w:rPr>
        <w:t>результаты:</w:t>
      </w:r>
    </w:p>
    <w:p w:rsidR="00034E22" w:rsidRPr="00034E22" w:rsidRDefault="00034E22" w:rsidP="003E67D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умение</w:t>
      </w:r>
      <w:r w:rsidRPr="00034E22">
        <w:rPr>
          <w:rFonts w:ascii="Times New Roman" w:hAnsi="Times New Roman" w:cs="Times New Roman"/>
          <w:sz w:val="24"/>
          <w:szCs w:val="24"/>
        </w:rPr>
        <w:t xml:space="preserve"> соблюдать правила поведения на уроке русского языка (с помощью учителя);</w:t>
      </w:r>
    </w:p>
    <w:p w:rsidR="00034E22" w:rsidRPr="00034E22" w:rsidRDefault="00034E22" w:rsidP="003E67D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положительное отношение к урокам русского языка;</w:t>
      </w:r>
    </w:p>
    <w:p w:rsidR="00034E22" w:rsidRPr="00034E22" w:rsidRDefault="00034E22" w:rsidP="003E67D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умение слушать указания и инструкции учителя по выполнению учебного задания, следовать им при организации практической деятельности (с помощью учителя);</w:t>
      </w:r>
    </w:p>
    <w:p w:rsidR="00034E22" w:rsidRPr="00034E22" w:rsidRDefault="00034E22" w:rsidP="003E67D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 xml:space="preserve">принимать оказываемую помощь в выполнении учебного задания; </w:t>
      </w:r>
    </w:p>
    <w:p w:rsidR="00034E22" w:rsidRPr="006A27B5" w:rsidRDefault="00034E22" w:rsidP="003E67D5">
      <w:pPr>
        <w:pStyle w:val="a3"/>
        <w:numPr>
          <w:ilvl w:val="0"/>
          <w:numId w:val="2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034E22">
        <w:rPr>
          <w:rFonts w:ascii="Times New Roman" w:hAnsi="Times New Roman" w:cs="Times New Roman"/>
          <w:sz w:val="24"/>
          <w:szCs w:val="24"/>
        </w:rPr>
        <w:t>начальные элементарные умения использовать знания и умения по русскому языку при ориентировке в ближайшем социальном и предметном окружении.</w:t>
      </w:r>
    </w:p>
    <w:p w:rsidR="00647BEA" w:rsidRPr="008F471A" w:rsidRDefault="00647BEA" w:rsidP="00647BEA">
      <w:pPr>
        <w:rPr>
          <w:rFonts w:ascii="Times New Roman" w:hAnsi="Times New Roman" w:cs="Times New Roman"/>
          <w:b/>
          <w:sz w:val="24"/>
          <w:szCs w:val="24"/>
        </w:rPr>
      </w:pPr>
      <w:r w:rsidRPr="008F471A">
        <w:rPr>
          <w:rFonts w:ascii="Times New Roman" w:hAnsi="Times New Roman" w:cs="Times New Roman"/>
          <w:b/>
          <w:sz w:val="24"/>
          <w:szCs w:val="24"/>
        </w:rPr>
        <w:t>Учебно-методическое обеспечение:</w:t>
      </w:r>
    </w:p>
    <w:p w:rsidR="00647BEA" w:rsidRPr="00647BEA" w:rsidRDefault="00647BEA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F184C">
        <w:rPr>
          <w:rFonts w:ascii="Times New Roman" w:hAnsi="Times New Roman" w:cs="Times New Roman"/>
          <w:sz w:val="24"/>
          <w:szCs w:val="24"/>
        </w:rPr>
        <w:t xml:space="preserve"> </w:t>
      </w:r>
      <w:r w:rsidRPr="00647BEA">
        <w:rPr>
          <w:rFonts w:ascii="Times New Roman" w:hAnsi="Times New Roman" w:cs="Times New Roman"/>
          <w:sz w:val="24"/>
          <w:szCs w:val="24"/>
        </w:rPr>
        <w:t>Аксенова А.К., Комарова С.В., Шишкова М.И. Первый класс. Русский язык. Чтение (обучение грамоте). Рабочая программа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:rsidR="00647BEA" w:rsidRDefault="00647BEA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="00BF184C">
        <w:rPr>
          <w:rFonts w:ascii="Times New Roman" w:hAnsi="Times New Roman" w:cs="Times New Roman"/>
          <w:sz w:val="24"/>
          <w:szCs w:val="24"/>
        </w:rPr>
        <w:t xml:space="preserve"> </w:t>
      </w:r>
      <w:r w:rsidRPr="00647BEA">
        <w:rPr>
          <w:rFonts w:ascii="Times New Roman" w:hAnsi="Times New Roman" w:cs="Times New Roman"/>
          <w:sz w:val="24"/>
          <w:szCs w:val="24"/>
        </w:rPr>
        <w:t>Аксенова А.К., Комарова С.В., Шишкова М.И. Обучение грамоте. Методические рекомендации для общеобразовательных организаций, реализующих адаптированную основную общеобразовательную программу образования обучающихся с умственной отсталостью (интеллектуальными нарушениями) (вариант 1).</w:t>
      </w:r>
    </w:p>
    <w:p w:rsidR="008F471A" w:rsidRDefault="008F471A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8F471A">
        <w:t xml:space="preserve"> </w:t>
      </w:r>
      <w:r w:rsidR="00BF184C">
        <w:rPr>
          <w:rFonts w:ascii="Times New Roman" w:hAnsi="Times New Roman" w:cs="Times New Roman"/>
          <w:sz w:val="24"/>
          <w:szCs w:val="24"/>
        </w:rPr>
        <w:t>Букварь. 1</w:t>
      </w:r>
      <w:r w:rsidRPr="008F471A">
        <w:rPr>
          <w:rFonts w:ascii="Times New Roman" w:hAnsi="Times New Roman" w:cs="Times New Roman"/>
          <w:sz w:val="24"/>
          <w:szCs w:val="24"/>
        </w:rPr>
        <w:t xml:space="preserve"> класс. Учеб. для </w:t>
      </w:r>
      <w:proofErr w:type="spellStart"/>
      <w:r w:rsidRPr="008F471A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F471A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8F471A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8F471A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8F471A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8F471A">
        <w:rPr>
          <w:rFonts w:ascii="Times New Roman" w:hAnsi="Times New Roman" w:cs="Times New Roman"/>
          <w:sz w:val="24"/>
          <w:szCs w:val="24"/>
        </w:rPr>
        <w:t>. программы. В 2 ч. Ч. 1</w:t>
      </w:r>
      <w:r w:rsidR="00BF184C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F184C">
        <w:rPr>
          <w:rFonts w:ascii="Times New Roman" w:hAnsi="Times New Roman" w:cs="Times New Roman"/>
          <w:sz w:val="24"/>
          <w:szCs w:val="24"/>
        </w:rPr>
        <w:t xml:space="preserve">/ </w:t>
      </w:r>
      <w:r w:rsidR="00BF184C" w:rsidRPr="00BF184C">
        <w:rPr>
          <w:rFonts w:ascii="Times New Roman" w:hAnsi="Times New Roman" w:cs="Times New Roman"/>
          <w:sz w:val="24"/>
          <w:szCs w:val="24"/>
        </w:rPr>
        <w:t xml:space="preserve"> А.К.</w:t>
      </w:r>
      <w:proofErr w:type="gramEnd"/>
      <w:r w:rsidR="00BF184C" w:rsidRPr="00BF184C">
        <w:rPr>
          <w:rFonts w:ascii="Times New Roman" w:hAnsi="Times New Roman" w:cs="Times New Roman"/>
          <w:sz w:val="24"/>
          <w:szCs w:val="24"/>
        </w:rPr>
        <w:t xml:space="preserve"> Аксенова, С.В. Комарова, М.И. Шишкова.</w:t>
      </w:r>
      <w:r w:rsidRPr="008F471A">
        <w:rPr>
          <w:rFonts w:ascii="Times New Roman" w:hAnsi="Times New Roman" w:cs="Times New Roman"/>
          <w:sz w:val="24"/>
          <w:szCs w:val="24"/>
        </w:rPr>
        <w:t>.</w:t>
      </w:r>
    </w:p>
    <w:p w:rsidR="00BF184C" w:rsidRDefault="00BF184C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 w:rsidRPr="00BF184C">
        <w:rPr>
          <w:rFonts w:ascii="Times New Roman" w:hAnsi="Times New Roman" w:cs="Times New Roman"/>
          <w:sz w:val="24"/>
          <w:szCs w:val="24"/>
        </w:rPr>
        <w:t xml:space="preserve">- Дидактический материал для занятий в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добукварный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 xml:space="preserve"> период. 1 </w:t>
      </w:r>
      <w:proofErr w:type="gramStart"/>
      <w:r w:rsidRPr="00BF184C">
        <w:rPr>
          <w:rFonts w:ascii="Times New Roman" w:hAnsi="Times New Roman" w:cs="Times New Roman"/>
          <w:sz w:val="24"/>
          <w:szCs w:val="24"/>
        </w:rPr>
        <w:t>класс :</w:t>
      </w:r>
      <w:proofErr w:type="gramEnd"/>
      <w:r w:rsidRPr="00BF184C">
        <w:rPr>
          <w:rFonts w:ascii="Times New Roman" w:hAnsi="Times New Roman" w:cs="Times New Roman"/>
          <w:sz w:val="24"/>
          <w:szCs w:val="24"/>
        </w:rPr>
        <w:t xml:space="preserve"> учеб. пособие для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 xml:space="preserve">. организаций, реализующих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адапт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 xml:space="preserve">. основные </w:t>
      </w:r>
      <w:proofErr w:type="spellStart"/>
      <w:r w:rsidRPr="00BF184C">
        <w:rPr>
          <w:rFonts w:ascii="Times New Roman" w:hAnsi="Times New Roman" w:cs="Times New Roman"/>
          <w:sz w:val="24"/>
          <w:szCs w:val="24"/>
        </w:rPr>
        <w:t>общеобразоват</w:t>
      </w:r>
      <w:proofErr w:type="spellEnd"/>
      <w:r w:rsidRPr="00BF184C">
        <w:rPr>
          <w:rFonts w:ascii="Times New Roman" w:hAnsi="Times New Roman" w:cs="Times New Roman"/>
          <w:sz w:val="24"/>
          <w:szCs w:val="24"/>
        </w:rPr>
        <w:t>. программы / А. К. Аксёнова, С. В. Комарова, М. И. Шишкова.</w:t>
      </w:r>
    </w:p>
    <w:p w:rsidR="006A27B5" w:rsidRPr="00647BEA" w:rsidRDefault="006A27B5" w:rsidP="003E67D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6A27B5">
        <w:rPr>
          <w:rFonts w:ascii="Times New Roman" w:hAnsi="Times New Roman" w:cs="Times New Roman"/>
          <w:sz w:val="24"/>
          <w:szCs w:val="24"/>
        </w:rPr>
        <w:t xml:space="preserve">Аксёнова, А. К. Пропись. 1 класс. Часть </w:t>
      </w:r>
      <w:proofErr w:type="gramStart"/>
      <w:r w:rsidRPr="006A27B5">
        <w:rPr>
          <w:rFonts w:ascii="Times New Roman" w:hAnsi="Times New Roman" w:cs="Times New Roman"/>
          <w:sz w:val="24"/>
          <w:szCs w:val="24"/>
        </w:rPr>
        <w:t>1 :</w:t>
      </w:r>
      <w:proofErr w:type="gramEnd"/>
      <w:r w:rsidRPr="006A27B5">
        <w:rPr>
          <w:rFonts w:ascii="Times New Roman" w:hAnsi="Times New Roman" w:cs="Times New Roman"/>
          <w:sz w:val="24"/>
          <w:szCs w:val="24"/>
        </w:rPr>
        <w:t xml:space="preserve"> учебное пособие для общеобразовательных организаций, реализующих адаптированные основные общеобразовательные программы</w:t>
      </w:r>
      <w:r>
        <w:rPr>
          <w:rFonts w:ascii="Times New Roman" w:hAnsi="Times New Roman" w:cs="Times New Roman"/>
          <w:sz w:val="24"/>
          <w:szCs w:val="24"/>
        </w:rPr>
        <w:t>.</w:t>
      </w:r>
    </w:p>
    <w:sectPr w:rsidR="006A27B5" w:rsidRPr="00647BEA" w:rsidSect="006A27B5">
      <w:pgSz w:w="11906" w:h="16838"/>
      <w:pgMar w:top="851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2B2FD8"/>
    <w:multiLevelType w:val="hybridMultilevel"/>
    <w:tmpl w:val="7FC060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C71B7D"/>
    <w:multiLevelType w:val="hybridMultilevel"/>
    <w:tmpl w:val="95DCA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446D47"/>
    <w:multiLevelType w:val="hybridMultilevel"/>
    <w:tmpl w:val="F2646D1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013DCF"/>
    <w:multiLevelType w:val="hybridMultilevel"/>
    <w:tmpl w:val="C3DEC3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384720"/>
    <w:multiLevelType w:val="hybridMultilevel"/>
    <w:tmpl w:val="B18AACC6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6079EB"/>
    <w:multiLevelType w:val="hybridMultilevel"/>
    <w:tmpl w:val="1FDEF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A41E60"/>
    <w:multiLevelType w:val="hybridMultilevel"/>
    <w:tmpl w:val="F5123C40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E236C62"/>
    <w:multiLevelType w:val="hybridMultilevel"/>
    <w:tmpl w:val="E8D6D8BA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3A1C74"/>
    <w:multiLevelType w:val="hybridMultilevel"/>
    <w:tmpl w:val="7E6A4132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3D0B24"/>
    <w:multiLevelType w:val="hybridMultilevel"/>
    <w:tmpl w:val="221045D6"/>
    <w:lvl w:ilvl="0" w:tplc="AB927E9E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i/>
        <w:iCs/>
        <w:w w:val="100"/>
        <w:sz w:val="24"/>
        <w:szCs w:val="24"/>
        <w:lang w:val="ru-RU" w:eastAsia="en-US" w:bidi="ar-SA"/>
      </w:rPr>
    </w:lvl>
    <w:lvl w:ilvl="1" w:tplc="DCBEFD0C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66B8176A">
      <w:numFmt w:val="bullet"/>
      <w:lvlText w:val="•"/>
      <w:lvlJc w:val="left"/>
      <w:pPr>
        <w:ind w:left="3253" w:hanging="140"/>
      </w:pPr>
      <w:rPr>
        <w:rFonts w:hint="default"/>
        <w:lang w:val="ru-RU" w:eastAsia="en-US" w:bidi="ar-SA"/>
      </w:rPr>
    </w:lvl>
    <w:lvl w:ilvl="3" w:tplc="A44CA8C6">
      <w:numFmt w:val="bullet"/>
      <w:lvlText w:val="•"/>
      <w:lvlJc w:val="left"/>
      <w:pPr>
        <w:ind w:left="4239" w:hanging="140"/>
      </w:pPr>
      <w:rPr>
        <w:rFonts w:hint="default"/>
        <w:lang w:val="ru-RU" w:eastAsia="en-US" w:bidi="ar-SA"/>
      </w:rPr>
    </w:lvl>
    <w:lvl w:ilvl="4" w:tplc="3BDCCE68">
      <w:numFmt w:val="bullet"/>
      <w:lvlText w:val="•"/>
      <w:lvlJc w:val="left"/>
      <w:pPr>
        <w:ind w:left="5226" w:hanging="140"/>
      </w:pPr>
      <w:rPr>
        <w:rFonts w:hint="default"/>
        <w:lang w:val="ru-RU" w:eastAsia="en-US" w:bidi="ar-SA"/>
      </w:rPr>
    </w:lvl>
    <w:lvl w:ilvl="5" w:tplc="2C1EFCB2">
      <w:numFmt w:val="bullet"/>
      <w:lvlText w:val="•"/>
      <w:lvlJc w:val="left"/>
      <w:pPr>
        <w:ind w:left="6213" w:hanging="140"/>
      </w:pPr>
      <w:rPr>
        <w:rFonts w:hint="default"/>
        <w:lang w:val="ru-RU" w:eastAsia="en-US" w:bidi="ar-SA"/>
      </w:rPr>
    </w:lvl>
    <w:lvl w:ilvl="6" w:tplc="D07CCDE8">
      <w:numFmt w:val="bullet"/>
      <w:lvlText w:val="•"/>
      <w:lvlJc w:val="left"/>
      <w:pPr>
        <w:ind w:left="7199" w:hanging="140"/>
      </w:pPr>
      <w:rPr>
        <w:rFonts w:hint="default"/>
        <w:lang w:val="ru-RU" w:eastAsia="en-US" w:bidi="ar-SA"/>
      </w:rPr>
    </w:lvl>
    <w:lvl w:ilvl="7" w:tplc="CC208E98">
      <w:numFmt w:val="bullet"/>
      <w:lvlText w:val="•"/>
      <w:lvlJc w:val="left"/>
      <w:pPr>
        <w:ind w:left="8186" w:hanging="140"/>
      </w:pPr>
      <w:rPr>
        <w:rFonts w:hint="default"/>
        <w:lang w:val="ru-RU" w:eastAsia="en-US" w:bidi="ar-SA"/>
      </w:rPr>
    </w:lvl>
    <w:lvl w:ilvl="8" w:tplc="E9167234">
      <w:numFmt w:val="bullet"/>
      <w:lvlText w:val="•"/>
      <w:lvlJc w:val="left"/>
      <w:pPr>
        <w:ind w:left="9172" w:hanging="140"/>
      </w:pPr>
      <w:rPr>
        <w:rFonts w:hint="default"/>
        <w:lang w:val="ru-RU" w:eastAsia="en-US" w:bidi="ar-SA"/>
      </w:rPr>
    </w:lvl>
  </w:abstractNum>
  <w:abstractNum w:abstractNumId="10" w15:restartNumberingAfterBreak="0">
    <w:nsid w:val="302E1961"/>
    <w:multiLevelType w:val="hybridMultilevel"/>
    <w:tmpl w:val="AC8604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5915A6"/>
    <w:multiLevelType w:val="hybridMultilevel"/>
    <w:tmpl w:val="7D102E98"/>
    <w:lvl w:ilvl="0" w:tplc="D202169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42424"/>
        <w:spacing w:val="0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1F3DD9"/>
    <w:multiLevelType w:val="hybridMultilevel"/>
    <w:tmpl w:val="F8D8F9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0F53BE"/>
    <w:multiLevelType w:val="hybridMultilevel"/>
    <w:tmpl w:val="E2F8DE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7D1695"/>
    <w:multiLevelType w:val="hybridMultilevel"/>
    <w:tmpl w:val="31DC44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6F569BB"/>
    <w:multiLevelType w:val="hybridMultilevel"/>
    <w:tmpl w:val="1256D8BE"/>
    <w:lvl w:ilvl="0" w:tplc="A79EC2F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CFA53A8"/>
    <w:multiLevelType w:val="hybridMultilevel"/>
    <w:tmpl w:val="59429896"/>
    <w:lvl w:ilvl="0" w:tplc="23CE1DD8">
      <w:numFmt w:val="bullet"/>
      <w:lvlText w:val="•"/>
      <w:lvlJc w:val="left"/>
      <w:pPr>
        <w:ind w:left="1426" w:hanging="14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702CD7D2">
      <w:numFmt w:val="bullet"/>
      <w:lvlText w:val="•"/>
      <w:lvlJc w:val="left"/>
      <w:pPr>
        <w:ind w:left="2392" w:hanging="148"/>
      </w:pPr>
      <w:rPr>
        <w:rFonts w:hint="default"/>
        <w:lang w:val="ru-RU" w:eastAsia="en-US" w:bidi="ar-SA"/>
      </w:rPr>
    </w:lvl>
    <w:lvl w:ilvl="2" w:tplc="17B2696C">
      <w:numFmt w:val="bullet"/>
      <w:lvlText w:val="•"/>
      <w:lvlJc w:val="left"/>
      <w:pPr>
        <w:ind w:left="3365" w:hanging="148"/>
      </w:pPr>
      <w:rPr>
        <w:rFonts w:hint="default"/>
        <w:lang w:val="ru-RU" w:eastAsia="en-US" w:bidi="ar-SA"/>
      </w:rPr>
    </w:lvl>
    <w:lvl w:ilvl="3" w:tplc="DF1E4572">
      <w:numFmt w:val="bullet"/>
      <w:lvlText w:val="•"/>
      <w:lvlJc w:val="left"/>
      <w:pPr>
        <w:ind w:left="4337" w:hanging="148"/>
      </w:pPr>
      <w:rPr>
        <w:rFonts w:hint="default"/>
        <w:lang w:val="ru-RU" w:eastAsia="en-US" w:bidi="ar-SA"/>
      </w:rPr>
    </w:lvl>
    <w:lvl w:ilvl="4" w:tplc="87125458">
      <w:numFmt w:val="bullet"/>
      <w:lvlText w:val="•"/>
      <w:lvlJc w:val="left"/>
      <w:pPr>
        <w:ind w:left="5310" w:hanging="148"/>
      </w:pPr>
      <w:rPr>
        <w:rFonts w:hint="default"/>
        <w:lang w:val="ru-RU" w:eastAsia="en-US" w:bidi="ar-SA"/>
      </w:rPr>
    </w:lvl>
    <w:lvl w:ilvl="5" w:tplc="456E1494">
      <w:numFmt w:val="bullet"/>
      <w:lvlText w:val="•"/>
      <w:lvlJc w:val="left"/>
      <w:pPr>
        <w:ind w:left="6283" w:hanging="148"/>
      </w:pPr>
      <w:rPr>
        <w:rFonts w:hint="default"/>
        <w:lang w:val="ru-RU" w:eastAsia="en-US" w:bidi="ar-SA"/>
      </w:rPr>
    </w:lvl>
    <w:lvl w:ilvl="6" w:tplc="F3CC81DE">
      <w:numFmt w:val="bullet"/>
      <w:lvlText w:val="•"/>
      <w:lvlJc w:val="left"/>
      <w:pPr>
        <w:ind w:left="7255" w:hanging="148"/>
      </w:pPr>
      <w:rPr>
        <w:rFonts w:hint="default"/>
        <w:lang w:val="ru-RU" w:eastAsia="en-US" w:bidi="ar-SA"/>
      </w:rPr>
    </w:lvl>
    <w:lvl w:ilvl="7" w:tplc="97D07D10">
      <w:numFmt w:val="bullet"/>
      <w:lvlText w:val="•"/>
      <w:lvlJc w:val="left"/>
      <w:pPr>
        <w:ind w:left="8228" w:hanging="148"/>
      </w:pPr>
      <w:rPr>
        <w:rFonts w:hint="default"/>
        <w:lang w:val="ru-RU" w:eastAsia="en-US" w:bidi="ar-SA"/>
      </w:rPr>
    </w:lvl>
    <w:lvl w:ilvl="8" w:tplc="2B78F65E">
      <w:numFmt w:val="bullet"/>
      <w:lvlText w:val="•"/>
      <w:lvlJc w:val="left"/>
      <w:pPr>
        <w:ind w:left="9200" w:hanging="148"/>
      </w:pPr>
      <w:rPr>
        <w:rFonts w:hint="default"/>
        <w:lang w:val="ru-RU" w:eastAsia="en-US" w:bidi="ar-SA"/>
      </w:rPr>
    </w:lvl>
  </w:abstractNum>
  <w:abstractNum w:abstractNumId="17" w15:restartNumberingAfterBreak="0">
    <w:nsid w:val="514E6AE3"/>
    <w:multiLevelType w:val="hybridMultilevel"/>
    <w:tmpl w:val="8B3CDE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2820BE8"/>
    <w:multiLevelType w:val="hybridMultilevel"/>
    <w:tmpl w:val="D854B5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3FB114C"/>
    <w:multiLevelType w:val="hybridMultilevel"/>
    <w:tmpl w:val="89BEC0A6"/>
    <w:lvl w:ilvl="0" w:tplc="C8DE6FB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A95AF5"/>
    <w:multiLevelType w:val="hybridMultilevel"/>
    <w:tmpl w:val="65B0906A"/>
    <w:lvl w:ilvl="0" w:tplc="B494131E">
      <w:start w:val="1"/>
      <w:numFmt w:val="bullet"/>
      <w:lvlText w:val="-"/>
      <w:lvlJc w:val="left"/>
      <w:pPr>
        <w:ind w:left="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306A34A">
      <w:start w:val="1"/>
      <w:numFmt w:val="bullet"/>
      <w:lvlText w:val="o"/>
      <w:lvlJc w:val="left"/>
      <w:pPr>
        <w:ind w:left="10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554C410">
      <w:start w:val="1"/>
      <w:numFmt w:val="bullet"/>
      <w:lvlText w:val="▪"/>
      <w:lvlJc w:val="left"/>
      <w:pPr>
        <w:ind w:left="18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FEE360A">
      <w:start w:val="1"/>
      <w:numFmt w:val="bullet"/>
      <w:lvlText w:val="•"/>
      <w:lvlJc w:val="left"/>
      <w:pPr>
        <w:ind w:left="25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4727138">
      <w:start w:val="1"/>
      <w:numFmt w:val="bullet"/>
      <w:lvlText w:val="o"/>
      <w:lvlJc w:val="left"/>
      <w:pPr>
        <w:ind w:left="325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A601C4A">
      <w:start w:val="1"/>
      <w:numFmt w:val="bullet"/>
      <w:lvlText w:val="▪"/>
      <w:lvlJc w:val="left"/>
      <w:pPr>
        <w:ind w:left="397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A0E4B534">
      <w:start w:val="1"/>
      <w:numFmt w:val="bullet"/>
      <w:lvlText w:val="•"/>
      <w:lvlJc w:val="left"/>
      <w:pPr>
        <w:ind w:left="469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12C20EE6">
      <w:start w:val="1"/>
      <w:numFmt w:val="bullet"/>
      <w:lvlText w:val="o"/>
      <w:lvlJc w:val="left"/>
      <w:pPr>
        <w:ind w:left="541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6C460DE">
      <w:start w:val="1"/>
      <w:numFmt w:val="bullet"/>
      <w:lvlText w:val="▪"/>
      <w:lvlJc w:val="left"/>
      <w:pPr>
        <w:ind w:left="61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1" w15:restartNumberingAfterBreak="0">
    <w:nsid w:val="57995F75"/>
    <w:multiLevelType w:val="hybridMultilevel"/>
    <w:tmpl w:val="91CE14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AE55156"/>
    <w:multiLevelType w:val="hybridMultilevel"/>
    <w:tmpl w:val="3998FE68"/>
    <w:lvl w:ilvl="0" w:tplc="673CCCE0">
      <w:start w:val="1"/>
      <w:numFmt w:val="bullet"/>
      <w:lvlText w:val="-"/>
      <w:lvlJc w:val="left"/>
      <w:pPr>
        <w:ind w:left="2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CB02102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75A8F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A1287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4F921600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822654C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B12699AE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F1A185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1D6B1D8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3" w15:restartNumberingAfterBreak="0">
    <w:nsid w:val="68303F32"/>
    <w:multiLevelType w:val="hybridMultilevel"/>
    <w:tmpl w:val="67AED52C"/>
    <w:lvl w:ilvl="0" w:tplc="9E5814DA">
      <w:numFmt w:val="bullet"/>
      <w:lvlText w:val="-"/>
      <w:lvlJc w:val="left"/>
      <w:pPr>
        <w:ind w:left="1278" w:hanging="1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51823AC8">
      <w:numFmt w:val="bullet"/>
      <w:lvlText w:val="-"/>
      <w:lvlJc w:val="left"/>
      <w:pPr>
        <w:ind w:left="1278" w:hanging="37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 w:tplc="7F4C09E4">
      <w:numFmt w:val="bullet"/>
      <w:lvlText w:val="•"/>
      <w:lvlJc w:val="left"/>
      <w:pPr>
        <w:ind w:left="3253" w:hanging="372"/>
      </w:pPr>
      <w:rPr>
        <w:rFonts w:hint="default"/>
        <w:lang w:val="ru-RU" w:eastAsia="en-US" w:bidi="ar-SA"/>
      </w:rPr>
    </w:lvl>
    <w:lvl w:ilvl="3" w:tplc="BBB835C0">
      <w:numFmt w:val="bullet"/>
      <w:lvlText w:val="•"/>
      <w:lvlJc w:val="left"/>
      <w:pPr>
        <w:ind w:left="4239" w:hanging="372"/>
      </w:pPr>
      <w:rPr>
        <w:rFonts w:hint="default"/>
        <w:lang w:val="ru-RU" w:eastAsia="en-US" w:bidi="ar-SA"/>
      </w:rPr>
    </w:lvl>
    <w:lvl w:ilvl="4" w:tplc="74FEB8CC">
      <w:numFmt w:val="bullet"/>
      <w:lvlText w:val="•"/>
      <w:lvlJc w:val="left"/>
      <w:pPr>
        <w:ind w:left="5226" w:hanging="372"/>
      </w:pPr>
      <w:rPr>
        <w:rFonts w:hint="default"/>
        <w:lang w:val="ru-RU" w:eastAsia="en-US" w:bidi="ar-SA"/>
      </w:rPr>
    </w:lvl>
    <w:lvl w:ilvl="5" w:tplc="077EE5E0">
      <w:numFmt w:val="bullet"/>
      <w:lvlText w:val="•"/>
      <w:lvlJc w:val="left"/>
      <w:pPr>
        <w:ind w:left="6213" w:hanging="372"/>
      </w:pPr>
      <w:rPr>
        <w:rFonts w:hint="default"/>
        <w:lang w:val="ru-RU" w:eastAsia="en-US" w:bidi="ar-SA"/>
      </w:rPr>
    </w:lvl>
    <w:lvl w:ilvl="6" w:tplc="7AB2A1E6">
      <w:numFmt w:val="bullet"/>
      <w:lvlText w:val="•"/>
      <w:lvlJc w:val="left"/>
      <w:pPr>
        <w:ind w:left="7199" w:hanging="372"/>
      </w:pPr>
      <w:rPr>
        <w:rFonts w:hint="default"/>
        <w:lang w:val="ru-RU" w:eastAsia="en-US" w:bidi="ar-SA"/>
      </w:rPr>
    </w:lvl>
    <w:lvl w:ilvl="7" w:tplc="8BF01F0A">
      <w:numFmt w:val="bullet"/>
      <w:lvlText w:val="•"/>
      <w:lvlJc w:val="left"/>
      <w:pPr>
        <w:ind w:left="8186" w:hanging="372"/>
      </w:pPr>
      <w:rPr>
        <w:rFonts w:hint="default"/>
        <w:lang w:val="ru-RU" w:eastAsia="en-US" w:bidi="ar-SA"/>
      </w:rPr>
    </w:lvl>
    <w:lvl w:ilvl="8" w:tplc="4A447790">
      <w:numFmt w:val="bullet"/>
      <w:lvlText w:val="•"/>
      <w:lvlJc w:val="left"/>
      <w:pPr>
        <w:ind w:left="9172" w:hanging="372"/>
      </w:pPr>
      <w:rPr>
        <w:rFonts w:hint="default"/>
        <w:lang w:val="ru-RU" w:eastAsia="en-US" w:bidi="ar-SA"/>
      </w:rPr>
    </w:lvl>
  </w:abstractNum>
  <w:abstractNum w:abstractNumId="24" w15:restartNumberingAfterBreak="0">
    <w:nsid w:val="7B1772B2"/>
    <w:multiLevelType w:val="hybridMultilevel"/>
    <w:tmpl w:val="AB2C42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1"/>
  </w:num>
  <w:num w:numId="3">
    <w:abstractNumId w:val="9"/>
  </w:num>
  <w:num w:numId="4">
    <w:abstractNumId w:val="23"/>
  </w:num>
  <w:num w:numId="5">
    <w:abstractNumId w:val="6"/>
  </w:num>
  <w:num w:numId="6">
    <w:abstractNumId w:val="14"/>
  </w:num>
  <w:num w:numId="7">
    <w:abstractNumId w:val="2"/>
  </w:num>
  <w:num w:numId="8">
    <w:abstractNumId w:val="15"/>
  </w:num>
  <w:num w:numId="9">
    <w:abstractNumId w:val="19"/>
  </w:num>
  <w:num w:numId="10">
    <w:abstractNumId w:val="20"/>
  </w:num>
  <w:num w:numId="11">
    <w:abstractNumId w:val="12"/>
  </w:num>
  <w:num w:numId="12">
    <w:abstractNumId w:val="13"/>
  </w:num>
  <w:num w:numId="13">
    <w:abstractNumId w:val="7"/>
  </w:num>
  <w:num w:numId="14">
    <w:abstractNumId w:val="22"/>
  </w:num>
  <w:num w:numId="15">
    <w:abstractNumId w:val="18"/>
  </w:num>
  <w:num w:numId="16">
    <w:abstractNumId w:val="24"/>
  </w:num>
  <w:num w:numId="17">
    <w:abstractNumId w:val="3"/>
  </w:num>
  <w:num w:numId="18">
    <w:abstractNumId w:val="21"/>
  </w:num>
  <w:num w:numId="19">
    <w:abstractNumId w:val="5"/>
  </w:num>
  <w:num w:numId="20">
    <w:abstractNumId w:val="11"/>
  </w:num>
  <w:num w:numId="21">
    <w:abstractNumId w:val="17"/>
  </w:num>
  <w:num w:numId="22">
    <w:abstractNumId w:val="4"/>
  </w:num>
  <w:num w:numId="23">
    <w:abstractNumId w:val="10"/>
  </w:num>
  <w:num w:numId="24">
    <w:abstractNumId w:val="8"/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F86"/>
    <w:rsid w:val="00034E22"/>
    <w:rsid w:val="00051621"/>
    <w:rsid w:val="00244F86"/>
    <w:rsid w:val="003E67D5"/>
    <w:rsid w:val="00436806"/>
    <w:rsid w:val="00647BEA"/>
    <w:rsid w:val="0065711C"/>
    <w:rsid w:val="006A27B5"/>
    <w:rsid w:val="008F471A"/>
    <w:rsid w:val="009E5B63"/>
    <w:rsid w:val="00BF1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505A345-06F6-4374-9224-FEBE45E49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47BE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7BE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2</Pages>
  <Words>672</Words>
  <Characters>3831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4495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UserAsus</dc:creator>
  <cp:keywords/>
  <dc:description/>
  <cp:lastModifiedBy>Учетная запись Майкрософт</cp:lastModifiedBy>
  <cp:revision>8</cp:revision>
  <dcterms:created xsi:type="dcterms:W3CDTF">2023-09-24T16:35:00Z</dcterms:created>
  <dcterms:modified xsi:type="dcterms:W3CDTF">2026-09-15T06:03:00Z</dcterms:modified>
</cp:coreProperties>
</file>