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61415872"/>
        <w:docPartObj>
          <w:docPartGallery w:val="Cover Pages"/>
          <w:docPartUnique/>
        </w:docPartObj>
      </w:sdtPr>
      <w:sdtEndPr/>
      <w:sdtContent>
        <w:p w14:paraId="15450BD1" w14:textId="35AD3812" w:rsidR="00126A93" w:rsidRPr="00966ED6" w:rsidRDefault="00126A93" w:rsidP="00126A93">
          <w:pPr>
            <w:spacing w:after="0" w:line="240" w:lineRule="auto"/>
            <w:jc w:val="center"/>
            <w:rPr>
              <w:rFonts w:ascii="Times New Roman" w:eastAsia="Times New Roman" w:hAnsi="Times New Roman"/>
              <w:b/>
              <w:bCs/>
              <w:sz w:val="24"/>
              <w:szCs w:val="24"/>
            </w:rPr>
          </w:pPr>
          <w:r>
            <w:rPr>
              <w:noProof/>
              <w:lang w:eastAsia="ru-RU"/>
            </w:rPr>
            <mc:AlternateContent>
              <mc:Choice Requires="wpg">
                <w:drawing>
                  <wp:anchor distT="0" distB="0" distL="114300" distR="114300" simplePos="0" relativeHeight="251659264" behindDoc="0" locked="0" layoutInCell="1" allowOverlap="1" wp14:anchorId="04278D55" wp14:editId="5A0D34E5">
                    <wp:simplePos x="0" y="0"/>
                    <wp:positionH relativeFrom="page">
                      <wp:posOffset>500532</wp:posOffset>
                    </wp:positionH>
                    <wp:positionV relativeFrom="page">
                      <wp:posOffset>595122</wp:posOffset>
                    </wp:positionV>
                    <wp:extent cx="228600" cy="9144000"/>
                    <wp:effectExtent l="0" t="0" r="3175" b="635"/>
                    <wp:wrapNone/>
                    <wp:docPr id="114" name="Группа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Прямоугольник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Прямоугольник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6769D7B9" id="Группа 114" o:spid="_x0000_s1026" style="position:absolute;margin-left:39.4pt;margin-top:46.85pt;width:18pt;height:10in;z-index:251659264;mso-width-percent:29;mso-height-percent:909;mso-position-horizontal-relative:page;mso-position-vertical-relative:page;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">
                    <v:rect id="Прямоугольник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Прямоугольник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4472c4 [3204]" stroked="f" strokeweight="1pt">
                      <o:lock v:ext="edit" aspectratio="t"/>
                    </v:rect>
                    <w10:wrap anchorx="page" anchory="page"/>
                  </v:group>
                </w:pict>
              </mc:Fallback>
            </mc:AlternateContent>
          </w:r>
          <w:r w:rsidRPr="00966ED6">
            <w:rPr>
              <w:rFonts w:ascii="Times New Roman" w:eastAsia="Times New Roman" w:hAnsi="Times New Roman"/>
              <w:b/>
              <w:bCs/>
              <w:sz w:val="24"/>
              <w:szCs w:val="24"/>
            </w:rPr>
            <w:t>МУНИЦИПАЛЬНОЕ БЮДЖЕТНОЕ УЧРЕЖДЕНИЕ КУЛЬТУРЫ</w:t>
          </w:r>
        </w:p>
        <w:p w14:paraId="14E30740" w14:textId="161A8631" w:rsidR="00126A93" w:rsidRPr="00966ED6" w:rsidRDefault="00126A93" w:rsidP="00126A93">
          <w:pPr>
            <w:spacing w:after="0" w:line="240" w:lineRule="auto"/>
            <w:jc w:val="center"/>
            <w:rPr>
              <w:rFonts w:ascii="Times New Roman" w:eastAsia="Times New Roman" w:hAnsi="Times New Roman"/>
              <w:b/>
              <w:bCs/>
              <w:sz w:val="24"/>
              <w:szCs w:val="24"/>
            </w:rPr>
          </w:pPr>
          <w:r w:rsidRPr="00966ED6">
            <w:rPr>
              <w:rFonts w:ascii="Times New Roman" w:eastAsia="Times New Roman" w:hAnsi="Times New Roman"/>
              <w:b/>
              <w:bCs/>
              <w:sz w:val="24"/>
              <w:szCs w:val="24"/>
            </w:rPr>
            <w:t>ОЛЮТОРСКОГО МУНИЦИПАЛЬНОГО РАЙОНА</w:t>
          </w:r>
        </w:p>
        <w:p w14:paraId="6499F02C" w14:textId="60029200" w:rsidR="00126A93" w:rsidRPr="00966ED6" w:rsidRDefault="00126A93" w:rsidP="00126A93">
          <w:pPr>
            <w:spacing w:after="0" w:line="240" w:lineRule="auto"/>
            <w:jc w:val="center"/>
            <w:rPr>
              <w:rFonts w:ascii="Times New Roman" w:eastAsia="Times New Roman" w:hAnsi="Times New Roman"/>
              <w:b/>
              <w:bCs/>
              <w:sz w:val="24"/>
              <w:szCs w:val="24"/>
            </w:rPr>
          </w:pPr>
          <w:r w:rsidRPr="00966ED6">
            <w:rPr>
              <w:rFonts w:ascii="Times New Roman" w:eastAsia="Times New Roman" w:hAnsi="Times New Roman"/>
              <w:b/>
              <w:bCs/>
              <w:sz w:val="24"/>
              <w:szCs w:val="24"/>
            </w:rPr>
            <w:t>«МЕЖПОСЕЛЕНЧЕСКАЯ ЦЕНТРАЛИЗОВАННАЯ БИБЛИОТЕЧНАЯ СИСТЕМА»</w:t>
          </w:r>
        </w:p>
        <w:p w14:paraId="009FC498" w14:textId="074D8EA1" w:rsidR="00126A93" w:rsidRPr="00966ED6" w:rsidRDefault="00126A93" w:rsidP="00126A93">
          <w:pPr>
            <w:spacing w:after="0" w:line="240" w:lineRule="auto"/>
            <w:jc w:val="center"/>
            <w:rPr>
              <w:rFonts w:ascii="Times New Roman" w:eastAsia="Times New Roman" w:hAnsi="Times New Roman"/>
              <w:b/>
              <w:bCs/>
              <w:sz w:val="24"/>
              <w:szCs w:val="24"/>
            </w:rPr>
          </w:pPr>
          <w:r w:rsidRPr="00966ED6">
            <w:rPr>
              <w:rFonts w:ascii="Times New Roman" w:eastAsia="Times New Roman" w:hAnsi="Times New Roman"/>
              <w:b/>
              <w:bCs/>
              <w:sz w:val="24"/>
              <w:szCs w:val="24"/>
            </w:rPr>
            <w:t>688800, Российская Федерация, Камчатский край, Олюторский район, с. Тиличики, ул. Советская, 15</w:t>
          </w:r>
        </w:p>
        <w:p w14:paraId="0C45B152" w14:textId="579A4A72" w:rsidR="00126A93" w:rsidRPr="00966ED6" w:rsidRDefault="003A6ED7" w:rsidP="00126A93">
          <w:pPr>
            <w:spacing w:after="0" w:line="240" w:lineRule="auto"/>
            <w:jc w:val="center"/>
            <w:rPr>
              <w:rFonts w:ascii="Times New Roman" w:eastAsia="Times New Roman" w:hAnsi="Times New Roman"/>
              <w:b/>
              <w:bCs/>
              <w:sz w:val="24"/>
              <w:szCs w:val="24"/>
            </w:rPr>
          </w:pPr>
          <w:r w:rsidRPr="00DA2C9D">
            <w:rPr>
              <w:rFonts w:ascii="Times New Roman" w:eastAsia="Times New Roman" w:hAnsi="Times New Roman"/>
              <w:b/>
              <w:bCs/>
              <w:sz w:val="24"/>
              <w:szCs w:val="24"/>
            </w:rPr>
            <w:t>Тел.: (415 44) 52-092</w:t>
          </w:r>
          <w:r w:rsidR="00126A93" w:rsidRPr="00966ED6">
            <w:rPr>
              <w:rFonts w:ascii="Times New Roman" w:eastAsia="Times New Roman" w:hAnsi="Times New Roman"/>
              <w:b/>
              <w:bCs/>
              <w:sz w:val="24"/>
              <w:szCs w:val="24"/>
            </w:rPr>
            <w:t xml:space="preserve">. Эл. почта: </w:t>
          </w:r>
          <w:proofErr w:type="spellStart"/>
          <w:r w:rsidR="00126A93" w:rsidRPr="00966ED6">
            <w:rPr>
              <w:rFonts w:ascii="Times New Roman" w:eastAsia="Times New Roman" w:hAnsi="Times New Roman"/>
              <w:b/>
              <w:bCs/>
              <w:sz w:val="24"/>
              <w:szCs w:val="24"/>
              <w:lang w:val="en-US"/>
            </w:rPr>
            <w:t>mbo</w:t>
          </w:r>
          <w:proofErr w:type="spellEnd"/>
          <w:r w:rsidR="00126A93" w:rsidRPr="00966ED6">
            <w:rPr>
              <w:rFonts w:ascii="Times New Roman" w:eastAsia="Times New Roman" w:hAnsi="Times New Roman"/>
              <w:b/>
              <w:bCs/>
              <w:sz w:val="24"/>
              <w:szCs w:val="24"/>
            </w:rPr>
            <w:t>@</w:t>
          </w:r>
          <w:proofErr w:type="spellStart"/>
          <w:r w:rsidR="00126A93" w:rsidRPr="00966ED6">
            <w:rPr>
              <w:rFonts w:ascii="Times New Roman" w:eastAsia="Times New Roman" w:hAnsi="Times New Roman"/>
              <w:b/>
              <w:bCs/>
              <w:sz w:val="24"/>
              <w:szCs w:val="24"/>
              <w:lang w:val="en-US"/>
            </w:rPr>
            <w:t>olutbiblio</w:t>
          </w:r>
          <w:proofErr w:type="spellEnd"/>
          <w:r w:rsidR="00126A93" w:rsidRPr="00966ED6">
            <w:rPr>
              <w:rFonts w:ascii="Times New Roman" w:eastAsia="Times New Roman" w:hAnsi="Times New Roman"/>
              <w:b/>
              <w:bCs/>
              <w:sz w:val="24"/>
              <w:szCs w:val="24"/>
            </w:rPr>
            <w:t>.</w:t>
          </w:r>
          <w:proofErr w:type="spellStart"/>
          <w:r w:rsidR="00126A93" w:rsidRPr="00966ED6">
            <w:rPr>
              <w:rFonts w:ascii="Times New Roman" w:eastAsia="Times New Roman" w:hAnsi="Times New Roman"/>
              <w:b/>
              <w:bCs/>
              <w:sz w:val="24"/>
              <w:szCs w:val="24"/>
              <w:lang w:val="en-US"/>
            </w:rPr>
            <w:t>ru</w:t>
          </w:r>
          <w:proofErr w:type="spellEnd"/>
        </w:p>
        <w:p w14:paraId="68B04FCF" w14:textId="584796CC" w:rsidR="00126A93" w:rsidRPr="00966ED6" w:rsidRDefault="00126A93" w:rsidP="00126A93">
          <w:pPr>
            <w:spacing w:after="0" w:line="240" w:lineRule="auto"/>
            <w:jc w:val="center"/>
            <w:rPr>
              <w:rFonts w:ascii="Times New Roman" w:eastAsia="Times New Roman" w:hAnsi="Times New Roman"/>
              <w:b/>
              <w:bCs/>
              <w:sz w:val="24"/>
              <w:szCs w:val="24"/>
            </w:rPr>
          </w:pPr>
          <w:r w:rsidRPr="00966ED6">
            <w:rPr>
              <w:rFonts w:ascii="Times New Roman" w:eastAsia="Times New Roman" w:hAnsi="Times New Roman"/>
              <w:b/>
              <w:bCs/>
              <w:sz w:val="24"/>
              <w:szCs w:val="24"/>
            </w:rPr>
            <w:t xml:space="preserve">Сайт: </w:t>
          </w:r>
          <w:proofErr w:type="spellStart"/>
          <w:r w:rsidRPr="00966ED6">
            <w:rPr>
              <w:rFonts w:ascii="Times New Roman" w:eastAsia="Times New Roman" w:hAnsi="Times New Roman"/>
              <w:b/>
              <w:bCs/>
              <w:sz w:val="24"/>
              <w:szCs w:val="24"/>
              <w:lang w:val="en-US"/>
            </w:rPr>
            <w:t>omcbs</w:t>
          </w:r>
          <w:proofErr w:type="spellEnd"/>
          <w:r w:rsidRPr="00966ED6">
            <w:rPr>
              <w:rFonts w:ascii="Times New Roman" w:eastAsia="Times New Roman" w:hAnsi="Times New Roman"/>
              <w:b/>
              <w:bCs/>
              <w:sz w:val="24"/>
              <w:szCs w:val="24"/>
            </w:rPr>
            <w:t>.</w:t>
          </w:r>
          <w:proofErr w:type="spellStart"/>
          <w:r w:rsidRPr="00966ED6">
            <w:rPr>
              <w:rFonts w:ascii="Times New Roman" w:eastAsia="Times New Roman" w:hAnsi="Times New Roman"/>
              <w:b/>
              <w:bCs/>
              <w:sz w:val="24"/>
              <w:szCs w:val="24"/>
              <w:lang w:val="en-US"/>
            </w:rPr>
            <w:t>ru</w:t>
          </w:r>
          <w:proofErr w:type="spellEnd"/>
        </w:p>
        <w:p w14:paraId="4EF2A64E" w14:textId="7BEB94D3" w:rsidR="00126A93" w:rsidRDefault="00126A93" w:rsidP="00126A93">
          <w:pPr>
            <w:spacing w:after="0" w:line="240" w:lineRule="auto"/>
            <w:jc w:val="center"/>
            <w:rPr>
              <w:rFonts w:ascii="Times New Roman" w:eastAsia="Times New Roman" w:hAnsi="Times New Roman" w:cs="Times New Roman"/>
              <w:b/>
              <w:sz w:val="24"/>
              <w:szCs w:val="24"/>
              <w:lang w:eastAsia="ru-RU"/>
            </w:rPr>
          </w:pPr>
        </w:p>
        <w:p w14:paraId="750EC262" w14:textId="7328753F" w:rsidR="005B1C8F" w:rsidRDefault="005B1C8F"/>
        <w:p w14:paraId="4443A9D2" w14:textId="51BBA880" w:rsidR="00126A93" w:rsidRDefault="00126A93"/>
        <w:p w14:paraId="273C1489" w14:textId="77777777" w:rsidR="00126A93" w:rsidRDefault="00126A93"/>
        <w:p w14:paraId="4E668047" w14:textId="42B784CD" w:rsidR="00126A93" w:rsidRPr="0040206D" w:rsidRDefault="00126A93" w:rsidP="00126A93">
          <w:pPr>
            <w:widowControl w:val="0"/>
            <w:autoSpaceDE w:val="0"/>
            <w:autoSpaceDN w:val="0"/>
            <w:spacing w:after="0" w:line="240" w:lineRule="auto"/>
            <w:ind w:left="-709" w:firstLine="709"/>
            <w:jc w:val="center"/>
            <w:rPr>
              <w:rFonts w:ascii="Times New Roman" w:eastAsia="Times New Roman" w:hAnsi="Times New Roman" w:cs="Times New Roman"/>
              <w:b/>
              <w:bCs/>
              <w:spacing w:val="-5"/>
              <w:sz w:val="40"/>
              <w:szCs w:val="40"/>
            </w:rPr>
          </w:pPr>
          <w:r w:rsidRPr="0040206D">
            <w:rPr>
              <w:rFonts w:ascii="Times New Roman" w:eastAsia="Times New Roman" w:hAnsi="Times New Roman" w:cs="Times New Roman"/>
              <w:b/>
              <w:bCs/>
              <w:spacing w:val="-5"/>
              <w:sz w:val="40"/>
              <w:szCs w:val="40"/>
            </w:rPr>
            <w:t xml:space="preserve">О </w:t>
          </w:r>
          <w:r w:rsidRPr="0040206D">
            <w:rPr>
              <w:rFonts w:ascii="Times New Roman" w:eastAsia="Times New Roman" w:hAnsi="Times New Roman" w:cs="Times New Roman"/>
              <w:b/>
              <w:bCs/>
              <w:sz w:val="40"/>
              <w:szCs w:val="40"/>
            </w:rPr>
            <w:t>деятельности</w:t>
          </w:r>
        </w:p>
        <w:p w14:paraId="4D541229" w14:textId="45FE02EB" w:rsidR="00126A93" w:rsidRPr="0040206D" w:rsidRDefault="003A6ED7" w:rsidP="00126A93">
          <w:pPr>
            <w:widowControl w:val="0"/>
            <w:autoSpaceDE w:val="0"/>
            <w:autoSpaceDN w:val="0"/>
            <w:spacing w:after="0" w:line="240" w:lineRule="auto"/>
            <w:ind w:left="284" w:hanging="483"/>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М</w:t>
          </w:r>
          <w:r w:rsidR="00126A93" w:rsidRPr="0040206D">
            <w:rPr>
              <w:rFonts w:ascii="Times New Roman" w:eastAsia="Times New Roman" w:hAnsi="Times New Roman" w:cs="Times New Roman"/>
              <w:b/>
              <w:bCs/>
              <w:sz w:val="40"/>
              <w:szCs w:val="40"/>
            </w:rPr>
            <w:t>униципального бюджетного учреждения культуры</w:t>
          </w:r>
        </w:p>
        <w:p w14:paraId="680CED66" w14:textId="77777777" w:rsidR="009B4551" w:rsidRDefault="009B4551" w:rsidP="00126A93">
          <w:pPr>
            <w:widowControl w:val="0"/>
            <w:autoSpaceDE w:val="0"/>
            <w:autoSpaceDN w:val="0"/>
            <w:spacing w:after="0" w:line="240" w:lineRule="auto"/>
            <w:ind w:left="1412" w:hanging="483"/>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Олюторского муниципального района</w:t>
          </w:r>
        </w:p>
        <w:p w14:paraId="2D499E17" w14:textId="3CD59048" w:rsidR="00126A93" w:rsidRPr="0040206D" w:rsidRDefault="00126A93" w:rsidP="00126A93">
          <w:pPr>
            <w:widowControl w:val="0"/>
            <w:autoSpaceDE w:val="0"/>
            <w:autoSpaceDN w:val="0"/>
            <w:spacing w:after="0" w:line="240" w:lineRule="auto"/>
            <w:ind w:left="1412" w:hanging="483"/>
            <w:jc w:val="center"/>
            <w:rPr>
              <w:rFonts w:ascii="Times New Roman" w:eastAsia="Times New Roman" w:hAnsi="Times New Roman" w:cs="Times New Roman"/>
              <w:b/>
              <w:bCs/>
              <w:sz w:val="40"/>
              <w:szCs w:val="40"/>
            </w:rPr>
          </w:pPr>
          <w:r w:rsidRPr="0040206D">
            <w:rPr>
              <w:rFonts w:ascii="Times New Roman" w:eastAsia="Times New Roman" w:hAnsi="Times New Roman" w:cs="Times New Roman"/>
              <w:b/>
              <w:bCs/>
              <w:sz w:val="40"/>
              <w:szCs w:val="40"/>
            </w:rPr>
            <w:t>«</w:t>
          </w:r>
          <w:r>
            <w:rPr>
              <w:rFonts w:ascii="Times New Roman" w:eastAsia="Times New Roman" w:hAnsi="Times New Roman" w:cs="Times New Roman"/>
              <w:b/>
              <w:bCs/>
              <w:sz w:val="40"/>
              <w:szCs w:val="40"/>
            </w:rPr>
            <w:t>Межпоселенческая ц</w:t>
          </w:r>
          <w:r w:rsidRPr="0040206D">
            <w:rPr>
              <w:rFonts w:ascii="Times New Roman" w:eastAsia="Times New Roman" w:hAnsi="Times New Roman" w:cs="Times New Roman"/>
              <w:b/>
              <w:bCs/>
              <w:sz w:val="40"/>
              <w:szCs w:val="40"/>
            </w:rPr>
            <w:t>ентрализованная библиотечная система»</w:t>
          </w:r>
        </w:p>
        <w:p w14:paraId="232B9753" w14:textId="59E57C2B" w:rsidR="00126A93" w:rsidRPr="0040206D" w:rsidRDefault="00126A93" w:rsidP="00126A93">
          <w:pPr>
            <w:spacing w:after="0" w:line="240" w:lineRule="auto"/>
            <w:jc w:val="center"/>
            <w:rPr>
              <w:rFonts w:ascii="Times New Roman" w:eastAsia="Times New Roman" w:hAnsi="Times New Roman" w:cs="Times New Roman"/>
              <w:b/>
              <w:sz w:val="40"/>
              <w:szCs w:val="40"/>
              <w:lang w:eastAsia="ru-RU"/>
            </w:rPr>
          </w:pPr>
          <w:r w:rsidRPr="0040206D">
            <w:rPr>
              <w:rFonts w:ascii="Times New Roman" w:eastAsia="Times New Roman" w:hAnsi="Times New Roman" w:cs="Times New Roman"/>
              <w:b/>
              <w:sz w:val="40"/>
              <w:szCs w:val="40"/>
              <w:lang w:eastAsia="ru-RU"/>
            </w:rPr>
            <w:t>за 202</w:t>
          </w:r>
          <w:r>
            <w:rPr>
              <w:rFonts w:ascii="Times New Roman" w:eastAsia="Times New Roman" w:hAnsi="Times New Roman" w:cs="Times New Roman"/>
              <w:b/>
              <w:sz w:val="40"/>
              <w:szCs w:val="40"/>
              <w:lang w:eastAsia="ru-RU"/>
            </w:rPr>
            <w:t>4</w:t>
          </w:r>
          <w:r w:rsidRPr="0040206D">
            <w:rPr>
              <w:rFonts w:ascii="Times New Roman" w:eastAsia="Times New Roman" w:hAnsi="Times New Roman" w:cs="Times New Roman"/>
              <w:b/>
              <w:sz w:val="40"/>
              <w:szCs w:val="40"/>
              <w:lang w:eastAsia="ru-RU"/>
            </w:rPr>
            <w:t xml:space="preserve"> год</w:t>
          </w:r>
        </w:p>
        <w:p w14:paraId="317E8732" w14:textId="3EAF12CE" w:rsidR="00126A93" w:rsidRDefault="00126A93"/>
        <w:p w14:paraId="3D78AF08" w14:textId="1BE4FF5F" w:rsidR="00126A93" w:rsidRDefault="00126A93">
          <w:r>
            <w:t xml:space="preserve">  </w:t>
          </w:r>
        </w:p>
        <w:p w14:paraId="723CBCDA" w14:textId="5544F6C4" w:rsidR="00126A93" w:rsidRDefault="00126A93">
          <w:r>
            <w:rPr>
              <w:noProof/>
            </w:rPr>
            <w:t xml:space="preserve">                                            </w:t>
          </w:r>
          <w:r>
            <w:rPr>
              <w:noProof/>
              <w:lang w:eastAsia="ru-RU"/>
            </w:rPr>
            <w:drawing>
              <wp:inline distT="0" distB="0" distL="0" distR="0" wp14:anchorId="005F39BA" wp14:editId="34CE17B3">
                <wp:extent cx="3203354" cy="2589581"/>
                <wp:effectExtent l="0" t="0" r="0"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5182" cy="2607227"/>
                        </a:xfrm>
                        <a:prstGeom prst="rect">
                          <a:avLst/>
                        </a:prstGeom>
                        <a:noFill/>
                      </pic:spPr>
                    </pic:pic>
                  </a:graphicData>
                </a:graphic>
              </wp:inline>
            </w:drawing>
          </w:r>
        </w:p>
        <w:p w14:paraId="0A80449F" w14:textId="2143E8D3" w:rsidR="00126A93" w:rsidRDefault="00126A93">
          <w:r>
            <w:t xml:space="preserve">                                          </w:t>
          </w:r>
          <w:r>
            <w:rPr>
              <w:noProof/>
            </w:rPr>
            <w:t xml:space="preserve">                    </w:t>
          </w:r>
        </w:p>
        <w:p w14:paraId="10A1C116" w14:textId="35972B1A" w:rsidR="00126A93" w:rsidRDefault="00126A93"/>
        <w:p w14:paraId="6FAC0BDD" w14:textId="357FE818" w:rsidR="00126A93" w:rsidRPr="00107000" w:rsidRDefault="00126A93" w:rsidP="00126A93">
          <w:pPr>
            <w:spacing w:after="0" w:line="48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10700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Тиличики</w:t>
          </w:r>
        </w:p>
        <w:p w14:paraId="364FFEB1" w14:textId="77777777" w:rsidR="00126A93" w:rsidRDefault="00126A93" w:rsidP="00126A93">
          <w:pPr>
            <w:spacing w:after="0" w:line="480" w:lineRule="auto"/>
            <w:jc w:val="center"/>
            <w:rPr>
              <w:rFonts w:ascii="Times New Roman" w:eastAsia="Times New Roman" w:hAnsi="Times New Roman" w:cs="Times New Roman"/>
              <w:sz w:val="28"/>
              <w:szCs w:val="28"/>
              <w:lang w:eastAsia="ru-RU"/>
            </w:rPr>
          </w:pPr>
          <w:r w:rsidRPr="00107000">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5</w:t>
          </w:r>
          <w:r w:rsidRPr="00107000">
            <w:rPr>
              <w:rFonts w:ascii="Times New Roman" w:eastAsia="Times New Roman" w:hAnsi="Times New Roman" w:cs="Times New Roman"/>
              <w:sz w:val="28"/>
              <w:szCs w:val="28"/>
              <w:lang w:eastAsia="ru-RU"/>
            </w:rPr>
            <w:t xml:space="preserve"> </w:t>
          </w:r>
        </w:p>
        <w:p w14:paraId="00D608E4" w14:textId="48D2EF32" w:rsidR="005B1C8F" w:rsidRDefault="00E658B1">
          <w:pPr>
            <w:spacing w:after="160" w:line="259" w:lineRule="auto"/>
          </w:pPr>
        </w:p>
      </w:sdtContent>
    </w:sdt>
    <w:p w14:paraId="02389DE3" w14:textId="77777777" w:rsidR="00126A93" w:rsidRPr="006C3FB0" w:rsidRDefault="00126A93" w:rsidP="00126A93">
      <w:pPr>
        <w:autoSpaceDE w:val="0"/>
        <w:autoSpaceDN w:val="0"/>
        <w:adjustRightInd w:val="0"/>
        <w:spacing w:after="0" w:line="240" w:lineRule="auto"/>
        <w:rPr>
          <w:rFonts w:ascii="Times New Roman" w:hAnsi="Times New Roman" w:cs="Times New Roman"/>
          <w:color w:val="000000"/>
          <w:sz w:val="23"/>
          <w:szCs w:val="23"/>
        </w:rPr>
      </w:pPr>
      <w:r w:rsidRPr="006C3FB0">
        <w:rPr>
          <w:rFonts w:ascii="Times New Roman" w:hAnsi="Times New Roman" w:cs="Times New Roman"/>
          <w:b/>
          <w:bCs/>
          <w:color w:val="000000"/>
          <w:sz w:val="23"/>
          <w:szCs w:val="23"/>
        </w:rPr>
        <w:t xml:space="preserve">ББК 78.34 (2) </w:t>
      </w:r>
    </w:p>
    <w:p w14:paraId="510DB507" w14:textId="77777777" w:rsidR="00126A93" w:rsidRDefault="00126A93" w:rsidP="00126A93">
      <w:pPr>
        <w:autoSpaceDE w:val="0"/>
        <w:autoSpaceDN w:val="0"/>
        <w:adjustRightInd w:val="0"/>
        <w:spacing w:after="0" w:line="240" w:lineRule="auto"/>
        <w:rPr>
          <w:rFonts w:ascii="Times New Roman" w:hAnsi="Times New Roman" w:cs="Times New Roman"/>
          <w:b/>
          <w:bCs/>
          <w:color w:val="000000"/>
          <w:sz w:val="23"/>
          <w:szCs w:val="23"/>
        </w:rPr>
      </w:pPr>
    </w:p>
    <w:p w14:paraId="15E6A3CA" w14:textId="7CC97508" w:rsidR="00126A93" w:rsidRPr="00DA2C9D" w:rsidRDefault="00DA2C9D" w:rsidP="00DA2C9D">
      <w:pPr>
        <w:pStyle w:val="4"/>
      </w:pPr>
      <w:r w:rsidRPr="00DA2C9D">
        <w:t>О</w:t>
      </w:r>
      <w:r w:rsidR="00126A93" w:rsidRPr="00DA2C9D">
        <w:t>-</w:t>
      </w:r>
      <w:r w:rsidRPr="00DA2C9D">
        <w:t>11</w:t>
      </w:r>
      <w:r w:rsidR="00126A93" w:rsidRPr="00DA2C9D">
        <w:t xml:space="preserve"> </w:t>
      </w:r>
    </w:p>
    <w:p w14:paraId="4C26497C" w14:textId="77777777" w:rsidR="00126A93" w:rsidRDefault="00126A93" w:rsidP="00126A93">
      <w:pPr>
        <w:autoSpaceDE w:val="0"/>
        <w:autoSpaceDN w:val="0"/>
        <w:adjustRightInd w:val="0"/>
        <w:spacing w:after="0" w:line="240" w:lineRule="auto"/>
        <w:rPr>
          <w:rFonts w:ascii="Times New Roman" w:hAnsi="Times New Roman" w:cs="Times New Roman"/>
          <w:b/>
          <w:bCs/>
          <w:color w:val="000000"/>
          <w:sz w:val="23"/>
          <w:szCs w:val="23"/>
        </w:rPr>
      </w:pPr>
    </w:p>
    <w:p w14:paraId="73DDF05D" w14:textId="77777777" w:rsidR="00126A93" w:rsidRPr="00F54672" w:rsidRDefault="00126A93" w:rsidP="00126A93">
      <w:pPr>
        <w:autoSpaceDE w:val="0"/>
        <w:autoSpaceDN w:val="0"/>
        <w:adjustRightInd w:val="0"/>
        <w:spacing w:after="0" w:line="240" w:lineRule="auto"/>
        <w:rPr>
          <w:rFonts w:ascii="Times New Roman" w:hAnsi="Times New Roman" w:cs="Times New Roman"/>
          <w:b/>
          <w:bCs/>
          <w:color w:val="000000"/>
          <w:sz w:val="24"/>
          <w:szCs w:val="24"/>
        </w:rPr>
      </w:pPr>
    </w:p>
    <w:p w14:paraId="245B0338" w14:textId="0B4F076D" w:rsidR="00126A93" w:rsidRPr="00F54672" w:rsidRDefault="00126A93" w:rsidP="00126A93">
      <w:pPr>
        <w:autoSpaceDE w:val="0"/>
        <w:autoSpaceDN w:val="0"/>
        <w:adjustRightInd w:val="0"/>
        <w:spacing w:after="0" w:line="360" w:lineRule="auto"/>
        <w:ind w:firstLine="851"/>
        <w:jc w:val="both"/>
        <w:rPr>
          <w:rFonts w:ascii="Times New Roman" w:eastAsia="Calibri" w:hAnsi="Times New Roman" w:cs="Times New Roman"/>
          <w:sz w:val="24"/>
          <w:szCs w:val="24"/>
          <w:lang w:eastAsia="ru-RU"/>
        </w:rPr>
      </w:pPr>
      <w:r w:rsidRPr="00F54672">
        <w:rPr>
          <w:rFonts w:ascii="Times New Roman" w:hAnsi="Times New Roman" w:cs="Times New Roman"/>
          <w:b/>
          <w:bCs/>
          <w:color w:val="000000"/>
          <w:sz w:val="24"/>
          <w:szCs w:val="24"/>
        </w:rPr>
        <w:t>О деятельности м</w:t>
      </w:r>
      <w:r w:rsidRPr="00F54672">
        <w:rPr>
          <w:rFonts w:ascii="Times New Roman" w:eastAsia="Calibri" w:hAnsi="Times New Roman" w:cs="Times New Roman"/>
          <w:b/>
          <w:sz w:val="24"/>
          <w:szCs w:val="24"/>
          <w:lang w:eastAsia="ru-RU"/>
        </w:rPr>
        <w:t xml:space="preserve">униципального бюджетного учреждения культуры </w:t>
      </w:r>
      <w:r w:rsidR="009B4551">
        <w:rPr>
          <w:rFonts w:ascii="Times New Roman" w:eastAsia="Calibri" w:hAnsi="Times New Roman" w:cs="Times New Roman"/>
          <w:b/>
          <w:sz w:val="24"/>
          <w:szCs w:val="24"/>
          <w:lang w:eastAsia="ru-RU"/>
        </w:rPr>
        <w:t xml:space="preserve">Олюторского муниципального района </w:t>
      </w:r>
      <w:r w:rsidRPr="00F54672">
        <w:rPr>
          <w:rFonts w:ascii="Times New Roman" w:eastAsia="Calibri" w:hAnsi="Times New Roman" w:cs="Times New Roman"/>
          <w:b/>
          <w:sz w:val="24"/>
          <w:szCs w:val="24"/>
          <w:lang w:eastAsia="ru-RU"/>
        </w:rPr>
        <w:t xml:space="preserve">«Межпоселенческая централизованная библиотечная система» за 2024 год </w:t>
      </w:r>
      <w:r w:rsidRPr="00F54672">
        <w:rPr>
          <w:rFonts w:ascii="Times New Roman" w:eastAsia="Calibri" w:hAnsi="Times New Roman" w:cs="Times New Roman"/>
          <w:sz w:val="24"/>
          <w:szCs w:val="24"/>
          <w:lang w:eastAsia="ru-RU"/>
        </w:rPr>
        <w:t xml:space="preserve">/ </w:t>
      </w:r>
      <w:r w:rsidR="009B4551">
        <w:rPr>
          <w:rFonts w:ascii="Times New Roman" w:eastAsia="Calibri" w:hAnsi="Times New Roman" w:cs="Times New Roman"/>
          <w:sz w:val="24"/>
          <w:szCs w:val="24"/>
          <w:lang w:eastAsia="ru-RU"/>
        </w:rPr>
        <w:t>Центральная районная библиотека</w:t>
      </w:r>
      <w:r w:rsidRPr="00F54672">
        <w:rPr>
          <w:rFonts w:ascii="Times New Roman" w:eastAsia="Calibri" w:hAnsi="Times New Roman" w:cs="Times New Roman"/>
          <w:sz w:val="24"/>
          <w:szCs w:val="24"/>
          <w:lang w:eastAsia="ru-RU"/>
        </w:rPr>
        <w:t xml:space="preserve">; сост.: Е.А.Кириллова; отв. за </w:t>
      </w:r>
      <w:proofErr w:type="spellStart"/>
      <w:r w:rsidRPr="00F54672">
        <w:rPr>
          <w:rFonts w:ascii="Times New Roman" w:eastAsia="Calibri" w:hAnsi="Times New Roman" w:cs="Times New Roman"/>
          <w:sz w:val="24"/>
          <w:szCs w:val="24"/>
          <w:lang w:eastAsia="ru-RU"/>
        </w:rPr>
        <w:t>вып</w:t>
      </w:r>
      <w:proofErr w:type="spellEnd"/>
      <w:r w:rsidRPr="00F54672">
        <w:rPr>
          <w:rFonts w:ascii="Times New Roman" w:eastAsia="Calibri" w:hAnsi="Times New Roman" w:cs="Times New Roman"/>
          <w:sz w:val="24"/>
          <w:szCs w:val="24"/>
          <w:lang w:eastAsia="ru-RU"/>
        </w:rPr>
        <w:t xml:space="preserve">. Е.Г. Андрианова.  – Тиличики, 2025. </w:t>
      </w:r>
      <w:r w:rsidRPr="009B4551">
        <w:rPr>
          <w:rFonts w:ascii="Times New Roman" w:eastAsia="Calibri" w:hAnsi="Times New Roman" w:cs="Times New Roman"/>
          <w:sz w:val="24"/>
          <w:szCs w:val="24"/>
          <w:lang w:eastAsia="ru-RU"/>
        </w:rPr>
        <w:t xml:space="preserve">– </w:t>
      </w:r>
      <w:r w:rsidR="009B4551" w:rsidRPr="009B4551">
        <w:rPr>
          <w:rFonts w:ascii="Times New Roman" w:eastAsia="Calibri" w:hAnsi="Times New Roman" w:cs="Times New Roman"/>
          <w:sz w:val="24"/>
          <w:szCs w:val="24"/>
          <w:lang w:eastAsia="ru-RU"/>
        </w:rPr>
        <w:t>45</w:t>
      </w:r>
      <w:r w:rsidRPr="009B4551">
        <w:rPr>
          <w:rFonts w:ascii="Times New Roman" w:eastAsia="Calibri" w:hAnsi="Times New Roman" w:cs="Times New Roman"/>
          <w:sz w:val="24"/>
          <w:szCs w:val="24"/>
          <w:lang w:eastAsia="ru-RU"/>
        </w:rPr>
        <w:t xml:space="preserve"> с.</w:t>
      </w:r>
    </w:p>
    <w:p w14:paraId="52973051" w14:textId="77777777" w:rsidR="00126A93" w:rsidRPr="00A6151E" w:rsidRDefault="00126A93" w:rsidP="00126A93">
      <w:pPr>
        <w:autoSpaceDE w:val="0"/>
        <w:autoSpaceDN w:val="0"/>
        <w:adjustRightInd w:val="0"/>
        <w:spacing w:after="0" w:line="360" w:lineRule="auto"/>
        <w:jc w:val="both"/>
        <w:rPr>
          <w:rFonts w:ascii="Times New Roman" w:hAnsi="Times New Roman" w:cs="Times New Roman"/>
          <w:color w:val="000000"/>
          <w:sz w:val="23"/>
          <w:szCs w:val="23"/>
        </w:rPr>
      </w:pPr>
    </w:p>
    <w:p w14:paraId="0D257D61" w14:textId="1F681C8B" w:rsidR="00126A93" w:rsidRPr="00F54672" w:rsidRDefault="00126A93" w:rsidP="00126A93">
      <w:pPr>
        <w:autoSpaceDE w:val="0"/>
        <w:autoSpaceDN w:val="0"/>
        <w:adjustRightInd w:val="0"/>
        <w:spacing w:after="0" w:line="360" w:lineRule="auto"/>
        <w:ind w:firstLine="708"/>
        <w:jc w:val="both"/>
        <w:rPr>
          <w:rFonts w:ascii="Times New Roman" w:hAnsi="Times New Roman" w:cs="Times New Roman"/>
          <w:color w:val="000000"/>
          <w:sz w:val="24"/>
          <w:szCs w:val="24"/>
        </w:rPr>
      </w:pPr>
      <w:r>
        <w:rPr>
          <w:rFonts w:ascii="Times New Roman" w:hAnsi="Times New Roman" w:cs="Times New Roman"/>
          <w:b/>
          <w:bCs/>
          <w:color w:val="000000"/>
          <w:sz w:val="23"/>
          <w:szCs w:val="23"/>
        </w:rPr>
        <w:t xml:space="preserve"> </w:t>
      </w:r>
      <w:r w:rsidRPr="00F54672">
        <w:rPr>
          <w:rFonts w:ascii="Times New Roman" w:hAnsi="Times New Roman" w:cs="Times New Roman"/>
          <w:color w:val="000000"/>
          <w:sz w:val="24"/>
          <w:szCs w:val="24"/>
        </w:rPr>
        <w:t xml:space="preserve">Доклад содержит аналитическую и статистическую информацию о состоянии библиотечного обслуживания населения Олюторского </w:t>
      </w:r>
      <w:r w:rsidR="005C38B8">
        <w:rPr>
          <w:rFonts w:ascii="Times New Roman" w:hAnsi="Times New Roman" w:cs="Times New Roman"/>
          <w:color w:val="000000"/>
          <w:sz w:val="24"/>
          <w:szCs w:val="24"/>
        </w:rPr>
        <w:t xml:space="preserve">муниципального </w:t>
      </w:r>
      <w:r w:rsidRPr="00F54672">
        <w:rPr>
          <w:rFonts w:ascii="Times New Roman" w:hAnsi="Times New Roman" w:cs="Times New Roman"/>
          <w:color w:val="000000"/>
          <w:sz w:val="24"/>
          <w:szCs w:val="24"/>
        </w:rPr>
        <w:t xml:space="preserve">района библиотеками МБУК </w:t>
      </w:r>
      <w:r w:rsidR="005C38B8">
        <w:rPr>
          <w:rFonts w:ascii="Times New Roman" w:hAnsi="Times New Roman" w:cs="Times New Roman"/>
          <w:color w:val="000000"/>
          <w:sz w:val="24"/>
          <w:szCs w:val="24"/>
        </w:rPr>
        <w:t xml:space="preserve">Олюторского МР </w:t>
      </w:r>
      <w:r w:rsidR="003A6ED7">
        <w:rPr>
          <w:rFonts w:ascii="Times New Roman" w:hAnsi="Times New Roman" w:cs="Times New Roman"/>
          <w:color w:val="000000"/>
          <w:sz w:val="24"/>
          <w:szCs w:val="24"/>
        </w:rPr>
        <w:t>МЦБС</w:t>
      </w:r>
      <w:r w:rsidRPr="00F54672">
        <w:rPr>
          <w:rFonts w:ascii="Times New Roman" w:hAnsi="Times New Roman" w:cs="Times New Roman"/>
          <w:color w:val="000000"/>
          <w:sz w:val="24"/>
          <w:szCs w:val="24"/>
        </w:rPr>
        <w:t xml:space="preserve"> в 2024 году. </w:t>
      </w:r>
    </w:p>
    <w:p w14:paraId="72479F91" w14:textId="2518C7BA" w:rsidR="00126A93" w:rsidRPr="00F54672" w:rsidRDefault="00126A93" w:rsidP="00126A93">
      <w:pPr>
        <w:spacing w:after="0" w:line="360" w:lineRule="auto"/>
        <w:ind w:firstLine="708"/>
        <w:jc w:val="both"/>
        <w:rPr>
          <w:rFonts w:ascii="Times New Roman" w:eastAsia="Times New Roman" w:hAnsi="Times New Roman" w:cs="Times New Roman"/>
          <w:sz w:val="24"/>
          <w:szCs w:val="24"/>
          <w:lang w:eastAsia="ru-RU"/>
        </w:rPr>
      </w:pPr>
      <w:r w:rsidRPr="00F54672">
        <w:rPr>
          <w:rFonts w:ascii="Times New Roman" w:hAnsi="Times New Roman" w:cs="Times New Roman"/>
          <w:color w:val="000000"/>
          <w:sz w:val="24"/>
          <w:szCs w:val="24"/>
        </w:rPr>
        <w:t xml:space="preserve">Аналитическая информация базируется на статистических и текстовых отчетах о деятельности подразделений МБУК </w:t>
      </w:r>
      <w:r w:rsidR="005C38B8">
        <w:rPr>
          <w:rFonts w:ascii="Times New Roman" w:hAnsi="Times New Roman" w:cs="Times New Roman"/>
          <w:color w:val="000000"/>
          <w:sz w:val="24"/>
          <w:szCs w:val="24"/>
        </w:rPr>
        <w:t xml:space="preserve">Олюторского МР </w:t>
      </w:r>
      <w:r w:rsidRPr="00F54672">
        <w:rPr>
          <w:rFonts w:ascii="Times New Roman" w:hAnsi="Times New Roman" w:cs="Times New Roman"/>
          <w:color w:val="000000"/>
          <w:sz w:val="24"/>
          <w:szCs w:val="24"/>
        </w:rPr>
        <w:t>МЦБС.</w:t>
      </w:r>
    </w:p>
    <w:p w14:paraId="33450224" w14:textId="7599D8A9" w:rsidR="005B1C8F" w:rsidRDefault="005B1C8F" w:rsidP="005B1C8F">
      <w:pPr>
        <w:spacing w:after="0" w:line="240" w:lineRule="auto"/>
        <w:jc w:val="center"/>
        <w:rPr>
          <w:rFonts w:ascii="Times New Roman" w:eastAsia="Times New Roman" w:hAnsi="Times New Roman" w:cs="Times New Roman"/>
          <w:b/>
          <w:sz w:val="28"/>
          <w:szCs w:val="28"/>
          <w:lang w:eastAsia="ru-RU"/>
        </w:rPr>
      </w:pPr>
    </w:p>
    <w:p w14:paraId="2A19B113" w14:textId="36AAEC1C" w:rsidR="003F1A3B" w:rsidRDefault="003F1A3B" w:rsidP="005B1C8F">
      <w:pPr>
        <w:spacing w:after="0" w:line="240" w:lineRule="auto"/>
        <w:jc w:val="center"/>
        <w:rPr>
          <w:rFonts w:ascii="Times New Roman" w:eastAsia="Times New Roman" w:hAnsi="Times New Roman" w:cs="Times New Roman"/>
          <w:b/>
          <w:sz w:val="28"/>
          <w:szCs w:val="28"/>
          <w:lang w:eastAsia="ru-RU"/>
        </w:rPr>
      </w:pPr>
    </w:p>
    <w:p w14:paraId="5630CF94" w14:textId="29983FB4" w:rsidR="003F1A3B" w:rsidRDefault="003F1A3B" w:rsidP="005B1C8F">
      <w:pPr>
        <w:spacing w:after="0" w:line="240" w:lineRule="auto"/>
        <w:jc w:val="center"/>
        <w:rPr>
          <w:rFonts w:ascii="Times New Roman" w:eastAsia="Times New Roman" w:hAnsi="Times New Roman" w:cs="Times New Roman"/>
          <w:b/>
          <w:sz w:val="28"/>
          <w:szCs w:val="28"/>
          <w:lang w:eastAsia="ru-RU"/>
        </w:rPr>
      </w:pPr>
    </w:p>
    <w:p w14:paraId="50D09530" w14:textId="6CF82023" w:rsidR="003F1A3B" w:rsidRDefault="003F1A3B" w:rsidP="005B1C8F">
      <w:pPr>
        <w:spacing w:after="0" w:line="240" w:lineRule="auto"/>
        <w:jc w:val="center"/>
        <w:rPr>
          <w:rFonts w:ascii="Times New Roman" w:eastAsia="Times New Roman" w:hAnsi="Times New Roman" w:cs="Times New Roman"/>
          <w:b/>
          <w:sz w:val="28"/>
          <w:szCs w:val="28"/>
          <w:lang w:eastAsia="ru-RU"/>
        </w:rPr>
      </w:pPr>
    </w:p>
    <w:p w14:paraId="05F5C66B" w14:textId="40C9B955" w:rsidR="003F1A3B" w:rsidRDefault="003F1A3B" w:rsidP="005B1C8F">
      <w:pPr>
        <w:spacing w:after="0" w:line="240" w:lineRule="auto"/>
        <w:jc w:val="center"/>
        <w:rPr>
          <w:rFonts w:ascii="Times New Roman" w:eastAsia="Times New Roman" w:hAnsi="Times New Roman" w:cs="Times New Roman"/>
          <w:b/>
          <w:sz w:val="28"/>
          <w:szCs w:val="28"/>
          <w:lang w:eastAsia="ru-RU"/>
        </w:rPr>
      </w:pPr>
    </w:p>
    <w:p w14:paraId="15D7D024" w14:textId="1358BBE3" w:rsidR="003F1A3B" w:rsidRDefault="003F1A3B" w:rsidP="005B1C8F">
      <w:pPr>
        <w:spacing w:after="0" w:line="240" w:lineRule="auto"/>
        <w:jc w:val="center"/>
        <w:rPr>
          <w:rFonts w:ascii="Times New Roman" w:eastAsia="Times New Roman" w:hAnsi="Times New Roman" w:cs="Times New Roman"/>
          <w:b/>
          <w:sz w:val="28"/>
          <w:szCs w:val="28"/>
          <w:lang w:eastAsia="ru-RU"/>
        </w:rPr>
      </w:pPr>
    </w:p>
    <w:p w14:paraId="4E2CBFE4" w14:textId="25CA7229" w:rsidR="003F1A3B" w:rsidRDefault="003F1A3B" w:rsidP="005B1C8F">
      <w:pPr>
        <w:spacing w:after="0" w:line="240" w:lineRule="auto"/>
        <w:jc w:val="center"/>
        <w:rPr>
          <w:rFonts w:ascii="Times New Roman" w:eastAsia="Times New Roman" w:hAnsi="Times New Roman" w:cs="Times New Roman"/>
          <w:b/>
          <w:sz w:val="28"/>
          <w:szCs w:val="28"/>
          <w:lang w:eastAsia="ru-RU"/>
        </w:rPr>
      </w:pPr>
    </w:p>
    <w:p w14:paraId="628A4AAF" w14:textId="6E6019D3" w:rsidR="003F1A3B" w:rsidRDefault="003F1A3B" w:rsidP="005B1C8F">
      <w:pPr>
        <w:spacing w:after="0" w:line="240" w:lineRule="auto"/>
        <w:jc w:val="center"/>
        <w:rPr>
          <w:rFonts w:ascii="Times New Roman" w:eastAsia="Times New Roman" w:hAnsi="Times New Roman" w:cs="Times New Roman"/>
          <w:b/>
          <w:sz w:val="28"/>
          <w:szCs w:val="28"/>
          <w:lang w:eastAsia="ru-RU"/>
        </w:rPr>
      </w:pPr>
    </w:p>
    <w:p w14:paraId="77CBB653" w14:textId="5D1E85F6" w:rsidR="003F1A3B" w:rsidRDefault="003F1A3B" w:rsidP="005B1C8F">
      <w:pPr>
        <w:spacing w:after="0" w:line="240" w:lineRule="auto"/>
        <w:jc w:val="center"/>
        <w:rPr>
          <w:rFonts w:ascii="Times New Roman" w:eastAsia="Times New Roman" w:hAnsi="Times New Roman" w:cs="Times New Roman"/>
          <w:b/>
          <w:sz w:val="28"/>
          <w:szCs w:val="28"/>
          <w:lang w:eastAsia="ru-RU"/>
        </w:rPr>
      </w:pPr>
    </w:p>
    <w:p w14:paraId="77061949" w14:textId="40050D71" w:rsidR="003F1A3B" w:rsidRDefault="003F1A3B" w:rsidP="005B1C8F">
      <w:pPr>
        <w:spacing w:after="0" w:line="240" w:lineRule="auto"/>
        <w:jc w:val="center"/>
        <w:rPr>
          <w:rFonts w:ascii="Times New Roman" w:eastAsia="Times New Roman" w:hAnsi="Times New Roman" w:cs="Times New Roman"/>
          <w:b/>
          <w:sz w:val="28"/>
          <w:szCs w:val="28"/>
          <w:lang w:eastAsia="ru-RU"/>
        </w:rPr>
      </w:pPr>
    </w:p>
    <w:p w14:paraId="1CE16EB6" w14:textId="0F60FA9C" w:rsidR="003F1A3B" w:rsidRDefault="003F1A3B" w:rsidP="005B1C8F">
      <w:pPr>
        <w:spacing w:after="0" w:line="240" w:lineRule="auto"/>
        <w:jc w:val="center"/>
        <w:rPr>
          <w:rFonts w:ascii="Times New Roman" w:eastAsia="Times New Roman" w:hAnsi="Times New Roman" w:cs="Times New Roman"/>
          <w:b/>
          <w:sz w:val="28"/>
          <w:szCs w:val="28"/>
          <w:lang w:eastAsia="ru-RU"/>
        </w:rPr>
      </w:pPr>
    </w:p>
    <w:p w14:paraId="167AF8E2" w14:textId="06AAB126" w:rsidR="003F1A3B" w:rsidRDefault="003F1A3B" w:rsidP="005B1C8F">
      <w:pPr>
        <w:spacing w:after="0" w:line="240" w:lineRule="auto"/>
        <w:jc w:val="center"/>
        <w:rPr>
          <w:rFonts w:ascii="Times New Roman" w:eastAsia="Times New Roman" w:hAnsi="Times New Roman" w:cs="Times New Roman"/>
          <w:b/>
          <w:sz w:val="28"/>
          <w:szCs w:val="28"/>
          <w:lang w:eastAsia="ru-RU"/>
        </w:rPr>
      </w:pPr>
    </w:p>
    <w:p w14:paraId="5D5AB760" w14:textId="7C39BD08" w:rsidR="003F1A3B" w:rsidRDefault="003F1A3B" w:rsidP="005B1C8F">
      <w:pPr>
        <w:spacing w:after="0" w:line="240" w:lineRule="auto"/>
        <w:jc w:val="center"/>
        <w:rPr>
          <w:rFonts w:ascii="Times New Roman" w:eastAsia="Times New Roman" w:hAnsi="Times New Roman" w:cs="Times New Roman"/>
          <w:b/>
          <w:sz w:val="28"/>
          <w:szCs w:val="28"/>
          <w:lang w:eastAsia="ru-RU"/>
        </w:rPr>
      </w:pPr>
    </w:p>
    <w:p w14:paraId="4E15CFF8" w14:textId="35D844DF" w:rsidR="003F1A3B" w:rsidRDefault="003F1A3B" w:rsidP="005B1C8F">
      <w:pPr>
        <w:spacing w:after="0" w:line="240" w:lineRule="auto"/>
        <w:jc w:val="center"/>
        <w:rPr>
          <w:rFonts w:ascii="Times New Roman" w:eastAsia="Times New Roman" w:hAnsi="Times New Roman" w:cs="Times New Roman"/>
          <w:b/>
          <w:sz w:val="28"/>
          <w:szCs w:val="28"/>
          <w:lang w:eastAsia="ru-RU"/>
        </w:rPr>
      </w:pPr>
    </w:p>
    <w:p w14:paraId="44D6E871" w14:textId="03A01132" w:rsidR="003F1A3B" w:rsidRDefault="003F1A3B" w:rsidP="005B1C8F">
      <w:pPr>
        <w:spacing w:after="0" w:line="240" w:lineRule="auto"/>
        <w:jc w:val="center"/>
        <w:rPr>
          <w:rFonts w:ascii="Times New Roman" w:eastAsia="Times New Roman" w:hAnsi="Times New Roman" w:cs="Times New Roman"/>
          <w:b/>
          <w:sz w:val="28"/>
          <w:szCs w:val="28"/>
          <w:lang w:eastAsia="ru-RU"/>
        </w:rPr>
      </w:pPr>
    </w:p>
    <w:p w14:paraId="2EC04BFC" w14:textId="222FCB74" w:rsidR="003F1A3B" w:rsidRDefault="003F1A3B" w:rsidP="005B1C8F">
      <w:pPr>
        <w:spacing w:after="0" w:line="240" w:lineRule="auto"/>
        <w:jc w:val="center"/>
        <w:rPr>
          <w:rFonts w:ascii="Times New Roman" w:eastAsia="Times New Roman" w:hAnsi="Times New Roman" w:cs="Times New Roman"/>
          <w:b/>
          <w:sz w:val="28"/>
          <w:szCs w:val="28"/>
          <w:lang w:eastAsia="ru-RU"/>
        </w:rPr>
      </w:pPr>
    </w:p>
    <w:p w14:paraId="1E9CF0DE" w14:textId="05D13251" w:rsidR="003F1A3B" w:rsidRDefault="003F1A3B" w:rsidP="005B1C8F">
      <w:pPr>
        <w:spacing w:after="0" w:line="240" w:lineRule="auto"/>
        <w:jc w:val="center"/>
        <w:rPr>
          <w:rFonts w:ascii="Times New Roman" w:eastAsia="Times New Roman" w:hAnsi="Times New Roman" w:cs="Times New Roman"/>
          <w:b/>
          <w:sz w:val="28"/>
          <w:szCs w:val="28"/>
          <w:lang w:eastAsia="ru-RU"/>
        </w:rPr>
      </w:pPr>
    </w:p>
    <w:p w14:paraId="458413B5" w14:textId="76F4EF20" w:rsidR="003F1A3B" w:rsidRDefault="003F1A3B" w:rsidP="005B1C8F">
      <w:pPr>
        <w:spacing w:after="0" w:line="240" w:lineRule="auto"/>
        <w:jc w:val="center"/>
        <w:rPr>
          <w:rFonts w:ascii="Times New Roman" w:eastAsia="Times New Roman" w:hAnsi="Times New Roman" w:cs="Times New Roman"/>
          <w:b/>
          <w:sz w:val="28"/>
          <w:szCs w:val="28"/>
          <w:lang w:eastAsia="ru-RU"/>
        </w:rPr>
      </w:pPr>
    </w:p>
    <w:p w14:paraId="2D869FCE" w14:textId="20AD5B02" w:rsidR="003F1A3B" w:rsidRDefault="003F1A3B" w:rsidP="005B1C8F">
      <w:pPr>
        <w:spacing w:after="0" w:line="240" w:lineRule="auto"/>
        <w:jc w:val="center"/>
        <w:rPr>
          <w:rFonts w:ascii="Times New Roman" w:eastAsia="Times New Roman" w:hAnsi="Times New Roman" w:cs="Times New Roman"/>
          <w:b/>
          <w:sz w:val="28"/>
          <w:szCs w:val="28"/>
          <w:lang w:eastAsia="ru-RU"/>
        </w:rPr>
      </w:pPr>
    </w:p>
    <w:p w14:paraId="358925E8" w14:textId="69800860" w:rsidR="003F1A3B" w:rsidRDefault="003F1A3B" w:rsidP="005B1C8F">
      <w:pPr>
        <w:spacing w:after="0" w:line="240" w:lineRule="auto"/>
        <w:jc w:val="center"/>
        <w:rPr>
          <w:rFonts w:ascii="Times New Roman" w:eastAsia="Times New Roman" w:hAnsi="Times New Roman" w:cs="Times New Roman"/>
          <w:b/>
          <w:sz w:val="28"/>
          <w:szCs w:val="28"/>
          <w:lang w:eastAsia="ru-RU"/>
        </w:rPr>
      </w:pPr>
    </w:p>
    <w:p w14:paraId="6FCE3592" w14:textId="54EA150E" w:rsidR="003F1A3B" w:rsidRDefault="003F1A3B" w:rsidP="005B1C8F">
      <w:pPr>
        <w:spacing w:after="0" w:line="240" w:lineRule="auto"/>
        <w:jc w:val="center"/>
        <w:rPr>
          <w:rFonts w:ascii="Times New Roman" w:eastAsia="Times New Roman" w:hAnsi="Times New Roman" w:cs="Times New Roman"/>
          <w:b/>
          <w:sz w:val="28"/>
          <w:szCs w:val="28"/>
          <w:lang w:eastAsia="ru-RU"/>
        </w:rPr>
      </w:pPr>
    </w:p>
    <w:p w14:paraId="33368D08" w14:textId="4ECD48AB" w:rsidR="003F1A3B" w:rsidRDefault="003F1A3B" w:rsidP="005B1C8F">
      <w:pPr>
        <w:spacing w:after="0" w:line="240" w:lineRule="auto"/>
        <w:jc w:val="center"/>
        <w:rPr>
          <w:rFonts w:ascii="Times New Roman" w:eastAsia="Times New Roman" w:hAnsi="Times New Roman" w:cs="Times New Roman"/>
          <w:b/>
          <w:sz w:val="28"/>
          <w:szCs w:val="28"/>
          <w:lang w:eastAsia="ru-RU"/>
        </w:rPr>
      </w:pPr>
    </w:p>
    <w:p w14:paraId="34699D04" w14:textId="282ACDE6" w:rsidR="003F1A3B" w:rsidRDefault="003F1A3B" w:rsidP="005B1C8F">
      <w:pPr>
        <w:spacing w:after="0" w:line="240" w:lineRule="auto"/>
        <w:jc w:val="center"/>
        <w:rPr>
          <w:rFonts w:ascii="Times New Roman" w:eastAsia="Times New Roman" w:hAnsi="Times New Roman" w:cs="Times New Roman"/>
          <w:b/>
          <w:sz w:val="28"/>
          <w:szCs w:val="28"/>
          <w:lang w:eastAsia="ru-RU"/>
        </w:rPr>
      </w:pPr>
    </w:p>
    <w:p w14:paraId="0D29CA9F" w14:textId="77777777" w:rsidR="003A6ED7" w:rsidRDefault="003A6ED7" w:rsidP="005B1C8F">
      <w:pPr>
        <w:spacing w:after="0" w:line="240" w:lineRule="auto"/>
        <w:jc w:val="center"/>
        <w:rPr>
          <w:rFonts w:ascii="Times New Roman" w:eastAsia="Times New Roman" w:hAnsi="Times New Roman" w:cs="Times New Roman"/>
          <w:b/>
          <w:sz w:val="28"/>
          <w:szCs w:val="28"/>
          <w:lang w:eastAsia="ru-RU"/>
        </w:rPr>
      </w:pPr>
    </w:p>
    <w:p w14:paraId="2FBA083D" w14:textId="0EDAE807" w:rsidR="003F1A3B" w:rsidRDefault="003F1A3B" w:rsidP="005B1C8F">
      <w:pPr>
        <w:spacing w:after="0" w:line="240" w:lineRule="auto"/>
        <w:jc w:val="center"/>
        <w:rPr>
          <w:rFonts w:ascii="Times New Roman" w:eastAsia="Times New Roman" w:hAnsi="Times New Roman" w:cs="Times New Roman"/>
          <w:b/>
          <w:sz w:val="28"/>
          <w:szCs w:val="28"/>
          <w:lang w:eastAsia="ru-RU"/>
        </w:rPr>
      </w:pPr>
    </w:p>
    <w:p w14:paraId="1AD53ADD" w14:textId="77777777" w:rsidR="003F1A3B" w:rsidRDefault="003F1A3B" w:rsidP="003F1A3B">
      <w:pPr>
        <w:spacing w:after="0" w:line="240" w:lineRule="auto"/>
        <w:jc w:val="center"/>
        <w:rPr>
          <w:rFonts w:ascii="Times New Roman" w:eastAsia="Times New Roman" w:hAnsi="Times New Roman" w:cs="Times New Roman"/>
          <w:sz w:val="24"/>
          <w:szCs w:val="24"/>
          <w:lang w:eastAsia="ru-RU"/>
        </w:rPr>
      </w:pPr>
      <w:r w:rsidRPr="00DB1C23">
        <w:rPr>
          <w:rFonts w:ascii="Times New Roman" w:eastAsia="Times New Roman" w:hAnsi="Times New Roman" w:cs="Times New Roman"/>
          <w:b/>
          <w:sz w:val="24"/>
          <w:szCs w:val="24"/>
          <w:lang w:eastAsia="ru-RU"/>
        </w:rPr>
        <w:lastRenderedPageBreak/>
        <w:t>Содержание</w:t>
      </w:r>
    </w:p>
    <w:p w14:paraId="69285606" w14:textId="4D905A00" w:rsidR="005F3E75" w:rsidRPr="005F3E75" w:rsidRDefault="005F3E75" w:rsidP="005F3E75">
      <w:pPr>
        <w:pStyle w:val="a6"/>
        <w:spacing w:before="100" w:beforeAutospacing="1" w:after="100" w:afterAutospacing="1" w:line="276" w:lineRule="auto"/>
        <w:contextualSpacing/>
        <w:rPr>
          <w:rFonts w:ascii="Times New Roman" w:hAnsi="Times New Roman"/>
          <w:noProof/>
          <w:sz w:val="24"/>
        </w:rPr>
      </w:pPr>
      <w:r w:rsidRPr="005F3E75">
        <w:rPr>
          <w:rFonts w:ascii="Times New Roman" w:eastAsiaTheme="minorHAnsi" w:hAnsi="Times New Roman"/>
          <w:sz w:val="24"/>
          <w:lang w:eastAsia="en-US"/>
        </w:rPr>
        <w:fldChar w:fldCharType="begin"/>
      </w:r>
      <w:r w:rsidRPr="005F3E75">
        <w:rPr>
          <w:rFonts w:ascii="Times New Roman" w:eastAsiaTheme="minorHAnsi" w:hAnsi="Times New Roman"/>
          <w:sz w:val="24"/>
          <w:lang w:eastAsia="en-US"/>
        </w:rPr>
        <w:instrText xml:space="preserve"> TOC \f \h \z \t "Заголовок 1;2;Выделенная цитата;1" </w:instrText>
      </w:r>
      <w:r w:rsidRPr="005F3E75">
        <w:rPr>
          <w:rFonts w:ascii="Times New Roman" w:eastAsiaTheme="minorHAnsi" w:hAnsi="Times New Roman"/>
          <w:sz w:val="24"/>
          <w:lang w:eastAsia="en-US"/>
        </w:rPr>
        <w:fldChar w:fldCharType="separate"/>
      </w:r>
    </w:p>
    <w:p w14:paraId="4B790A28" w14:textId="6C304ED7" w:rsidR="005F3E75" w:rsidRPr="005F3E75" w:rsidRDefault="00E658B1" w:rsidP="00EB15A1">
      <w:pPr>
        <w:pStyle w:val="13"/>
        <w:rPr>
          <w:rFonts w:eastAsiaTheme="minorEastAsia" w:cstheme="minorBidi"/>
          <w:noProof/>
          <w:szCs w:val="22"/>
          <w:lang w:eastAsia="ru-RU"/>
        </w:rPr>
      </w:pPr>
      <w:hyperlink w:anchor="_Toc191398974" w:history="1">
        <w:r w:rsidR="005F3E75" w:rsidRPr="005F3E75">
          <w:rPr>
            <w:rStyle w:val="af4"/>
            <w:rFonts w:ascii="Times New Roman" w:hAnsi="Times New Roman"/>
            <w:b w:val="0"/>
            <w:noProof/>
          </w:rPr>
          <w:t>1.</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rPr>
          <w:t>Главные события библиотечной жизни.</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_Toc191398974 \h </w:instrText>
        </w:r>
        <w:r w:rsidR="005F3E75" w:rsidRPr="005F3E75">
          <w:rPr>
            <w:noProof/>
            <w:webHidden/>
          </w:rPr>
        </w:r>
        <w:r w:rsidR="005F3E75" w:rsidRPr="005F3E75">
          <w:rPr>
            <w:noProof/>
            <w:webHidden/>
          </w:rPr>
          <w:fldChar w:fldCharType="separate"/>
        </w:r>
        <w:r>
          <w:rPr>
            <w:noProof/>
            <w:webHidden/>
          </w:rPr>
          <w:t>7</w:t>
        </w:r>
        <w:r w:rsidR="005F3E75" w:rsidRPr="005F3E75">
          <w:rPr>
            <w:noProof/>
            <w:webHidden/>
          </w:rPr>
          <w:fldChar w:fldCharType="end"/>
        </w:r>
      </w:hyperlink>
    </w:p>
    <w:p w14:paraId="7D878289" w14:textId="1F4D70DB" w:rsidR="005F3E75" w:rsidRPr="005F3E75" w:rsidRDefault="00E658B1" w:rsidP="00EB15A1">
      <w:pPr>
        <w:pStyle w:val="13"/>
        <w:contextualSpacing/>
        <w:rPr>
          <w:rFonts w:eastAsiaTheme="minorEastAsia" w:cstheme="minorBidi"/>
          <w:noProof/>
          <w:szCs w:val="22"/>
          <w:lang w:eastAsia="ru-RU"/>
        </w:rPr>
      </w:pPr>
      <w:hyperlink w:anchor="_Toc191398975" w:history="1">
        <w:r w:rsidR="005F3E75" w:rsidRPr="005F3E75">
          <w:rPr>
            <w:rStyle w:val="af4"/>
            <w:rFonts w:ascii="Times New Roman" w:hAnsi="Times New Roman"/>
            <w:b w:val="0"/>
            <w:noProof/>
          </w:rPr>
          <w:t>2.</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rPr>
          <w:t>Нормативно-правовое регулирование и стратегическое планирование деятельности муниципальных библиотек региона</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_Toc191398975 \h </w:instrText>
        </w:r>
        <w:r w:rsidR="005F3E75" w:rsidRPr="005F3E75">
          <w:rPr>
            <w:noProof/>
            <w:webHidden/>
          </w:rPr>
        </w:r>
        <w:r w:rsidR="005F3E75" w:rsidRPr="005F3E75">
          <w:rPr>
            <w:noProof/>
            <w:webHidden/>
          </w:rPr>
          <w:fldChar w:fldCharType="separate"/>
        </w:r>
        <w:r>
          <w:rPr>
            <w:noProof/>
            <w:webHidden/>
          </w:rPr>
          <w:t>8</w:t>
        </w:r>
        <w:r w:rsidR="005F3E75" w:rsidRPr="005F3E75">
          <w:rPr>
            <w:noProof/>
            <w:webHidden/>
          </w:rPr>
          <w:fldChar w:fldCharType="end"/>
        </w:r>
      </w:hyperlink>
    </w:p>
    <w:p w14:paraId="52A7B216" w14:textId="20207D9A" w:rsidR="005F3E75" w:rsidRPr="005F3E75" w:rsidRDefault="00E658B1" w:rsidP="00EB15A1">
      <w:pPr>
        <w:pStyle w:val="28"/>
        <w:rPr>
          <w:rFonts w:eastAsiaTheme="minorEastAsia" w:cstheme="minorBidi"/>
          <w:noProof/>
          <w:szCs w:val="22"/>
          <w:lang w:eastAsia="ru-RU"/>
        </w:rPr>
      </w:pPr>
      <w:hyperlink w:anchor="_Toc191398976" w:history="1">
        <w:r w:rsidR="005F3E75" w:rsidRPr="005F3E75">
          <w:rPr>
            <w:rStyle w:val="af4"/>
            <w:rFonts w:ascii="Times New Roman" w:hAnsi="Times New Roman"/>
            <w:b w:val="0"/>
            <w:noProof/>
            <w:sz w:val="24"/>
          </w:rPr>
          <w:t>2.1.</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sz w:val="24"/>
          </w:rPr>
          <w:t>Федеральные, региональные и муниципальные нормативно-правовые акты, оказавшие влияние на деятельность библиотек.</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_Toc191398976 \h </w:instrText>
        </w:r>
        <w:r w:rsidR="005F3E75" w:rsidRPr="005F3E75">
          <w:rPr>
            <w:noProof/>
            <w:webHidden/>
          </w:rPr>
        </w:r>
        <w:r w:rsidR="005F3E75" w:rsidRPr="005F3E75">
          <w:rPr>
            <w:noProof/>
            <w:webHidden/>
          </w:rPr>
          <w:fldChar w:fldCharType="separate"/>
        </w:r>
        <w:r>
          <w:rPr>
            <w:noProof/>
            <w:webHidden/>
          </w:rPr>
          <w:t>8</w:t>
        </w:r>
        <w:r w:rsidR="005F3E75" w:rsidRPr="005F3E75">
          <w:rPr>
            <w:noProof/>
            <w:webHidden/>
          </w:rPr>
          <w:fldChar w:fldCharType="end"/>
        </w:r>
      </w:hyperlink>
    </w:p>
    <w:p w14:paraId="0667DAA0" w14:textId="32F3D5C9" w:rsidR="005F3E75" w:rsidRPr="005F3E75" w:rsidRDefault="00E658B1" w:rsidP="00EB15A1">
      <w:pPr>
        <w:pStyle w:val="28"/>
        <w:rPr>
          <w:rFonts w:eastAsiaTheme="minorEastAsia" w:cstheme="minorBidi"/>
          <w:noProof/>
          <w:szCs w:val="22"/>
          <w:lang w:eastAsia="ru-RU"/>
        </w:rPr>
      </w:pPr>
      <w:hyperlink w:anchor="_Toc191398977" w:history="1">
        <w:r w:rsidR="005F3E75" w:rsidRPr="005F3E75">
          <w:rPr>
            <w:rStyle w:val="af4"/>
            <w:rFonts w:ascii="Times New Roman" w:hAnsi="Times New Roman"/>
            <w:b w:val="0"/>
            <w:noProof/>
            <w:sz w:val="24"/>
          </w:rPr>
          <w:t>2.2.</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sz w:val="24"/>
          </w:rPr>
          <w:t>Национальные, федеральные и региональные проекты, программы и иные мероприятия, определявшие работу библиотек.</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_Toc191398977 \h </w:instrText>
        </w:r>
        <w:r w:rsidR="005F3E75" w:rsidRPr="005F3E75">
          <w:rPr>
            <w:noProof/>
            <w:webHidden/>
          </w:rPr>
        </w:r>
        <w:r w:rsidR="005F3E75" w:rsidRPr="005F3E75">
          <w:rPr>
            <w:noProof/>
            <w:webHidden/>
          </w:rPr>
          <w:fldChar w:fldCharType="separate"/>
        </w:r>
        <w:r>
          <w:rPr>
            <w:noProof/>
            <w:webHidden/>
          </w:rPr>
          <w:t>9</w:t>
        </w:r>
        <w:r w:rsidR="005F3E75" w:rsidRPr="005F3E75">
          <w:rPr>
            <w:noProof/>
            <w:webHidden/>
          </w:rPr>
          <w:fldChar w:fldCharType="end"/>
        </w:r>
      </w:hyperlink>
    </w:p>
    <w:p w14:paraId="593ADD6D" w14:textId="1FCE4A1C" w:rsidR="005F3E75" w:rsidRPr="005F3E75" w:rsidRDefault="00E658B1" w:rsidP="00EB15A1">
      <w:pPr>
        <w:pStyle w:val="13"/>
        <w:rPr>
          <w:rFonts w:eastAsiaTheme="minorEastAsia" w:cstheme="minorBidi"/>
          <w:noProof/>
          <w:szCs w:val="22"/>
          <w:lang w:eastAsia="ru-RU"/>
        </w:rPr>
      </w:pPr>
      <w:hyperlink w:anchor="_Toc191398978" w:history="1">
        <w:r w:rsidR="005F3E75" w:rsidRPr="005F3E75">
          <w:rPr>
            <w:rStyle w:val="af4"/>
            <w:rFonts w:ascii="Times New Roman" w:hAnsi="Times New Roman"/>
            <w:b w:val="0"/>
            <w:noProof/>
          </w:rPr>
          <w:t>3.</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rPr>
          <w:t>БИБЛИОТЕЧНАЯ СЕТЬ</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_Toc191398978 \h </w:instrText>
        </w:r>
        <w:r w:rsidR="005F3E75" w:rsidRPr="005F3E75">
          <w:rPr>
            <w:noProof/>
            <w:webHidden/>
          </w:rPr>
        </w:r>
        <w:r w:rsidR="005F3E75" w:rsidRPr="005F3E75">
          <w:rPr>
            <w:noProof/>
            <w:webHidden/>
          </w:rPr>
          <w:fldChar w:fldCharType="separate"/>
        </w:r>
        <w:r>
          <w:rPr>
            <w:noProof/>
            <w:webHidden/>
          </w:rPr>
          <w:t>9</w:t>
        </w:r>
        <w:r w:rsidR="005F3E75" w:rsidRPr="005F3E75">
          <w:rPr>
            <w:noProof/>
            <w:webHidden/>
          </w:rPr>
          <w:fldChar w:fldCharType="end"/>
        </w:r>
      </w:hyperlink>
    </w:p>
    <w:p w14:paraId="424D8C5E" w14:textId="478558AC" w:rsidR="005F3E75" w:rsidRPr="005F3E75" w:rsidRDefault="00E658B1" w:rsidP="00EB15A1">
      <w:pPr>
        <w:pStyle w:val="28"/>
        <w:rPr>
          <w:rFonts w:eastAsiaTheme="minorEastAsia" w:cstheme="minorBidi"/>
          <w:noProof/>
          <w:szCs w:val="22"/>
          <w:lang w:eastAsia="ru-RU"/>
        </w:rPr>
      </w:pPr>
      <w:hyperlink w:anchor="_Toc191398979" w:history="1">
        <w:r w:rsidR="005F3E75" w:rsidRPr="005F3E75">
          <w:rPr>
            <w:rStyle w:val="af4"/>
            <w:rFonts w:ascii="Times New Roman" w:hAnsi="Times New Roman"/>
            <w:b w:val="0"/>
            <w:noProof/>
            <w:sz w:val="24"/>
          </w:rPr>
          <w:t>3.1.</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sz w:val="24"/>
          </w:rPr>
          <w:t>Характеристика библиотечной сети</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_Toc191398979 \h </w:instrText>
        </w:r>
        <w:r w:rsidR="005F3E75" w:rsidRPr="005F3E75">
          <w:rPr>
            <w:noProof/>
            <w:webHidden/>
          </w:rPr>
        </w:r>
        <w:r w:rsidR="005F3E75" w:rsidRPr="005F3E75">
          <w:rPr>
            <w:noProof/>
            <w:webHidden/>
          </w:rPr>
          <w:fldChar w:fldCharType="separate"/>
        </w:r>
        <w:r>
          <w:rPr>
            <w:noProof/>
            <w:webHidden/>
          </w:rPr>
          <w:t>9</w:t>
        </w:r>
        <w:r w:rsidR="005F3E75" w:rsidRPr="005F3E75">
          <w:rPr>
            <w:noProof/>
            <w:webHidden/>
          </w:rPr>
          <w:fldChar w:fldCharType="end"/>
        </w:r>
      </w:hyperlink>
    </w:p>
    <w:p w14:paraId="340ECFF6" w14:textId="4DFE0209" w:rsidR="005F3E75" w:rsidRPr="005F3E75" w:rsidRDefault="00E658B1" w:rsidP="00EB15A1">
      <w:pPr>
        <w:pStyle w:val="28"/>
        <w:rPr>
          <w:rFonts w:eastAsiaTheme="minorEastAsia" w:cstheme="minorBidi"/>
          <w:noProof/>
          <w:szCs w:val="22"/>
          <w:lang w:eastAsia="ru-RU"/>
        </w:rPr>
      </w:pPr>
      <w:hyperlink w:anchor="_Toc191398980" w:history="1">
        <w:r w:rsidR="005F3E75" w:rsidRPr="005F3E75">
          <w:rPr>
            <w:rStyle w:val="af4"/>
            <w:rFonts w:ascii="Times New Roman" w:hAnsi="Times New Roman"/>
            <w:b w:val="0"/>
            <w:noProof/>
            <w:sz w:val="24"/>
          </w:rPr>
          <w:t>3.2.</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sz w:val="24"/>
          </w:rPr>
          <w:t>Создание модельной библиотеки.</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_Toc191398980 \h </w:instrText>
        </w:r>
        <w:r w:rsidR="005F3E75" w:rsidRPr="005F3E75">
          <w:rPr>
            <w:noProof/>
            <w:webHidden/>
          </w:rPr>
        </w:r>
        <w:r w:rsidR="005F3E75" w:rsidRPr="005F3E75">
          <w:rPr>
            <w:noProof/>
            <w:webHidden/>
          </w:rPr>
          <w:fldChar w:fldCharType="separate"/>
        </w:r>
        <w:r>
          <w:rPr>
            <w:noProof/>
            <w:webHidden/>
          </w:rPr>
          <w:t>9</w:t>
        </w:r>
        <w:r w:rsidR="005F3E75" w:rsidRPr="005F3E75">
          <w:rPr>
            <w:noProof/>
            <w:webHidden/>
          </w:rPr>
          <w:fldChar w:fldCharType="end"/>
        </w:r>
      </w:hyperlink>
    </w:p>
    <w:p w14:paraId="374CD3BB" w14:textId="165F29B4" w:rsidR="005F3E75" w:rsidRPr="005F3E75" w:rsidRDefault="00E658B1" w:rsidP="00EB15A1">
      <w:pPr>
        <w:pStyle w:val="28"/>
        <w:rPr>
          <w:rFonts w:eastAsiaTheme="minorEastAsia" w:cstheme="minorBidi"/>
          <w:noProof/>
          <w:szCs w:val="22"/>
          <w:lang w:eastAsia="ru-RU"/>
        </w:rPr>
      </w:pPr>
      <w:hyperlink w:anchor="_Toc191398981" w:history="1">
        <w:r w:rsidR="005F3E75" w:rsidRPr="005F3E75">
          <w:rPr>
            <w:rStyle w:val="af4"/>
            <w:rFonts w:ascii="Times New Roman" w:hAnsi="Times New Roman"/>
            <w:b w:val="0"/>
            <w:noProof/>
            <w:sz w:val="24"/>
          </w:rPr>
          <w:t>3.3.</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sz w:val="24"/>
          </w:rPr>
          <w:t>Организационно-правовые аспекты структуры библиотечной сети и изменения, происходившие в анализируемом году.</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_Toc191398981 \h </w:instrText>
        </w:r>
        <w:r w:rsidR="005F3E75" w:rsidRPr="005F3E75">
          <w:rPr>
            <w:noProof/>
            <w:webHidden/>
          </w:rPr>
        </w:r>
        <w:r w:rsidR="005F3E75" w:rsidRPr="005F3E75">
          <w:rPr>
            <w:noProof/>
            <w:webHidden/>
          </w:rPr>
          <w:fldChar w:fldCharType="separate"/>
        </w:r>
        <w:r>
          <w:rPr>
            <w:noProof/>
            <w:webHidden/>
          </w:rPr>
          <w:t>9</w:t>
        </w:r>
        <w:r w:rsidR="005F3E75" w:rsidRPr="005F3E75">
          <w:rPr>
            <w:noProof/>
            <w:webHidden/>
          </w:rPr>
          <w:fldChar w:fldCharType="end"/>
        </w:r>
      </w:hyperlink>
    </w:p>
    <w:p w14:paraId="19636BBA" w14:textId="458C8259" w:rsidR="005F3E75" w:rsidRPr="005F3E75" w:rsidRDefault="00E658B1" w:rsidP="00EB15A1">
      <w:pPr>
        <w:pStyle w:val="28"/>
        <w:rPr>
          <w:rFonts w:eastAsiaTheme="minorEastAsia" w:cstheme="minorBidi"/>
          <w:noProof/>
          <w:szCs w:val="22"/>
          <w:lang w:eastAsia="ru-RU"/>
        </w:rPr>
      </w:pPr>
      <w:hyperlink w:anchor="_Toc191398982" w:history="1">
        <w:r w:rsidR="005F3E75" w:rsidRPr="005F3E75">
          <w:rPr>
            <w:rStyle w:val="af4"/>
            <w:rFonts w:ascii="Times New Roman" w:hAnsi="Times New Roman"/>
            <w:b w:val="0"/>
            <w:noProof/>
            <w:sz w:val="24"/>
          </w:rPr>
          <w:t>3.4.</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sz w:val="24"/>
          </w:rPr>
          <w:t>Решения, принятые органами местного самоуправления в рамках выполнения полномочий по организации библиотечного обслуживания населения</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_Toc191398982 \h </w:instrText>
        </w:r>
        <w:r w:rsidR="005F3E75" w:rsidRPr="005F3E75">
          <w:rPr>
            <w:noProof/>
            <w:webHidden/>
          </w:rPr>
        </w:r>
        <w:r w:rsidR="005F3E75" w:rsidRPr="005F3E75">
          <w:rPr>
            <w:noProof/>
            <w:webHidden/>
          </w:rPr>
          <w:fldChar w:fldCharType="separate"/>
        </w:r>
        <w:r>
          <w:rPr>
            <w:noProof/>
            <w:webHidden/>
          </w:rPr>
          <w:t>10</w:t>
        </w:r>
        <w:r w:rsidR="005F3E75" w:rsidRPr="005F3E75">
          <w:rPr>
            <w:noProof/>
            <w:webHidden/>
          </w:rPr>
          <w:fldChar w:fldCharType="end"/>
        </w:r>
      </w:hyperlink>
    </w:p>
    <w:p w14:paraId="16287A4B" w14:textId="0162B93C" w:rsidR="005F3E75" w:rsidRPr="005F3E75" w:rsidRDefault="00E658B1" w:rsidP="00EB15A1">
      <w:pPr>
        <w:pStyle w:val="28"/>
        <w:rPr>
          <w:rFonts w:eastAsiaTheme="minorEastAsia" w:cstheme="minorBidi"/>
          <w:noProof/>
          <w:szCs w:val="22"/>
          <w:lang w:eastAsia="ru-RU"/>
        </w:rPr>
      </w:pPr>
      <w:hyperlink w:anchor="_Toc191398983" w:history="1">
        <w:r w:rsidR="005F3E75" w:rsidRPr="005F3E75">
          <w:rPr>
            <w:rStyle w:val="af4"/>
            <w:rFonts w:ascii="Times New Roman" w:hAnsi="Times New Roman"/>
            <w:b w:val="0"/>
            <w:noProof/>
            <w:sz w:val="24"/>
          </w:rPr>
          <w:t>3.5.</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sz w:val="24"/>
          </w:rPr>
          <w:t>Соблюдение норм действующего законодательства (опрос населения) при принятии решений о реорганизации/ликвидации муниципальной библиотеки, расположенной в сельском поселении (ст. 23 п. 1.1. Федерального закона от 20.12.1994 № 78- ФЗ «О библиотечном деле»)</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_Toc191398983 \h </w:instrText>
        </w:r>
        <w:r w:rsidR="005F3E75" w:rsidRPr="005F3E75">
          <w:rPr>
            <w:noProof/>
            <w:webHidden/>
          </w:rPr>
        </w:r>
        <w:r w:rsidR="005F3E75" w:rsidRPr="005F3E75">
          <w:rPr>
            <w:noProof/>
            <w:webHidden/>
          </w:rPr>
          <w:fldChar w:fldCharType="separate"/>
        </w:r>
        <w:r>
          <w:rPr>
            <w:noProof/>
            <w:webHidden/>
          </w:rPr>
          <w:t>10</w:t>
        </w:r>
        <w:r w:rsidR="005F3E75" w:rsidRPr="005F3E75">
          <w:rPr>
            <w:noProof/>
            <w:webHidden/>
          </w:rPr>
          <w:fldChar w:fldCharType="end"/>
        </w:r>
      </w:hyperlink>
    </w:p>
    <w:p w14:paraId="29E839CF" w14:textId="0D176150" w:rsidR="005F3E75" w:rsidRPr="005F3E75" w:rsidRDefault="00E658B1" w:rsidP="00EB15A1">
      <w:pPr>
        <w:pStyle w:val="28"/>
        <w:rPr>
          <w:rFonts w:eastAsiaTheme="minorEastAsia" w:cstheme="minorBidi"/>
          <w:noProof/>
          <w:szCs w:val="22"/>
          <w:lang w:eastAsia="ru-RU"/>
        </w:rPr>
      </w:pPr>
      <w:hyperlink w:anchor="_Toc191398984" w:history="1">
        <w:r w:rsidR="005F3E75" w:rsidRPr="005F3E75">
          <w:rPr>
            <w:rStyle w:val="af4"/>
            <w:rFonts w:ascii="Times New Roman" w:hAnsi="Times New Roman"/>
            <w:b w:val="0"/>
            <w:noProof/>
            <w:sz w:val="24"/>
          </w:rPr>
          <w:t>3.6.</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sz w:val="24"/>
          </w:rPr>
          <w:t>Доступность библиотечных услуг</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_Toc191398984 \h </w:instrText>
        </w:r>
        <w:r w:rsidR="005F3E75" w:rsidRPr="005F3E75">
          <w:rPr>
            <w:noProof/>
            <w:webHidden/>
          </w:rPr>
        </w:r>
        <w:r w:rsidR="005F3E75" w:rsidRPr="005F3E75">
          <w:rPr>
            <w:noProof/>
            <w:webHidden/>
          </w:rPr>
          <w:fldChar w:fldCharType="separate"/>
        </w:r>
        <w:r>
          <w:rPr>
            <w:noProof/>
            <w:webHidden/>
          </w:rPr>
          <w:t>10</w:t>
        </w:r>
        <w:r w:rsidR="005F3E75" w:rsidRPr="005F3E75">
          <w:rPr>
            <w:noProof/>
            <w:webHidden/>
          </w:rPr>
          <w:fldChar w:fldCharType="end"/>
        </w:r>
      </w:hyperlink>
    </w:p>
    <w:p w14:paraId="4CFE7445" w14:textId="4FAAA6F4" w:rsidR="005F3E75" w:rsidRPr="005F3E75" w:rsidRDefault="00E658B1" w:rsidP="00EB15A1">
      <w:pPr>
        <w:pStyle w:val="13"/>
        <w:rPr>
          <w:rFonts w:eastAsiaTheme="minorEastAsia" w:cstheme="minorBidi"/>
          <w:noProof/>
          <w:szCs w:val="22"/>
          <w:lang w:eastAsia="ru-RU"/>
        </w:rPr>
      </w:pPr>
      <w:hyperlink w:anchor="_Toc191398985" w:history="1">
        <w:r w:rsidR="005F3E75" w:rsidRPr="005F3E75">
          <w:rPr>
            <w:rStyle w:val="af4"/>
            <w:rFonts w:ascii="Times New Roman" w:hAnsi="Times New Roman"/>
            <w:b w:val="0"/>
            <w:noProof/>
          </w:rPr>
          <w:t>4.</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rPr>
          <w:t>ОСНОВНЫЕ СТАТИСТИЧЕСКИЕ ПОКАЗАТЕЛИ</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_Toc191398985 \h </w:instrText>
        </w:r>
        <w:r w:rsidR="005F3E75" w:rsidRPr="005F3E75">
          <w:rPr>
            <w:noProof/>
            <w:webHidden/>
          </w:rPr>
        </w:r>
        <w:r w:rsidR="005F3E75" w:rsidRPr="005F3E75">
          <w:rPr>
            <w:noProof/>
            <w:webHidden/>
          </w:rPr>
          <w:fldChar w:fldCharType="separate"/>
        </w:r>
        <w:r>
          <w:rPr>
            <w:noProof/>
            <w:webHidden/>
          </w:rPr>
          <w:t>12</w:t>
        </w:r>
        <w:r w:rsidR="005F3E75" w:rsidRPr="005F3E75">
          <w:rPr>
            <w:noProof/>
            <w:webHidden/>
          </w:rPr>
          <w:fldChar w:fldCharType="end"/>
        </w:r>
      </w:hyperlink>
    </w:p>
    <w:p w14:paraId="58BF4C23" w14:textId="02A33915" w:rsidR="005F3E75" w:rsidRPr="005F3E75" w:rsidRDefault="00E658B1" w:rsidP="00EB15A1">
      <w:pPr>
        <w:pStyle w:val="28"/>
        <w:rPr>
          <w:rFonts w:eastAsiaTheme="minorEastAsia" w:cstheme="minorBidi"/>
          <w:noProof/>
          <w:szCs w:val="22"/>
          <w:lang w:eastAsia="ru-RU"/>
        </w:rPr>
      </w:pPr>
      <w:hyperlink w:anchor="_Toc191398986" w:history="1">
        <w:r w:rsidR="005F3E75" w:rsidRPr="005F3E75">
          <w:rPr>
            <w:rStyle w:val="af4"/>
            <w:rFonts w:ascii="Times New Roman" w:hAnsi="Times New Roman"/>
            <w:b w:val="0"/>
            <w:noProof/>
            <w:sz w:val="24"/>
          </w:rPr>
          <w:t>4.1.</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sz w:val="24"/>
          </w:rPr>
          <w:t>Использование ЦБ субъекта РФ различных автоматизированных информационных систем для удаленного сбора, обработки и хранения данных о деятельности муниципальных библиотек региона. Включение ЦБ субъекта РФ в перечень ответственных организаций субъекта РФ по сбору первичной статистической информации. Возможности ЦБ субъекта РФ: доступ к формам 6-НК всех библиотечных учреждений, КДУ и иных не библиотечных организаций, оказывающих библиотечные услуги населению; осуществление в режиме онлайн контроля правильности ввода показателей и их достоверности.</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_Toc191398986 \h </w:instrText>
        </w:r>
        <w:r w:rsidR="005F3E75" w:rsidRPr="005F3E75">
          <w:rPr>
            <w:noProof/>
            <w:webHidden/>
          </w:rPr>
        </w:r>
        <w:r w:rsidR="005F3E75" w:rsidRPr="005F3E75">
          <w:rPr>
            <w:noProof/>
            <w:webHidden/>
          </w:rPr>
          <w:fldChar w:fldCharType="separate"/>
        </w:r>
        <w:r>
          <w:rPr>
            <w:noProof/>
            <w:webHidden/>
          </w:rPr>
          <w:t>12</w:t>
        </w:r>
        <w:r w:rsidR="005F3E75" w:rsidRPr="005F3E75">
          <w:rPr>
            <w:noProof/>
            <w:webHidden/>
          </w:rPr>
          <w:fldChar w:fldCharType="end"/>
        </w:r>
      </w:hyperlink>
    </w:p>
    <w:p w14:paraId="3DD8C916" w14:textId="04FD5827" w:rsidR="005F3E75" w:rsidRPr="005F3E75" w:rsidRDefault="00E658B1" w:rsidP="00EB15A1">
      <w:pPr>
        <w:pStyle w:val="28"/>
        <w:rPr>
          <w:rFonts w:eastAsiaTheme="minorEastAsia" w:cstheme="minorBidi"/>
          <w:noProof/>
          <w:szCs w:val="22"/>
          <w:lang w:eastAsia="ru-RU"/>
        </w:rPr>
      </w:pPr>
      <w:hyperlink w:anchor="_Toc191398987" w:history="1">
        <w:r w:rsidR="005F3E75" w:rsidRPr="005F3E75">
          <w:rPr>
            <w:rStyle w:val="af4"/>
            <w:rFonts w:ascii="Times New Roman" w:hAnsi="Times New Roman"/>
            <w:b w:val="0"/>
            <w:noProof/>
            <w:sz w:val="24"/>
          </w:rPr>
          <w:t>4.2.</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sz w:val="24"/>
          </w:rPr>
          <w:t>Охват населения региона библиотечным обслуживанием</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_Toc191398987 \h </w:instrText>
        </w:r>
        <w:r w:rsidR="005F3E75" w:rsidRPr="005F3E75">
          <w:rPr>
            <w:noProof/>
            <w:webHidden/>
          </w:rPr>
        </w:r>
        <w:r w:rsidR="005F3E75" w:rsidRPr="005F3E75">
          <w:rPr>
            <w:noProof/>
            <w:webHidden/>
          </w:rPr>
          <w:fldChar w:fldCharType="separate"/>
        </w:r>
        <w:r>
          <w:rPr>
            <w:noProof/>
            <w:webHidden/>
          </w:rPr>
          <w:t>12</w:t>
        </w:r>
        <w:r w:rsidR="005F3E75" w:rsidRPr="005F3E75">
          <w:rPr>
            <w:noProof/>
            <w:webHidden/>
          </w:rPr>
          <w:fldChar w:fldCharType="end"/>
        </w:r>
      </w:hyperlink>
    </w:p>
    <w:p w14:paraId="40A719D3" w14:textId="58DE1B01" w:rsidR="005F3E75" w:rsidRPr="005F3E75" w:rsidRDefault="00E658B1" w:rsidP="00EB15A1">
      <w:pPr>
        <w:pStyle w:val="28"/>
        <w:rPr>
          <w:rFonts w:eastAsiaTheme="minorEastAsia" w:cstheme="minorBidi"/>
          <w:noProof/>
          <w:szCs w:val="22"/>
          <w:lang w:eastAsia="ru-RU"/>
        </w:rPr>
      </w:pPr>
      <w:hyperlink w:anchor="_Toc191398988" w:history="1">
        <w:r w:rsidR="005F3E75" w:rsidRPr="005F3E75">
          <w:rPr>
            <w:rStyle w:val="af4"/>
            <w:rFonts w:ascii="Times New Roman" w:hAnsi="Times New Roman"/>
            <w:b w:val="0"/>
            <w:noProof/>
            <w:sz w:val="24"/>
          </w:rPr>
          <w:t>4.3.</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sz w:val="24"/>
          </w:rPr>
          <w:t>Динамика основных показателей деятельности библиотек Олюторского района за три года</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_Toc191398988 \h </w:instrText>
        </w:r>
        <w:r w:rsidR="005F3E75" w:rsidRPr="005F3E75">
          <w:rPr>
            <w:noProof/>
            <w:webHidden/>
          </w:rPr>
        </w:r>
        <w:r w:rsidR="005F3E75" w:rsidRPr="005F3E75">
          <w:rPr>
            <w:noProof/>
            <w:webHidden/>
          </w:rPr>
          <w:fldChar w:fldCharType="separate"/>
        </w:r>
        <w:r>
          <w:rPr>
            <w:noProof/>
            <w:webHidden/>
          </w:rPr>
          <w:t>12</w:t>
        </w:r>
        <w:r w:rsidR="005F3E75" w:rsidRPr="005F3E75">
          <w:rPr>
            <w:noProof/>
            <w:webHidden/>
          </w:rPr>
          <w:fldChar w:fldCharType="end"/>
        </w:r>
      </w:hyperlink>
    </w:p>
    <w:p w14:paraId="65967C68" w14:textId="14A9668C" w:rsidR="005F3E75" w:rsidRPr="005F3E75" w:rsidRDefault="00E658B1" w:rsidP="00EB15A1">
      <w:pPr>
        <w:pStyle w:val="13"/>
        <w:rPr>
          <w:rFonts w:eastAsiaTheme="minorEastAsia" w:cstheme="minorBidi"/>
          <w:noProof/>
          <w:szCs w:val="22"/>
          <w:lang w:eastAsia="ru-RU"/>
        </w:rPr>
      </w:pPr>
      <w:hyperlink w:anchor="_Toc191398989" w:history="1">
        <w:r w:rsidR="005F3E75" w:rsidRPr="005F3E75">
          <w:rPr>
            <w:rStyle w:val="af4"/>
            <w:rFonts w:ascii="Times New Roman" w:hAnsi="Times New Roman"/>
            <w:b w:val="0"/>
            <w:noProof/>
          </w:rPr>
          <w:t>5.</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rPr>
          <w:t>БИБЛИОТЕЧНЫЕ ФОНДЫ  (формирование, использование, сохранность)</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_Toc191398989 \h </w:instrText>
        </w:r>
        <w:r w:rsidR="005F3E75" w:rsidRPr="005F3E75">
          <w:rPr>
            <w:noProof/>
            <w:webHidden/>
          </w:rPr>
        </w:r>
        <w:r w:rsidR="005F3E75" w:rsidRPr="005F3E75">
          <w:rPr>
            <w:noProof/>
            <w:webHidden/>
          </w:rPr>
          <w:fldChar w:fldCharType="separate"/>
        </w:r>
        <w:r>
          <w:rPr>
            <w:noProof/>
            <w:webHidden/>
          </w:rPr>
          <w:t>16</w:t>
        </w:r>
        <w:r w:rsidR="005F3E75" w:rsidRPr="005F3E75">
          <w:rPr>
            <w:noProof/>
            <w:webHidden/>
          </w:rPr>
          <w:fldChar w:fldCharType="end"/>
        </w:r>
      </w:hyperlink>
    </w:p>
    <w:p w14:paraId="592F89EE" w14:textId="02907292" w:rsidR="005F3E75" w:rsidRPr="005F3E75" w:rsidRDefault="00E658B1" w:rsidP="00EB15A1">
      <w:pPr>
        <w:pStyle w:val="28"/>
        <w:rPr>
          <w:rFonts w:eastAsiaTheme="minorEastAsia" w:cstheme="minorBidi"/>
          <w:noProof/>
          <w:szCs w:val="22"/>
          <w:lang w:eastAsia="ru-RU"/>
        </w:rPr>
      </w:pPr>
      <w:hyperlink w:anchor="_Toc191398990" w:history="1">
        <w:r w:rsidR="005F3E75" w:rsidRPr="005F3E75">
          <w:rPr>
            <w:rStyle w:val="af4"/>
            <w:rFonts w:ascii="Times New Roman" w:hAnsi="Times New Roman"/>
            <w:b w:val="0"/>
            <w:noProof/>
            <w:sz w:val="24"/>
          </w:rPr>
          <w:t>5.1.</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sz w:val="24"/>
          </w:rPr>
          <w:t xml:space="preserve">Анализ статистических показателей, отражающих формирование и использование библиотечных фондов на физических </w:t>
        </w:r>
        <w:r w:rsidR="00EB15A1">
          <w:rPr>
            <w:rStyle w:val="af4"/>
            <w:rFonts w:ascii="Times New Roman" w:hAnsi="Times New Roman"/>
            <w:b w:val="0"/>
            <w:noProof/>
            <w:sz w:val="24"/>
          </w:rPr>
          <w:t xml:space="preserve">   </w:t>
        </w:r>
        <w:r w:rsidR="005F3E75" w:rsidRPr="005F3E75">
          <w:rPr>
            <w:rStyle w:val="af4"/>
            <w:rFonts w:ascii="Times New Roman" w:hAnsi="Times New Roman"/>
            <w:b w:val="0"/>
            <w:noProof/>
            <w:sz w:val="24"/>
          </w:rPr>
          <w:t xml:space="preserve">(материальных) носителях информации </w:t>
        </w:r>
        <w:r w:rsidR="00EB15A1">
          <w:rPr>
            <w:rStyle w:val="af4"/>
            <w:rFonts w:ascii="Times New Roman" w:hAnsi="Times New Roman"/>
            <w:b w:val="0"/>
            <w:noProof/>
            <w:sz w:val="24"/>
          </w:rPr>
          <w:t xml:space="preserve">     </w:t>
        </w:r>
        <w:r w:rsidR="005F3E75" w:rsidRPr="005F3E75">
          <w:rPr>
            <w:rStyle w:val="af4"/>
            <w:rFonts w:ascii="Times New Roman" w:hAnsi="Times New Roman"/>
            <w:b w:val="0"/>
            <w:noProof/>
            <w:sz w:val="24"/>
          </w:rPr>
          <w:t>за три года</w:t>
        </w:r>
        <w:r w:rsidR="00EB15A1">
          <w:rPr>
            <w:rStyle w:val="af4"/>
            <w:rFonts w:ascii="Times New Roman" w:hAnsi="Times New Roman"/>
            <w:b w:val="0"/>
            <w:noProof/>
            <w:sz w:val="24"/>
          </w:rPr>
          <w:t xml:space="preserve">                               </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_Toc191398990 \h </w:instrText>
        </w:r>
        <w:r w:rsidR="005F3E75" w:rsidRPr="005F3E75">
          <w:rPr>
            <w:noProof/>
            <w:webHidden/>
          </w:rPr>
        </w:r>
        <w:r w:rsidR="005F3E75" w:rsidRPr="005F3E75">
          <w:rPr>
            <w:noProof/>
            <w:webHidden/>
          </w:rPr>
          <w:fldChar w:fldCharType="separate"/>
        </w:r>
        <w:r>
          <w:rPr>
            <w:noProof/>
            <w:webHidden/>
          </w:rPr>
          <w:t>16</w:t>
        </w:r>
        <w:r w:rsidR="005F3E75" w:rsidRPr="005F3E75">
          <w:rPr>
            <w:noProof/>
            <w:webHidden/>
          </w:rPr>
          <w:fldChar w:fldCharType="end"/>
        </w:r>
      </w:hyperlink>
    </w:p>
    <w:p w14:paraId="0FCB5BBC" w14:textId="644A4166" w:rsidR="005F3E75" w:rsidRPr="005F3E75" w:rsidRDefault="00E658B1" w:rsidP="00EB15A1">
      <w:pPr>
        <w:pStyle w:val="28"/>
        <w:rPr>
          <w:rFonts w:eastAsiaTheme="minorEastAsia" w:cstheme="minorBidi"/>
          <w:noProof/>
          <w:szCs w:val="22"/>
          <w:lang w:eastAsia="ru-RU"/>
        </w:rPr>
      </w:pPr>
      <w:hyperlink w:anchor="_Toc191398991" w:history="1">
        <w:r w:rsidR="005F3E75" w:rsidRPr="005F3E75">
          <w:rPr>
            <w:rStyle w:val="af4"/>
            <w:rFonts w:ascii="Times New Roman" w:hAnsi="Times New Roman"/>
            <w:b w:val="0"/>
            <w:noProof/>
            <w:sz w:val="24"/>
          </w:rPr>
          <w:t>5.2.</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sz w:val="24"/>
          </w:rPr>
          <w:t>Общая характеристика совокупного фонда МБУК МЦБС района (объем, видовой и отраслевой составы)</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_Toc191398991 \h </w:instrText>
        </w:r>
        <w:r w:rsidR="005F3E75" w:rsidRPr="005F3E75">
          <w:rPr>
            <w:noProof/>
            <w:webHidden/>
          </w:rPr>
        </w:r>
        <w:r w:rsidR="005F3E75" w:rsidRPr="005F3E75">
          <w:rPr>
            <w:noProof/>
            <w:webHidden/>
          </w:rPr>
          <w:fldChar w:fldCharType="separate"/>
        </w:r>
        <w:r>
          <w:rPr>
            <w:noProof/>
            <w:webHidden/>
          </w:rPr>
          <w:t>16</w:t>
        </w:r>
        <w:r w:rsidR="005F3E75" w:rsidRPr="005F3E75">
          <w:rPr>
            <w:noProof/>
            <w:webHidden/>
          </w:rPr>
          <w:fldChar w:fldCharType="end"/>
        </w:r>
      </w:hyperlink>
    </w:p>
    <w:p w14:paraId="078B00D6" w14:textId="1A8FC9C4" w:rsidR="005F3E75" w:rsidRPr="005F3E75" w:rsidRDefault="00E658B1" w:rsidP="00EB15A1">
      <w:pPr>
        <w:pStyle w:val="28"/>
        <w:rPr>
          <w:rFonts w:eastAsiaTheme="minorEastAsia" w:cstheme="minorBidi"/>
          <w:noProof/>
          <w:szCs w:val="22"/>
          <w:lang w:eastAsia="ru-RU"/>
        </w:rPr>
      </w:pPr>
      <w:hyperlink w:anchor="_Toc191398992" w:history="1">
        <w:r w:rsidR="005F3E75" w:rsidRPr="005F3E75">
          <w:rPr>
            <w:rStyle w:val="af4"/>
            <w:rFonts w:ascii="Times New Roman" w:hAnsi="Times New Roman"/>
            <w:b w:val="0"/>
            <w:noProof/>
            <w:sz w:val="24"/>
          </w:rPr>
          <w:t>5.3.</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sz w:val="24"/>
          </w:rPr>
          <w:t>Движение совокупного фонда муниципальных библиотек, в т. ч. по видам документов в динамике за три года</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_Toc191398992 \h </w:instrText>
        </w:r>
        <w:r w:rsidR="005F3E75" w:rsidRPr="005F3E75">
          <w:rPr>
            <w:noProof/>
            <w:webHidden/>
          </w:rPr>
        </w:r>
        <w:r w:rsidR="005F3E75" w:rsidRPr="005F3E75">
          <w:rPr>
            <w:noProof/>
            <w:webHidden/>
          </w:rPr>
          <w:fldChar w:fldCharType="separate"/>
        </w:r>
        <w:r>
          <w:rPr>
            <w:noProof/>
            <w:webHidden/>
          </w:rPr>
          <w:t>18</w:t>
        </w:r>
        <w:r w:rsidR="005F3E75" w:rsidRPr="005F3E75">
          <w:rPr>
            <w:noProof/>
            <w:webHidden/>
          </w:rPr>
          <w:fldChar w:fldCharType="end"/>
        </w:r>
      </w:hyperlink>
    </w:p>
    <w:p w14:paraId="7AABB46E" w14:textId="01FB72DA" w:rsidR="005F3E75" w:rsidRPr="005F3E75" w:rsidRDefault="00E658B1" w:rsidP="00EB15A1">
      <w:pPr>
        <w:pStyle w:val="28"/>
        <w:rPr>
          <w:rFonts w:eastAsiaTheme="minorEastAsia" w:cstheme="minorBidi"/>
          <w:noProof/>
          <w:szCs w:val="22"/>
          <w:lang w:eastAsia="ru-RU"/>
        </w:rPr>
      </w:pPr>
      <w:hyperlink w:anchor="_Toc191398993" w:history="1">
        <w:r w:rsidR="005F3E75" w:rsidRPr="005F3E75">
          <w:rPr>
            <w:rStyle w:val="af4"/>
            <w:rFonts w:ascii="Times New Roman" w:hAnsi="Times New Roman"/>
            <w:b w:val="0"/>
            <w:noProof/>
            <w:sz w:val="24"/>
          </w:rPr>
          <w:t>5.4.</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sz w:val="24"/>
          </w:rPr>
          <w:t>Анализ и оценка состояния и эффективности использования фондов муниципальных библиотек:</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_Toc191398993 \h </w:instrText>
        </w:r>
        <w:r w:rsidR="005F3E75" w:rsidRPr="005F3E75">
          <w:rPr>
            <w:noProof/>
            <w:webHidden/>
          </w:rPr>
        </w:r>
        <w:r w:rsidR="005F3E75" w:rsidRPr="005F3E75">
          <w:rPr>
            <w:noProof/>
            <w:webHidden/>
          </w:rPr>
          <w:fldChar w:fldCharType="separate"/>
        </w:r>
        <w:r>
          <w:rPr>
            <w:noProof/>
            <w:webHidden/>
          </w:rPr>
          <w:t>19</w:t>
        </w:r>
        <w:r w:rsidR="005F3E75" w:rsidRPr="005F3E75">
          <w:rPr>
            <w:noProof/>
            <w:webHidden/>
          </w:rPr>
          <w:fldChar w:fldCharType="end"/>
        </w:r>
      </w:hyperlink>
    </w:p>
    <w:p w14:paraId="2835E3FD" w14:textId="53DEF398" w:rsidR="005F3E75" w:rsidRPr="005F3E75" w:rsidRDefault="00E658B1" w:rsidP="00EB15A1">
      <w:pPr>
        <w:pStyle w:val="28"/>
        <w:rPr>
          <w:rFonts w:eastAsiaTheme="minorEastAsia" w:cstheme="minorBidi"/>
          <w:noProof/>
          <w:szCs w:val="22"/>
          <w:lang w:eastAsia="ru-RU"/>
        </w:rPr>
      </w:pPr>
      <w:hyperlink w:anchor="_Toc191398994" w:history="1">
        <w:r w:rsidR="005F3E75" w:rsidRPr="005F3E75">
          <w:rPr>
            <w:rStyle w:val="af4"/>
            <w:rFonts w:ascii="Times New Roman" w:hAnsi="Times New Roman"/>
            <w:b w:val="0"/>
            <w:noProof/>
            <w:sz w:val="24"/>
          </w:rPr>
          <w:t>5.5.</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sz w:val="24"/>
          </w:rPr>
          <w:t>Анализ и оценка состояния и использования фондов модельных библиотек нового поколения.</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_Toc191398994 \h </w:instrText>
        </w:r>
        <w:r w:rsidR="005F3E75" w:rsidRPr="005F3E75">
          <w:rPr>
            <w:noProof/>
            <w:webHidden/>
          </w:rPr>
        </w:r>
        <w:r w:rsidR="005F3E75" w:rsidRPr="005F3E75">
          <w:rPr>
            <w:noProof/>
            <w:webHidden/>
          </w:rPr>
          <w:fldChar w:fldCharType="separate"/>
        </w:r>
        <w:r>
          <w:rPr>
            <w:noProof/>
            <w:webHidden/>
          </w:rPr>
          <w:t>21</w:t>
        </w:r>
        <w:r w:rsidR="005F3E75" w:rsidRPr="005F3E75">
          <w:rPr>
            <w:noProof/>
            <w:webHidden/>
          </w:rPr>
          <w:fldChar w:fldCharType="end"/>
        </w:r>
      </w:hyperlink>
    </w:p>
    <w:p w14:paraId="3678167C" w14:textId="3765B316" w:rsidR="005F3E75" w:rsidRPr="005F3E75" w:rsidRDefault="00E658B1" w:rsidP="00EB15A1">
      <w:pPr>
        <w:pStyle w:val="28"/>
        <w:rPr>
          <w:rFonts w:eastAsiaTheme="minorEastAsia" w:cstheme="minorBidi"/>
          <w:noProof/>
          <w:szCs w:val="22"/>
          <w:lang w:eastAsia="ru-RU"/>
        </w:rPr>
      </w:pPr>
      <w:hyperlink w:anchor="_Toc191398995" w:history="1">
        <w:r w:rsidR="005F3E75" w:rsidRPr="005F3E75">
          <w:rPr>
            <w:rStyle w:val="af4"/>
            <w:rFonts w:ascii="Times New Roman" w:hAnsi="Times New Roman"/>
            <w:b w:val="0"/>
            <w:noProof/>
            <w:sz w:val="24"/>
          </w:rPr>
          <w:t>5.6.</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sz w:val="24"/>
          </w:rPr>
          <w:t>Финансирование комплектования (объемы, основные источники) в течение последних трех лет. Использование федеральных субсидий (с 2021 года) на комплектование книжных фондов муниципальных библиотек.</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_Toc191398995 \h </w:instrText>
        </w:r>
        <w:r w:rsidR="005F3E75" w:rsidRPr="005F3E75">
          <w:rPr>
            <w:noProof/>
            <w:webHidden/>
          </w:rPr>
        </w:r>
        <w:r w:rsidR="005F3E75" w:rsidRPr="005F3E75">
          <w:rPr>
            <w:noProof/>
            <w:webHidden/>
          </w:rPr>
          <w:fldChar w:fldCharType="separate"/>
        </w:r>
        <w:r>
          <w:rPr>
            <w:noProof/>
            <w:webHidden/>
          </w:rPr>
          <w:t>21</w:t>
        </w:r>
        <w:r w:rsidR="005F3E75" w:rsidRPr="005F3E75">
          <w:rPr>
            <w:noProof/>
            <w:webHidden/>
          </w:rPr>
          <w:fldChar w:fldCharType="end"/>
        </w:r>
      </w:hyperlink>
    </w:p>
    <w:p w14:paraId="38036804" w14:textId="4A94D577" w:rsidR="005F3E75" w:rsidRPr="005F3E75" w:rsidRDefault="00E658B1" w:rsidP="00EB15A1">
      <w:pPr>
        <w:pStyle w:val="28"/>
        <w:rPr>
          <w:rFonts w:eastAsiaTheme="minorEastAsia" w:cstheme="minorBidi"/>
          <w:noProof/>
          <w:szCs w:val="22"/>
          <w:lang w:eastAsia="ru-RU"/>
        </w:rPr>
      </w:pPr>
      <w:hyperlink w:anchor="_Toc191398996" w:history="1">
        <w:r w:rsidR="005F3E75" w:rsidRPr="005F3E75">
          <w:rPr>
            <w:rStyle w:val="af4"/>
            <w:rFonts w:ascii="Times New Roman" w:hAnsi="Times New Roman"/>
            <w:b w:val="0"/>
            <w:noProof/>
            <w:sz w:val="24"/>
          </w:rPr>
          <w:t>5.7.</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sz w:val="24"/>
          </w:rPr>
          <w:t>Обеспечение сохранности фондов.</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_Toc191398996 \h </w:instrText>
        </w:r>
        <w:r w:rsidR="005F3E75" w:rsidRPr="005F3E75">
          <w:rPr>
            <w:noProof/>
            <w:webHidden/>
          </w:rPr>
        </w:r>
        <w:r w:rsidR="005F3E75" w:rsidRPr="005F3E75">
          <w:rPr>
            <w:noProof/>
            <w:webHidden/>
          </w:rPr>
          <w:fldChar w:fldCharType="separate"/>
        </w:r>
        <w:r>
          <w:rPr>
            <w:noProof/>
            <w:webHidden/>
          </w:rPr>
          <w:t>21</w:t>
        </w:r>
        <w:r w:rsidR="005F3E75" w:rsidRPr="005F3E75">
          <w:rPr>
            <w:noProof/>
            <w:webHidden/>
          </w:rPr>
          <w:fldChar w:fldCharType="end"/>
        </w:r>
      </w:hyperlink>
    </w:p>
    <w:p w14:paraId="75BA3A8A" w14:textId="4F6D74F4" w:rsidR="005F3E75" w:rsidRPr="005F3E75" w:rsidRDefault="00E658B1" w:rsidP="00EB15A1">
      <w:pPr>
        <w:pStyle w:val="13"/>
        <w:rPr>
          <w:rFonts w:eastAsiaTheme="minorEastAsia" w:cstheme="minorBidi"/>
          <w:noProof/>
          <w:szCs w:val="22"/>
          <w:lang w:eastAsia="ru-RU"/>
        </w:rPr>
      </w:pPr>
      <w:hyperlink w:anchor="_Toc191398997" w:history="1">
        <w:r w:rsidR="005F3E75" w:rsidRPr="005F3E75">
          <w:rPr>
            <w:rStyle w:val="af4"/>
            <w:rFonts w:ascii="Times New Roman" w:hAnsi="Times New Roman"/>
            <w:b w:val="0"/>
            <w:noProof/>
          </w:rPr>
          <w:t>6.</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rPr>
          <w:t>ЦИФРОВАЯ ИНФРАСТРУКТУРА</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_Toc191398997 \h </w:instrText>
        </w:r>
        <w:r w:rsidR="005F3E75" w:rsidRPr="005F3E75">
          <w:rPr>
            <w:noProof/>
            <w:webHidden/>
          </w:rPr>
        </w:r>
        <w:r w:rsidR="005F3E75" w:rsidRPr="005F3E75">
          <w:rPr>
            <w:noProof/>
            <w:webHidden/>
          </w:rPr>
          <w:fldChar w:fldCharType="separate"/>
        </w:r>
        <w:r>
          <w:rPr>
            <w:noProof/>
            <w:webHidden/>
          </w:rPr>
          <w:t>23</w:t>
        </w:r>
        <w:r w:rsidR="005F3E75" w:rsidRPr="005F3E75">
          <w:rPr>
            <w:noProof/>
            <w:webHidden/>
          </w:rPr>
          <w:fldChar w:fldCharType="end"/>
        </w:r>
      </w:hyperlink>
    </w:p>
    <w:p w14:paraId="0464BF37" w14:textId="280B8D16" w:rsidR="005F3E75" w:rsidRPr="005F3E75" w:rsidRDefault="00E658B1" w:rsidP="00EB15A1">
      <w:pPr>
        <w:pStyle w:val="28"/>
        <w:rPr>
          <w:rFonts w:eastAsiaTheme="minorEastAsia" w:cstheme="minorBidi"/>
          <w:noProof/>
          <w:szCs w:val="22"/>
          <w:lang w:eastAsia="ru-RU"/>
        </w:rPr>
      </w:pPr>
      <w:hyperlink w:anchor="_Toc191398998" w:history="1">
        <w:r w:rsidR="005F3E75" w:rsidRPr="005F3E75">
          <w:rPr>
            <w:rStyle w:val="af4"/>
            <w:rFonts w:ascii="Times New Roman" w:hAnsi="Times New Roman"/>
            <w:b w:val="0"/>
            <w:noProof/>
            <w:sz w:val="24"/>
          </w:rPr>
          <w:t>6.1.</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sz w:val="24"/>
          </w:rPr>
          <w:t>Анализ и оценка состояния компьютеризации библиотек. Оснащенность библиотек компьютерной техникой и организация компьютеризированных пользовательских посадочных мест:</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_Toc191398998 \h </w:instrText>
        </w:r>
        <w:r w:rsidR="005F3E75" w:rsidRPr="005F3E75">
          <w:rPr>
            <w:noProof/>
            <w:webHidden/>
          </w:rPr>
        </w:r>
        <w:r w:rsidR="005F3E75" w:rsidRPr="005F3E75">
          <w:rPr>
            <w:noProof/>
            <w:webHidden/>
          </w:rPr>
          <w:fldChar w:fldCharType="separate"/>
        </w:r>
        <w:r>
          <w:rPr>
            <w:noProof/>
            <w:webHidden/>
          </w:rPr>
          <w:t>23</w:t>
        </w:r>
        <w:r w:rsidR="005F3E75" w:rsidRPr="005F3E75">
          <w:rPr>
            <w:noProof/>
            <w:webHidden/>
          </w:rPr>
          <w:fldChar w:fldCharType="end"/>
        </w:r>
      </w:hyperlink>
    </w:p>
    <w:p w14:paraId="280856DB" w14:textId="0B498B45" w:rsidR="005F3E75" w:rsidRPr="005F3E75" w:rsidRDefault="00E658B1" w:rsidP="00EB15A1">
      <w:pPr>
        <w:pStyle w:val="28"/>
        <w:rPr>
          <w:rFonts w:eastAsiaTheme="minorEastAsia" w:cstheme="minorBidi"/>
          <w:noProof/>
          <w:szCs w:val="22"/>
          <w:lang w:eastAsia="ru-RU"/>
        </w:rPr>
      </w:pPr>
      <w:hyperlink w:anchor="_Toc191398999" w:history="1">
        <w:r w:rsidR="005F3E75" w:rsidRPr="005F3E75">
          <w:rPr>
            <w:rStyle w:val="af4"/>
            <w:rFonts w:ascii="Times New Roman" w:hAnsi="Times New Roman"/>
            <w:b w:val="0"/>
            <w:noProof/>
            <w:sz w:val="24"/>
          </w:rPr>
          <w:t>6.2.</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sz w:val="24"/>
          </w:rPr>
          <w:t>Анализ и оценка состояния интернетизации библиотек. Подключение к сети Интернет: каналы подключения, скорость передачи данных, зона Wi-Fi:</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_Toc191398999 \h </w:instrText>
        </w:r>
        <w:r w:rsidR="005F3E75" w:rsidRPr="005F3E75">
          <w:rPr>
            <w:noProof/>
            <w:webHidden/>
          </w:rPr>
        </w:r>
        <w:r w:rsidR="005F3E75" w:rsidRPr="005F3E75">
          <w:rPr>
            <w:noProof/>
            <w:webHidden/>
          </w:rPr>
          <w:fldChar w:fldCharType="separate"/>
        </w:r>
        <w:r>
          <w:rPr>
            <w:noProof/>
            <w:webHidden/>
          </w:rPr>
          <w:t>23</w:t>
        </w:r>
        <w:r w:rsidR="005F3E75" w:rsidRPr="005F3E75">
          <w:rPr>
            <w:noProof/>
            <w:webHidden/>
          </w:rPr>
          <w:fldChar w:fldCharType="end"/>
        </w:r>
      </w:hyperlink>
    </w:p>
    <w:p w14:paraId="62F8DA09" w14:textId="6287C8F2" w:rsidR="005F3E75" w:rsidRPr="005F3E75" w:rsidRDefault="00E658B1" w:rsidP="00EB15A1">
      <w:pPr>
        <w:pStyle w:val="28"/>
        <w:rPr>
          <w:rFonts w:eastAsiaTheme="minorEastAsia" w:cstheme="minorBidi"/>
          <w:noProof/>
          <w:szCs w:val="22"/>
          <w:lang w:eastAsia="ru-RU"/>
        </w:rPr>
      </w:pPr>
      <w:hyperlink w:anchor="_Toc191399000" w:history="1">
        <w:r w:rsidR="005F3E75" w:rsidRPr="005F3E75">
          <w:rPr>
            <w:rStyle w:val="af4"/>
            <w:rFonts w:ascii="Times New Roman" w:hAnsi="Times New Roman"/>
            <w:b w:val="0"/>
            <w:noProof/>
            <w:sz w:val="24"/>
          </w:rPr>
          <w:t>6.3.</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sz w:val="24"/>
          </w:rPr>
          <w:t>Анализ и оценка состояния автоматизации библиотечных процессов. Применение автоматизированных библиотечных информационных систем (далее – АБИС) для оптимизации библиотечных процессов:</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_Toc191399000 \h </w:instrText>
        </w:r>
        <w:r w:rsidR="005F3E75" w:rsidRPr="005F3E75">
          <w:rPr>
            <w:noProof/>
            <w:webHidden/>
          </w:rPr>
        </w:r>
        <w:r w:rsidR="005F3E75" w:rsidRPr="005F3E75">
          <w:rPr>
            <w:noProof/>
            <w:webHidden/>
          </w:rPr>
          <w:fldChar w:fldCharType="separate"/>
        </w:r>
        <w:r>
          <w:rPr>
            <w:noProof/>
            <w:webHidden/>
          </w:rPr>
          <w:t>23</w:t>
        </w:r>
        <w:r w:rsidR="005F3E75" w:rsidRPr="005F3E75">
          <w:rPr>
            <w:noProof/>
            <w:webHidden/>
          </w:rPr>
          <w:fldChar w:fldCharType="end"/>
        </w:r>
      </w:hyperlink>
    </w:p>
    <w:p w14:paraId="7FD17A3C" w14:textId="3F172EF6" w:rsidR="005F3E75" w:rsidRPr="005F3E75" w:rsidRDefault="00E658B1" w:rsidP="00EB15A1">
      <w:pPr>
        <w:pStyle w:val="13"/>
        <w:rPr>
          <w:rFonts w:eastAsiaTheme="minorEastAsia" w:cstheme="minorBidi"/>
          <w:noProof/>
          <w:szCs w:val="22"/>
          <w:lang w:eastAsia="ru-RU"/>
        </w:rPr>
      </w:pPr>
      <w:hyperlink w:anchor="_Toc191399001" w:history="1">
        <w:r w:rsidR="005F3E75" w:rsidRPr="005F3E75">
          <w:rPr>
            <w:rStyle w:val="af4"/>
            <w:rFonts w:ascii="Times New Roman" w:hAnsi="Times New Roman"/>
            <w:b w:val="0"/>
            <w:noProof/>
          </w:rPr>
          <w:t>7.</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rPr>
          <w:t>ЭЛЕКТРОННЫЕ И СЕТЕВЫЕ РЕСУРСЫ</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_Toc191399001 \h </w:instrText>
        </w:r>
        <w:r w:rsidR="005F3E75" w:rsidRPr="005F3E75">
          <w:rPr>
            <w:noProof/>
            <w:webHidden/>
          </w:rPr>
        </w:r>
        <w:r w:rsidR="005F3E75" w:rsidRPr="005F3E75">
          <w:rPr>
            <w:noProof/>
            <w:webHidden/>
          </w:rPr>
          <w:fldChar w:fldCharType="separate"/>
        </w:r>
        <w:r>
          <w:rPr>
            <w:noProof/>
            <w:webHidden/>
          </w:rPr>
          <w:t>24</w:t>
        </w:r>
        <w:r w:rsidR="005F3E75" w:rsidRPr="005F3E75">
          <w:rPr>
            <w:noProof/>
            <w:webHidden/>
          </w:rPr>
          <w:fldChar w:fldCharType="end"/>
        </w:r>
      </w:hyperlink>
    </w:p>
    <w:p w14:paraId="224B5060" w14:textId="78C0EA52" w:rsidR="005F3E75" w:rsidRPr="005F3E75" w:rsidRDefault="00E658B1" w:rsidP="00EB15A1">
      <w:pPr>
        <w:pStyle w:val="28"/>
        <w:rPr>
          <w:rFonts w:eastAsiaTheme="minorEastAsia" w:cstheme="minorBidi"/>
          <w:noProof/>
          <w:szCs w:val="22"/>
          <w:lang w:eastAsia="ru-RU"/>
        </w:rPr>
      </w:pPr>
      <w:hyperlink w:anchor="_Toc191399002" w:history="1">
        <w:r w:rsidR="005F3E75" w:rsidRPr="005F3E75">
          <w:rPr>
            <w:rStyle w:val="af4"/>
            <w:rFonts w:ascii="Times New Roman" w:hAnsi="Times New Roman"/>
            <w:b w:val="0"/>
            <w:noProof/>
            <w:sz w:val="24"/>
          </w:rPr>
          <w:t>7.1.</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sz w:val="24"/>
          </w:rPr>
          <w:t>Формирование ЭК и других баз данных (далее – БД) муниципальными библиотеками</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_Toc191399002 \h </w:instrText>
        </w:r>
        <w:r w:rsidR="005F3E75" w:rsidRPr="005F3E75">
          <w:rPr>
            <w:noProof/>
            <w:webHidden/>
          </w:rPr>
        </w:r>
        <w:r w:rsidR="005F3E75" w:rsidRPr="005F3E75">
          <w:rPr>
            <w:noProof/>
            <w:webHidden/>
          </w:rPr>
          <w:fldChar w:fldCharType="separate"/>
        </w:r>
        <w:r>
          <w:rPr>
            <w:noProof/>
            <w:webHidden/>
          </w:rPr>
          <w:t>24</w:t>
        </w:r>
        <w:r w:rsidR="005F3E75" w:rsidRPr="005F3E75">
          <w:rPr>
            <w:noProof/>
            <w:webHidden/>
          </w:rPr>
          <w:fldChar w:fldCharType="end"/>
        </w:r>
      </w:hyperlink>
    </w:p>
    <w:p w14:paraId="3E574107" w14:textId="3E6FC415" w:rsidR="005F3E75" w:rsidRPr="005F3E75" w:rsidRDefault="00E658B1" w:rsidP="00EB15A1">
      <w:pPr>
        <w:pStyle w:val="28"/>
        <w:rPr>
          <w:rFonts w:eastAsiaTheme="minorEastAsia" w:cstheme="minorBidi"/>
          <w:noProof/>
          <w:szCs w:val="22"/>
          <w:lang w:eastAsia="ru-RU"/>
        </w:rPr>
      </w:pPr>
      <w:hyperlink w:anchor="_Toc191399003" w:history="1">
        <w:r w:rsidR="005F3E75" w:rsidRPr="005F3E75">
          <w:rPr>
            <w:rStyle w:val="af4"/>
            <w:rFonts w:ascii="Times New Roman" w:hAnsi="Times New Roman"/>
            <w:b w:val="0"/>
            <w:noProof/>
            <w:sz w:val="24"/>
          </w:rPr>
          <w:t>7.2.</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sz w:val="24"/>
          </w:rPr>
          <w:t>Оцифровка документов библиотечного фонда</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_Toc191399003 \h </w:instrText>
        </w:r>
        <w:r w:rsidR="005F3E75" w:rsidRPr="005F3E75">
          <w:rPr>
            <w:noProof/>
            <w:webHidden/>
          </w:rPr>
        </w:r>
        <w:r w:rsidR="005F3E75" w:rsidRPr="005F3E75">
          <w:rPr>
            <w:noProof/>
            <w:webHidden/>
          </w:rPr>
          <w:fldChar w:fldCharType="separate"/>
        </w:r>
        <w:r>
          <w:rPr>
            <w:noProof/>
            <w:webHidden/>
          </w:rPr>
          <w:t>25</w:t>
        </w:r>
        <w:r w:rsidR="005F3E75" w:rsidRPr="005F3E75">
          <w:rPr>
            <w:noProof/>
            <w:webHidden/>
          </w:rPr>
          <w:fldChar w:fldCharType="end"/>
        </w:r>
      </w:hyperlink>
    </w:p>
    <w:p w14:paraId="34666E54" w14:textId="337EAC51" w:rsidR="005F3E75" w:rsidRPr="005F3E75" w:rsidRDefault="00E658B1" w:rsidP="00EB15A1">
      <w:pPr>
        <w:pStyle w:val="28"/>
        <w:rPr>
          <w:rFonts w:eastAsiaTheme="minorEastAsia" w:cstheme="minorBidi"/>
          <w:noProof/>
          <w:szCs w:val="22"/>
          <w:lang w:eastAsia="ru-RU"/>
        </w:rPr>
      </w:pPr>
      <w:hyperlink w:anchor="_Toc191399004" w:history="1">
        <w:r w:rsidR="005F3E75" w:rsidRPr="005F3E75">
          <w:rPr>
            <w:rStyle w:val="af4"/>
            <w:rFonts w:ascii="Times New Roman" w:hAnsi="Times New Roman"/>
            <w:b w:val="0"/>
            <w:noProof/>
            <w:sz w:val="24"/>
          </w:rPr>
          <w:t>7.3.</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sz w:val="24"/>
          </w:rPr>
          <w:t>Обеспечение пользователям доступа к открытым электронным ресурсам: виртуальным читальным залам Национальной электронной библиотеке (далее – НЭБ), Президентской библиотеке имени Б. Н. Ельцина, Национальной электронной детской библиотеке (далее – НЭДБ), к лицензионным подписным электронным ресурсам, правовым инсталлированным базам данных (перечислить названия).</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_Toc191399004 \h </w:instrText>
        </w:r>
        <w:r w:rsidR="005F3E75" w:rsidRPr="005F3E75">
          <w:rPr>
            <w:noProof/>
            <w:webHidden/>
          </w:rPr>
        </w:r>
        <w:r w:rsidR="005F3E75" w:rsidRPr="005F3E75">
          <w:rPr>
            <w:noProof/>
            <w:webHidden/>
          </w:rPr>
          <w:fldChar w:fldCharType="separate"/>
        </w:r>
        <w:r>
          <w:rPr>
            <w:noProof/>
            <w:webHidden/>
          </w:rPr>
          <w:t>25</w:t>
        </w:r>
        <w:r w:rsidR="005F3E75" w:rsidRPr="005F3E75">
          <w:rPr>
            <w:noProof/>
            <w:webHidden/>
          </w:rPr>
          <w:fldChar w:fldCharType="end"/>
        </w:r>
      </w:hyperlink>
    </w:p>
    <w:p w14:paraId="58A35C9D" w14:textId="24D6A950" w:rsidR="005F3E75" w:rsidRPr="005F3E75" w:rsidRDefault="00E658B1" w:rsidP="00EB15A1">
      <w:pPr>
        <w:pStyle w:val="28"/>
        <w:rPr>
          <w:rFonts w:eastAsiaTheme="minorEastAsia" w:cstheme="minorBidi"/>
          <w:noProof/>
          <w:szCs w:val="22"/>
          <w:lang w:eastAsia="ru-RU"/>
        </w:rPr>
      </w:pPr>
      <w:hyperlink w:anchor="_Toc191399005" w:history="1">
        <w:r w:rsidR="005F3E75" w:rsidRPr="005F3E75">
          <w:rPr>
            <w:rStyle w:val="af4"/>
            <w:rFonts w:ascii="Times New Roman" w:hAnsi="Times New Roman"/>
            <w:b w:val="0"/>
            <w:noProof/>
            <w:sz w:val="24"/>
          </w:rPr>
          <w:t>7.4.</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sz w:val="24"/>
          </w:rPr>
          <w:t>Представительство муниципальных библиотек в сети Интернет</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_Toc191399005 \h </w:instrText>
        </w:r>
        <w:r w:rsidR="005F3E75" w:rsidRPr="005F3E75">
          <w:rPr>
            <w:noProof/>
            <w:webHidden/>
          </w:rPr>
        </w:r>
        <w:r w:rsidR="005F3E75" w:rsidRPr="005F3E75">
          <w:rPr>
            <w:noProof/>
            <w:webHidden/>
          </w:rPr>
          <w:fldChar w:fldCharType="separate"/>
        </w:r>
        <w:r>
          <w:rPr>
            <w:noProof/>
            <w:webHidden/>
          </w:rPr>
          <w:t>25</w:t>
        </w:r>
        <w:r w:rsidR="005F3E75" w:rsidRPr="005F3E75">
          <w:rPr>
            <w:noProof/>
            <w:webHidden/>
          </w:rPr>
          <w:fldChar w:fldCharType="end"/>
        </w:r>
      </w:hyperlink>
    </w:p>
    <w:p w14:paraId="0E24D38C" w14:textId="0E0B7D6C" w:rsidR="005F3E75" w:rsidRPr="005F3E75" w:rsidRDefault="00E658B1" w:rsidP="00EB15A1">
      <w:pPr>
        <w:pStyle w:val="28"/>
        <w:rPr>
          <w:rFonts w:eastAsiaTheme="minorEastAsia" w:cstheme="minorBidi"/>
          <w:noProof/>
          <w:szCs w:val="22"/>
          <w:lang w:eastAsia="ru-RU"/>
        </w:rPr>
      </w:pPr>
      <w:hyperlink w:anchor="_Toc191399006" w:history="1">
        <w:r w:rsidR="005F3E75" w:rsidRPr="005F3E75">
          <w:rPr>
            <w:rStyle w:val="af4"/>
            <w:rFonts w:ascii="Times New Roman" w:hAnsi="Times New Roman"/>
            <w:b w:val="0"/>
            <w:noProof/>
            <w:sz w:val="24"/>
          </w:rPr>
          <w:t>7.5.</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sz w:val="24"/>
          </w:rPr>
          <w:t>Предоставление виртуальных услуг и сервисов</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_Toc191399006 \h </w:instrText>
        </w:r>
        <w:r w:rsidR="005F3E75" w:rsidRPr="005F3E75">
          <w:rPr>
            <w:noProof/>
            <w:webHidden/>
          </w:rPr>
        </w:r>
        <w:r w:rsidR="005F3E75" w:rsidRPr="005F3E75">
          <w:rPr>
            <w:noProof/>
            <w:webHidden/>
          </w:rPr>
          <w:fldChar w:fldCharType="separate"/>
        </w:r>
        <w:r>
          <w:rPr>
            <w:noProof/>
            <w:webHidden/>
          </w:rPr>
          <w:t>26</w:t>
        </w:r>
        <w:r w:rsidR="005F3E75" w:rsidRPr="005F3E75">
          <w:rPr>
            <w:noProof/>
            <w:webHidden/>
          </w:rPr>
          <w:fldChar w:fldCharType="end"/>
        </w:r>
      </w:hyperlink>
    </w:p>
    <w:p w14:paraId="35D4538A" w14:textId="10A431AC" w:rsidR="005F3E75" w:rsidRPr="005F3E75" w:rsidRDefault="00E658B1" w:rsidP="00EB15A1">
      <w:pPr>
        <w:pStyle w:val="13"/>
        <w:rPr>
          <w:rFonts w:eastAsiaTheme="minorEastAsia" w:cstheme="minorBidi"/>
          <w:noProof/>
          <w:szCs w:val="22"/>
          <w:lang w:eastAsia="ru-RU"/>
        </w:rPr>
      </w:pPr>
      <w:hyperlink w:anchor="_Toc191399007" w:history="1">
        <w:r w:rsidR="005F3E75" w:rsidRPr="005F3E75">
          <w:rPr>
            <w:rStyle w:val="af4"/>
            <w:rFonts w:ascii="Times New Roman" w:hAnsi="Times New Roman"/>
            <w:b w:val="0"/>
            <w:noProof/>
          </w:rPr>
          <w:t>8.</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rPr>
          <w:t>ОРГАНИЗАЦИЯ И СОДЕРЖАНИЕ БИБЛИОТЕЧНОГО ОБСЛУЖИВАНИЯ ПОЛЬЗОВАТЕЛЕЙ</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_Toc191399007 \h </w:instrText>
        </w:r>
        <w:r w:rsidR="005F3E75" w:rsidRPr="005F3E75">
          <w:rPr>
            <w:noProof/>
            <w:webHidden/>
          </w:rPr>
        </w:r>
        <w:r w:rsidR="005F3E75" w:rsidRPr="005F3E75">
          <w:rPr>
            <w:noProof/>
            <w:webHidden/>
          </w:rPr>
          <w:fldChar w:fldCharType="separate"/>
        </w:r>
        <w:r>
          <w:rPr>
            <w:noProof/>
            <w:webHidden/>
          </w:rPr>
          <w:t>28</w:t>
        </w:r>
        <w:r w:rsidR="005F3E75" w:rsidRPr="005F3E75">
          <w:rPr>
            <w:noProof/>
            <w:webHidden/>
          </w:rPr>
          <w:fldChar w:fldCharType="end"/>
        </w:r>
      </w:hyperlink>
    </w:p>
    <w:p w14:paraId="2D959905" w14:textId="36132571" w:rsidR="005F3E75" w:rsidRPr="005F3E75" w:rsidRDefault="00E658B1" w:rsidP="00EB15A1">
      <w:pPr>
        <w:pStyle w:val="28"/>
        <w:rPr>
          <w:rFonts w:eastAsiaTheme="minorEastAsia" w:cstheme="minorBidi"/>
          <w:noProof/>
          <w:szCs w:val="22"/>
          <w:lang w:eastAsia="ru-RU"/>
        </w:rPr>
      </w:pPr>
      <w:hyperlink w:anchor="_Toc191399008" w:history="1">
        <w:r w:rsidR="005F3E75" w:rsidRPr="005F3E75">
          <w:rPr>
            <w:rStyle w:val="af4"/>
            <w:rFonts w:ascii="Times New Roman" w:hAnsi="Times New Roman"/>
            <w:b w:val="0"/>
            <w:noProof/>
            <w:sz w:val="24"/>
          </w:rPr>
          <w:t>8.1.</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sz w:val="24"/>
          </w:rPr>
          <w:t>Общая характеристика основных направлений библиотечного обслуживания населения района с учетом расстановки приоритетов в анализируемом году</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_Toc191399008 \h </w:instrText>
        </w:r>
        <w:r w:rsidR="005F3E75" w:rsidRPr="005F3E75">
          <w:rPr>
            <w:noProof/>
            <w:webHidden/>
          </w:rPr>
        </w:r>
        <w:r w:rsidR="005F3E75" w:rsidRPr="005F3E75">
          <w:rPr>
            <w:noProof/>
            <w:webHidden/>
          </w:rPr>
          <w:fldChar w:fldCharType="separate"/>
        </w:r>
        <w:r>
          <w:rPr>
            <w:noProof/>
            <w:webHidden/>
          </w:rPr>
          <w:t>28</w:t>
        </w:r>
        <w:r w:rsidR="005F3E75" w:rsidRPr="005F3E75">
          <w:rPr>
            <w:noProof/>
            <w:webHidden/>
          </w:rPr>
          <w:fldChar w:fldCharType="end"/>
        </w:r>
      </w:hyperlink>
    </w:p>
    <w:p w14:paraId="5F1C1E05" w14:textId="60A230DD" w:rsidR="005F3E75" w:rsidRPr="005F3E75" w:rsidRDefault="00E658B1" w:rsidP="00EB15A1">
      <w:pPr>
        <w:pStyle w:val="28"/>
        <w:rPr>
          <w:rFonts w:eastAsiaTheme="minorEastAsia" w:cstheme="minorBidi"/>
          <w:noProof/>
          <w:szCs w:val="22"/>
          <w:lang w:eastAsia="ru-RU"/>
        </w:rPr>
      </w:pPr>
      <w:hyperlink w:anchor="_Toc191399009" w:history="1">
        <w:r w:rsidR="005F3E75" w:rsidRPr="005F3E75">
          <w:rPr>
            <w:rStyle w:val="af4"/>
            <w:rFonts w:ascii="Times New Roman" w:hAnsi="Times New Roman"/>
            <w:b w:val="0"/>
            <w:noProof/>
            <w:sz w:val="24"/>
          </w:rPr>
          <w:t>8.2.</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sz w:val="24"/>
          </w:rPr>
          <w:t>Программно-проектная деятельность библиотек, в т. ч. на основе взаимодействия с негосударственными организациями.</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_Toc191399009 \h </w:instrText>
        </w:r>
        <w:r w:rsidR="005F3E75" w:rsidRPr="005F3E75">
          <w:rPr>
            <w:noProof/>
            <w:webHidden/>
          </w:rPr>
        </w:r>
        <w:r w:rsidR="005F3E75" w:rsidRPr="005F3E75">
          <w:rPr>
            <w:noProof/>
            <w:webHidden/>
          </w:rPr>
          <w:fldChar w:fldCharType="separate"/>
        </w:r>
        <w:r>
          <w:rPr>
            <w:noProof/>
            <w:webHidden/>
          </w:rPr>
          <w:t>32</w:t>
        </w:r>
        <w:r w:rsidR="005F3E75" w:rsidRPr="005F3E75">
          <w:rPr>
            <w:noProof/>
            <w:webHidden/>
          </w:rPr>
          <w:fldChar w:fldCharType="end"/>
        </w:r>
      </w:hyperlink>
    </w:p>
    <w:p w14:paraId="54B8916A" w14:textId="7D1274E3" w:rsidR="005F3E75" w:rsidRPr="005F3E75" w:rsidRDefault="00E658B1" w:rsidP="00EB15A1">
      <w:pPr>
        <w:pStyle w:val="28"/>
        <w:rPr>
          <w:rFonts w:eastAsiaTheme="minorEastAsia" w:cstheme="minorBidi"/>
          <w:noProof/>
          <w:szCs w:val="22"/>
          <w:lang w:eastAsia="ru-RU"/>
        </w:rPr>
      </w:pPr>
      <w:hyperlink w:anchor="_Toc191399010" w:history="1">
        <w:r w:rsidR="005F3E75" w:rsidRPr="005F3E75">
          <w:rPr>
            <w:rStyle w:val="af4"/>
            <w:rFonts w:ascii="Times New Roman" w:hAnsi="Times New Roman"/>
            <w:b w:val="0"/>
            <w:noProof/>
            <w:sz w:val="24"/>
          </w:rPr>
          <w:t>8.3.</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sz w:val="24"/>
          </w:rPr>
          <w:t>Общая характеристика читательской аудитории муниципальных библиотек: структура, интересы и предпочтения, наблюдаемые изменения (на основе данных исследований, мониторингов, опросов и т. п.).</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_Toc191399010 \h </w:instrText>
        </w:r>
        <w:r w:rsidR="005F3E75" w:rsidRPr="005F3E75">
          <w:rPr>
            <w:noProof/>
            <w:webHidden/>
          </w:rPr>
        </w:r>
        <w:r w:rsidR="005F3E75" w:rsidRPr="005F3E75">
          <w:rPr>
            <w:noProof/>
            <w:webHidden/>
          </w:rPr>
          <w:fldChar w:fldCharType="separate"/>
        </w:r>
        <w:r>
          <w:rPr>
            <w:noProof/>
            <w:webHidden/>
          </w:rPr>
          <w:t>32</w:t>
        </w:r>
        <w:r w:rsidR="005F3E75" w:rsidRPr="005F3E75">
          <w:rPr>
            <w:noProof/>
            <w:webHidden/>
          </w:rPr>
          <w:fldChar w:fldCharType="end"/>
        </w:r>
      </w:hyperlink>
    </w:p>
    <w:p w14:paraId="47AF630D" w14:textId="0BEB1F74" w:rsidR="005F3E75" w:rsidRPr="005F3E75" w:rsidRDefault="00E658B1" w:rsidP="00EB15A1">
      <w:pPr>
        <w:pStyle w:val="13"/>
        <w:rPr>
          <w:rFonts w:eastAsiaTheme="minorEastAsia" w:cstheme="minorBidi"/>
          <w:noProof/>
          <w:szCs w:val="22"/>
          <w:lang w:eastAsia="ru-RU"/>
        </w:rPr>
      </w:pPr>
      <w:hyperlink w:anchor="_Toc191399011" w:history="1">
        <w:r w:rsidR="005F3E75" w:rsidRPr="005F3E75">
          <w:rPr>
            <w:rStyle w:val="af4"/>
            <w:rFonts w:ascii="Times New Roman" w:hAnsi="Times New Roman"/>
            <w:b w:val="0"/>
            <w:noProof/>
          </w:rPr>
          <w:t>9.</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rPr>
          <w:t>КРАЕВЕДЧЕСКАЯ ДЕЯТЕЛЬНОСТЬ</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_Toc191399011 \h </w:instrText>
        </w:r>
        <w:r w:rsidR="005F3E75" w:rsidRPr="005F3E75">
          <w:rPr>
            <w:noProof/>
            <w:webHidden/>
          </w:rPr>
        </w:r>
        <w:r w:rsidR="005F3E75" w:rsidRPr="005F3E75">
          <w:rPr>
            <w:noProof/>
            <w:webHidden/>
          </w:rPr>
          <w:fldChar w:fldCharType="separate"/>
        </w:r>
        <w:r>
          <w:rPr>
            <w:noProof/>
            <w:webHidden/>
          </w:rPr>
          <w:t>34</w:t>
        </w:r>
        <w:r w:rsidR="005F3E75" w:rsidRPr="005F3E75">
          <w:rPr>
            <w:noProof/>
            <w:webHidden/>
          </w:rPr>
          <w:fldChar w:fldCharType="end"/>
        </w:r>
      </w:hyperlink>
    </w:p>
    <w:p w14:paraId="2E77D7DE" w14:textId="4691C488" w:rsidR="005F3E75" w:rsidRPr="005F3E75" w:rsidRDefault="00E658B1" w:rsidP="00EB15A1">
      <w:pPr>
        <w:pStyle w:val="28"/>
        <w:rPr>
          <w:rFonts w:eastAsiaTheme="minorEastAsia" w:cstheme="minorBidi"/>
          <w:noProof/>
          <w:szCs w:val="22"/>
          <w:lang w:eastAsia="ru-RU"/>
        </w:rPr>
      </w:pPr>
      <w:hyperlink w:anchor="_Toc191399012" w:history="1">
        <w:r w:rsidR="005F3E75" w:rsidRPr="005F3E75">
          <w:rPr>
            <w:rStyle w:val="af4"/>
            <w:rFonts w:ascii="Times New Roman" w:hAnsi="Times New Roman"/>
            <w:b w:val="0"/>
            <w:noProof/>
            <w:sz w:val="24"/>
          </w:rPr>
          <w:t>9.1.</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sz w:val="24"/>
          </w:rPr>
          <w:t>Реализация краеведческих проектов, в том числе корпоративных</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_Toc191399012 \h </w:instrText>
        </w:r>
        <w:r w:rsidR="005F3E75" w:rsidRPr="005F3E75">
          <w:rPr>
            <w:noProof/>
            <w:webHidden/>
          </w:rPr>
        </w:r>
        <w:r w:rsidR="005F3E75" w:rsidRPr="005F3E75">
          <w:rPr>
            <w:noProof/>
            <w:webHidden/>
          </w:rPr>
          <w:fldChar w:fldCharType="separate"/>
        </w:r>
        <w:r>
          <w:rPr>
            <w:noProof/>
            <w:webHidden/>
          </w:rPr>
          <w:t>36</w:t>
        </w:r>
        <w:r w:rsidR="005F3E75" w:rsidRPr="005F3E75">
          <w:rPr>
            <w:noProof/>
            <w:webHidden/>
          </w:rPr>
          <w:fldChar w:fldCharType="end"/>
        </w:r>
      </w:hyperlink>
    </w:p>
    <w:p w14:paraId="46A139F0" w14:textId="501F2791" w:rsidR="005F3E75" w:rsidRPr="005F3E75" w:rsidRDefault="00E658B1" w:rsidP="00EB15A1">
      <w:pPr>
        <w:pStyle w:val="28"/>
        <w:rPr>
          <w:rFonts w:eastAsiaTheme="minorEastAsia" w:cstheme="minorBidi"/>
          <w:noProof/>
          <w:szCs w:val="22"/>
          <w:lang w:eastAsia="ru-RU"/>
        </w:rPr>
      </w:pPr>
      <w:hyperlink w:anchor="_Toc191399013" w:history="1">
        <w:r w:rsidR="005F3E75" w:rsidRPr="005F3E75">
          <w:rPr>
            <w:rStyle w:val="af4"/>
            <w:rFonts w:ascii="Times New Roman" w:hAnsi="Times New Roman"/>
            <w:b w:val="0"/>
            <w:noProof/>
            <w:sz w:val="24"/>
          </w:rPr>
          <w:t>9.2.</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sz w:val="24"/>
          </w:rPr>
          <w:t>Формирование краеведческих БД и электронных библиотек</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_Toc191399013 \h </w:instrText>
        </w:r>
        <w:r w:rsidR="005F3E75" w:rsidRPr="005F3E75">
          <w:rPr>
            <w:noProof/>
            <w:webHidden/>
          </w:rPr>
        </w:r>
        <w:r w:rsidR="005F3E75" w:rsidRPr="005F3E75">
          <w:rPr>
            <w:noProof/>
            <w:webHidden/>
          </w:rPr>
          <w:fldChar w:fldCharType="separate"/>
        </w:r>
        <w:r>
          <w:rPr>
            <w:noProof/>
            <w:webHidden/>
          </w:rPr>
          <w:t>36</w:t>
        </w:r>
        <w:r w:rsidR="005F3E75" w:rsidRPr="005F3E75">
          <w:rPr>
            <w:noProof/>
            <w:webHidden/>
          </w:rPr>
          <w:fldChar w:fldCharType="end"/>
        </w:r>
      </w:hyperlink>
    </w:p>
    <w:p w14:paraId="3238814F" w14:textId="6D1BA1DE" w:rsidR="005F3E75" w:rsidRPr="005F3E75" w:rsidRDefault="00E658B1" w:rsidP="00EB15A1">
      <w:pPr>
        <w:pStyle w:val="13"/>
        <w:rPr>
          <w:rFonts w:eastAsiaTheme="minorEastAsia" w:cstheme="minorBidi"/>
          <w:noProof/>
          <w:szCs w:val="22"/>
          <w:lang w:eastAsia="ru-RU"/>
        </w:rPr>
      </w:pPr>
      <w:hyperlink w:anchor="_Toc191399014" w:history="1">
        <w:r w:rsidR="005F3E75" w:rsidRPr="005F3E75">
          <w:rPr>
            <w:rStyle w:val="af4"/>
            <w:rFonts w:ascii="Times New Roman" w:hAnsi="Times New Roman"/>
            <w:b w:val="0"/>
            <w:noProof/>
          </w:rPr>
          <w:t>10.</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rPr>
          <w:t>ОРГАНИЗАЦИОННО-МЕТОДИЧЕСКАЯ ДЕЯТЕЛЬНОСТЬ</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_Toc191399014 \h </w:instrText>
        </w:r>
        <w:r w:rsidR="005F3E75" w:rsidRPr="005F3E75">
          <w:rPr>
            <w:noProof/>
            <w:webHidden/>
          </w:rPr>
        </w:r>
        <w:r w:rsidR="005F3E75" w:rsidRPr="005F3E75">
          <w:rPr>
            <w:noProof/>
            <w:webHidden/>
          </w:rPr>
          <w:fldChar w:fldCharType="separate"/>
        </w:r>
        <w:r>
          <w:rPr>
            <w:noProof/>
            <w:webHidden/>
          </w:rPr>
          <w:t>37</w:t>
        </w:r>
        <w:r w:rsidR="005F3E75" w:rsidRPr="005F3E75">
          <w:rPr>
            <w:noProof/>
            <w:webHidden/>
          </w:rPr>
          <w:fldChar w:fldCharType="end"/>
        </w:r>
      </w:hyperlink>
    </w:p>
    <w:p w14:paraId="3CC5745D" w14:textId="47C289A7" w:rsidR="005F3E75" w:rsidRPr="005F3E75" w:rsidRDefault="00E658B1" w:rsidP="00EB15A1">
      <w:pPr>
        <w:pStyle w:val="28"/>
        <w:rPr>
          <w:rFonts w:eastAsiaTheme="minorEastAsia" w:cstheme="minorBidi"/>
          <w:noProof/>
          <w:szCs w:val="22"/>
          <w:lang w:eastAsia="ru-RU"/>
        </w:rPr>
      </w:pPr>
      <w:hyperlink w:anchor="_Toc191399015" w:history="1">
        <w:r w:rsidR="005F3E75" w:rsidRPr="005F3E75">
          <w:rPr>
            <w:rStyle w:val="af4"/>
            <w:rFonts w:ascii="Times New Roman" w:hAnsi="Times New Roman"/>
            <w:b w:val="0"/>
            <w:noProof/>
            <w:sz w:val="24"/>
          </w:rPr>
          <w:t>10.1.</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sz w:val="24"/>
          </w:rPr>
          <w:t>Оценка состояния региональной и муниципальной нормативно-правовой базы библиотечной деятельности (необходимость обновления, принятия и т. п.); документы, разработанные за последние три года:</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_Toc191399015 \h </w:instrText>
        </w:r>
        <w:r w:rsidR="005F3E75" w:rsidRPr="005F3E75">
          <w:rPr>
            <w:noProof/>
            <w:webHidden/>
          </w:rPr>
        </w:r>
        <w:r w:rsidR="005F3E75" w:rsidRPr="005F3E75">
          <w:rPr>
            <w:noProof/>
            <w:webHidden/>
          </w:rPr>
          <w:fldChar w:fldCharType="separate"/>
        </w:r>
        <w:r>
          <w:rPr>
            <w:noProof/>
            <w:webHidden/>
          </w:rPr>
          <w:t>37</w:t>
        </w:r>
        <w:r w:rsidR="005F3E75" w:rsidRPr="005F3E75">
          <w:rPr>
            <w:noProof/>
            <w:webHidden/>
          </w:rPr>
          <w:fldChar w:fldCharType="end"/>
        </w:r>
      </w:hyperlink>
    </w:p>
    <w:p w14:paraId="7E0DE441" w14:textId="1AFAFEA8" w:rsidR="005F3E75" w:rsidRPr="005F3E75" w:rsidRDefault="00E658B1" w:rsidP="00EB15A1">
      <w:pPr>
        <w:pStyle w:val="28"/>
        <w:rPr>
          <w:rFonts w:eastAsiaTheme="minorEastAsia" w:cstheme="minorBidi"/>
          <w:noProof/>
          <w:szCs w:val="22"/>
          <w:lang w:eastAsia="ru-RU"/>
        </w:rPr>
      </w:pPr>
      <w:hyperlink w:anchor="_Toc191399016" w:history="1">
        <w:r w:rsidR="005F3E75" w:rsidRPr="005F3E75">
          <w:rPr>
            <w:rStyle w:val="af4"/>
            <w:rFonts w:ascii="Times New Roman" w:hAnsi="Times New Roman"/>
            <w:b w:val="0"/>
            <w:noProof/>
            <w:sz w:val="24"/>
          </w:rPr>
          <w:t>10.2.</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sz w:val="24"/>
          </w:rPr>
          <w:t>Методическое сопровождение деятельности муниципальных библиотек со стороны ведущих библиотек муниципальных образований, наделенных статусом центральной (далее – ЦБ):</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_Toc191399016 \h </w:instrText>
        </w:r>
        <w:r w:rsidR="005F3E75" w:rsidRPr="005F3E75">
          <w:rPr>
            <w:noProof/>
            <w:webHidden/>
          </w:rPr>
        </w:r>
        <w:r w:rsidR="005F3E75" w:rsidRPr="005F3E75">
          <w:rPr>
            <w:noProof/>
            <w:webHidden/>
          </w:rPr>
          <w:fldChar w:fldCharType="separate"/>
        </w:r>
        <w:r>
          <w:rPr>
            <w:noProof/>
            <w:webHidden/>
          </w:rPr>
          <w:t>37</w:t>
        </w:r>
        <w:r w:rsidR="005F3E75" w:rsidRPr="005F3E75">
          <w:rPr>
            <w:noProof/>
            <w:webHidden/>
          </w:rPr>
          <w:fldChar w:fldCharType="end"/>
        </w:r>
      </w:hyperlink>
    </w:p>
    <w:p w14:paraId="75FA94F6" w14:textId="3EB09580" w:rsidR="005F3E75" w:rsidRPr="005F3E75" w:rsidRDefault="00E658B1" w:rsidP="00EB15A1">
      <w:pPr>
        <w:pStyle w:val="28"/>
        <w:rPr>
          <w:rFonts w:eastAsiaTheme="minorEastAsia" w:cstheme="minorBidi"/>
          <w:noProof/>
          <w:szCs w:val="22"/>
          <w:lang w:eastAsia="ru-RU"/>
        </w:rPr>
      </w:pPr>
      <w:hyperlink w:anchor="_Toc191399017" w:history="1">
        <w:r w:rsidR="005F3E75" w:rsidRPr="005F3E75">
          <w:rPr>
            <w:rStyle w:val="af4"/>
            <w:rFonts w:ascii="Times New Roman" w:hAnsi="Times New Roman"/>
            <w:b w:val="0"/>
            <w:noProof/>
            <w:sz w:val="24"/>
          </w:rPr>
          <w:t>10.3.</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sz w:val="24"/>
          </w:rPr>
          <w:t>Кадровое обеспечение методической деятельности в разрезе муниципальных образований (наличие должности методиста по библиотечной работе в штатном расписании ЦБ или иных должностей специалистов, выполняющих методическую работу, их количество).</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_Toc191399017 \h </w:instrText>
        </w:r>
        <w:r w:rsidR="005F3E75" w:rsidRPr="005F3E75">
          <w:rPr>
            <w:noProof/>
            <w:webHidden/>
          </w:rPr>
        </w:r>
        <w:r w:rsidR="005F3E75" w:rsidRPr="005F3E75">
          <w:rPr>
            <w:noProof/>
            <w:webHidden/>
          </w:rPr>
          <w:fldChar w:fldCharType="separate"/>
        </w:r>
        <w:r>
          <w:rPr>
            <w:noProof/>
            <w:webHidden/>
          </w:rPr>
          <w:t>38</w:t>
        </w:r>
        <w:r w:rsidR="005F3E75" w:rsidRPr="005F3E75">
          <w:rPr>
            <w:noProof/>
            <w:webHidden/>
          </w:rPr>
          <w:fldChar w:fldCharType="end"/>
        </w:r>
      </w:hyperlink>
    </w:p>
    <w:p w14:paraId="29318B3E" w14:textId="6DCEACDF" w:rsidR="005F3E75" w:rsidRPr="005F3E75" w:rsidRDefault="00E658B1" w:rsidP="00EB15A1">
      <w:pPr>
        <w:pStyle w:val="28"/>
        <w:rPr>
          <w:rFonts w:eastAsiaTheme="minorEastAsia" w:cstheme="minorBidi"/>
          <w:noProof/>
          <w:szCs w:val="22"/>
          <w:lang w:eastAsia="ru-RU"/>
        </w:rPr>
      </w:pPr>
      <w:hyperlink w:anchor="_Toc191399018" w:history="1">
        <w:r w:rsidR="005F3E75" w:rsidRPr="005F3E75">
          <w:rPr>
            <w:rStyle w:val="af4"/>
            <w:rFonts w:ascii="Times New Roman" w:hAnsi="Times New Roman"/>
            <w:b w:val="0"/>
            <w:noProof/>
            <w:sz w:val="24"/>
          </w:rPr>
          <w:t>10.4.</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sz w:val="24"/>
          </w:rPr>
          <w:t>Повышение квалификации библиотечных специалистов</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_Toc191399018 \h </w:instrText>
        </w:r>
        <w:r w:rsidR="005F3E75" w:rsidRPr="005F3E75">
          <w:rPr>
            <w:noProof/>
            <w:webHidden/>
          </w:rPr>
        </w:r>
        <w:r w:rsidR="005F3E75" w:rsidRPr="005F3E75">
          <w:rPr>
            <w:noProof/>
            <w:webHidden/>
          </w:rPr>
          <w:fldChar w:fldCharType="separate"/>
        </w:r>
        <w:r>
          <w:rPr>
            <w:noProof/>
            <w:webHidden/>
          </w:rPr>
          <w:t>38</w:t>
        </w:r>
        <w:r w:rsidR="005F3E75" w:rsidRPr="005F3E75">
          <w:rPr>
            <w:noProof/>
            <w:webHidden/>
          </w:rPr>
          <w:fldChar w:fldCharType="end"/>
        </w:r>
      </w:hyperlink>
    </w:p>
    <w:p w14:paraId="6CB79653" w14:textId="30394533" w:rsidR="005F3E75" w:rsidRPr="005F3E75" w:rsidRDefault="00E658B1" w:rsidP="00EB15A1">
      <w:pPr>
        <w:pStyle w:val="28"/>
        <w:rPr>
          <w:rFonts w:eastAsiaTheme="minorEastAsia" w:cstheme="minorBidi"/>
          <w:noProof/>
          <w:szCs w:val="22"/>
          <w:lang w:eastAsia="ru-RU"/>
        </w:rPr>
      </w:pPr>
      <w:hyperlink w:anchor="_Toc191399019" w:history="1">
        <w:r w:rsidR="005F3E75" w:rsidRPr="005F3E75">
          <w:rPr>
            <w:rStyle w:val="af4"/>
            <w:rFonts w:ascii="Times New Roman" w:hAnsi="Times New Roman"/>
            <w:b w:val="0"/>
            <w:noProof/>
            <w:sz w:val="24"/>
          </w:rPr>
          <w:t>10.5.</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sz w:val="24"/>
          </w:rPr>
          <w:t>Профессиональные конкурсы</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_Toc191399019 \h </w:instrText>
        </w:r>
        <w:r w:rsidR="005F3E75" w:rsidRPr="005F3E75">
          <w:rPr>
            <w:noProof/>
            <w:webHidden/>
          </w:rPr>
        </w:r>
        <w:r w:rsidR="005F3E75" w:rsidRPr="005F3E75">
          <w:rPr>
            <w:noProof/>
            <w:webHidden/>
          </w:rPr>
          <w:fldChar w:fldCharType="separate"/>
        </w:r>
        <w:r>
          <w:rPr>
            <w:noProof/>
            <w:webHidden/>
          </w:rPr>
          <w:t>38</w:t>
        </w:r>
        <w:r w:rsidR="005F3E75" w:rsidRPr="005F3E75">
          <w:rPr>
            <w:noProof/>
            <w:webHidden/>
          </w:rPr>
          <w:fldChar w:fldCharType="end"/>
        </w:r>
      </w:hyperlink>
    </w:p>
    <w:p w14:paraId="5A0ECEF5" w14:textId="19C47F0D" w:rsidR="005F3E75" w:rsidRPr="005F3E75" w:rsidRDefault="00E658B1" w:rsidP="00EB15A1">
      <w:pPr>
        <w:pStyle w:val="13"/>
        <w:rPr>
          <w:rFonts w:eastAsiaTheme="minorEastAsia" w:cstheme="minorBidi"/>
          <w:noProof/>
          <w:szCs w:val="22"/>
          <w:lang w:eastAsia="ru-RU"/>
        </w:rPr>
      </w:pPr>
      <w:hyperlink w:anchor="_Toc191399020" w:history="1">
        <w:r w:rsidR="005F3E75" w:rsidRPr="005F3E75">
          <w:rPr>
            <w:rStyle w:val="af4"/>
            <w:rFonts w:ascii="Times New Roman" w:hAnsi="Times New Roman"/>
            <w:b w:val="0"/>
            <w:noProof/>
          </w:rPr>
          <w:t>11.</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rPr>
          <w:t>БИБЛИОТЕЧНЫЕ КАДРЫ</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_Toc191399020 \h </w:instrText>
        </w:r>
        <w:r w:rsidR="005F3E75" w:rsidRPr="005F3E75">
          <w:rPr>
            <w:noProof/>
            <w:webHidden/>
          </w:rPr>
        </w:r>
        <w:r w:rsidR="005F3E75" w:rsidRPr="005F3E75">
          <w:rPr>
            <w:noProof/>
            <w:webHidden/>
          </w:rPr>
          <w:fldChar w:fldCharType="separate"/>
        </w:r>
        <w:r>
          <w:rPr>
            <w:noProof/>
            <w:webHidden/>
          </w:rPr>
          <w:t>39</w:t>
        </w:r>
        <w:r w:rsidR="005F3E75" w:rsidRPr="005F3E75">
          <w:rPr>
            <w:noProof/>
            <w:webHidden/>
          </w:rPr>
          <w:fldChar w:fldCharType="end"/>
        </w:r>
      </w:hyperlink>
    </w:p>
    <w:p w14:paraId="052680EC" w14:textId="6B2288C2" w:rsidR="005F3E75" w:rsidRPr="005F3E75" w:rsidRDefault="00E658B1" w:rsidP="00EB15A1">
      <w:pPr>
        <w:pStyle w:val="28"/>
        <w:rPr>
          <w:rFonts w:eastAsiaTheme="minorEastAsia" w:cstheme="minorBidi"/>
          <w:noProof/>
          <w:szCs w:val="22"/>
          <w:lang w:eastAsia="ru-RU"/>
        </w:rPr>
      </w:pPr>
      <w:hyperlink w:anchor="_Toc191399021" w:history="1">
        <w:r w:rsidR="005F3E75" w:rsidRPr="005F3E75">
          <w:rPr>
            <w:rStyle w:val="af4"/>
            <w:rFonts w:ascii="Times New Roman" w:hAnsi="Times New Roman"/>
            <w:b w:val="0"/>
            <w:noProof/>
            <w:sz w:val="24"/>
          </w:rPr>
          <w:t>11.1.</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sz w:val="24"/>
          </w:rPr>
          <w:t>Изменения в кадровой ситуации в библиотечной сфере, обусловленные реализацией национальных, федеральных, региональных и муниципальных проектов и программ, «дорожных карт» и др.:</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_Toc191399021 \h </w:instrText>
        </w:r>
        <w:r w:rsidR="005F3E75" w:rsidRPr="005F3E75">
          <w:rPr>
            <w:noProof/>
            <w:webHidden/>
          </w:rPr>
        </w:r>
        <w:r w:rsidR="005F3E75" w:rsidRPr="005F3E75">
          <w:rPr>
            <w:noProof/>
            <w:webHidden/>
          </w:rPr>
          <w:fldChar w:fldCharType="separate"/>
        </w:r>
        <w:r>
          <w:rPr>
            <w:noProof/>
            <w:webHidden/>
          </w:rPr>
          <w:t>39</w:t>
        </w:r>
        <w:r w:rsidR="005F3E75" w:rsidRPr="005F3E75">
          <w:rPr>
            <w:noProof/>
            <w:webHidden/>
          </w:rPr>
          <w:fldChar w:fldCharType="end"/>
        </w:r>
      </w:hyperlink>
    </w:p>
    <w:p w14:paraId="312C9123" w14:textId="6F6FC36F" w:rsidR="005F3E75" w:rsidRPr="005F3E75" w:rsidRDefault="00E658B1" w:rsidP="00EB15A1">
      <w:pPr>
        <w:pStyle w:val="28"/>
        <w:rPr>
          <w:rFonts w:eastAsiaTheme="minorEastAsia" w:cstheme="minorBidi"/>
          <w:noProof/>
          <w:szCs w:val="22"/>
          <w:lang w:eastAsia="ru-RU"/>
        </w:rPr>
      </w:pPr>
      <w:hyperlink w:anchor="_Toc191399022" w:history="1">
        <w:r w:rsidR="005F3E75" w:rsidRPr="005F3E75">
          <w:rPr>
            <w:rStyle w:val="af4"/>
            <w:rFonts w:ascii="Times New Roman" w:hAnsi="Times New Roman"/>
            <w:b w:val="0"/>
            <w:noProof/>
            <w:sz w:val="24"/>
          </w:rPr>
          <w:t>11.2.</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sz w:val="24"/>
          </w:rPr>
          <w:t>Общая характеристика персонала муниципальных библиотек, библиотек – структурных подразделений КДУ и иных не библиотечных организаций, оказывающих библиотечные услуги населению, в динамике за три года (на основе суммарных данных строк 01 12 регионального Свода и данных мониторинга ЦБ субъекта РФ):</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_Toc191399022 \h </w:instrText>
        </w:r>
        <w:r w:rsidR="005F3E75" w:rsidRPr="005F3E75">
          <w:rPr>
            <w:noProof/>
            <w:webHidden/>
          </w:rPr>
        </w:r>
        <w:r w:rsidR="005F3E75" w:rsidRPr="005F3E75">
          <w:rPr>
            <w:noProof/>
            <w:webHidden/>
          </w:rPr>
          <w:fldChar w:fldCharType="separate"/>
        </w:r>
        <w:r>
          <w:rPr>
            <w:noProof/>
            <w:webHidden/>
          </w:rPr>
          <w:t>39</w:t>
        </w:r>
        <w:r w:rsidR="005F3E75" w:rsidRPr="005F3E75">
          <w:rPr>
            <w:noProof/>
            <w:webHidden/>
          </w:rPr>
          <w:fldChar w:fldCharType="end"/>
        </w:r>
      </w:hyperlink>
    </w:p>
    <w:p w14:paraId="15C8B66C" w14:textId="75DA542D" w:rsidR="005F3E75" w:rsidRPr="005F3E75" w:rsidRDefault="00E658B1" w:rsidP="00EB15A1">
      <w:pPr>
        <w:pStyle w:val="28"/>
        <w:rPr>
          <w:rFonts w:eastAsiaTheme="minorEastAsia" w:cstheme="minorBidi"/>
          <w:noProof/>
          <w:szCs w:val="22"/>
          <w:lang w:eastAsia="ru-RU"/>
        </w:rPr>
      </w:pPr>
      <w:hyperlink w:anchor="_Toc191399023" w:history="1">
        <w:r w:rsidR="005F3E75" w:rsidRPr="005F3E75">
          <w:rPr>
            <w:rStyle w:val="af4"/>
            <w:rFonts w:ascii="Times New Roman" w:hAnsi="Times New Roman"/>
            <w:b w:val="0"/>
            <w:noProof/>
            <w:sz w:val="24"/>
          </w:rPr>
          <w:t>11.3.</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sz w:val="24"/>
          </w:rPr>
          <w:t>Оплата труда. Средняя месячная заработная плата работников библиотек в сравнении со средней месячной зарплатой в регионе. Динамика за три года:</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_Toc191399023 \h </w:instrText>
        </w:r>
        <w:r w:rsidR="005F3E75" w:rsidRPr="005F3E75">
          <w:rPr>
            <w:noProof/>
            <w:webHidden/>
          </w:rPr>
        </w:r>
        <w:r w:rsidR="005F3E75" w:rsidRPr="005F3E75">
          <w:rPr>
            <w:noProof/>
            <w:webHidden/>
          </w:rPr>
          <w:fldChar w:fldCharType="separate"/>
        </w:r>
        <w:r>
          <w:rPr>
            <w:noProof/>
            <w:webHidden/>
          </w:rPr>
          <w:t>41</w:t>
        </w:r>
        <w:r w:rsidR="005F3E75" w:rsidRPr="005F3E75">
          <w:rPr>
            <w:noProof/>
            <w:webHidden/>
          </w:rPr>
          <w:fldChar w:fldCharType="end"/>
        </w:r>
      </w:hyperlink>
    </w:p>
    <w:p w14:paraId="500B0462" w14:textId="77DE009C" w:rsidR="005F3E75" w:rsidRPr="005F3E75" w:rsidRDefault="00E658B1" w:rsidP="00EB15A1">
      <w:pPr>
        <w:pStyle w:val="13"/>
        <w:rPr>
          <w:rFonts w:eastAsiaTheme="minorEastAsia" w:cstheme="minorBidi"/>
          <w:noProof/>
          <w:szCs w:val="22"/>
          <w:lang w:eastAsia="ru-RU"/>
        </w:rPr>
      </w:pPr>
      <w:hyperlink w:anchor="_Toc191399024" w:history="1">
        <w:r w:rsidR="005F3E75" w:rsidRPr="005F3E75">
          <w:rPr>
            <w:rStyle w:val="af4"/>
            <w:rFonts w:ascii="Times New Roman" w:hAnsi="Times New Roman"/>
            <w:b w:val="0"/>
            <w:noProof/>
          </w:rPr>
          <w:t>12.</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rPr>
          <w:t>МАТЕРИАЛЬНО-ТЕХНИЧЕСКИЕ РЕСУРСЫ БИБЛИОТЕК</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_Toc191399024 \h </w:instrText>
        </w:r>
        <w:r w:rsidR="005F3E75" w:rsidRPr="005F3E75">
          <w:rPr>
            <w:noProof/>
            <w:webHidden/>
          </w:rPr>
        </w:r>
        <w:r w:rsidR="005F3E75" w:rsidRPr="005F3E75">
          <w:rPr>
            <w:noProof/>
            <w:webHidden/>
          </w:rPr>
          <w:fldChar w:fldCharType="separate"/>
        </w:r>
        <w:r>
          <w:rPr>
            <w:noProof/>
            <w:webHidden/>
          </w:rPr>
          <w:t>41</w:t>
        </w:r>
        <w:r w:rsidR="005F3E75" w:rsidRPr="005F3E75">
          <w:rPr>
            <w:noProof/>
            <w:webHidden/>
          </w:rPr>
          <w:fldChar w:fldCharType="end"/>
        </w:r>
      </w:hyperlink>
    </w:p>
    <w:p w14:paraId="51B3F174" w14:textId="44925A5C" w:rsidR="005F3E75" w:rsidRPr="005F3E75" w:rsidRDefault="00E658B1" w:rsidP="00EB15A1">
      <w:pPr>
        <w:pStyle w:val="28"/>
        <w:rPr>
          <w:rFonts w:eastAsiaTheme="minorEastAsia" w:cstheme="minorBidi"/>
          <w:noProof/>
          <w:szCs w:val="22"/>
          <w:lang w:eastAsia="ru-RU"/>
        </w:rPr>
      </w:pPr>
      <w:hyperlink w:anchor="_Toc191399025" w:history="1">
        <w:r w:rsidR="005F3E75" w:rsidRPr="005F3E75">
          <w:rPr>
            <w:rStyle w:val="af4"/>
            <w:rFonts w:ascii="Times New Roman" w:hAnsi="Times New Roman"/>
            <w:b w:val="0"/>
            <w:noProof/>
            <w:sz w:val="24"/>
          </w:rPr>
          <w:t>12.1.</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sz w:val="24"/>
          </w:rPr>
          <w:t>Общая характеристика зданий (помещений) муниципальных библиотек, библиотек – структурных подразделений КДУ и иных не библиотечных организаций, оказывающих библиотечные услуги населению:</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_Toc191399025 \h </w:instrText>
        </w:r>
        <w:r w:rsidR="005F3E75" w:rsidRPr="005F3E75">
          <w:rPr>
            <w:noProof/>
            <w:webHidden/>
          </w:rPr>
        </w:r>
        <w:r w:rsidR="005F3E75" w:rsidRPr="005F3E75">
          <w:rPr>
            <w:noProof/>
            <w:webHidden/>
          </w:rPr>
          <w:fldChar w:fldCharType="separate"/>
        </w:r>
        <w:r>
          <w:rPr>
            <w:noProof/>
            <w:webHidden/>
          </w:rPr>
          <w:t>41</w:t>
        </w:r>
        <w:r w:rsidR="005F3E75" w:rsidRPr="005F3E75">
          <w:rPr>
            <w:noProof/>
            <w:webHidden/>
          </w:rPr>
          <w:fldChar w:fldCharType="end"/>
        </w:r>
      </w:hyperlink>
    </w:p>
    <w:p w14:paraId="7F42BE69" w14:textId="1C15E533" w:rsidR="005F3E75" w:rsidRPr="005F3E75" w:rsidRDefault="00E658B1" w:rsidP="00EB15A1">
      <w:pPr>
        <w:pStyle w:val="28"/>
        <w:rPr>
          <w:rFonts w:eastAsiaTheme="minorEastAsia" w:cstheme="minorBidi"/>
          <w:noProof/>
          <w:szCs w:val="22"/>
          <w:lang w:eastAsia="ru-RU"/>
        </w:rPr>
      </w:pPr>
      <w:hyperlink w:anchor="_Toc191399026" w:history="1">
        <w:r w:rsidR="005F3E75" w:rsidRPr="005F3E75">
          <w:rPr>
            <w:rStyle w:val="af4"/>
            <w:rFonts w:ascii="Times New Roman" w:hAnsi="Times New Roman"/>
            <w:b w:val="0"/>
            <w:noProof/>
            <w:sz w:val="24"/>
          </w:rPr>
          <w:t>12.2.</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sz w:val="24"/>
          </w:rPr>
          <w:t>Обеспечение безопасности библиотек и библиотечных фондов:</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_Toc191399026 \h </w:instrText>
        </w:r>
        <w:r w:rsidR="005F3E75" w:rsidRPr="005F3E75">
          <w:rPr>
            <w:noProof/>
            <w:webHidden/>
          </w:rPr>
        </w:r>
        <w:r w:rsidR="005F3E75" w:rsidRPr="005F3E75">
          <w:rPr>
            <w:noProof/>
            <w:webHidden/>
          </w:rPr>
          <w:fldChar w:fldCharType="separate"/>
        </w:r>
        <w:r>
          <w:rPr>
            <w:noProof/>
            <w:webHidden/>
          </w:rPr>
          <w:t>42</w:t>
        </w:r>
        <w:r w:rsidR="005F3E75" w:rsidRPr="005F3E75">
          <w:rPr>
            <w:noProof/>
            <w:webHidden/>
          </w:rPr>
          <w:fldChar w:fldCharType="end"/>
        </w:r>
      </w:hyperlink>
    </w:p>
    <w:p w14:paraId="3E8FC917" w14:textId="2D909F1B" w:rsidR="005F3E75" w:rsidRPr="005F3E75" w:rsidRDefault="00E658B1" w:rsidP="00EB15A1">
      <w:pPr>
        <w:pStyle w:val="28"/>
        <w:rPr>
          <w:rFonts w:eastAsiaTheme="minorEastAsia" w:cstheme="minorBidi"/>
          <w:noProof/>
          <w:szCs w:val="22"/>
          <w:lang w:eastAsia="ru-RU"/>
        </w:rPr>
      </w:pPr>
      <w:hyperlink w:anchor="_Toc191399027" w:history="1">
        <w:r w:rsidR="005F3E75" w:rsidRPr="005F3E75">
          <w:rPr>
            <w:rStyle w:val="af4"/>
            <w:rFonts w:ascii="Times New Roman" w:hAnsi="Times New Roman"/>
            <w:b w:val="0"/>
            <w:noProof/>
            <w:sz w:val="24"/>
          </w:rPr>
          <w:t>12.3.</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sz w:val="24"/>
          </w:rPr>
          <w:t>Модернизация библиотечных зданий (помещений), организация внутреннего пространства библиотек в соответствии с потребностями пользователей, создание условий для безбарьерного общения.</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_Toc191399027 \h </w:instrText>
        </w:r>
        <w:r w:rsidR="005F3E75" w:rsidRPr="005F3E75">
          <w:rPr>
            <w:noProof/>
            <w:webHidden/>
          </w:rPr>
        </w:r>
        <w:r w:rsidR="005F3E75" w:rsidRPr="005F3E75">
          <w:rPr>
            <w:noProof/>
            <w:webHidden/>
          </w:rPr>
          <w:fldChar w:fldCharType="separate"/>
        </w:r>
        <w:r>
          <w:rPr>
            <w:noProof/>
            <w:webHidden/>
          </w:rPr>
          <w:t>43</w:t>
        </w:r>
        <w:r w:rsidR="005F3E75" w:rsidRPr="005F3E75">
          <w:rPr>
            <w:noProof/>
            <w:webHidden/>
          </w:rPr>
          <w:fldChar w:fldCharType="end"/>
        </w:r>
      </w:hyperlink>
    </w:p>
    <w:p w14:paraId="2D225671" w14:textId="1DCCA958" w:rsidR="005F3E75" w:rsidRPr="005F3E75" w:rsidRDefault="00E658B1" w:rsidP="00EB15A1">
      <w:pPr>
        <w:pStyle w:val="28"/>
        <w:rPr>
          <w:rFonts w:eastAsiaTheme="minorEastAsia" w:cstheme="minorBidi"/>
          <w:noProof/>
          <w:szCs w:val="22"/>
          <w:lang w:eastAsia="ru-RU"/>
        </w:rPr>
      </w:pPr>
      <w:hyperlink w:anchor="_Toc191399028" w:history="1">
        <w:r w:rsidR="005F3E75" w:rsidRPr="005F3E75">
          <w:rPr>
            <w:rStyle w:val="af4"/>
            <w:rFonts w:ascii="Times New Roman" w:hAnsi="Times New Roman"/>
            <w:b w:val="0"/>
            <w:noProof/>
            <w:sz w:val="24"/>
          </w:rPr>
          <w:t>12.4.</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sz w:val="24"/>
          </w:rPr>
          <w:t>Характеристика финансового обеспечения материально-технической базы в динамике за три года.</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_Toc191399028 \h </w:instrText>
        </w:r>
        <w:r w:rsidR="005F3E75" w:rsidRPr="005F3E75">
          <w:rPr>
            <w:noProof/>
            <w:webHidden/>
          </w:rPr>
        </w:r>
        <w:r w:rsidR="005F3E75" w:rsidRPr="005F3E75">
          <w:rPr>
            <w:noProof/>
            <w:webHidden/>
          </w:rPr>
          <w:fldChar w:fldCharType="separate"/>
        </w:r>
        <w:r>
          <w:rPr>
            <w:noProof/>
            <w:webHidden/>
          </w:rPr>
          <w:t>43</w:t>
        </w:r>
        <w:r w:rsidR="005F3E75" w:rsidRPr="005F3E75">
          <w:rPr>
            <w:noProof/>
            <w:webHidden/>
          </w:rPr>
          <w:fldChar w:fldCharType="end"/>
        </w:r>
      </w:hyperlink>
    </w:p>
    <w:p w14:paraId="195AF3C9" w14:textId="0951880C" w:rsidR="005F3E75" w:rsidRPr="005F3E75" w:rsidRDefault="00E658B1" w:rsidP="00EB15A1">
      <w:pPr>
        <w:pStyle w:val="13"/>
        <w:rPr>
          <w:rFonts w:eastAsiaTheme="minorEastAsia" w:cstheme="minorBidi"/>
          <w:noProof/>
          <w:szCs w:val="22"/>
          <w:lang w:eastAsia="ru-RU"/>
        </w:rPr>
      </w:pPr>
      <w:hyperlink w:anchor="_Toc191399029" w:history="1">
        <w:r w:rsidR="005F3E75" w:rsidRPr="005F3E75">
          <w:rPr>
            <w:rStyle w:val="af4"/>
            <w:rFonts w:ascii="Times New Roman" w:hAnsi="Times New Roman"/>
            <w:b w:val="0"/>
            <w:noProof/>
          </w:rPr>
          <w:t>13.</w:t>
        </w:r>
        <w:r w:rsidR="005F3E75" w:rsidRPr="005F3E75">
          <w:rPr>
            <w:rFonts w:eastAsiaTheme="minorEastAsia" w:cstheme="minorBidi"/>
            <w:noProof/>
            <w:szCs w:val="22"/>
            <w:lang w:eastAsia="ru-RU"/>
          </w:rPr>
          <w:tab/>
        </w:r>
        <w:r w:rsidR="005F3E75" w:rsidRPr="005F3E75">
          <w:rPr>
            <w:rStyle w:val="af4"/>
            <w:rFonts w:ascii="Times New Roman" w:hAnsi="Times New Roman"/>
            <w:b w:val="0"/>
            <w:noProof/>
          </w:rPr>
          <w:t>ОСНОВНЫЕ ИТОГИ ГОДА</w:t>
        </w:r>
        <w:r w:rsidR="005F3E75" w:rsidRPr="005F3E75">
          <w:rPr>
            <w:noProof/>
            <w:webHidden/>
          </w:rPr>
          <w:tab/>
        </w:r>
        <w:r w:rsidR="005F3E75" w:rsidRPr="005F3E75">
          <w:rPr>
            <w:noProof/>
            <w:webHidden/>
          </w:rPr>
          <w:fldChar w:fldCharType="begin"/>
        </w:r>
        <w:r w:rsidR="005F3E75" w:rsidRPr="005F3E75">
          <w:rPr>
            <w:noProof/>
            <w:webHidden/>
          </w:rPr>
          <w:instrText xml:space="preserve"> PAGEREF _Toc191399029 \h </w:instrText>
        </w:r>
        <w:r w:rsidR="005F3E75" w:rsidRPr="005F3E75">
          <w:rPr>
            <w:noProof/>
            <w:webHidden/>
          </w:rPr>
        </w:r>
        <w:r w:rsidR="005F3E75" w:rsidRPr="005F3E75">
          <w:rPr>
            <w:noProof/>
            <w:webHidden/>
          </w:rPr>
          <w:fldChar w:fldCharType="separate"/>
        </w:r>
        <w:r>
          <w:rPr>
            <w:noProof/>
            <w:webHidden/>
          </w:rPr>
          <w:t>44</w:t>
        </w:r>
        <w:r w:rsidR="005F3E75" w:rsidRPr="005F3E75">
          <w:rPr>
            <w:noProof/>
            <w:webHidden/>
          </w:rPr>
          <w:fldChar w:fldCharType="end"/>
        </w:r>
      </w:hyperlink>
    </w:p>
    <w:p w14:paraId="0C0476DD" w14:textId="4D6CFCBA" w:rsidR="002813A3" w:rsidRPr="001D1AC5" w:rsidRDefault="005F3E75" w:rsidP="005F3E75">
      <w:pPr>
        <w:pStyle w:val="a6"/>
        <w:spacing w:before="100" w:beforeAutospacing="1" w:after="100" w:afterAutospacing="1" w:line="276" w:lineRule="auto"/>
        <w:contextualSpacing/>
        <w:rPr>
          <w:rFonts w:eastAsiaTheme="minorHAnsi"/>
          <w:lang w:eastAsia="en-US"/>
        </w:rPr>
      </w:pPr>
      <w:r w:rsidRPr="005F3E75">
        <w:rPr>
          <w:rFonts w:ascii="Times New Roman" w:eastAsiaTheme="minorHAnsi" w:hAnsi="Times New Roman"/>
          <w:sz w:val="24"/>
          <w:lang w:eastAsia="en-US"/>
        </w:rPr>
        <w:fldChar w:fldCharType="end"/>
      </w:r>
    </w:p>
    <w:p w14:paraId="56964D96" w14:textId="692D6D81" w:rsidR="005B1C8F" w:rsidRDefault="005B1C8F" w:rsidP="006438F9">
      <w:pPr>
        <w:spacing w:after="0" w:line="360" w:lineRule="auto"/>
        <w:jc w:val="center"/>
        <w:rPr>
          <w:rFonts w:ascii="Times New Roman" w:eastAsia="Times New Roman" w:hAnsi="Times New Roman" w:cs="Times New Roman"/>
          <w:b/>
          <w:sz w:val="28"/>
          <w:szCs w:val="28"/>
          <w:lang w:eastAsia="ru-RU"/>
        </w:rPr>
      </w:pPr>
    </w:p>
    <w:p w14:paraId="0ECED26C" w14:textId="2F6B2392" w:rsidR="003F1A3B" w:rsidRDefault="003F1A3B" w:rsidP="006438F9">
      <w:pPr>
        <w:spacing w:after="0" w:line="360" w:lineRule="auto"/>
        <w:jc w:val="center"/>
        <w:rPr>
          <w:rFonts w:ascii="Times New Roman" w:eastAsia="Times New Roman" w:hAnsi="Times New Roman" w:cs="Times New Roman"/>
          <w:b/>
          <w:sz w:val="28"/>
          <w:szCs w:val="28"/>
          <w:lang w:eastAsia="ru-RU"/>
        </w:rPr>
      </w:pPr>
    </w:p>
    <w:p w14:paraId="3C406391" w14:textId="0D388F1D" w:rsidR="003F1A3B" w:rsidRDefault="003F1A3B" w:rsidP="005B1C8F">
      <w:pPr>
        <w:spacing w:after="0" w:line="240" w:lineRule="auto"/>
        <w:jc w:val="center"/>
        <w:rPr>
          <w:rFonts w:ascii="Times New Roman" w:eastAsia="Times New Roman" w:hAnsi="Times New Roman" w:cs="Times New Roman"/>
          <w:b/>
          <w:sz w:val="28"/>
          <w:szCs w:val="28"/>
          <w:lang w:eastAsia="ru-RU"/>
        </w:rPr>
      </w:pPr>
    </w:p>
    <w:p w14:paraId="4DD7126B" w14:textId="4EEA6644" w:rsidR="003F1A3B" w:rsidRDefault="003F1A3B" w:rsidP="005B1C8F">
      <w:pPr>
        <w:spacing w:after="0" w:line="240" w:lineRule="auto"/>
        <w:jc w:val="center"/>
        <w:rPr>
          <w:rFonts w:ascii="Times New Roman" w:eastAsia="Times New Roman" w:hAnsi="Times New Roman" w:cs="Times New Roman"/>
          <w:b/>
          <w:sz w:val="28"/>
          <w:szCs w:val="28"/>
          <w:lang w:eastAsia="ru-RU"/>
        </w:rPr>
      </w:pPr>
    </w:p>
    <w:p w14:paraId="11621EEA" w14:textId="7C48B32C" w:rsidR="003F1A3B" w:rsidRDefault="003F1A3B" w:rsidP="005B1C8F">
      <w:pPr>
        <w:spacing w:after="0" w:line="240" w:lineRule="auto"/>
        <w:jc w:val="center"/>
        <w:rPr>
          <w:rFonts w:ascii="Times New Roman" w:eastAsia="Times New Roman" w:hAnsi="Times New Roman" w:cs="Times New Roman"/>
          <w:b/>
          <w:sz w:val="28"/>
          <w:szCs w:val="28"/>
          <w:lang w:eastAsia="ru-RU"/>
        </w:rPr>
      </w:pPr>
    </w:p>
    <w:p w14:paraId="0C0E99B8" w14:textId="272BEFB4" w:rsidR="003F1A3B" w:rsidRDefault="003F1A3B" w:rsidP="005B1C8F">
      <w:pPr>
        <w:spacing w:after="0" w:line="240" w:lineRule="auto"/>
        <w:jc w:val="center"/>
        <w:rPr>
          <w:rFonts w:ascii="Times New Roman" w:eastAsia="Times New Roman" w:hAnsi="Times New Roman" w:cs="Times New Roman"/>
          <w:b/>
          <w:sz w:val="28"/>
          <w:szCs w:val="28"/>
          <w:lang w:eastAsia="ru-RU"/>
        </w:rPr>
      </w:pPr>
    </w:p>
    <w:p w14:paraId="5B978748" w14:textId="5F2DCC84" w:rsidR="003F1A3B" w:rsidRDefault="003F1A3B" w:rsidP="005B1C8F">
      <w:pPr>
        <w:spacing w:after="0" w:line="240" w:lineRule="auto"/>
        <w:jc w:val="center"/>
        <w:rPr>
          <w:rFonts w:ascii="Times New Roman" w:eastAsia="Times New Roman" w:hAnsi="Times New Roman" w:cs="Times New Roman"/>
          <w:b/>
          <w:sz w:val="28"/>
          <w:szCs w:val="28"/>
          <w:lang w:eastAsia="ru-RU"/>
        </w:rPr>
      </w:pPr>
    </w:p>
    <w:p w14:paraId="7B0BCB5A" w14:textId="0E852F03" w:rsidR="003F1A3B" w:rsidRDefault="003F1A3B" w:rsidP="005B1C8F">
      <w:pPr>
        <w:spacing w:after="0" w:line="240" w:lineRule="auto"/>
        <w:jc w:val="center"/>
        <w:rPr>
          <w:rFonts w:ascii="Times New Roman" w:eastAsia="Times New Roman" w:hAnsi="Times New Roman" w:cs="Times New Roman"/>
          <w:b/>
          <w:sz w:val="28"/>
          <w:szCs w:val="28"/>
          <w:lang w:eastAsia="ru-RU"/>
        </w:rPr>
      </w:pPr>
    </w:p>
    <w:p w14:paraId="26694E8C" w14:textId="30F71D23" w:rsidR="003F1A3B" w:rsidRDefault="003F1A3B" w:rsidP="005B1C8F">
      <w:pPr>
        <w:spacing w:after="0" w:line="240" w:lineRule="auto"/>
        <w:jc w:val="center"/>
        <w:rPr>
          <w:rFonts w:ascii="Times New Roman" w:eastAsia="Times New Roman" w:hAnsi="Times New Roman" w:cs="Times New Roman"/>
          <w:b/>
          <w:sz w:val="28"/>
          <w:szCs w:val="28"/>
          <w:lang w:eastAsia="ru-RU"/>
        </w:rPr>
      </w:pPr>
    </w:p>
    <w:p w14:paraId="13259E1C" w14:textId="252F5C35" w:rsidR="003F1A3B" w:rsidRDefault="003F1A3B" w:rsidP="005B1C8F">
      <w:pPr>
        <w:spacing w:after="0" w:line="240" w:lineRule="auto"/>
        <w:jc w:val="center"/>
        <w:rPr>
          <w:rFonts w:ascii="Times New Roman" w:eastAsia="Times New Roman" w:hAnsi="Times New Roman" w:cs="Times New Roman"/>
          <w:b/>
          <w:sz w:val="28"/>
          <w:szCs w:val="28"/>
          <w:lang w:eastAsia="ru-RU"/>
        </w:rPr>
      </w:pPr>
    </w:p>
    <w:p w14:paraId="24F13466" w14:textId="5473EA0C" w:rsidR="003F1A3B" w:rsidRDefault="003F1A3B" w:rsidP="005B1C8F">
      <w:pPr>
        <w:spacing w:after="0" w:line="240" w:lineRule="auto"/>
        <w:jc w:val="center"/>
        <w:rPr>
          <w:rFonts w:ascii="Times New Roman" w:eastAsia="Times New Roman" w:hAnsi="Times New Roman" w:cs="Times New Roman"/>
          <w:b/>
          <w:sz w:val="28"/>
          <w:szCs w:val="28"/>
          <w:lang w:eastAsia="ru-RU"/>
        </w:rPr>
      </w:pPr>
    </w:p>
    <w:p w14:paraId="7DE6A2A6" w14:textId="13FAC7C6" w:rsidR="003F1A3B" w:rsidRDefault="003F1A3B" w:rsidP="005B1C8F">
      <w:pPr>
        <w:spacing w:after="0" w:line="240" w:lineRule="auto"/>
        <w:jc w:val="center"/>
        <w:rPr>
          <w:rFonts w:ascii="Times New Roman" w:eastAsia="Times New Roman" w:hAnsi="Times New Roman" w:cs="Times New Roman"/>
          <w:b/>
          <w:sz w:val="28"/>
          <w:szCs w:val="28"/>
          <w:lang w:eastAsia="ru-RU"/>
        </w:rPr>
      </w:pPr>
    </w:p>
    <w:p w14:paraId="16CEA803" w14:textId="11102D98" w:rsidR="003F1A3B" w:rsidRDefault="003F1A3B" w:rsidP="005B1C8F">
      <w:pPr>
        <w:spacing w:after="0" w:line="240" w:lineRule="auto"/>
        <w:jc w:val="center"/>
        <w:rPr>
          <w:rFonts w:ascii="Times New Roman" w:eastAsia="Times New Roman" w:hAnsi="Times New Roman" w:cs="Times New Roman"/>
          <w:b/>
          <w:sz w:val="28"/>
          <w:szCs w:val="28"/>
          <w:lang w:eastAsia="ru-RU"/>
        </w:rPr>
      </w:pPr>
    </w:p>
    <w:p w14:paraId="34B1E408" w14:textId="2785C925" w:rsidR="003F1A3B" w:rsidRDefault="003F1A3B" w:rsidP="005B1C8F">
      <w:pPr>
        <w:spacing w:after="0" w:line="240" w:lineRule="auto"/>
        <w:jc w:val="center"/>
        <w:rPr>
          <w:rFonts w:ascii="Times New Roman" w:eastAsia="Times New Roman" w:hAnsi="Times New Roman" w:cs="Times New Roman"/>
          <w:b/>
          <w:sz w:val="28"/>
          <w:szCs w:val="28"/>
          <w:lang w:eastAsia="ru-RU"/>
        </w:rPr>
      </w:pPr>
    </w:p>
    <w:p w14:paraId="528259CC" w14:textId="6DBBBA47" w:rsidR="003F1A3B" w:rsidRDefault="003F1A3B" w:rsidP="005B1C8F">
      <w:pPr>
        <w:spacing w:after="0" w:line="240" w:lineRule="auto"/>
        <w:jc w:val="center"/>
        <w:rPr>
          <w:rFonts w:ascii="Times New Roman" w:eastAsia="Times New Roman" w:hAnsi="Times New Roman" w:cs="Times New Roman"/>
          <w:b/>
          <w:sz w:val="28"/>
          <w:szCs w:val="28"/>
          <w:lang w:eastAsia="ru-RU"/>
        </w:rPr>
      </w:pPr>
    </w:p>
    <w:p w14:paraId="55E62775" w14:textId="7984A278" w:rsidR="003F1A3B" w:rsidRDefault="003F1A3B" w:rsidP="005B1C8F">
      <w:pPr>
        <w:spacing w:after="0" w:line="240" w:lineRule="auto"/>
        <w:jc w:val="center"/>
        <w:rPr>
          <w:rFonts w:ascii="Times New Roman" w:eastAsia="Times New Roman" w:hAnsi="Times New Roman" w:cs="Times New Roman"/>
          <w:b/>
          <w:sz w:val="28"/>
          <w:szCs w:val="28"/>
          <w:lang w:eastAsia="ru-RU"/>
        </w:rPr>
      </w:pPr>
    </w:p>
    <w:p w14:paraId="7059D62B" w14:textId="417A2423" w:rsidR="003F1A3B" w:rsidRDefault="003F1A3B" w:rsidP="005B1C8F">
      <w:pPr>
        <w:spacing w:after="0" w:line="240" w:lineRule="auto"/>
        <w:jc w:val="center"/>
        <w:rPr>
          <w:rFonts w:ascii="Times New Roman" w:eastAsia="Times New Roman" w:hAnsi="Times New Roman" w:cs="Times New Roman"/>
          <w:b/>
          <w:sz w:val="28"/>
          <w:szCs w:val="28"/>
          <w:lang w:eastAsia="ru-RU"/>
        </w:rPr>
      </w:pPr>
    </w:p>
    <w:p w14:paraId="05C91794" w14:textId="0E9A3979" w:rsidR="003F1A3B" w:rsidRDefault="003F1A3B" w:rsidP="005B1C8F">
      <w:pPr>
        <w:spacing w:after="0" w:line="240" w:lineRule="auto"/>
        <w:jc w:val="center"/>
        <w:rPr>
          <w:rFonts w:ascii="Times New Roman" w:eastAsia="Times New Roman" w:hAnsi="Times New Roman" w:cs="Times New Roman"/>
          <w:b/>
          <w:sz w:val="28"/>
          <w:szCs w:val="28"/>
          <w:lang w:eastAsia="ru-RU"/>
        </w:rPr>
      </w:pPr>
    </w:p>
    <w:p w14:paraId="4D9B8CFB" w14:textId="4B9EEF0F" w:rsidR="003F1A3B" w:rsidRDefault="003F1A3B" w:rsidP="005B1C8F">
      <w:pPr>
        <w:spacing w:after="0" w:line="240" w:lineRule="auto"/>
        <w:jc w:val="center"/>
        <w:rPr>
          <w:rFonts w:ascii="Times New Roman" w:eastAsia="Times New Roman" w:hAnsi="Times New Roman" w:cs="Times New Roman"/>
          <w:b/>
          <w:sz w:val="28"/>
          <w:szCs w:val="28"/>
          <w:lang w:eastAsia="ru-RU"/>
        </w:rPr>
      </w:pPr>
    </w:p>
    <w:p w14:paraId="2B460218" w14:textId="37CB1EEC" w:rsidR="00CC63C6" w:rsidRDefault="00CC63C6" w:rsidP="005B1C8F">
      <w:pPr>
        <w:spacing w:after="0" w:line="240" w:lineRule="auto"/>
        <w:jc w:val="center"/>
        <w:rPr>
          <w:rFonts w:ascii="Times New Roman" w:eastAsia="Times New Roman" w:hAnsi="Times New Roman" w:cs="Times New Roman"/>
          <w:b/>
          <w:sz w:val="28"/>
          <w:szCs w:val="28"/>
          <w:lang w:eastAsia="ru-RU"/>
        </w:rPr>
      </w:pPr>
    </w:p>
    <w:p w14:paraId="066E132A" w14:textId="47E1D40D" w:rsidR="00CC63C6" w:rsidRDefault="00CC63C6" w:rsidP="005B1C8F">
      <w:pPr>
        <w:spacing w:after="0" w:line="240" w:lineRule="auto"/>
        <w:jc w:val="center"/>
        <w:rPr>
          <w:rFonts w:ascii="Times New Roman" w:eastAsia="Times New Roman" w:hAnsi="Times New Roman" w:cs="Times New Roman"/>
          <w:b/>
          <w:sz w:val="28"/>
          <w:szCs w:val="28"/>
          <w:lang w:eastAsia="ru-RU"/>
        </w:rPr>
      </w:pPr>
    </w:p>
    <w:p w14:paraId="3D90CD7D" w14:textId="77281B49" w:rsidR="00CC63C6" w:rsidRDefault="00CC63C6" w:rsidP="005B1C8F">
      <w:pPr>
        <w:spacing w:after="0" w:line="240" w:lineRule="auto"/>
        <w:jc w:val="center"/>
        <w:rPr>
          <w:rFonts w:ascii="Times New Roman" w:eastAsia="Times New Roman" w:hAnsi="Times New Roman" w:cs="Times New Roman"/>
          <w:b/>
          <w:sz w:val="28"/>
          <w:szCs w:val="28"/>
          <w:lang w:eastAsia="ru-RU"/>
        </w:rPr>
      </w:pPr>
    </w:p>
    <w:p w14:paraId="58ABA86B" w14:textId="4C68F619" w:rsidR="00CC63C6" w:rsidRDefault="00CC63C6" w:rsidP="005B1C8F">
      <w:pPr>
        <w:spacing w:after="0" w:line="240" w:lineRule="auto"/>
        <w:jc w:val="center"/>
        <w:rPr>
          <w:rFonts w:ascii="Times New Roman" w:eastAsia="Times New Roman" w:hAnsi="Times New Roman" w:cs="Times New Roman"/>
          <w:b/>
          <w:sz w:val="28"/>
          <w:szCs w:val="28"/>
          <w:lang w:eastAsia="ru-RU"/>
        </w:rPr>
      </w:pPr>
    </w:p>
    <w:p w14:paraId="71B60621" w14:textId="6F161327" w:rsidR="00CC63C6" w:rsidRDefault="00CC63C6" w:rsidP="005B1C8F">
      <w:pPr>
        <w:spacing w:after="0" w:line="240" w:lineRule="auto"/>
        <w:jc w:val="center"/>
        <w:rPr>
          <w:rFonts w:ascii="Times New Roman" w:eastAsia="Times New Roman" w:hAnsi="Times New Roman" w:cs="Times New Roman"/>
          <w:b/>
          <w:sz w:val="28"/>
          <w:szCs w:val="28"/>
          <w:lang w:eastAsia="ru-RU"/>
        </w:rPr>
      </w:pPr>
    </w:p>
    <w:p w14:paraId="3CE9A00D" w14:textId="69ADE751" w:rsidR="00CC63C6" w:rsidRDefault="00CC63C6" w:rsidP="005B1C8F">
      <w:pPr>
        <w:spacing w:after="0" w:line="240" w:lineRule="auto"/>
        <w:jc w:val="center"/>
        <w:rPr>
          <w:rFonts w:ascii="Times New Roman" w:eastAsia="Times New Roman" w:hAnsi="Times New Roman" w:cs="Times New Roman"/>
          <w:b/>
          <w:sz w:val="28"/>
          <w:szCs w:val="28"/>
          <w:lang w:eastAsia="ru-RU"/>
        </w:rPr>
      </w:pPr>
    </w:p>
    <w:p w14:paraId="4F8FEB09" w14:textId="5F38A597" w:rsidR="00CC63C6" w:rsidRDefault="00CC63C6" w:rsidP="005B1C8F">
      <w:pPr>
        <w:spacing w:after="0" w:line="240" w:lineRule="auto"/>
        <w:jc w:val="center"/>
        <w:rPr>
          <w:rFonts w:ascii="Times New Roman" w:eastAsia="Times New Roman" w:hAnsi="Times New Roman" w:cs="Times New Roman"/>
          <w:b/>
          <w:sz w:val="28"/>
          <w:szCs w:val="28"/>
          <w:lang w:eastAsia="ru-RU"/>
        </w:rPr>
      </w:pPr>
    </w:p>
    <w:p w14:paraId="1B356C39" w14:textId="6B857C6E" w:rsidR="00CC63C6" w:rsidRDefault="00CC63C6" w:rsidP="005B1C8F">
      <w:pPr>
        <w:spacing w:after="0" w:line="240" w:lineRule="auto"/>
        <w:jc w:val="center"/>
        <w:rPr>
          <w:rFonts w:ascii="Times New Roman" w:eastAsia="Times New Roman" w:hAnsi="Times New Roman" w:cs="Times New Roman"/>
          <w:b/>
          <w:sz w:val="28"/>
          <w:szCs w:val="28"/>
          <w:lang w:eastAsia="ru-RU"/>
        </w:rPr>
      </w:pPr>
    </w:p>
    <w:p w14:paraId="7B036ADD" w14:textId="77777777" w:rsidR="00CC63C6" w:rsidRDefault="00CC63C6" w:rsidP="005B1C8F">
      <w:pPr>
        <w:spacing w:after="0" w:line="240" w:lineRule="auto"/>
        <w:jc w:val="center"/>
        <w:rPr>
          <w:rFonts w:ascii="Times New Roman" w:eastAsia="Times New Roman" w:hAnsi="Times New Roman" w:cs="Times New Roman"/>
          <w:b/>
          <w:sz w:val="28"/>
          <w:szCs w:val="28"/>
          <w:lang w:eastAsia="ru-RU"/>
        </w:rPr>
      </w:pPr>
    </w:p>
    <w:p w14:paraId="3353414F" w14:textId="1BFD4EAA" w:rsidR="003F1A3B" w:rsidRDefault="003F1A3B" w:rsidP="005B1C8F">
      <w:pPr>
        <w:spacing w:after="0" w:line="240" w:lineRule="auto"/>
        <w:jc w:val="center"/>
        <w:rPr>
          <w:rFonts w:ascii="Times New Roman" w:eastAsia="Times New Roman" w:hAnsi="Times New Roman" w:cs="Times New Roman"/>
          <w:b/>
          <w:sz w:val="28"/>
          <w:szCs w:val="28"/>
          <w:lang w:eastAsia="ru-RU"/>
        </w:rPr>
      </w:pPr>
    </w:p>
    <w:p w14:paraId="5FBF96DD" w14:textId="540B8496" w:rsidR="003F1A3B" w:rsidRDefault="003F1A3B" w:rsidP="005B1C8F">
      <w:pPr>
        <w:spacing w:after="0" w:line="240" w:lineRule="auto"/>
        <w:jc w:val="center"/>
        <w:rPr>
          <w:rFonts w:ascii="Times New Roman" w:eastAsia="Times New Roman" w:hAnsi="Times New Roman" w:cs="Times New Roman"/>
          <w:b/>
          <w:sz w:val="28"/>
          <w:szCs w:val="28"/>
          <w:lang w:eastAsia="ru-RU"/>
        </w:rPr>
      </w:pPr>
    </w:p>
    <w:p w14:paraId="58EA4256" w14:textId="2DFFC0E6" w:rsidR="003F1A3B" w:rsidRDefault="003F1A3B" w:rsidP="005B1C8F">
      <w:pPr>
        <w:spacing w:after="0" w:line="240" w:lineRule="auto"/>
        <w:jc w:val="center"/>
        <w:rPr>
          <w:rFonts w:ascii="Times New Roman" w:eastAsia="Times New Roman" w:hAnsi="Times New Roman" w:cs="Times New Roman"/>
          <w:b/>
          <w:sz w:val="28"/>
          <w:szCs w:val="28"/>
          <w:lang w:eastAsia="ru-RU"/>
        </w:rPr>
      </w:pPr>
    </w:p>
    <w:p w14:paraId="4798015C" w14:textId="2D78FD0A" w:rsidR="003F1A3B" w:rsidRDefault="003F1A3B" w:rsidP="005B1C8F">
      <w:pPr>
        <w:spacing w:after="0" w:line="240" w:lineRule="auto"/>
        <w:jc w:val="center"/>
        <w:rPr>
          <w:rFonts w:ascii="Times New Roman" w:eastAsia="Times New Roman" w:hAnsi="Times New Roman" w:cs="Times New Roman"/>
          <w:b/>
          <w:sz w:val="28"/>
          <w:szCs w:val="28"/>
          <w:lang w:eastAsia="ru-RU"/>
        </w:rPr>
      </w:pPr>
    </w:p>
    <w:p w14:paraId="15904193" w14:textId="5A306F2E" w:rsidR="003F1A3B" w:rsidRDefault="003F1A3B" w:rsidP="005B1C8F">
      <w:pPr>
        <w:spacing w:after="0" w:line="240" w:lineRule="auto"/>
        <w:jc w:val="center"/>
        <w:rPr>
          <w:rFonts w:ascii="Times New Roman" w:eastAsia="Times New Roman" w:hAnsi="Times New Roman" w:cs="Times New Roman"/>
          <w:b/>
          <w:sz w:val="28"/>
          <w:szCs w:val="28"/>
          <w:lang w:eastAsia="ru-RU"/>
        </w:rPr>
      </w:pPr>
    </w:p>
    <w:p w14:paraId="7ED8FFB3" w14:textId="77777777" w:rsidR="003F1A3B" w:rsidRPr="00EA7DEE" w:rsidRDefault="003F1A3B" w:rsidP="00F60F8D">
      <w:pPr>
        <w:pStyle w:val="a0"/>
        <w:ind w:left="0" w:right="-2" w:firstLine="0"/>
        <w:rPr>
          <w:rStyle w:val="af2"/>
          <w:bCs w:val="0"/>
          <w:smallCaps w:val="0"/>
          <w:spacing w:val="0"/>
        </w:rPr>
      </w:pPr>
      <w:bookmarkStart w:id="0" w:name="_Toc191378482"/>
      <w:bookmarkStart w:id="1" w:name="_Toc191395151"/>
      <w:bookmarkStart w:id="2" w:name="_Toc191395344"/>
      <w:bookmarkStart w:id="3" w:name="_Toc191396087"/>
      <w:bookmarkStart w:id="4" w:name="_Toc191398149"/>
      <w:bookmarkStart w:id="5" w:name="_Toc191398974"/>
      <w:r w:rsidRPr="00EA7DEE">
        <w:rPr>
          <w:rStyle w:val="af2"/>
          <w:bCs w:val="0"/>
          <w:smallCaps w:val="0"/>
          <w:spacing w:val="0"/>
        </w:rPr>
        <w:lastRenderedPageBreak/>
        <w:t>Главные события библиотечной жизни.</w:t>
      </w:r>
      <w:bookmarkEnd w:id="0"/>
      <w:bookmarkEnd w:id="1"/>
      <w:bookmarkEnd w:id="2"/>
      <w:bookmarkEnd w:id="3"/>
      <w:bookmarkEnd w:id="4"/>
      <w:bookmarkEnd w:id="5"/>
      <w:r w:rsidRPr="00EA7DEE">
        <w:rPr>
          <w:rStyle w:val="af2"/>
          <w:bCs w:val="0"/>
          <w:smallCaps w:val="0"/>
          <w:spacing w:val="0"/>
        </w:rPr>
        <w:t xml:space="preserve"> </w:t>
      </w:r>
    </w:p>
    <w:p w14:paraId="41DE5217" w14:textId="5A668B25" w:rsidR="00E945A6" w:rsidRPr="00E945A6" w:rsidRDefault="003A6ED7" w:rsidP="00E945A6">
      <w:pPr>
        <w:pStyle w:val="af5"/>
        <w:widowControl/>
        <w:autoSpaceDE/>
        <w:autoSpaceDN/>
        <w:rPr>
          <w:rFonts w:eastAsiaTheme="minorHAnsi"/>
          <w:szCs w:val="24"/>
        </w:rPr>
      </w:pPr>
      <w:r>
        <w:rPr>
          <w:rFonts w:eastAsiaTheme="minorHAnsi"/>
          <w:szCs w:val="24"/>
        </w:rPr>
        <w:t>В 2024 году вся работа М</w:t>
      </w:r>
      <w:r w:rsidR="00E945A6" w:rsidRPr="00E945A6">
        <w:rPr>
          <w:rFonts w:eastAsiaTheme="minorHAnsi"/>
          <w:szCs w:val="24"/>
        </w:rPr>
        <w:t xml:space="preserve">униципального бюджетного учреждения культуры Олюторского </w:t>
      </w:r>
      <w:r w:rsidR="00E945A6">
        <w:rPr>
          <w:rFonts w:eastAsiaTheme="minorHAnsi"/>
          <w:szCs w:val="24"/>
        </w:rPr>
        <w:t>муниципального района</w:t>
      </w:r>
      <w:r w:rsidR="00E945A6" w:rsidRPr="00E945A6">
        <w:rPr>
          <w:rFonts w:eastAsiaTheme="minorHAnsi"/>
          <w:szCs w:val="24"/>
        </w:rPr>
        <w:t xml:space="preserve"> «Межпоселенческая </w:t>
      </w:r>
      <w:r w:rsidR="00E945A6">
        <w:rPr>
          <w:rFonts w:eastAsiaTheme="minorHAnsi"/>
          <w:szCs w:val="24"/>
        </w:rPr>
        <w:t>централизованная библиотечная система</w:t>
      </w:r>
      <w:r w:rsidR="00E945A6" w:rsidRPr="00E945A6">
        <w:rPr>
          <w:rFonts w:eastAsiaTheme="minorHAnsi"/>
          <w:szCs w:val="24"/>
        </w:rPr>
        <w:t>»</w:t>
      </w:r>
      <w:r w:rsidR="00E945A6">
        <w:rPr>
          <w:rFonts w:eastAsiaTheme="minorHAnsi"/>
          <w:szCs w:val="24"/>
        </w:rPr>
        <w:t xml:space="preserve"> (далее – МБУК Олюторского МР МЦБС)</w:t>
      </w:r>
      <w:r w:rsidR="00E945A6" w:rsidRPr="00E945A6">
        <w:rPr>
          <w:rFonts w:eastAsiaTheme="minorHAnsi"/>
          <w:szCs w:val="24"/>
        </w:rPr>
        <w:t xml:space="preserve"> была направлена на повышение социальной востребованности и престижа библиотек, на укрепление их позиций в качестве библиотечно-информационных и общественно-культурных центров</w:t>
      </w:r>
      <w:r w:rsidR="00E945A6">
        <w:rPr>
          <w:rFonts w:eastAsiaTheme="minorHAnsi"/>
          <w:szCs w:val="24"/>
        </w:rPr>
        <w:t>. О</w:t>
      </w:r>
      <w:r w:rsidR="00E945A6" w:rsidRPr="00E945A6">
        <w:rPr>
          <w:rFonts w:eastAsiaTheme="minorHAnsi"/>
          <w:szCs w:val="24"/>
        </w:rPr>
        <w:t xml:space="preserve">собое внимание было уделено повышению качества обслуживания и расширению сферы услуг пользователям. </w:t>
      </w:r>
    </w:p>
    <w:p w14:paraId="09000677" w14:textId="22532F98" w:rsidR="00E945A6" w:rsidRDefault="00E945A6" w:rsidP="00392BAC">
      <w:pPr>
        <w:pStyle w:val="25"/>
        <w:widowControl/>
        <w:autoSpaceDE/>
        <w:autoSpaceDN/>
        <w:spacing w:after="240"/>
        <w:ind w:firstLine="284"/>
        <w:contextualSpacing w:val="0"/>
        <w:rPr>
          <w:rFonts w:eastAsiaTheme="minorHAnsi"/>
          <w:szCs w:val="24"/>
        </w:rPr>
      </w:pPr>
      <w:r w:rsidRPr="00E945A6">
        <w:rPr>
          <w:rFonts w:eastAsiaTheme="minorHAnsi"/>
          <w:szCs w:val="24"/>
        </w:rPr>
        <w:t xml:space="preserve">2024 год ознаменован целым рядом событий, которые определили основные направления деятельности </w:t>
      </w:r>
      <w:r>
        <w:rPr>
          <w:rFonts w:eastAsiaTheme="minorHAnsi"/>
          <w:szCs w:val="24"/>
        </w:rPr>
        <w:t>МБУК Олюторского МР МЦБС</w:t>
      </w:r>
      <w:r w:rsidRPr="00E945A6">
        <w:rPr>
          <w:rFonts w:eastAsiaTheme="minorHAnsi"/>
          <w:szCs w:val="24"/>
        </w:rPr>
        <w:t xml:space="preserve"> и позволили организовать яркие </w:t>
      </w:r>
      <w:r w:rsidRPr="00E70E64">
        <w:rPr>
          <w:rFonts w:eastAsiaTheme="minorHAnsi"/>
          <w:szCs w:val="24"/>
        </w:rPr>
        <w:t xml:space="preserve">и интересные мероприятия, направленные на популяризацию книги и чтения: </w:t>
      </w:r>
    </w:p>
    <w:p w14:paraId="6C559A6E" w14:textId="7B2D890B" w:rsidR="00392BAC" w:rsidRPr="00392BAC" w:rsidRDefault="00392BAC" w:rsidP="00392BAC">
      <w:pPr>
        <w:pStyle w:val="25"/>
        <w:widowControl/>
        <w:autoSpaceDE/>
        <w:autoSpaceDN/>
        <w:spacing w:after="240"/>
        <w:ind w:firstLine="284"/>
        <w:contextualSpacing w:val="0"/>
        <w:rPr>
          <w:rFonts w:eastAsiaTheme="minorHAnsi"/>
          <w:szCs w:val="24"/>
        </w:rPr>
      </w:pPr>
      <w:r w:rsidRPr="00392BAC">
        <w:rPr>
          <w:b/>
          <w:bCs/>
          <w:szCs w:val="24"/>
        </w:rPr>
        <w:t>Главные события 2024 года в России:</w:t>
      </w:r>
    </w:p>
    <w:p w14:paraId="28F89296" w14:textId="440C2C75" w:rsidR="00E70E64" w:rsidRPr="00E70E64" w:rsidRDefault="00AA5854" w:rsidP="00370820">
      <w:pPr>
        <w:pStyle w:val="a2"/>
        <w:numPr>
          <w:ilvl w:val="0"/>
          <w:numId w:val="30"/>
        </w:numPr>
        <w:ind w:left="0" w:firstLine="284"/>
        <w:jc w:val="both"/>
        <w:rPr>
          <w:rFonts w:cs="Times New Roman"/>
          <w:color w:val="auto"/>
          <w:szCs w:val="24"/>
        </w:rPr>
      </w:pPr>
      <w:r>
        <w:rPr>
          <w:rFonts w:cs="Times New Roman"/>
          <w:b/>
          <w:bCs/>
          <w:color w:val="auto"/>
          <w:szCs w:val="24"/>
        </w:rPr>
        <w:t xml:space="preserve">2024 год - </w:t>
      </w:r>
      <w:r w:rsidRPr="00AA5854">
        <w:rPr>
          <w:rFonts w:cs="Times New Roman"/>
          <w:b/>
          <w:bCs/>
          <w:color w:val="auto"/>
          <w:szCs w:val="24"/>
        </w:rPr>
        <w:t>Год семьи</w:t>
      </w:r>
      <w:r>
        <w:rPr>
          <w:rFonts w:cs="Times New Roman"/>
          <w:b/>
          <w:bCs/>
          <w:color w:val="auto"/>
          <w:szCs w:val="24"/>
        </w:rPr>
        <w:t xml:space="preserve">, </w:t>
      </w:r>
      <w:r w:rsidR="00E945A6" w:rsidRPr="00E70E64">
        <w:rPr>
          <w:rFonts w:cs="Times New Roman"/>
          <w:color w:val="auto"/>
          <w:szCs w:val="24"/>
        </w:rPr>
        <w:t xml:space="preserve">в соответствии с </w:t>
      </w:r>
      <w:r w:rsidR="00E70E64" w:rsidRPr="00E70E64">
        <w:rPr>
          <w:rStyle w:val="afd"/>
          <w:rFonts w:cs="Times New Roman"/>
          <w:b w:val="0"/>
          <w:bCs w:val="0"/>
          <w:color w:val="auto"/>
          <w:szCs w:val="24"/>
          <w:shd w:val="clear" w:color="auto" w:fill="FFFFFF"/>
        </w:rPr>
        <w:t>Указом Президента Российской Федерации от 22.11.2023 № 875</w:t>
      </w:r>
      <w:r w:rsidR="00E70E64" w:rsidRPr="00E70E64">
        <w:rPr>
          <w:rStyle w:val="afd"/>
          <w:rFonts w:cs="Times New Roman"/>
          <w:color w:val="auto"/>
          <w:szCs w:val="24"/>
          <w:shd w:val="clear" w:color="auto" w:fill="FFFFFF"/>
        </w:rPr>
        <w:t xml:space="preserve">, </w:t>
      </w:r>
      <w:r w:rsidR="00E70E64" w:rsidRPr="00E70E64">
        <w:rPr>
          <w:rFonts w:cs="Times New Roman"/>
          <w:color w:val="auto"/>
          <w:szCs w:val="24"/>
          <w:shd w:val="clear" w:color="auto" w:fill="FFFFFF"/>
        </w:rPr>
        <w:t>в целях популяризации государственной политики в сфере защиты семьи, сохранения традиционных семейных ценностей 2024 год в России объявлен Годом семьи</w:t>
      </w:r>
      <w:r w:rsidR="00392BAC">
        <w:rPr>
          <w:rFonts w:cs="Times New Roman"/>
          <w:color w:val="auto"/>
          <w:szCs w:val="24"/>
          <w:shd w:val="clear" w:color="auto" w:fill="FFFFFF"/>
        </w:rPr>
        <w:t>;</w:t>
      </w:r>
      <w:r w:rsidR="00E70E64" w:rsidRPr="00E70E64">
        <w:rPr>
          <w:rFonts w:cs="Times New Roman"/>
          <w:b/>
          <w:bCs/>
          <w:color w:val="auto"/>
          <w:szCs w:val="24"/>
          <w:shd w:val="clear" w:color="auto" w:fill="FFFFFF"/>
        </w:rPr>
        <w:t xml:space="preserve"> </w:t>
      </w:r>
    </w:p>
    <w:p w14:paraId="626EA92E" w14:textId="35F684ED" w:rsidR="00AA5854" w:rsidRPr="00AA5854" w:rsidRDefault="00AA5854" w:rsidP="00370820">
      <w:pPr>
        <w:pStyle w:val="a2"/>
        <w:numPr>
          <w:ilvl w:val="0"/>
          <w:numId w:val="30"/>
        </w:numPr>
        <w:ind w:left="0" w:firstLine="284"/>
        <w:jc w:val="both"/>
        <w:rPr>
          <w:rFonts w:cs="Times New Roman"/>
          <w:color w:val="auto"/>
          <w:szCs w:val="24"/>
        </w:rPr>
      </w:pPr>
      <w:r w:rsidRPr="00AA5854">
        <w:rPr>
          <w:rFonts w:cs="Times New Roman"/>
          <w:b/>
          <w:bCs/>
          <w:color w:val="1A1A1A"/>
          <w:szCs w:val="24"/>
          <w:shd w:val="clear" w:color="auto" w:fill="FFFFFF"/>
        </w:rPr>
        <w:t xml:space="preserve">225 лет </w:t>
      </w:r>
      <w:r w:rsidRPr="00AA5854">
        <w:rPr>
          <w:rFonts w:cs="Times New Roman"/>
          <w:color w:val="1A1A1A"/>
          <w:szCs w:val="24"/>
          <w:shd w:val="clear" w:color="auto" w:fill="FFFFFF"/>
        </w:rPr>
        <w:t>со дня рождени</w:t>
      </w:r>
      <w:r w:rsidRPr="00AA5854">
        <w:rPr>
          <w:rFonts w:cs="Times New Roman"/>
          <w:b/>
          <w:bCs/>
          <w:color w:val="1A1A1A"/>
          <w:szCs w:val="24"/>
          <w:shd w:val="clear" w:color="auto" w:fill="FFFFFF"/>
        </w:rPr>
        <w:t xml:space="preserve">я А. С. Пушкина. </w:t>
      </w:r>
      <w:r w:rsidRPr="00AA5854">
        <w:rPr>
          <w:rFonts w:cs="Times New Roman"/>
          <w:color w:val="1A1A1A"/>
          <w:szCs w:val="24"/>
          <w:shd w:val="clear" w:color="auto" w:fill="FFFFFF"/>
        </w:rPr>
        <w:t>Указ Президента Российской Федерации от № 404 от 05.07.2021 «О 225-летии со дня рождения А.С. Пушкина»</w:t>
      </w:r>
      <w:r w:rsidR="00392BAC">
        <w:rPr>
          <w:rFonts w:cs="Times New Roman"/>
          <w:color w:val="1A1A1A"/>
          <w:szCs w:val="24"/>
          <w:shd w:val="clear" w:color="auto" w:fill="FFFFFF"/>
        </w:rPr>
        <w:t>;</w:t>
      </w:r>
      <w:r w:rsidRPr="00AA5854">
        <w:rPr>
          <w:rFonts w:cs="Times New Roman"/>
          <w:color w:val="1A1A1A"/>
          <w:szCs w:val="24"/>
          <w:shd w:val="clear" w:color="auto" w:fill="FFFFFF"/>
        </w:rPr>
        <w:t xml:space="preserve"> </w:t>
      </w:r>
    </w:p>
    <w:p w14:paraId="6B2BC14A" w14:textId="4D5647AC" w:rsidR="00AA5854" w:rsidRDefault="00AA5854" w:rsidP="00370820">
      <w:pPr>
        <w:pStyle w:val="a2"/>
        <w:numPr>
          <w:ilvl w:val="0"/>
          <w:numId w:val="30"/>
        </w:numPr>
        <w:ind w:left="0" w:firstLine="284"/>
        <w:jc w:val="both"/>
        <w:rPr>
          <w:rFonts w:cs="Times New Roman"/>
          <w:szCs w:val="24"/>
        </w:rPr>
      </w:pPr>
      <w:r w:rsidRPr="00AA5854">
        <w:rPr>
          <w:rFonts w:cs="Times New Roman"/>
          <w:b/>
          <w:bCs/>
          <w:szCs w:val="24"/>
        </w:rPr>
        <w:t xml:space="preserve">100 лет </w:t>
      </w:r>
      <w:r w:rsidRPr="00AA5854">
        <w:rPr>
          <w:rFonts w:cs="Times New Roman"/>
          <w:szCs w:val="24"/>
        </w:rPr>
        <w:t>со дня рождения В. П. Астафьева. Указ Президента Российской Федерации № 182 от 22.03.2023 г. «О праздновании 100-летия со дня рождения В.П. Астафьева»</w:t>
      </w:r>
      <w:r w:rsidR="00392BAC">
        <w:rPr>
          <w:rFonts w:cs="Times New Roman"/>
          <w:szCs w:val="24"/>
        </w:rPr>
        <w:t>;</w:t>
      </w:r>
    </w:p>
    <w:p w14:paraId="71DBB960" w14:textId="56A429AF" w:rsidR="00392BAC" w:rsidRPr="00392BAC" w:rsidRDefault="00392BAC" w:rsidP="00370820">
      <w:pPr>
        <w:pStyle w:val="a2"/>
        <w:numPr>
          <w:ilvl w:val="0"/>
          <w:numId w:val="30"/>
        </w:numPr>
        <w:autoSpaceDE w:val="0"/>
        <w:autoSpaceDN w:val="0"/>
        <w:adjustRightInd w:val="0"/>
        <w:spacing w:after="0"/>
        <w:rPr>
          <w:rFonts w:cs="Times New Roman"/>
          <w:color w:val="000000"/>
          <w:szCs w:val="24"/>
        </w:rPr>
      </w:pPr>
      <w:r w:rsidRPr="00392BAC">
        <w:rPr>
          <w:rFonts w:cs="Times New Roman"/>
          <w:b/>
          <w:bCs/>
          <w:color w:val="000000"/>
          <w:szCs w:val="24"/>
        </w:rPr>
        <w:t xml:space="preserve">80 лет </w:t>
      </w:r>
      <w:r w:rsidRPr="00392BAC">
        <w:rPr>
          <w:rFonts w:cs="Times New Roman"/>
          <w:color w:val="000000"/>
          <w:szCs w:val="24"/>
        </w:rPr>
        <w:t>со времени полного освобождения Ленинграда от фашистской блокады (27</w:t>
      </w:r>
    </w:p>
    <w:p w14:paraId="60826724" w14:textId="656B426F" w:rsidR="00392BAC" w:rsidRPr="00392BAC" w:rsidRDefault="00392BAC" w:rsidP="00392BAC">
      <w:pPr>
        <w:pStyle w:val="Default"/>
        <w:spacing w:line="276" w:lineRule="auto"/>
      </w:pPr>
      <w:r w:rsidRPr="00392BAC">
        <w:t>января 1944)</w:t>
      </w:r>
      <w:r>
        <w:t>;</w:t>
      </w:r>
      <w:r w:rsidRPr="00392BAC">
        <w:t xml:space="preserve"> </w:t>
      </w:r>
    </w:p>
    <w:p w14:paraId="1C69BE31" w14:textId="5373F6DC" w:rsidR="00392BAC" w:rsidRPr="00392BAC" w:rsidRDefault="00392BAC" w:rsidP="00370820">
      <w:pPr>
        <w:pStyle w:val="a2"/>
        <w:numPr>
          <w:ilvl w:val="0"/>
          <w:numId w:val="30"/>
        </w:numPr>
        <w:shd w:val="clear" w:color="auto" w:fill="FFFFFF"/>
        <w:spacing w:after="0" w:line="240" w:lineRule="auto"/>
        <w:ind w:left="0" w:firstLine="284"/>
        <w:rPr>
          <w:rFonts w:eastAsia="Times New Roman" w:cs="Times New Roman"/>
          <w:color w:val="1A1A1A"/>
          <w:szCs w:val="24"/>
          <w:lang w:eastAsia="ru-RU"/>
        </w:rPr>
      </w:pPr>
      <w:r w:rsidRPr="00392BAC">
        <w:rPr>
          <w:rFonts w:eastAsia="Times New Roman" w:cs="Times New Roman"/>
          <w:b/>
          <w:bCs/>
          <w:color w:val="1A1A1A"/>
          <w:szCs w:val="24"/>
          <w:lang w:eastAsia="ru-RU"/>
        </w:rPr>
        <w:t xml:space="preserve">100-летние </w:t>
      </w:r>
      <w:r w:rsidRPr="00392BAC">
        <w:rPr>
          <w:rFonts w:eastAsia="Times New Roman" w:cs="Times New Roman"/>
          <w:color w:val="1A1A1A"/>
          <w:szCs w:val="24"/>
          <w:lang w:eastAsia="ru-RU"/>
        </w:rPr>
        <w:t>юбилеи поэтов и писателей-фронтовиков: Владимира Богомолова, Юрия Бондарева, Василя Быкова, Бориса Васильева, Булата Окуджавы и Юлии Друниной.</w:t>
      </w:r>
    </w:p>
    <w:p w14:paraId="5D008F79" w14:textId="77777777" w:rsidR="00392BAC" w:rsidRDefault="00392BAC" w:rsidP="00392BAC">
      <w:pPr>
        <w:pStyle w:val="a2"/>
        <w:spacing w:before="240"/>
        <w:ind w:left="284"/>
        <w:jc w:val="both"/>
        <w:rPr>
          <w:b/>
          <w:bCs/>
          <w:szCs w:val="24"/>
        </w:rPr>
      </w:pPr>
    </w:p>
    <w:p w14:paraId="07D249B3" w14:textId="45D023F7" w:rsidR="00E945A6" w:rsidRDefault="00392BAC" w:rsidP="00392BAC">
      <w:pPr>
        <w:pStyle w:val="a2"/>
        <w:spacing w:before="240"/>
        <w:ind w:left="284"/>
        <w:jc w:val="both"/>
        <w:rPr>
          <w:rFonts w:cs="Times New Roman"/>
          <w:color w:val="auto"/>
          <w:szCs w:val="24"/>
        </w:rPr>
      </w:pPr>
      <w:r w:rsidRPr="00392BAC">
        <w:rPr>
          <w:b/>
          <w:bCs/>
          <w:szCs w:val="24"/>
        </w:rPr>
        <w:t xml:space="preserve">Краеведение </w:t>
      </w:r>
      <w:r w:rsidR="00E945A6" w:rsidRPr="00E945A6">
        <w:rPr>
          <w:rFonts w:cs="Times New Roman"/>
          <w:color w:val="auto"/>
          <w:szCs w:val="24"/>
        </w:rPr>
        <w:t xml:space="preserve"> </w:t>
      </w:r>
    </w:p>
    <w:p w14:paraId="1F1CD8AF" w14:textId="0D3A60D3" w:rsidR="00145D90" w:rsidRDefault="0052121D" w:rsidP="00370820">
      <w:pPr>
        <w:pStyle w:val="a2"/>
        <w:numPr>
          <w:ilvl w:val="0"/>
          <w:numId w:val="31"/>
        </w:numPr>
        <w:spacing w:before="240"/>
        <w:ind w:left="0" w:firstLine="284"/>
        <w:jc w:val="both"/>
        <w:rPr>
          <w:rFonts w:eastAsia="Times New Roman" w:cs="Times New Roman"/>
          <w:color w:val="auto"/>
          <w:szCs w:val="24"/>
          <w:lang w:eastAsia="ru-RU"/>
        </w:rPr>
      </w:pPr>
      <w:r w:rsidRPr="0052121D">
        <w:rPr>
          <w:rFonts w:eastAsia="Times New Roman" w:cs="Times New Roman"/>
          <w:b/>
          <w:bCs/>
          <w:color w:val="auto"/>
          <w:szCs w:val="24"/>
          <w:lang w:eastAsia="ru-RU"/>
        </w:rPr>
        <w:t>65-лет</w:t>
      </w:r>
      <w:r w:rsidRPr="0052121D">
        <w:rPr>
          <w:rFonts w:eastAsia="Times New Roman" w:cs="Times New Roman"/>
          <w:color w:val="auto"/>
          <w:szCs w:val="24"/>
          <w:lang w:eastAsia="ru-RU"/>
        </w:rPr>
        <w:t xml:space="preserve"> со дня рождения Валерия Николаевича</w:t>
      </w:r>
      <w:r w:rsidR="008D2963" w:rsidRPr="008D2963">
        <w:rPr>
          <w:rFonts w:eastAsia="Times New Roman" w:cs="Times New Roman"/>
          <w:color w:val="auto"/>
          <w:szCs w:val="24"/>
          <w:lang w:eastAsia="ru-RU"/>
        </w:rPr>
        <w:t xml:space="preserve"> </w:t>
      </w:r>
      <w:proofErr w:type="spellStart"/>
      <w:r w:rsidR="008D2963" w:rsidRPr="0052121D">
        <w:rPr>
          <w:rFonts w:eastAsia="Times New Roman" w:cs="Times New Roman"/>
          <w:color w:val="auto"/>
          <w:szCs w:val="24"/>
          <w:lang w:eastAsia="ru-RU"/>
        </w:rPr>
        <w:t>Етнеут</w:t>
      </w:r>
      <w:proofErr w:type="spellEnd"/>
      <w:r w:rsidRPr="0052121D">
        <w:rPr>
          <w:rFonts w:eastAsia="Times New Roman" w:cs="Times New Roman"/>
          <w:color w:val="auto"/>
          <w:szCs w:val="24"/>
          <w:lang w:eastAsia="ru-RU"/>
        </w:rPr>
        <w:t xml:space="preserve"> </w:t>
      </w:r>
      <w:r>
        <w:rPr>
          <w:rFonts w:eastAsia="Times New Roman" w:cs="Times New Roman"/>
          <w:color w:val="auto"/>
          <w:szCs w:val="24"/>
          <w:lang w:eastAsia="ru-RU"/>
        </w:rPr>
        <w:t>(</w:t>
      </w:r>
      <w:r w:rsidRPr="0052121D">
        <w:rPr>
          <w:rFonts w:eastAsia="Times New Roman" w:cs="Times New Roman"/>
          <w:color w:val="auto"/>
          <w:szCs w:val="24"/>
          <w:lang w:eastAsia="ru-RU"/>
        </w:rPr>
        <w:t>16.09.1959</w:t>
      </w:r>
      <w:r>
        <w:rPr>
          <w:rFonts w:eastAsia="Times New Roman" w:cs="Times New Roman"/>
          <w:color w:val="auto"/>
          <w:szCs w:val="24"/>
          <w:lang w:eastAsia="ru-RU"/>
        </w:rPr>
        <w:t>)</w:t>
      </w:r>
      <w:r w:rsidR="00145D90">
        <w:rPr>
          <w:rFonts w:eastAsia="Times New Roman" w:cs="Times New Roman"/>
          <w:color w:val="auto"/>
          <w:szCs w:val="24"/>
          <w:lang w:eastAsia="ru-RU"/>
        </w:rPr>
        <w:t>,</w:t>
      </w:r>
      <w:r w:rsidR="00145D90" w:rsidRPr="00145D90">
        <w:t xml:space="preserve"> </w:t>
      </w:r>
      <w:r w:rsidR="00145D90" w:rsidRPr="00145D90">
        <w:rPr>
          <w:rFonts w:eastAsia="Times New Roman" w:cs="Times New Roman"/>
          <w:color w:val="auto"/>
          <w:szCs w:val="24"/>
          <w:lang w:eastAsia="ru-RU"/>
        </w:rPr>
        <w:t>выдающегося хореографа, основателя народного фольклорного ансамбля национального танца «</w:t>
      </w:r>
      <w:proofErr w:type="spellStart"/>
      <w:r w:rsidR="00145D90" w:rsidRPr="00145D90">
        <w:rPr>
          <w:rFonts w:eastAsia="Times New Roman" w:cs="Times New Roman"/>
          <w:color w:val="auto"/>
          <w:szCs w:val="24"/>
          <w:lang w:eastAsia="ru-RU"/>
        </w:rPr>
        <w:t>Вэем</w:t>
      </w:r>
      <w:proofErr w:type="spellEnd"/>
      <w:r w:rsidR="00145D90" w:rsidRPr="00145D90">
        <w:rPr>
          <w:rFonts w:eastAsia="Times New Roman" w:cs="Times New Roman"/>
          <w:color w:val="auto"/>
          <w:szCs w:val="24"/>
          <w:lang w:eastAsia="ru-RU"/>
        </w:rPr>
        <w:t>» («Река»)</w:t>
      </w:r>
      <w:r w:rsidR="00145D90">
        <w:rPr>
          <w:rFonts w:eastAsia="Times New Roman" w:cs="Times New Roman"/>
          <w:color w:val="auto"/>
          <w:szCs w:val="24"/>
          <w:lang w:eastAsia="ru-RU"/>
        </w:rPr>
        <w:t>;</w:t>
      </w:r>
    </w:p>
    <w:p w14:paraId="32065E6C" w14:textId="02DDB681" w:rsidR="00145D90" w:rsidRPr="00145D90" w:rsidRDefault="00145D90" w:rsidP="00370820">
      <w:pPr>
        <w:pStyle w:val="a2"/>
        <w:numPr>
          <w:ilvl w:val="0"/>
          <w:numId w:val="31"/>
        </w:numPr>
        <w:ind w:left="0" w:right="-2" w:firstLine="284"/>
        <w:jc w:val="both"/>
        <w:rPr>
          <w:color w:val="auto"/>
          <w:szCs w:val="24"/>
        </w:rPr>
      </w:pPr>
      <w:r w:rsidRPr="00145D90">
        <w:rPr>
          <w:b/>
          <w:color w:val="auto"/>
          <w:szCs w:val="24"/>
        </w:rPr>
        <w:t>95 лет</w:t>
      </w:r>
      <w:r w:rsidRPr="00145D90">
        <w:rPr>
          <w:color w:val="auto"/>
          <w:szCs w:val="24"/>
        </w:rPr>
        <w:t xml:space="preserve"> со дня рождения </w:t>
      </w:r>
      <w:r>
        <w:rPr>
          <w:color w:val="auto"/>
          <w:szCs w:val="24"/>
        </w:rPr>
        <w:t>Георгия Германовича Поротова</w:t>
      </w:r>
      <w:r w:rsidRPr="00145D90">
        <w:rPr>
          <w:b/>
          <w:color w:val="auto"/>
          <w:szCs w:val="24"/>
        </w:rPr>
        <w:t xml:space="preserve"> </w:t>
      </w:r>
      <w:r w:rsidRPr="00145D90">
        <w:rPr>
          <w:b/>
          <w:i/>
          <w:color w:val="auto"/>
          <w:szCs w:val="24"/>
        </w:rPr>
        <w:t>(03.05.1929 – 1986)</w:t>
      </w:r>
      <w:r w:rsidRPr="00145D90">
        <w:rPr>
          <w:color w:val="auto"/>
          <w:szCs w:val="24"/>
        </w:rPr>
        <w:t>,</w:t>
      </w:r>
      <w:r w:rsidRPr="00145D90">
        <w:rPr>
          <w:b/>
          <w:color w:val="auto"/>
          <w:szCs w:val="24"/>
        </w:rPr>
        <w:t xml:space="preserve"> </w:t>
      </w:r>
      <w:r w:rsidRPr="00145D90">
        <w:rPr>
          <w:color w:val="auto"/>
          <w:szCs w:val="24"/>
        </w:rPr>
        <w:t>писателя, поэта, члена Союза писателей СССР, кавалера ордена Трудового Красного Знамени</w:t>
      </w:r>
      <w:r w:rsidR="008D2963">
        <w:rPr>
          <w:color w:val="auto"/>
          <w:szCs w:val="24"/>
        </w:rPr>
        <w:t>;</w:t>
      </w:r>
    </w:p>
    <w:p w14:paraId="39A6A249" w14:textId="44072371" w:rsidR="00145D90" w:rsidRDefault="008D2963" w:rsidP="00370820">
      <w:pPr>
        <w:pStyle w:val="a2"/>
        <w:numPr>
          <w:ilvl w:val="0"/>
          <w:numId w:val="31"/>
        </w:numPr>
        <w:spacing w:before="240"/>
        <w:ind w:left="0" w:firstLine="284"/>
        <w:jc w:val="both"/>
        <w:rPr>
          <w:rFonts w:eastAsia="Times New Roman" w:cs="Times New Roman"/>
          <w:color w:val="auto"/>
          <w:szCs w:val="24"/>
          <w:lang w:eastAsia="ru-RU"/>
        </w:rPr>
      </w:pPr>
      <w:r w:rsidRPr="008D2963">
        <w:rPr>
          <w:rFonts w:eastAsia="Times New Roman" w:cs="Times New Roman"/>
          <w:b/>
          <w:bCs/>
          <w:color w:val="auto"/>
          <w:szCs w:val="24"/>
          <w:lang w:eastAsia="ru-RU"/>
        </w:rPr>
        <w:t>90 лет</w:t>
      </w:r>
      <w:r w:rsidRPr="008D2963">
        <w:rPr>
          <w:rFonts w:eastAsia="Times New Roman" w:cs="Times New Roman"/>
          <w:color w:val="auto"/>
          <w:szCs w:val="24"/>
          <w:lang w:eastAsia="ru-RU"/>
        </w:rPr>
        <w:t xml:space="preserve"> со дня рождения </w:t>
      </w:r>
      <w:r w:rsidRPr="008D2963">
        <w:rPr>
          <w:rFonts w:cs="Times New Roman"/>
          <w:color w:val="333333"/>
          <w:szCs w:val="24"/>
          <w:shd w:val="clear" w:color="auto" w:fill="FFFFFF"/>
        </w:rPr>
        <w:t>Клавди</w:t>
      </w:r>
      <w:r>
        <w:rPr>
          <w:rFonts w:cs="Times New Roman"/>
          <w:color w:val="333333"/>
          <w:szCs w:val="24"/>
          <w:shd w:val="clear" w:color="auto" w:fill="FFFFFF"/>
        </w:rPr>
        <w:t>и</w:t>
      </w:r>
      <w:r w:rsidRPr="008D2963">
        <w:rPr>
          <w:rFonts w:cs="Times New Roman"/>
          <w:color w:val="333333"/>
          <w:szCs w:val="24"/>
          <w:shd w:val="clear" w:color="auto" w:fill="FFFFFF"/>
        </w:rPr>
        <w:t xml:space="preserve"> Николаевн</w:t>
      </w:r>
      <w:r>
        <w:rPr>
          <w:rFonts w:cs="Times New Roman"/>
          <w:color w:val="333333"/>
          <w:szCs w:val="24"/>
          <w:shd w:val="clear" w:color="auto" w:fill="FFFFFF"/>
        </w:rPr>
        <w:t>ы</w:t>
      </w:r>
      <w:r w:rsidRPr="008D2963">
        <w:rPr>
          <w:rFonts w:eastAsia="Times New Roman" w:cs="Times New Roman"/>
          <w:color w:val="auto"/>
          <w:szCs w:val="24"/>
          <w:lang w:eastAsia="ru-RU"/>
        </w:rPr>
        <w:t xml:space="preserve"> </w:t>
      </w:r>
      <w:proofErr w:type="spellStart"/>
      <w:r w:rsidRPr="008D2963">
        <w:rPr>
          <w:rFonts w:eastAsia="Times New Roman" w:cs="Times New Roman"/>
          <w:color w:val="auto"/>
          <w:szCs w:val="24"/>
          <w:lang w:eastAsia="ru-RU"/>
        </w:rPr>
        <w:t>Халоймовой</w:t>
      </w:r>
      <w:proofErr w:type="spellEnd"/>
      <w:r>
        <w:rPr>
          <w:rFonts w:eastAsia="Times New Roman" w:cs="Times New Roman"/>
          <w:color w:val="auto"/>
          <w:szCs w:val="24"/>
          <w:lang w:eastAsia="ru-RU"/>
        </w:rPr>
        <w:t xml:space="preserve"> (</w:t>
      </w:r>
      <w:r w:rsidRPr="008D2963">
        <w:rPr>
          <w:rFonts w:eastAsia="Times New Roman" w:cs="Times New Roman"/>
          <w:b/>
          <w:bCs/>
          <w:i/>
          <w:iCs/>
          <w:color w:val="auto"/>
          <w:szCs w:val="24"/>
          <w:lang w:eastAsia="ru-RU"/>
        </w:rPr>
        <w:t>4 декабря 1934</w:t>
      </w:r>
      <w:r>
        <w:rPr>
          <w:rFonts w:eastAsia="Times New Roman" w:cs="Times New Roman"/>
          <w:color w:val="auto"/>
          <w:szCs w:val="24"/>
          <w:lang w:eastAsia="ru-RU"/>
        </w:rPr>
        <w:t>)</w:t>
      </w:r>
      <w:r w:rsidR="00464347">
        <w:rPr>
          <w:rFonts w:eastAsia="Times New Roman" w:cs="Times New Roman"/>
          <w:color w:val="auto"/>
          <w:szCs w:val="24"/>
          <w:lang w:eastAsia="ru-RU"/>
        </w:rPr>
        <w:t>,</w:t>
      </w:r>
      <w:r>
        <w:rPr>
          <w:rFonts w:eastAsia="Times New Roman" w:cs="Times New Roman"/>
          <w:color w:val="auto"/>
          <w:szCs w:val="24"/>
          <w:lang w:eastAsia="ru-RU"/>
        </w:rPr>
        <w:t xml:space="preserve"> </w:t>
      </w:r>
      <w:r w:rsidRPr="008D2963">
        <w:rPr>
          <w:rFonts w:eastAsia="Times New Roman" w:cs="Times New Roman"/>
          <w:color w:val="auto"/>
          <w:szCs w:val="24"/>
          <w:lang w:eastAsia="ru-RU"/>
        </w:rPr>
        <w:t>выдающегося ученого-лингвиста, педагога и общественного деятеля, внесшего неоценимый вклад в сохранение и развитие ительменского языка</w:t>
      </w:r>
      <w:r>
        <w:rPr>
          <w:rFonts w:eastAsia="Times New Roman" w:cs="Times New Roman"/>
          <w:color w:val="auto"/>
          <w:szCs w:val="24"/>
          <w:lang w:eastAsia="ru-RU"/>
        </w:rPr>
        <w:t>,</w:t>
      </w:r>
      <w:r w:rsidRPr="008D2963">
        <w:rPr>
          <w:rFonts w:eastAsia="Times New Roman" w:cs="Times New Roman"/>
          <w:color w:val="auto"/>
          <w:szCs w:val="24"/>
          <w:lang w:eastAsia="ru-RU"/>
        </w:rPr>
        <w:t xml:space="preserve"> подвижника возрождения культуры народов Камчатки</w:t>
      </w:r>
      <w:r>
        <w:rPr>
          <w:rFonts w:eastAsia="Times New Roman" w:cs="Times New Roman"/>
          <w:color w:val="auto"/>
          <w:szCs w:val="24"/>
          <w:lang w:eastAsia="ru-RU"/>
        </w:rPr>
        <w:t>.</w:t>
      </w:r>
    </w:p>
    <w:p w14:paraId="6DA9E872" w14:textId="77777777" w:rsidR="00F54672" w:rsidRPr="00145D90" w:rsidRDefault="00F54672" w:rsidP="00F54672">
      <w:pPr>
        <w:pStyle w:val="a2"/>
        <w:spacing w:before="240"/>
        <w:ind w:left="284"/>
        <w:jc w:val="both"/>
        <w:rPr>
          <w:rFonts w:eastAsia="Times New Roman" w:cs="Times New Roman"/>
          <w:color w:val="auto"/>
          <w:szCs w:val="24"/>
          <w:lang w:eastAsia="ru-RU"/>
        </w:rPr>
      </w:pPr>
    </w:p>
    <w:p w14:paraId="0A0B078E" w14:textId="64B91CE2" w:rsidR="003F1A3B" w:rsidRPr="00D37A42" w:rsidRDefault="003F1A3B" w:rsidP="00426A89">
      <w:pPr>
        <w:pStyle w:val="a0"/>
        <w:ind w:left="0" w:right="-2" w:firstLine="0"/>
        <w:rPr>
          <w:rStyle w:val="af2"/>
          <w:bCs w:val="0"/>
          <w:smallCaps w:val="0"/>
          <w:spacing w:val="0"/>
        </w:rPr>
      </w:pPr>
      <w:bookmarkStart w:id="6" w:name="_Toc191378483"/>
      <w:bookmarkStart w:id="7" w:name="_Toc191395152"/>
      <w:bookmarkStart w:id="8" w:name="_Toc191395345"/>
      <w:bookmarkStart w:id="9" w:name="_Toc191396088"/>
      <w:bookmarkStart w:id="10" w:name="_Toc191398150"/>
      <w:bookmarkStart w:id="11" w:name="_Toc191398975"/>
      <w:r w:rsidRPr="00D37A42">
        <w:rPr>
          <w:rStyle w:val="af2"/>
          <w:bCs w:val="0"/>
          <w:smallCaps w:val="0"/>
          <w:spacing w:val="0"/>
        </w:rPr>
        <w:lastRenderedPageBreak/>
        <w:t>Нормативно-правовое регулирование и стратегическое планирование деятельности муниципальных библиотек региона</w:t>
      </w:r>
      <w:bookmarkEnd w:id="6"/>
      <w:bookmarkEnd w:id="7"/>
      <w:bookmarkEnd w:id="8"/>
      <w:bookmarkEnd w:id="9"/>
      <w:bookmarkEnd w:id="10"/>
      <w:bookmarkEnd w:id="11"/>
    </w:p>
    <w:p w14:paraId="642D79FF" w14:textId="04F49983" w:rsidR="003F1A3B" w:rsidRPr="006438F9" w:rsidRDefault="003F1A3B" w:rsidP="00370820">
      <w:pPr>
        <w:pStyle w:val="10"/>
        <w:rPr>
          <w:rStyle w:val="af2"/>
          <w:bCs w:val="0"/>
          <w:smallCaps/>
        </w:rPr>
      </w:pPr>
      <w:bookmarkStart w:id="12" w:name="_Toc191398151"/>
      <w:bookmarkStart w:id="13" w:name="_Toc191398976"/>
      <w:r w:rsidRPr="006438F9">
        <w:rPr>
          <w:rStyle w:val="af2"/>
          <w:bCs w:val="0"/>
          <w:smallCaps/>
        </w:rPr>
        <w:t>Федеральные, региональные и муниципальные нормативно-правовые акты, оказавшие влияние на деятельность библиотек.</w:t>
      </w:r>
      <w:bookmarkEnd w:id="12"/>
      <w:bookmarkEnd w:id="13"/>
    </w:p>
    <w:p w14:paraId="5253F552" w14:textId="2F419087" w:rsidR="00520C16" w:rsidRPr="009C6BDF" w:rsidRDefault="00520C16" w:rsidP="003A6ED7">
      <w:pPr>
        <w:pStyle w:val="31"/>
        <w:spacing w:before="240"/>
        <w:ind w:firstLine="851"/>
        <w:jc w:val="both"/>
        <w:rPr>
          <w:b w:val="0"/>
          <w:bCs/>
          <w:szCs w:val="24"/>
        </w:rPr>
      </w:pPr>
      <w:r w:rsidRPr="009C6BDF">
        <w:rPr>
          <w:b w:val="0"/>
          <w:bCs/>
          <w:szCs w:val="24"/>
        </w:rPr>
        <w:t>На события, происходящие как в стране в целом, так и в библиотечной жизни в 202</w:t>
      </w:r>
      <w:r>
        <w:rPr>
          <w:b w:val="0"/>
          <w:bCs/>
          <w:szCs w:val="24"/>
        </w:rPr>
        <w:t>4</w:t>
      </w:r>
      <w:r w:rsidRPr="009C6BDF">
        <w:rPr>
          <w:b w:val="0"/>
          <w:bCs/>
          <w:szCs w:val="24"/>
        </w:rPr>
        <w:t xml:space="preserve"> году</w:t>
      </w:r>
      <w:r w:rsidR="003A6ED7">
        <w:rPr>
          <w:b w:val="0"/>
          <w:bCs/>
          <w:szCs w:val="24"/>
        </w:rPr>
        <w:t xml:space="preserve"> </w:t>
      </w:r>
      <w:r w:rsidRPr="009C6BDF">
        <w:rPr>
          <w:b w:val="0"/>
          <w:bCs/>
          <w:szCs w:val="24"/>
        </w:rPr>
        <w:t>непосредственное влияние оказали такие нормативно-правовые акты, как:</w:t>
      </w:r>
    </w:p>
    <w:p w14:paraId="79F72407" w14:textId="77777777" w:rsidR="00520C16" w:rsidRPr="007A3F1A" w:rsidRDefault="00520C16" w:rsidP="00520C16">
      <w:pPr>
        <w:pStyle w:val="31"/>
        <w:rPr>
          <w:szCs w:val="24"/>
        </w:rPr>
      </w:pPr>
    </w:p>
    <w:p w14:paraId="4F0A2D7A" w14:textId="77777777" w:rsidR="00D37A42" w:rsidRPr="00D37A42" w:rsidRDefault="00520C16" w:rsidP="001D78AE">
      <w:pPr>
        <w:pStyle w:val="a2"/>
        <w:numPr>
          <w:ilvl w:val="0"/>
          <w:numId w:val="5"/>
        </w:numPr>
        <w:shd w:val="clear" w:color="auto" w:fill="FFFFFF"/>
        <w:autoSpaceDE w:val="0"/>
        <w:autoSpaceDN w:val="0"/>
        <w:adjustRightInd w:val="0"/>
        <w:spacing w:after="0"/>
        <w:ind w:left="426" w:hanging="426"/>
        <w:jc w:val="both"/>
        <w:rPr>
          <w:rFonts w:cs="Times New Roman"/>
          <w:color w:val="auto"/>
          <w:szCs w:val="24"/>
        </w:rPr>
      </w:pPr>
      <w:r w:rsidRPr="00D37A42">
        <w:rPr>
          <w:rFonts w:cs="Times New Roman"/>
          <w:color w:val="auto"/>
          <w:szCs w:val="24"/>
        </w:rPr>
        <w:t xml:space="preserve">Указ Президента Российской Федерации от 09.05.2017 № 203 «О Стратегии развития информационного общества в Российской Федерации на 2017–2030 годы». </w:t>
      </w:r>
    </w:p>
    <w:p w14:paraId="20496FA1" w14:textId="209D5673" w:rsidR="00D37A42" w:rsidRPr="00D37A42" w:rsidRDefault="00520C16" w:rsidP="001D78AE">
      <w:pPr>
        <w:pStyle w:val="a2"/>
        <w:numPr>
          <w:ilvl w:val="0"/>
          <w:numId w:val="5"/>
        </w:numPr>
        <w:shd w:val="clear" w:color="auto" w:fill="FFFFFF"/>
        <w:autoSpaceDE w:val="0"/>
        <w:autoSpaceDN w:val="0"/>
        <w:adjustRightInd w:val="0"/>
        <w:spacing w:after="0"/>
        <w:ind w:left="426" w:hanging="426"/>
        <w:jc w:val="both"/>
        <w:rPr>
          <w:rFonts w:cs="Times New Roman"/>
          <w:color w:val="auto"/>
          <w:szCs w:val="24"/>
        </w:rPr>
      </w:pPr>
      <w:r w:rsidRPr="00D37A42">
        <w:rPr>
          <w:rFonts w:cs="Times New Roman"/>
          <w:color w:val="auto"/>
          <w:szCs w:val="24"/>
        </w:rPr>
        <w:t>Указ Президента Российской Федерации от 21 июля 2020 г. N 474 «О национальных целях развития Российской Федерации на период до 2030 года» (</w:t>
      </w:r>
      <w:r w:rsidRPr="00D37A42">
        <w:rPr>
          <w:rFonts w:ascii="Helvetica" w:eastAsia="Times New Roman" w:hAnsi="Helvetica" w:cs="Helvetica"/>
          <w:color w:val="auto"/>
          <w:sz w:val="23"/>
          <w:szCs w:val="23"/>
          <w:lang w:eastAsia="ru-RU"/>
        </w:rPr>
        <w:t xml:space="preserve"> </w:t>
      </w:r>
      <w:r w:rsidRPr="00D37A42">
        <w:rPr>
          <w:rFonts w:eastAsia="Times New Roman" w:cs="Times New Roman"/>
          <w:color w:val="auto"/>
          <w:szCs w:val="24"/>
          <w:lang w:eastAsia="ru-RU"/>
        </w:rPr>
        <w:t xml:space="preserve">в котором поставлены стратегические задачи для библиотек, в частности, до 2030 г. в 3 раза повысить посещение учреждений культуры, в том числе, библиотек). </w:t>
      </w:r>
    </w:p>
    <w:p w14:paraId="54FC0D7A" w14:textId="685BAEAF" w:rsidR="00D37A42" w:rsidRPr="00D37A42" w:rsidRDefault="00520C16" w:rsidP="001D78AE">
      <w:pPr>
        <w:pStyle w:val="a2"/>
        <w:numPr>
          <w:ilvl w:val="0"/>
          <w:numId w:val="5"/>
        </w:numPr>
        <w:shd w:val="clear" w:color="auto" w:fill="FFFFFF"/>
        <w:autoSpaceDE w:val="0"/>
        <w:autoSpaceDN w:val="0"/>
        <w:adjustRightInd w:val="0"/>
        <w:spacing w:after="0"/>
        <w:ind w:left="426" w:hanging="426"/>
        <w:jc w:val="both"/>
        <w:rPr>
          <w:rFonts w:cs="Times New Roman"/>
          <w:color w:val="auto"/>
          <w:szCs w:val="24"/>
        </w:rPr>
      </w:pPr>
      <w:r w:rsidRPr="00D37A42">
        <w:rPr>
          <w:rFonts w:cs="Times New Roman"/>
          <w:color w:val="auto"/>
          <w:szCs w:val="24"/>
        </w:rPr>
        <w:t>Указ президента Российской Федерации от 22.11.2023 № 875</w:t>
      </w:r>
      <w:r w:rsidRPr="00D37A42">
        <w:rPr>
          <w:rFonts w:cs="Times New Roman"/>
          <w:color w:val="auto"/>
          <w:szCs w:val="24"/>
        </w:rPr>
        <w:br/>
        <w:t xml:space="preserve">"О проведении в Российской Федерации Года семьи" – в целях реализации государственной политики в сфере защиты семьи, сохранения традиционных семейных ценностей библиотеками были определены мероприятия приуроченные к Году семьи. </w:t>
      </w:r>
    </w:p>
    <w:p w14:paraId="46FC15F8" w14:textId="5C4EC583" w:rsidR="00520C16" w:rsidRPr="00D37A42" w:rsidRDefault="00520C16" w:rsidP="001D78AE">
      <w:pPr>
        <w:pStyle w:val="a2"/>
        <w:numPr>
          <w:ilvl w:val="0"/>
          <w:numId w:val="6"/>
        </w:numPr>
        <w:shd w:val="clear" w:color="auto" w:fill="FFFFFF"/>
        <w:autoSpaceDE w:val="0"/>
        <w:autoSpaceDN w:val="0"/>
        <w:adjustRightInd w:val="0"/>
        <w:spacing w:after="0"/>
        <w:ind w:left="426" w:hanging="426"/>
        <w:jc w:val="both"/>
        <w:rPr>
          <w:rFonts w:cs="Times New Roman"/>
          <w:color w:val="auto"/>
          <w:szCs w:val="24"/>
        </w:rPr>
      </w:pPr>
      <w:r w:rsidRPr="00D37A42">
        <w:rPr>
          <w:rFonts w:cs="Times New Roman"/>
          <w:color w:val="auto"/>
          <w:szCs w:val="24"/>
        </w:rPr>
        <w:t>Федеральный закон от 29.12.1994 № 78-ФЗ «О библиотечном деле» (с изменениями и дополнениями от 11.06.2021 г.).</w:t>
      </w:r>
    </w:p>
    <w:p w14:paraId="4FE3A349" w14:textId="77777777" w:rsidR="00520C16" w:rsidRPr="00D37A42" w:rsidRDefault="00520C16" w:rsidP="001D78AE">
      <w:pPr>
        <w:pStyle w:val="a2"/>
        <w:numPr>
          <w:ilvl w:val="0"/>
          <w:numId w:val="6"/>
        </w:numPr>
        <w:autoSpaceDE w:val="0"/>
        <w:autoSpaceDN w:val="0"/>
        <w:adjustRightInd w:val="0"/>
        <w:spacing w:after="0"/>
        <w:ind w:left="426" w:hanging="426"/>
        <w:jc w:val="both"/>
        <w:rPr>
          <w:rFonts w:cs="Times New Roman"/>
          <w:color w:val="auto"/>
          <w:szCs w:val="24"/>
        </w:rPr>
      </w:pPr>
      <w:r w:rsidRPr="00D37A42">
        <w:rPr>
          <w:rFonts w:cs="Times New Roman"/>
          <w:color w:val="auto"/>
          <w:szCs w:val="24"/>
        </w:rPr>
        <w:t>Федеральный закон от 25.07.2002 № 114-ФЗ «О противодействии экстремистской деятельности» (с изменениями и дополнениями от 1 июля 2021 г.).</w:t>
      </w:r>
    </w:p>
    <w:p w14:paraId="6AFBF957" w14:textId="47209F66" w:rsidR="00520C16" w:rsidRPr="00D37A42" w:rsidRDefault="00520C16" w:rsidP="001D78AE">
      <w:pPr>
        <w:pStyle w:val="a2"/>
        <w:numPr>
          <w:ilvl w:val="0"/>
          <w:numId w:val="6"/>
        </w:numPr>
        <w:autoSpaceDE w:val="0"/>
        <w:autoSpaceDN w:val="0"/>
        <w:adjustRightInd w:val="0"/>
        <w:spacing w:after="0"/>
        <w:ind w:left="426" w:hanging="426"/>
        <w:jc w:val="both"/>
        <w:rPr>
          <w:rFonts w:cs="Times New Roman"/>
          <w:color w:val="auto"/>
          <w:szCs w:val="24"/>
        </w:rPr>
      </w:pPr>
      <w:r w:rsidRPr="00D37A42">
        <w:rPr>
          <w:rFonts w:cs="Times New Roman"/>
          <w:color w:val="auto"/>
          <w:szCs w:val="24"/>
        </w:rPr>
        <w:t xml:space="preserve">Закон Камчатского </w:t>
      </w:r>
      <w:r w:rsidR="00FE1E0B">
        <w:rPr>
          <w:rFonts w:cs="Times New Roman"/>
          <w:color w:val="auto"/>
          <w:szCs w:val="24"/>
        </w:rPr>
        <w:t>к</w:t>
      </w:r>
      <w:r w:rsidRPr="00D37A42">
        <w:rPr>
          <w:rFonts w:cs="Times New Roman"/>
          <w:color w:val="auto"/>
          <w:szCs w:val="24"/>
        </w:rPr>
        <w:t>рая от 30 мая 2014 года N 437 «О социальной защите инвалидов в Камчатском крае» (с изменениями на 4 июня 2020 года).</w:t>
      </w:r>
    </w:p>
    <w:p w14:paraId="1AE847E2" w14:textId="77777777" w:rsidR="00520C16" w:rsidRPr="00D37A42" w:rsidRDefault="00520C16" w:rsidP="001D78AE">
      <w:pPr>
        <w:pStyle w:val="a2"/>
        <w:numPr>
          <w:ilvl w:val="0"/>
          <w:numId w:val="6"/>
        </w:numPr>
        <w:autoSpaceDE w:val="0"/>
        <w:autoSpaceDN w:val="0"/>
        <w:adjustRightInd w:val="0"/>
        <w:spacing w:after="0"/>
        <w:ind w:left="426" w:hanging="426"/>
        <w:jc w:val="both"/>
        <w:rPr>
          <w:rFonts w:cs="Times New Roman"/>
          <w:color w:val="auto"/>
          <w:szCs w:val="24"/>
        </w:rPr>
      </w:pPr>
      <w:r w:rsidRPr="00D37A42">
        <w:rPr>
          <w:rFonts w:cs="Times New Roman"/>
          <w:color w:val="auto"/>
          <w:szCs w:val="24"/>
        </w:rPr>
        <w:t>Приказ Министерства культуры Российской Федерации от 10.11.2015 № 2761 «Об утверждении Порядка обеспечения условий доступности для инвалидов библиотек и библиотечного обслуживания в соответствии с законодательством Российской Федерации о социальной защите инвалидов» (с изменениями от 25 августа 2021 г.).</w:t>
      </w:r>
    </w:p>
    <w:p w14:paraId="5C1A7C92" w14:textId="34B5220E" w:rsidR="00520C16" w:rsidRPr="00FE1E0B" w:rsidRDefault="00520C16" w:rsidP="001D78AE">
      <w:pPr>
        <w:pStyle w:val="a2"/>
        <w:numPr>
          <w:ilvl w:val="0"/>
          <w:numId w:val="6"/>
        </w:numPr>
        <w:autoSpaceDE w:val="0"/>
        <w:autoSpaceDN w:val="0"/>
        <w:adjustRightInd w:val="0"/>
        <w:spacing w:after="0"/>
        <w:ind w:left="426" w:hanging="426"/>
        <w:jc w:val="both"/>
        <w:rPr>
          <w:rFonts w:cs="Times New Roman"/>
          <w:color w:val="000000"/>
          <w:szCs w:val="24"/>
        </w:rPr>
      </w:pPr>
      <w:r w:rsidRPr="00FE1E0B">
        <w:rPr>
          <w:rFonts w:cs="Times New Roman"/>
          <w:color w:val="000000"/>
          <w:szCs w:val="24"/>
        </w:rPr>
        <w:t>Приказ Министерства культуры Российской Федерации от 06.12.2019 № 1905 «Об утверждении правил предоставления и размещения общедоступными библиотеками находящейся в их фондах информационной продукции, содержащей информацию, запрещенную для распространения среди детей в соответствии с частью 2 статьи 5 Федерального закона «О защите детей от информации, причиняющей вред их здоровью и развитию»</w:t>
      </w:r>
      <w:r w:rsidR="00FE1E0B" w:rsidRPr="00FE1E0B">
        <w:rPr>
          <w:rFonts w:cs="Times New Roman"/>
          <w:color w:val="000000"/>
          <w:szCs w:val="24"/>
        </w:rPr>
        <w:t xml:space="preserve"> (с изменениями)</w:t>
      </w:r>
      <w:r w:rsidRPr="00FE1E0B">
        <w:rPr>
          <w:rFonts w:cs="Times New Roman"/>
          <w:color w:val="000000"/>
          <w:szCs w:val="24"/>
        </w:rPr>
        <w:t>.</w:t>
      </w:r>
    </w:p>
    <w:p w14:paraId="7F29D436" w14:textId="77777777" w:rsidR="00520C16" w:rsidRPr="00FE1E0B" w:rsidRDefault="00520C16" w:rsidP="001D78AE">
      <w:pPr>
        <w:pStyle w:val="a2"/>
        <w:numPr>
          <w:ilvl w:val="0"/>
          <w:numId w:val="6"/>
        </w:numPr>
        <w:autoSpaceDE w:val="0"/>
        <w:autoSpaceDN w:val="0"/>
        <w:adjustRightInd w:val="0"/>
        <w:spacing w:after="0"/>
        <w:ind w:left="426" w:hanging="426"/>
        <w:jc w:val="both"/>
        <w:rPr>
          <w:rFonts w:cs="Times New Roman"/>
          <w:color w:val="000000"/>
          <w:szCs w:val="24"/>
        </w:rPr>
      </w:pPr>
      <w:r w:rsidRPr="00FE1E0B">
        <w:rPr>
          <w:rFonts w:cs="Times New Roman"/>
          <w:szCs w:val="24"/>
        </w:rPr>
        <w:t>Кодекс этики Российского библиотекаря (принят Конференцией Российской библиотечной ассоциации XVI Ежегодная сессия, 26.05.2011).</w:t>
      </w:r>
    </w:p>
    <w:p w14:paraId="02BF2065" w14:textId="30317B24" w:rsidR="00520C16" w:rsidRPr="00FE1E0B" w:rsidRDefault="00520C16" w:rsidP="001D78AE">
      <w:pPr>
        <w:pStyle w:val="a2"/>
        <w:numPr>
          <w:ilvl w:val="0"/>
          <w:numId w:val="6"/>
        </w:numPr>
        <w:autoSpaceDE w:val="0"/>
        <w:autoSpaceDN w:val="0"/>
        <w:adjustRightInd w:val="0"/>
        <w:spacing w:after="0"/>
        <w:ind w:left="426" w:hanging="426"/>
        <w:jc w:val="both"/>
        <w:rPr>
          <w:rFonts w:cs="Times New Roman"/>
          <w:color w:val="000000"/>
          <w:szCs w:val="24"/>
        </w:rPr>
      </w:pPr>
      <w:r w:rsidRPr="00FE1E0B">
        <w:rPr>
          <w:rFonts w:cs="Times New Roman"/>
          <w:szCs w:val="24"/>
        </w:rPr>
        <w:t>Закон Камчатского края от 28 октября 2009 года № 318 «Об организации библиотечного обслуживания населения в Камчатском крае (</w:t>
      </w:r>
      <w:r w:rsidR="00FE1E0B" w:rsidRPr="00FE1E0B">
        <w:rPr>
          <w:rFonts w:cs="Times New Roman"/>
          <w:szCs w:val="24"/>
        </w:rPr>
        <w:t>с изменениями)</w:t>
      </w:r>
      <w:r w:rsidRPr="00FE1E0B">
        <w:rPr>
          <w:rFonts w:cs="Times New Roman"/>
          <w:szCs w:val="24"/>
        </w:rPr>
        <w:t>.</w:t>
      </w:r>
    </w:p>
    <w:p w14:paraId="794A7112" w14:textId="6105444E" w:rsidR="00520C16" w:rsidRPr="00186A00" w:rsidRDefault="00520C16" w:rsidP="008D0FCB">
      <w:pPr>
        <w:pStyle w:val="a2"/>
        <w:numPr>
          <w:ilvl w:val="0"/>
          <w:numId w:val="6"/>
        </w:numPr>
        <w:autoSpaceDE w:val="0"/>
        <w:autoSpaceDN w:val="0"/>
        <w:adjustRightInd w:val="0"/>
        <w:spacing w:after="0"/>
        <w:ind w:left="426" w:hanging="426"/>
        <w:jc w:val="both"/>
        <w:rPr>
          <w:rFonts w:cs="Times New Roman"/>
          <w:color w:val="auto"/>
          <w:szCs w:val="24"/>
        </w:rPr>
      </w:pPr>
      <w:r w:rsidRPr="00FE1E0B">
        <w:rPr>
          <w:rFonts w:cs="Times New Roman"/>
          <w:color w:val="auto"/>
          <w:szCs w:val="24"/>
        </w:rPr>
        <w:t xml:space="preserve">Постановление Правительства Камчатского края от </w:t>
      </w:r>
      <w:r w:rsidR="00FE1E0B" w:rsidRPr="00FE1E0B">
        <w:rPr>
          <w:rFonts w:cs="Times New Roman"/>
          <w:color w:val="auto"/>
          <w:szCs w:val="24"/>
        </w:rPr>
        <w:t>15 марта 2024 года N 112-П</w:t>
      </w:r>
      <w:r w:rsidR="00FE1E0B" w:rsidRPr="00FE1E0B">
        <w:rPr>
          <w:rFonts w:cs="Times New Roman"/>
          <w:color w:val="auto"/>
          <w:szCs w:val="24"/>
        </w:rPr>
        <w:br/>
      </w:r>
      <w:r w:rsidR="00FE1E0B" w:rsidRPr="00FE1E0B">
        <w:rPr>
          <w:rFonts w:cs="Times New Roman"/>
          <w:color w:val="auto"/>
          <w:szCs w:val="24"/>
        </w:rPr>
        <w:br/>
      </w:r>
      <w:r w:rsidR="00FE1E0B" w:rsidRPr="00FE1E0B">
        <w:rPr>
          <w:rFonts w:cs="Times New Roman"/>
          <w:color w:val="auto"/>
          <w:szCs w:val="24"/>
        </w:rPr>
        <w:br/>
      </w:r>
      <w:r w:rsidR="00FE1E0B" w:rsidRPr="00186A00">
        <w:rPr>
          <w:rFonts w:cs="Times New Roman"/>
          <w:color w:val="auto"/>
          <w:szCs w:val="24"/>
        </w:rPr>
        <w:lastRenderedPageBreak/>
        <w:t xml:space="preserve">«Об утверждении государственной программы Камчатского края "Развитие культуры в Камчатском крае" </w:t>
      </w:r>
      <w:r w:rsidRPr="00186A00">
        <w:rPr>
          <w:rFonts w:cs="Times New Roman"/>
          <w:color w:val="auto"/>
          <w:szCs w:val="24"/>
        </w:rPr>
        <w:t>(с изменениями).</w:t>
      </w:r>
    </w:p>
    <w:p w14:paraId="37E0AA17" w14:textId="7B06D948" w:rsidR="00520C16" w:rsidRPr="00186A00" w:rsidRDefault="00520C16" w:rsidP="008D0FCB">
      <w:pPr>
        <w:pStyle w:val="a2"/>
        <w:numPr>
          <w:ilvl w:val="0"/>
          <w:numId w:val="6"/>
        </w:numPr>
        <w:autoSpaceDE w:val="0"/>
        <w:autoSpaceDN w:val="0"/>
        <w:adjustRightInd w:val="0"/>
        <w:spacing w:after="0"/>
        <w:ind w:left="426" w:hanging="426"/>
        <w:jc w:val="both"/>
        <w:rPr>
          <w:rFonts w:cs="Times New Roman"/>
          <w:color w:val="auto"/>
          <w:szCs w:val="24"/>
        </w:rPr>
      </w:pPr>
      <w:r w:rsidRPr="00186A00">
        <w:rPr>
          <w:color w:val="auto"/>
          <w:szCs w:val="24"/>
          <w:lang w:eastAsia="zh-CN"/>
        </w:rPr>
        <w:t xml:space="preserve">Постановление Правительства Камчатского края от </w:t>
      </w:r>
      <w:r w:rsidR="00186A00" w:rsidRPr="00186A00">
        <w:rPr>
          <w:color w:val="auto"/>
          <w:szCs w:val="24"/>
          <w:lang w:eastAsia="zh-CN"/>
        </w:rPr>
        <w:t>28 декабря 2023 года N 697-П</w:t>
      </w:r>
      <w:r w:rsidR="00186A00" w:rsidRPr="00186A00">
        <w:rPr>
          <w:color w:val="auto"/>
          <w:szCs w:val="24"/>
          <w:lang w:eastAsia="zh-CN"/>
        </w:rPr>
        <w:br/>
        <w:t xml:space="preserve">«Об утверждении государственной программы Камчатского края "Социальная поддержка граждан в Камчатском крае" </w:t>
      </w:r>
      <w:r w:rsidRPr="00186A00">
        <w:rPr>
          <w:color w:val="auto"/>
          <w:szCs w:val="24"/>
          <w:lang w:eastAsia="zh-CN"/>
        </w:rPr>
        <w:t>(с изменениями и дополнениями</w:t>
      </w:r>
      <w:r w:rsidR="00186A00">
        <w:rPr>
          <w:color w:val="auto"/>
          <w:szCs w:val="24"/>
          <w:lang w:eastAsia="zh-CN"/>
        </w:rPr>
        <w:t>)</w:t>
      </w:r>
      <w:r w:rsidRPr="00186A00">
        <w:rPr>
          <w:color w:val="auto"/>
          <w:szCs w:val="24"/>
          <w:lang w:eastAsia="zh-CN"/>
        </w:rPr>
        <w:t>.</w:t>
      </w:r>
    </w:p>
    <w:p w14:paraId="40EA0A26" w14:textId="22F9A759" w:rsidR="00520C16" w:rsidRPr="00186A00" w:rsidRDefault="00520C16" w:rsidP="00186A00">
      <w:pPr>
        <w:pStyle w:val="a2"/>
        <w:numPr>
          <w:ilvl w:val="0"/>
          <w:numId w:val="6"/>
        </w:numPr>
        <w:autoSpaceDE w:val="0"/>
        <w:autoSpaceDN w:val="0"/>
        <w:adjustRightInd w:val="0"/>
        <w:spacing w:before="240" w:after="0"/>
        <w:ind w:left="426" w:hanging="426"/>
        <w:contextualSpacing w:val="0"/>
        <w:jc w:val="both"/>
        <w:rPr>
          <w:rFonts w:cs="Times New Roman"/>
          <w:color w:val="auto"/>
          <w:szCs w:val="24"/>
        </w:rPr>
      </w:pPr>
      <w:r w:rsidRPr="00186A00">
        <w:rPr>
          <w:rFonts w:cs="Times New Roman"/>
          <w:color w:val="auto"/>
          <w:szCs w:val="24"/>
        </w:rPr>
        <w:t xml:space="preserve">Модельный стандарт деятельности </w:t>
      </w:r>
      <w:r w:rsidR="00186A00" w:rsidRPr="00186A00">
        <w:rPr>
          <w:rFonts w:cs="Times New Roman"/>
          <w:szCs w:val="24"/>
        </w:rPr>
        <w:t>общедоступной библиотеки. Рекомендации органам государственной власти субъектов Российской Федерации и органам муниципальной власти</w:t>
      </w:r>
      <w:r w:rsidRPr="00186A00">
        <w:rPr>
          <w:rFonts w:cs="Times New Roman"/>
          <w:color w:val="auto"/>
          <w:szCs w:val="24"/>
        </w:rPr>
        <w:t xml:space="preserve"> (утвержденный Министерством культуры РФ 31.10.2014).</w:t>
      </w:r>
    </w:p>
    <w:p w14:paraId="5F2B5D11" w14:textId="3DB3566A" w:rsidR="005B1C8F" w:rsidRPr="006438F9" w:rsidRDefault="003F1A3B" w:rsidP="00370820">
      <w:pPr>
        <w:pStyle w:val="10"/>
        <w:rPr>
          <w:rStyle w:val="af2"/>
          <w:bCs w:val="0"/>
          <w:smallCaps/>
        </w:rPr>
      </w:pPr>
      <w:bookmarkStart w:id="14" w:name="_Toc191398152"/>
      <w:bookmarkStart w:id="15" w:name="_Toc191398977"/>
      <w:bookmarkStart w:id="16" w:name="_Hlk187688874"/>
      <w:r w:rsidRPr="006438F9">
        <w:rPr>
          <w:rStyle w:val="af2"/>
          <w:bCs w:val="0"/>
          <w:smallCaps/>
        </w:rPr>
        <w:t>Национальные, федеральные и региональные проекты, программы и иные мероприятия, определявшие работу библиотек.</w:t>
      </w:r>
      <w:bookmarkEnd w:id="14"/>
      <w:bookmarkEnd w:id="15"/>
    </w:p>
    <w:bookmarkEnd w:id="16"/>
    <w:p w14:paraId="384C1D47" w14:textId="0DA41DA8" w:rsidR="00D37A42" w:rsidRPr="00D56347" w:rsidRDefault="00D37A42" w:rsidP="00186A00">
      <w:pPr>
        <w:pStyle w:val="a2"/>
        <w:widowControl w:val="0"/>
        <w:numPr>
          <w:ilvl w:val="0"/>
          <w:numId w:val="3"/>
        </w:numPr>
        <w:autoSpaceDE w:val="0"/>
        <w:autoSpaceDN w:val="0"/>
        <w:spacing w:before="240" w:after="0"/>
        <w:ind w:left="0" w:right="111" w:firstLine="709"/>
        <w:contextualSpacing w:val="0"/>
        <w:jc w:val="both"/>
        <w:rPr>
          <w:rFonts w:eastAsia="Times New Roman" w:cs="Times New Roman"/>
          <w:color w:val="auto"/>
        </w:rPr>
      </w:pPr>
      <w:r w:rsidRPr="00D56347">
        <w:rPr>
          <w:rFonts w:eastAsia="Times New Roman" w:cs="Times New Roman"/>
          <w:color w:val="auto"/>
        </w:rPr>
        <w:t xml:space="preserve">Муниципальная программа </w:t>
      </w:r>
      <w:r w:rsidR="00D56347" w:rsidRPr="00D56347">
        <w:rPr>
          <w:rFonts w:eastAsia="Times New Roman" w:cs="Times New Roman"/>
          <w:color w:val="auto"/>
        </w:rPr>
        <w:t>"Развитие культуры в Олюторском муниципальном районе в 2020-2026 годы" подпрограмма "Модернизация МБУК Олюторского МР МЦБС".</w:t>
      </w:r>
    </w:p>
    <w:p w14:paraId="32877359" w14:textId="57399A86" w:rsidR="00D37A42" w:rsidRPr="005D1315" w:rsidRDefault="00D37A42" w:rsidP="006438F9">
      <w:pPr>
        <w:pStyle w:val="a0"/>
      </w:pPr>
      <w:bookmarkStart w:id="17" w:name="_Toc191378484"/>
      <w:bookmarkStart w:id="18" w:name="_Toc191395153"/>
      <w:bookmarkStart w:id="19" w:name="_Toc191395346"/>
      <w:bookmarkStart w:id="20" w:name="_Toc191396089"/>
      <w:bookmarkStart w:id="21" w:name="_Toc191398153"/>
      <w:bookmarkStart w:id="22" w:name="_Toc191398978"/>
      <w:r w:rsidRPr="005D1315">
        <w:t>БИБЛИОТЕЧНАЯ СЕТЬ</w:t>
      </w:r>
      <w:bookmarkEnd w:id="17"/>
      <w:bookmarkEnd w:id="18"/>
      <w:bookmarkEnd w:id="19"/>
      <w:bookmarkEnd w:id="20"/>
      <w:bookmarkEnd w:id="21"/>
      <w:bookmarkEnd w:id="22"/>
    </w:p>
    <w:p w14:paraId="4BBE5548" w14:textId="199F640B" w:rsidR="00D37A42" w:rsidRPr="006438F9" w:rsidRDefault="00426A89" w:rsidP="00370820">
      <w:pPr>
        <w:pStyle w:val="10"/>
        <w:rPr>
          <w:rStyle w:val="af2"/>
          <w:bCs w:val="0"/>
          <w:smallCaps/>
        </w:rPr>
      </w:pPr>
      <w:bookmarkStart w:id="23" w:name="_Toc191398154"/>
      <w:bookmarkStart w:id="24" w:name="_Toc191398979"/>
      <w:bookmarkStart w:id="25" w:name="_Hlk187688996"/>
      <w:r w:rsidRPr="006438F9">
        <w:rPr>
          <w:rStyle w:val="af2"/>
          <w:bCs w:val="0"/>
          <w:smallCaps/>
        </w:rPr>
        <w:t>Характеристика библиотечной сети</w:t>
      </w:r>
      <w:bookmarkEnd w:id="23"/>
      <w:bookmarkEnd w:id="24"/>
    </w:p>
    <w:bookmarkEnd w:id="25"/>
    <w:p w14:paraId="5FDA9388" w14:textId="4D0C857A" w:rsidR="00D37A42" w:rsidRPr="00426A89" w:rsidRDefault="00D37A42" w:rsidP="00426A89">
      <w:pPr>
        <w:pStyle w:val="af5"/>
        <w:spacing w:before="240"/>
      </w:pPr>
      <w:r w:rsidRPr="00426A89">
        <w:t>Библиотечное обслуживание населения О</w:t>
      </w:r>
      <w:r w:rsidR="003A6ED7">
        <w:t>люторского района осуществляет М</w:t>
      </w:r>
      <w:r w:rsidRPr="00426A89">
        <w:t xml:space="preserve">униципальное бюджетное учреждение культуры </w:t>
      </w:r>
      <w:r w:rsidR="00186A00">
        <w:t xml:space="preserve">Олюторского муниципального района </w:t>
      </w:r>
      <w:r w:rsidRPr="00426A89">
        <w:t xml:space="preserve">«Межпоселенческая централизованная библиотечная система». В ее состав входят десять подразделений, из них одно </w:t>
      </w:r>
      <w:r w:rsidRPr="008D0D92">
        <w:t>является специализированной детской районной библиотекой.</w:t>
      </w:r>
    </w:p>
    <w:p w14:paraId="5FE2E085" w14:textId="1E8DA771" w:rsidR="00426A89" w:rsidRPr="006438F9" w:rsidRDefault="00426A89" w:rsidP="00370820">
      <w:pPr>
        <w:pStyle w:val="10"/>
        <w:rPr>
          <w:rStyle w:val="af2"/>
          <w:bCs w:val="0"/>
          <w:smallCaps/>
        </w:rPr>
      </w:pPr>
      <w:bookmarkStart w:id="26" w:name="_Toc191398980"/>
      <w:r w:rsidRPr="006438F9">
        <w:rPr>
          <w:rStyle w:val="af2"/>
          <w:bCs w:val="0"/>
          <w:smallCaps/>
        </w:rPr>
        <w:t>Создание модельной библиотеки.</w:t>
      </w:r>
      <w:bookmarkEnd w:id="26"/>
    </w:p>
    <w:p w14:paraId="4207183C" w14:textId="760C3A45" w:rsidR="00426A89" w:rsidRDefault="00426A89" w:rsidP="00426A89">
      <w:pPr>
        <w:spacing w:before="240" w:after="0"/>
        <w:ind w:firstLine="851"/>
        <w:jc w:val="both"/>
        <w:rPr>
          <w:rFonts w:ascii="Times New Roman" w:eastAsia="Times New Roman" w:hAnsi="Times New Roman" w:cs="Times New Roman"/>
          <w:sz w:val="24"/>
        </w:rPr>
      </w:pPr>
      <w:r w:rsidRPr="00426A89">
        <w:rPr>
          <w:rFonts w:ascii="Times New Roman" w:eastAsia="Times New Roman" w:hAnsi="Times New Roman" w:cs="Times New Roman"/>
          <w:sz w:val="24"/>
          <w:szCs w:val="24"/>
          <w:lang w:eastAsia="ru-RU"/>
        </w:rPr>
        <w:t xml:space="preserve">В 2024 году по модельному стандарту не переоснащена ни одна библиотека. </w:t>
      </w:r>
      <w:r w:rsidRPr="00426A89">
        <w:rPr>
          <w:rFonts w:ascii="Times New Roman" w:eastAsia="Times New Roman" w:hAnsi="Times New Roman" w:cs="Times New Roman"/>
          <w:sz w:val="24"/>
        </w:rPr>
        <w:t>Материально-технические условия подразделений МБУК</w:t>
      </w:r>
      <w:r w:rsidR="00186A00">
        <w:rPr>
          <w:rFonts w:ascii="Times New Roman" w:eastAsia="Times New Roman" w:hAnsi="Times New Roman" w:cs="Times New Roman"/>
          <w:sz w:val="24"/>
        </w:rPr>
        <w:t xml:space="preserve"> Олюторского МР</w:t>
      </w:r>
      <w:r w:rsidRPr="00426A89">
        <w:rPr>
          <w:rFonts w:ascii="Times New Roman" w:eastAsia="Times New Roman" w:hAnsi="Times New Roman" w:cs="Times New Roman"/>
          <w:sz w:val="24"/>
        </w:rPr>
        <w:t xml:space="preserve"> МЦБС не позволяют реализовать задачи Модельного стандарта деятельности общедоступной библиотеки. </w:t>
      </w:r>
    </w:p>
    <w:p w14:paraId="57B77C03" w14:textId="77777777" w:rsidR="00426A89" w:rsidRPr="006438F9" w:rsidRDefault="00426A89" w:rsidP="00370820">
      <w:pPr>
        <w:pStyle w:val="10"/>
        <w:rPr>
          <w:rStyle w:val="af2"/>
          <w:bCs w:val="0"/>
          <w:smallCaps/>
        </w:rPr>
      </w:pPr>
      <w:bookmarkStart w:id="27" w:name="_Toc191398981"/>
      <w:bookmarkStart w:id="28" w:name="_Hlk187689520"/>
      <w:r w:rsidRPr="006438F9">
        <w:rPr>
          <w:rStyle w:val="af2"/>
          <w:bCs w:val="0"/>
          <w:smallCaps/>
        </w:rPr>
        <w:t xml:space="preserve">Организационно-правовые аспекты структуры библиотечной сети и </w:t>
      </w:r>
      <w:bookmarkStart w:id="29" w:name="_Hlk187689231"/>
      <w:r w:rsidRPr="006438F9">
        <w:rPr>
          <w:rStyle w:val="af2"/>
          <w:bCs w:val="0"/>
          <w:smallCaps/>
        </w:rPr>
        <w:t>изменения, происходившие в анализируемом году.</w:t>
      </w:r>
      <w:bookmarkEnd w:id="27"/>
    </w:p>
    <w:bookmarkEnd w:id="28"/>
    <w:p w14:paraId="1EA25AAB" w14:textId="56209D94" w:rsidR="005315B2" w:rsidRDefault="00426A89" w:rsidP="005315B2">
      <w:pPr>
        <w:pStyle w:val="af7"/>
        <w:ind w:left="0"/>
        <w:rPr>
          <w:color w:val="auto"/>
        </w:rPr>
      </w:pPr>
      <w:r w:rsidRPr="00426A89">
        <w:rPr>
          <w:color w:val="auto"/>
        </w:rPr>
        <w:t xml:space="preserve">«Межпоселенческая централизованная библиотечная система» Олюторского </w:t>
      </w:r>
      <w:bookmarkEnd w:id="29"/>
      <w:r w:rsidR="005315B2">
        <w:rPr>
          <w:color w:val="auto"/>
        </w:rPr>
        <w:t xml:space="preserve">муниципального </w:t>
      </w:r>
      <w:r w:rsidRPr="00426A89">
        <w:rPr>
          <w:color w:val="auto"/>
        </w:rPr>
        <w:t>района является муниципальным бюджетным учреждением культуры, имеет статус юридического лица. В состав Межпоселенческой централизованной библиотечной сети входят</w:t>
      </w:r>
      <w:r w:rsidR="005315B2">
        <w:rPr>
          <w:color w:val="auto"/>
        </w:rPr>
        <w:t xml:space="preserve"> 10 библиотек, из них:</w:t>
      </w:r>
    </w:p>
    <w:p w14:paraId="13F23467" w14:textId="5094E79A" w:rsidR="005315B2" w:rsidRDefault="005315B2" w:rsidP="005315B2">
      <w:pPr>
        <w:pStyle w:val="af7"/>
        <w:ind w:left="0"/>
        <w:rPr>
          <w:color w:val="auto"/>
        </w:rPr>
      </w:pPr>
      <w:r>
        <w:rPr>
          <w:color w:val="auto"/>
        </w:rPr>
        <w:t xml:space="preserve">- структурное подразделение: </w:t>
      </w:r>
      <w:r w:rsidR="00426A89" w:rsidRPr="00426A89">
        <w:rPr>
          <w:color w:val="auto"/>
        </w:rPr>
        <w:t>центральная районная библиотека</w:t>
      </w:r>
      <w:r>
        <w:rPr>
          <w:color w:val="auto"/>
        </w:rPr>
        <w:t>;</w:t>
      </w:r>
    </w:p>
    <w:p w14:paraId="2CD93B71" w14:textId="27B0B8A6" w:rsidR="00426A89" w:rsidRPr="00426A89" w:rsidRDefault="005315B2" w:rsidP="005315B2">
      <w:pPr>
        <w:pStyle w:val="af7"/>
        <w:ind w:left="0"/>
        <w:rPr>
          <w:color w:val="auto"/>
        </w:rPr>
      </w:pPr>
      <w:r>
        <w:rPr>
          <w:color w:val="auto"/>
        </w:rPr>
        <w:t xml:space="preserve">- филиалы: </w:t>
      </w:r>
      <w:r w:rsidR="00426A89" w:rsidRPr="00426A89">
        <w:rPr>
          <w:color w:val="auto"/>
        </w:rPr>
        <w:t>детская районная биб</w:t>
      </w:r>
      <w:r w:rsidR="003A6ED7">
        <w:rPr>
          <w:color w:val="auto"/>
        </w:rPr>
        <w:t>лиотека, библиотека-филиал № 1 с. Тиличики, библиотека-филиал № 2 с. Пахачи, библиотека-филиал № 4 с. Апука</w:t>
      </w:r>
      <w:r w:rsidR="00426A89" w:rsidRPr="00426A89">
        <w:rPr>
          <w:color w:val="auto"/>
        </w:rPr>
        <w:t>, биб</w:t>
      </w:r>
      <w:r w:rsidR="003A6ED7">
        <w:rPr>
          <w:color w:val="auto"/>
        </w:rPr>
        <w:t>лиотека-филиал № 5 с. Ачайваям, библиотека-филиал № 7 с. Вывенка, библиотека-филиал № 8 с. Хаилино</w:t>
      </w:r>
      <w:r w:rsidR="00426A89" w:rsidRPr="00426A89">
        <w:rPr>
          <w:color w:val="auto"/>
        </w:rPr>
        <w:t xml:space="preserve">, </w:t>
      </w:r>
      <w:r w:rsidR="003A6ED7">
        <w:rPr>
          <w:color w:val="auto"/>
        </w:rPr>
        <w:lastRenderedPageBreak/>
        <w:t xml:space="preserve">библиотека-филиал № 9 с. Средние-Пахачи, библиотека-филиал № 10 </w:t>
      </w:r>
      <w:r w:rsidR="00426A89" w:rsidRPr="00426A89">
        <w:rPr>
          <w:color w:val="auto"/>
        </w:rPr>
        <w:t xml:space="preserve">с. </w:t>
      </w:r>
      <w:r>
        <w:rPr>
          <w:color w:val="auto"/>
        </w:rPr>
        <w:t>Апука</w:t>
      </w:r>
      <w:r w:rsidR="00426A89" w:rsidRPr="00426A89">
        <w:rPr>
          <w:color w:val="auto"/>
        </w:rPr>
        <w:t>.</w:t>
      </w:r>
    </w:p>
    <w:p w14:paraId="24CA2C34" w14:textId="161F9265" w:rsidR="00426A89" w:rsidRPr="00426A89" w:rsidRDefault="00426A89" w:rsidP="00426A89">
      <w:pPr>
        <w:pStyle w:val="af7"/>
        <w:ind w:left="0"/>
        <w:rPr>
          <w:color w:val="auto"/>
        </w:rPr>
      </w:pPr>
      <w:r w:rsidRPr="00426A89">
        <w:rPr>
          <w:color w:val="auto"/>
        </w:rPr>
        <w:t>МБУК Олюторского МР МЦБС работает на основе Устава, утвержденного Учредителем. Подразделения осуществляют свою деятельность на основании Положений о библиотеках и отделах, Правил пользования, годового и месячных (календарных) планов и отч</w:t>
      </w:r>
      <w:r w:rsidR="005315B2">
        <w:rPr>
          <w:color w:val="auto"/>
        </w:rPr>
        <w:t>ё</w:t>
      </w:r>
      <w:r w:rsidRPr="00426A89">
        <w:rPr>
          <w:color w:val="auto"/>
        </w:rPr>
        <w:t>тов, правил внутреннего трудового распорядка, штатного расписания, положений об оплате труда, стимулирующих выплатах и премиях, должностных инструкций и других локальных нормативных актов.</w:t>
      </w:r>
    </w:p>
    <w:p w14:paraId="7B0E8BAC" w14:textId="231AD7ED" w:rsidR="00426A89" w:rsidRDefault="00426A89" w:rsidP="005315B2">
      <w:pPr>
        <w:widowControl w:val="0"/>
        <w:autoSpaceDE w:val="0"/>
        <w:autoSpaceDN w:val="0"/>
        <w:ind w:left="-426" w:right="104" w:firstLine="851"/>
        <w:jc w:val="both"/>
        <w:rPr>
          <w:rFonts w:ascii="Times New Roman" w:eastAsia="Times New Roman" w:hAnsi="Times New Roman" w:cs="Times New Roman"/>
          <w:sz w:val="24"/>
        </w:rPr>
      </w:pPr>
      <w:r w:rsidRPr="00426A89">
        <w:rPr>
          <w:rFonts w:ascii="Times New Roman" w:eastAsia="Times New Roman" w:hAnsi="Times New Roman" w:cs="Times New Roman"/>
          <w:sz w:val="24"/>
        </w:rPr>
        <w:t>Изменений в структуре библиотечной сети в анализируемом году не происходило.</w:t>
      </w:r>
    </w:p>
    <w:p w14:paraId="638D4EC7" w14:textId="06FA81F8" w:rsidR="00F60F8D" w:rsidRPr="006438F9" w:rsidRDefault="00F60F8D" w:rsidP="00370820">
      <w:pPr>
        <w:pStyle w:val="10"/>
        <w:rPr>
          <w:rStyle w:val="af2"/>
          <w:bCs w:val="0"/>
          <w:smallCaps/>
        </w:rPr>
      </w:pPr>
      <w:bookmarkStart w:id="30" w:name="_Toc191398982"/>
      <w:r w:rsidRPr="006438F9">
        <w:rPr>
          <w:rStyle w:val="af2"/>
          <w:bCs w:val="0"/>
          <w:smallCaps/>
        </w:rPr>
        <w:t>Решения, принятые органами местного самоуправления в рамках выполнения полномочий по организации библиотечного обслуживания населения</w:t>
      </w:r>
      <w:bookmarkEnd w:id="30"/>
    </w:p>
    <w:p w14:paraId="57CD5029" w14:textId="49803DEC" w:rsidR="00F60F8D" w:rsidRPr="00F60F8D" w:rsidRDefault="00426A89" w:rsidP="00F60F8D">
      <w:pPr>
        <w:pStyle w:val="af7"/>
        <w:ind w:left="0"/>
        <w:rPr>
          <w:rFonts w:eastAsia="Calibri"/>
          <w:color w:val="auto"/>
          <w:szCs w:val="24"/>
          <w:u w:val="single"/>
        </w:rPr>
      </w:pPr>
      <w:r w:rsidRPr="00F60F8D">
        <w:rPr>
          <w:rFonts w:eastAsiaTheme="minorHAnsi"/>
          <w:color w:val="auto"/>
          <w:szCs w:val="24"/>
        </w:rPr>
        <w:t>В 2024 году изменений в библиотечной сети не было: открытия, закрытия и реорганизации муниципальных библиотек не происходило; изменения правовых форм</w:t>
      </w:r>
      <w:r w:rsidR="00F60F8D" w:rsidRPr="00F60F8D">
        <w:rPr>
          <w:rFonts w:eastAsia="Calibri"/>
          <w:color w:val="auto"/>
          <w:szCs w:val="24"/>
        </w:rPr>
        <w:t xml:space="preserve"> библиотек не осуществлялось.</w:t>
      </w:r>
    </w:p>
    <w:p w14:paraId="7B84E03C" w14:textId="1ADD1C84" w:rsidR="00F60F8D" w:rsidRPr="006438F9" w:rsidRDefault="00F60F8D" w:rsidP="00370820">
      <w:pPr>
        <w:pStyle w:val="10"/>
        <w:rPr>
          <w:rStyle w:val="af2"/>
          <w:bCs w:val="0"/>
          <w:smallCaps/>
        </w:rPr>
      </w:pPr>
      <w:bookmarkStart w:id="31" w:name="_Toc191398983"/>
      <w:bookmarkStart w:id="32" w:name="_Hlk187689723"/>
      <w:r w:rsidRPr="006438F9">
        <w:rPr>
          <w:rStyle w:val="11"/>
          <w:smallCaps/>
        </w:rPr>
        <w:t>Соблюдение норм действующего законодательства (опрос населения) при принятии решений о реорганизации/ликвидации муниципальной библиотеки, расположенной в сельском поселении (ст. 23 п. 1.1.</w:t>
      </w:r>
      <w:r w:rsidRPr="006438F9">
        <w:rPr>
          <w:rStyle w:val="af2"/>
          <w:bCs w:val="0"/>
          <w:smallCaps/>
        </w:rPr>
        <w:t xml:space="preserve"> Федерального закона от 20.12.1994 № 78- ФЗ «О библиотечном деле»)</w:t>
      </w:r>
      <w:bookmarkEnd w:id="31"/>
    </w:p>
    <w:bookmarkEnd w:id="32"/>
    <w:p w14:paraId="6A947631" w14:textId="676007B2" w:rsidR="00F60F8D" w:rsidRPr="00F60F8D" w:rsidRDefault="00F60F8D" w:rsidP="0070458F">
      <w:pPr>
        <w:pStyle w:val="af5"/>
        <w:widowControl/>
        <w:adjustRightInd w:val="0"/>
        <w:spacing w:before="240"/>
      </w:pPr>
      <w:r w:rsidRPr="00F60F8D">
        <w:t xml:space="preserve"> Реорганизаций/ликвидаций муниципальных библиотек в 2024 году в Олюторском </w:t>
      </w:r>
      <w:r w:rsidR="0070458F">
        <w:t xml:space="preserve">муниципальном </w:t>
      </w:r>
      <w:r w:rsidRPr="00F60F8D">
        <w:t>районе не происходило.</w:t>
      </w:r>
    </w:p>
    <w:p w14:paraId="67639721" w14:textId="15B2DC02" w:rsidR="0017584A" w:rsidRPr="00370820" w:rsidRDefault="0017584A" w:rsidP="00370820">
      <w:pPr>
        <w:pStyle w:val="10"/>
        <w:rPr>
          <w:rStyle w:val="af2"/>
          <w:bCs w:val="0"/>
          <w:smallCaps/>
        </w:rPr>
      </w:pPr>
      <w:bookmarkStart w:id="33" w:name="_Toc191398984"/>
      <w:bookmarkStart w:id="34" w:name="_Hlk187690060"/>
      <w:r w:rsidRPr="00370820">
        <w:rPr>
          <w:rStyle w:val="af2"/>
          <w:bCs w:val="0"/>
          <w:smallCaps/>
        </w:rPr>
        <w:t>Доступность библиотечных услуг</w:t>
      </w:r>
      <w:bookmarkEnd w:id="33"/>
    </w:p>
    <w:bookmarkEnd w:id="34"/>
    <w:p w14:paraId="750C9B2C" w14:textId="40240C7C" w:rsidR="0017584A" w:rsidRPr="0017584A" w:rsidRDefault="0017584A" w:rsidP="0017584A">
      <w:pPr>
        <w:spacing w:before="240" w:after="0"/>
        <w:ind w:firstLine="851"/>
        <w:jc w:val="both"/>
        <w:rPr>
          <w:rFonts w:ascii="Times New Roman" w:eastAsia="Times New Roman" w:hAnsi="Times New Roman" w:cs="Times New Roman"/>
          <w:sz w:val="24"/>
          <w:szCs w:val="24"/>
          <w:lang w:eastAsia="ru-RU"/>
        </w:rPr>
      </w:pPr>
      <w:r w:rsidRPr="0017584A">
        <w:rPr>
          <w:rFonts w:ascii="Times New Roman" w:eastAsia="Times New Roman" w:hAnsi="Times New Roman" w:cs="Times New Roman"/>
          <w:sz w:val="24"/>
          <w:szCs w:val="24"/>
          <w:lang w:eastAsia="ru-RU"/>
        </w:rPr>
        <w:t xml:space="preserve">На территории Олюторского </w:t>
      </w:r>
      <w:r w:rsidR="0070458F">
        <w:rPr>
          <w:rFonts w:ascii="Times New Roman" w:eastAsia="Times New Roman" w:hAnsi="Times New Roman" w:cs="Times New Roman"/>
          <w:sz w:val="24"/>
          <w:szCs w:val="24"/>
          <w:lang w:eastAsia="ru-RU"/>
        </w:rPr>
        <w:t xml:space="preserve">муниципального </w:t>
      </w:r>
      <w:r w:rsidRPr="0017584A">
        <w:rPr>
          <w:rFonts w:ascii="Times New Roman" w:eastAsia="Times New Roman" w:hAnsi="Times New Roman" w:cs="Times New Roman"/>
          <w:sz w:val="24"/>
          <w:szCs w:val="24"/>
          <w:lang w:eastAsia="ru-RU"/>
        </w:rPr>
        <w:t xml:space="preserve">района создана сеть общедоступных муниципальных библиотек, бесплатно осуществляющих основные виды библиотечного обслуживания. Библиотеки размещены равномерно по жилым сёлам Олюторского муниципального образования. </w:t>
      </w:r>
    </w:p>
    <w:p w14:paraId="7FA9D44D" w14:textId="0811ACFA" w:rsidR="0017584A" w:rsidRPr="0095197E" w:rsidRDefault="0017584A" w:rsidP="0095197E">
      <w:pPr>
        <w:spacing w:after="0"/>
        <w:ind w:firstLine="851"/>
        <w:jc w:val="both"/>
        <w:rPr>
          <w:rFonts w:ascii="Times New Roman" w:hAnsi="Times New Roman" w:cs="Times New Roman"/>
          <w:sz w:val="24"/>
          <w:szCs w:val="24"/>
          <w:lang w:eastAsia="ru-RU"/>
        </w:rPr>
      </w:pPr>
      <w:r w:rsidRPr="0017584A">
        <w:rPr>
          <w:rFonts w:ascii="Times New Roman" w:eastAsia="Times New Roman" w:hAnsi="Times New Roman" w:cs="Times New Roman"/>
          <w:sz w:val="24"/>
          <w:szCs w:val="24"/>
          <w:lang w:eastAsia="ru-RU"/>
        </w:rPr>
        <w:t xml:space="preserve">Уровень фактической обеспеченности общедоступными библиотеками населения соответствует </w:t>
      </w:r>
      <w:hyperlink r:id="rId10" w:anchor="6560IO" w:history="1">
        <w:r w:rsidR="0095197E" w:rsidRPr="0095197E">
          <w:rPr>
            <w:rFonts w:ascii="Times New Roman" w:eastAsia="Times New Roman" w:hAnsi="Times New Roman" w:cs="Times New Roman"/>
            <w:sz w:val="24"/>
            <w:szCs w:val="24"/>
            <w:lang w:eastAsia="ru-RU"/>
          </w:rPr>
          <w:t>Методически</w:t>
        </w:r>
        <w:r w:rsidR="0095197E">
          <w:rPr>
            <w:rFonts w:ascii="Times New Roman" w:eastAsia="Times New Roman" w:hAnsi="Times New Roman" w:cs="Times New Roman"/>
            <w:sz w:val="24"/>
            <w:szCs w:val="24"/>
            <w:lang w:eastAsia="ru-RU"/>
          </w:rPr>
          <w:t>м</w:t>
        </w:r>
        <w:r w:rsidR="0095197E" w:rsidRPr="0095197E">
          <w:rPr>
            <w:rFonts w:ascii="Times New Roman" w:eastAsia="Times New Roman" w:hAnsi="Times New Roman" w:cs="Times New Roman"/>
            <w:sz w:val="24"/>
            <w:szCs w:val="24"/>
            <w:lang w:eastAsia="ru-RU"/>
          </w:rPr>
          <w:t xml:space="preserve"> рекомендаци</w:t>
        </w:r>
        <w:r w:rsidR="0095197E">
          <w:rPr>
            <w:rFonts w:ascii="Times New Roman" w:eastAsia="Times New Roman" w:hAnsi="Times New Roman" w:cs="Times New Roman"/>
            <w:sz w:val="24"/>
            <w:szCs w:val="24"/>
            <w:lang w:eastAsia="ru-RU"/>
          </w:rPr>
          <w:t>ям</w:t>
        </w:r>
        <w:r w:rsidR="0095197E" w:rsidRPr="0095197E">
          <w:rPr>
            <w:rFonts w:ascii="Times New Roman" w:eastAsia="Times New Roman" w:hAnsi="Times New Roman" w:cs="Times New Roman"/>
            <w:sz w:val="24"/>
            <w:szCs w:val="24"/>
            <w:lang w:eastAsia="ru-RU"/>
          </w:rPr>
          <w:t xml:space="preserve">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hyperlink>
      <w:r w:rsidRPr="0095197E">
        <w:rPr>
          <w:szCs w:val="24"/>
          <w:lang w:eastAsia="ru-RU"/>
        </w:rPr>
        <w:t xml:space="preserve">, </w:t>
      </w:r>
      <w:r w:rsidRPr="0095197E">
        <w:rPr>
          <w:rFonts w:ascii="Times New Roman" w:hAnsi="Times New Roman" w:cs="Times New Roman"/>
          <w:sz w:val="24"/>
          <w:szCs w:val="24"/>
          <w:lang w:eastAsia="ru-RU"/>
        </w:rPr>
        <w:t xml:space="preserve">введенным распоряжением Министерства культуры Российской Федерации от </w:t>
      </w:r>
      <w:r w:rsidR="0095197E" w:rsidRPr="0095197E">
        <w:rPr>
          <w:rFonts w:ascii="Times New Roman" w:hAnsi="Times New Roman" w:cs="Times New Roman"/>
          <w:sz w:val="24"/>
          <w:szCs w:val="24"/>
          <w:lang w:eastAsia="ru-RU"/>
        </w:rPr>
        <w:t>23 октября</w:t>
      </w:r>
      <w:r w:rsidRPr="0095197E">
        <w:rPr>
          <w:rFonts w:ascii="Times New Roman" w:hAnsi="Times New Roman" w:cs="Times New Roman"/>
          <w:sz w:val="24"/>
          <w:szCs w:val="24"/>
          <w:lang w:eastAsia="ru-RU"/>
        </w:rPr>
        <w:t xml:space="preserve"> 20</w:t>
      </w:r>
      <w:r w:rsidR="0095197E" w:rsidRPr="0095197E">
        <w:rPr>
          <w:rFonts w:ascii="Times New Roman" w:hAnsi="Times New Roman" w:cs="Times New Roman"/>
          <w:sz w:val="24"/>
          <w:szCs w:val="24"/>
          <w:lang w:eastAsia="ru-RU"/>
        </w:rPr>
        <w:t>23</w:t>
      </w:r>
      <w:r w:rsidRPr="0095197E">
        <w:rPr>
          <w:rFonts w:ascii="Times New Roman" w:hAnsi="Times New Roman" w:cs="Times New Roman"/>
          <w:sz w:val="24"/>
          <w:szCs w:val="24"/>
          <w:lang w:eastAsia="ru-RU"/>
        </w:rPr>
        <w:t xml:space="preserve"> года № </w:t>
      </w:r>
      <w:r w:rsidR="0095197E" w:rsidRPr="0095197E">
        <w:rPr>
          <w:rFonts w:ascii="Times New Roman" w:hAnsi="Times New Roman" w:cs="Times New Roman"/>
          <w:sz w:val="24"/>
          <w:szCs w:val="24"/>
          <w:lang w:eastAsia="ru-RU"/>
        </w:rPr>
        <w:t>Р</w:t>
      </w:r>
      <w:r w:rsidRPr="0095197E">
        <w:rPr>
          <w:rFonts w:ascii="Times New Roman" w:hAnsi="Times New Roman" w:cs="Times New Roman"/>
          <w:sz w:val="24"/>
          <w:szCs w:val="24"/>
          <w:lang w:eastAsia="ru-RU"/>
        </w:rPr>
        <w:t>-</w:t>
      </w:r>
      <w:r w:rsidR="0095197E" w:rsidRPr="0095197E">
        <w:rPr>
          <w:rFonts w:ascii="Times New Roman" w:hAnsi="Times New Roman" w:cs="Times New Roman"/>
          <w:sz w:val="24"/>
          <w:szCs w:val="24"/>
          <w:lang w:eastAsia="ru-RU"/>
        </w:rPr>
        <w:t>2879</w:t>
      </w:r>
      <w:r w:rsidR="0095197E">
        <w:rPr>
          <w:rFonts w:ascii="Times New Roman" w:hAnsi="Times New Roman" w:cs="Times New Roman"/>
          <w:sz w:val="24"/>
          <w:szCs w:val="24"/>
          <w:lang w:eastAsia="ru-RU"/>
        </w:rPr>
        <w:t>.</w:t>
      </w:r>
      <w:r w:rsidR="0095197E" w:rsidRPr="0095197E">
        <w:rPr>
          <w:rFonts w:ascii="Times New Roman" w:hAnsi="Times New Roman" w:cs="Times New Roman"/>
          <w:sz w:val="24"/>
          <w:szCs w:val="24"/>
          <w:lang w:eastAsia="ru-RU"/>
        </w:rPr>
        <w:t> </w:t>
      </w:r>
    </w:p>
    <w:p w14:paraId="31428EC7" w14:textId="431ABC69" w:rsidR="0017584A" w:rsidRPr="0017584A" w:rsidRDefault="0017584A" w:rsidP="0017584A">
      <w:pPr>
        <w:widowControl w:val="0"/>
        <w:autoSpaceDE w:val="0"/>
        <w:autoSpaceDN w:val="0"/>
        <w:spacing w:after="0"/>
        <w:ind w:firstLine="851"/>
        <w:jc w:val="both"/>
        <w:rPr>
          <w:rFonts w:ascii="Times New Roman" w:eastAsia="Times New Roman" w:hAnsi="Times New Roman" w:cs="Times New Roman"/>
          <w:sz w:val="24"/>
          <w:szCs w:val="24"/>
          <w:lang w:eastAsia="ru-RU"/>
        </w:rPr>
      </w:pPr>
      <w:r w:rsidRPr="0017584A">
        <w:rPr>
          <w:rFonts w:ascii="Times New Roman" w:eastAsia="Times New Roman" w:hAnsi="Times New Roman" w:cs="Times New Roman"/>
          <w:sz w:val="24"/>
          <w:szCs w:val="24"/>
          <w:lang w:eastAsia="ru-RU"/>
        </w:rPr>
        <w:t>Организационная структура библиотечной сети Олюторского рай</w:t>
      </w:r>
      <w:r w:rsidR="003A6ED7">
        <w:rPr>
          <w:rFonts w:ascii="Times New Roman" w:eastAsia="Times New Roman" w:hAnsi="Times New Roman" w:cs="Times New Roman"/>
          <w:sz w:val="24"/>
          <w:szCs w:val="24"/>
          <w:lang w:eastAsia="ru-RU"/>
        </w:rPr>
        <w:t>она представлена в форме МЦБС: ц</w:t>
      </w:r>
      <w:r w:rsidRPr="0017584A">
        <w:rPr>
          <w:rFonts w:ascii="Times New Roman" w:eastAsia="Times New Roman" w:hAnsi="Times New Roman" w:cs="Times New Roman"/>
          <w:sz w:val="24"/>
          <w:szCs w:val="24"/>
          <w:lang w:eastAsia="ru-RU"/>
        </w:rPr>
        <w:t>е</w:t>
      </w:r>
      <w:r w:rsidR="003A6ED7">
        <w:rPr>
          <w:rFonts w:ascii="Times New Roman" w:eastAsia="Times New Roman" w:hAnsi="Times New Roman" w:cs="Times New Roman"/>
          <w:sz w:val="24"/>
          <w:szCs w:val="24"/>
          <w:lang w:eastAsia="ru-RU"/>
        </w:rPr>
        <w:t>нтральная районная библиотека, д</w:t>
      </w:r>
      <w:r w:rsidRPr="0017584A">
        <w:rPr>
          <w:rFonts w:ascii="Times New Roman" w:eastAsia="Times New Roman" w:hAnsi="Times New Roman" w:cs="Times New Roman"/>
          <w:sz w:val="24"/>
          <w:szCs w:val="24"/>
          <w:lang w:eastAsia="ru-RU"/>
        </w:rPr>
        <w:t>етская районная библиотека и восемь филиалов.  Филиалы 2, 4, 5, 7, 8, 9, 10 обслуживают взрослое и детское население расположенные в сёлах отдалённых от административного центра Олюторского</w:t>
      </w:r>
      <w:r w:rsidR="0095197E">
        <w:rPr>
          <w:rFonts w:ascii="Times New Roman" w:eastAsia="Times New Roman" w:hAnsi="Times New Roman" w:cs="Times New Roman"/>
          <w:sz w:val="24"/>
          <w:szCs w:val="24"/>
          <w:lang w:eastAsia="ru-RU"/>
        </w:rPr>
        <w:t xml:space="preserve"> муниципального</w:t>
      </w:r>
      <w:r w:rsidRPr="0017584A">
        <w:rPr>
          <w:rFonts w:ascii="Times New Roman" w:eastAsia="Times New Roman" w:hAnsi="Times New Roman" w:cs="Times New Roman"/>
          <w:sz w:val="24"/>
          <w:szCs w:val="24"/>
          <w:lang w:eastAsia="ru-RU"/>
        </w:rPr>
        <w:t xml:space="preserve"> района.</w:t>
      </w:r>
    </w:p>
    <w:p w14:paraId="616C250F" w14:textId="55564A43" w:rsidR="0017584A" w:rsidRDefault="0017584A" w:rsidP="0017584A">
      <w:pPr>
        <w:widowControl w:val="0"/>
        <w:autoSpaceDE w:val="0"/>
        <w:autoSpaceDN w:val="0"/>
        <w:spacing w:after="0"/>
        <w:ind w:firstLine="851"/>
        <w:jc w:val="both"/>
        <w:rPr>
          <w:rFonts w:ascii="Times New Roman" w:eastAsia="Times New Roman" w:hAnsi="Times New Roman" w:cs="Times New Roman"/>
          <w:sz w:val="24"/>
          <w:szCs w:val="24"/>
          <w:lang w:eastAsia="ru-RU"/>
        </w:rPr>
      </w:pPr>
      <w:r w:rsidRPr="0017584A">
        <w:rPr>
          <w:rFonts w:ascii="Times New Roman" w:eastAsia="Times New Roman" w:hAnsi="Times New Roman" w:cs="Times New Roman"/>
          <w:sz w:val="24"/>
          <w:szCs w:val="24"/>
          <w:lang w:eastAsia="ru-RU"/>
        </w:rPr>
        <w:t>Число жителей в Олюторском районе по состоянию на 1 января 2025 год составило 3</w:t>
      </w:r>
      <w:r w:rsidR="0095197E">
        <w:rPr>
          <w:rFonts w:ascii="Times New Roman" w:eastAsia="Times New Roman" w:hAnsi="Times New Roman" w:cs="Times New Roman"/>
          <w:sz w:val="24"/>
          <w:szCs w:val="24"/>
          <w:lang w:eastAsia="ru-RU"/>
        </w:rPr>
        <w:t xml:space="preserve"> </w:t>
      </w:r>
      <w:r w:rsidRPr="0017584A">
        <w:rPr>
          <w:rFonts w:ascii="Times New Roman" w:eastAsia="Times New Roman" w:hAnsi="Times New Roman" w:cs="Times New Roman"/>
          <w:sz w:val="24"/>
          <w:szCs w:val="24"/>
          <w:lang w:eastAsia="ru-RU"/>
        </w:rPr>
        <w:t>723 человека.</w:t>
      </w:r>
    </w:p>
    <w:p w14:paraId="6A6BC248" w14:textId="43092B1C" w:rsidR="0095197E" w:rsidRDefault="0095197E" w:rsidP="0017584A">
      <w:pPr>
        <w:widowControl w:val="0"/>
        <w:autoSpaceDE w:val="0"/>
        <w:autoSpaceDN w:val="0"/>
        <w:spacing w:after="0"/>
        <w:ind w:firstLine="851"/>
        <w:jc w:val="both"/>
        <w:rPr>
          <w:rFonts w:ascii="Times New Roman" w:eastAsia="Times New Roman" w:hAnsi="Times New Roman" w:cs="Times New Roman"/>
          <w:sz w:val="24"/>
          <w:szCs w:val="24"/>
          <w:lang w:eastAsia="ru-RU"/>
        </w:rPr>
      </w:pPr>
    </w:p>
    <w:p w14:paraId="23978881" w14:textId="77777777" w:rsidR="0017584A" w:rsidRPr="0017584A" w:rsidRDefault="0017584A" w:rsidP="0017584A">
      <w:pPr>
        <w:widowControl w:val="0"/>
        <w:autoSpaceDE w:val="0"/>
        <w:autoSpaceDN w:val="0"/>
        <w:spacing w:after="0"/>
        <w:ind w:left="-426" w:firstLine="851"/>
        <w:jc w:val="center"/>
        <w:rPr>
          <w:rFonts w:ascii="Times New Roman" w:eastAsia="Times New Roman" w:hAnsi="Times New Roman" w:cs="Times New Roman"/>
          <w:sz w:val="24"/>
          <w:szCs w:val="24"/>
          <w:lang w:eastAsia="ru-RU"/>
        </w:rPr>
      </w:pPr>
      <w:r w:rsidRPr="0017584A">
        <w:rPr>
          <w:rFonts w:ascii="Times New Roman" w:eastAsia="Times New Roman" w:hAnsi="Times New Roman" w:cs="Times New Roman"/>
          <w:sz w:val="24"/>
          <w:szCs w:val="24"/>
          <w:lang w:eastAsia="ru-RU"/>
        </w:rPr>
        <w:t>Число жителей на одну библиотеку составляет:</w:t>
      </w:r>
    </w:p>
    <w:tbl>
      <w:tblPr>
        <w:tblStyle w:val="af8"/>
        <w:tblW w:w="9356" w:type="dxa"/>
        <w:tblInd w:w="-5" w:type="dxa"/>
        <w:tblLook w:val="04A0" w:firstRow="1" w:lastRow="0" w:firstColumn="1" w:lastColumn="0" w:noHBand="0" w:noVBand="1"/>
      </w:tblPr>
      <w:tblGrid>
        <w:gridCol w:w="4107"/>
        <w:gridCol w:w="2268"/>
        <w:gridCol w:w="2981"/>
      </w:tblGrid>
      <w:tr w:rsidR="0017584A" w:rsidRPr="0017584A" w14:paraId="27ED4840" w14:textId="77777777" w:rsidTr="0095197E">
        <w:tc>
          <w:tcPr>
            <w:tcW w:w="4107" w:type="dxa"/>
            <w:tcBorders>
              <w:bottom w:val="single" w:sz="4" w:space="0" w:color="auto"/>
            </w:tcBorders>
            <w:shd w:val="clear" w:color="auto" w:fill="D9D9D9" w:themeFill="background1" w:themeFillShade="D9"/>
          </w:tcPr>
          <w:p w14:paraId="075C94E8" w14:textId="77777777" w:rsidR="0017584A" w:rsidRPr="0095197E" w:rsidRDefault="0017584A" w:rsidP="0017584A">
            <w:pPr>
              <w:spacing w:after="0" w:line="240" w:lineRule="auto"/>
              <w:jc w:val="center"/>
              <w:rPr>
                <w:rFonts w:ascii="Times New Roman" w:eastAsia="Times New Roman" w:hAnsi="Times New Roman" w:cs="Times New Roman"/>
                <w:b/>
                <w:bCs/>
                <w:sz w:val="24"/>
                <w:szCs w:val="24"/>
                <w:lang w:eastAsia="ru-RU"/>
              </w:rPr>
            </w:pPr>
            <w:r w:rsidRPr="0095197E">
              <w:rPr>
                <w:rFonts w:ascii="Times New Roman" w:eastAsia="Times New Roman" w:hAnsi="Times New Roman" w:cs="Times New Roman"/>
                <w:b/>
                <w:bCs/>
                <w:sz w:val="24"/>
                <w:szCs w:val="24"/>
                <w:lang w:eastAsia="ru-RU"/>
              </w:rPr>
              <w:lastRenderedPageBreak/>
              <w:t>Наименование библиотеки</w:t>
            </w:r>
          </w:p>
        </w:tc>
        <w:tc>
          <w:tcPr>
            <w:tcW w:w="2268" w:type="dxa"/>
            <w:tcBorders>
              <w:bottom w:val="single" w:sz="4" w:space="0" w:color="auto"/>
            </w:tcBorders>
            <w:shd w:val="clear" w:color="auto" w:fill="D9D9D9" w:themeFill="background1" w:themeFillShade="D9"/>
          </w:tcPr>
          <w:p w14:paraId="05C94C2C" w14:textId="77777777" w:rsidR="0017584A" w:rsidRPr="0095197E" w:rsidRDefault="0017584A" w:rsidP="0017584A">
            <w:pPr>
              <w:spacing w:after="0" w:line="240" w:lineRule="auto"/>
              <w:jc w:val="center"/>
              <w:rPr>
                <w:rFonts w:ascii="Times New Roman" w:eastAsia="Times New Roman" w:hAnsi="Times New Roman" w:cs="Times New Roman"/>
                <w:b/>
                <w:bCs/>
                <w:sz w:val="24"/>
                <w:szCs w:val="24"/>
                <w:lang w:eastAsia="ru-RU"/>
              </w:rPr>
            </w:pPr>
            <w:r w:rsidRPr="0095197E">
              <w:rPr>
                <w:rFonts w:ascii="Times New Roman" w:eastAsia="Times New Roman" w:hAnsi="Times New Roman" w:cs="Times New Roman"/>
                <w:b/>
                <w:bCs/>
                <w:sz w:val="24"/>
                <w:szCs w:val="24"/>
                <w:lang w:eastAsia="ru-RU"/>
              </w:rPr>
              <w:t>Населенный пункт</w:t>
            </w:r>
          </w:p>
        </w:tc>
        <w:tc>
          <w:tcPr>
            <w:tcW w:w="2981" w:type="dxa"/>
            <w:tcBorders>
              <w:bottom w:val="single" w:sz="4" w:space="0" w:color="auto"/>
            </w:tcBorders>
            <w:shd w:val="clear" w:color="auto" w:fill="D9D9D9" w:themeFill="background1" w:themeFillShade="D9"/>
          </w:tcPr>
          <w:p w14:paraId="167BD6D4" w14:textId="19FEC106" w:rsidR="0017584A" w:rsidRPr="0017584A" w:rsidRDefault="00DA2C9D" w:rsidP="0017584A">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i/>
                <w:iCs/>
                <w:sz w:val="24"/>
                <w:szCs w:val="24"/>
                <w:lang w:eastAsia="ru-RU"/>
              </w:rPr>
              <w:t>Ч</w:t>
            </w:r>
            <w:r w:rsidR="0017584A" w:rsidRPr="0017584A">
              <w:rPr>
                <w:rFonts w:ascii="Times New Roman" w:eastAsia="Times New Roman" w:hAnsi="Times New Roman" w:cs="Times New Roman"/>
                <w:b/>
                <w:bCs/>
                <w:i/>
                <w:iCs/>
                <w:sz w:val="24"/>
                <w:szCs w:val="24"/>
                <w:lang w:eastAsia="ru-RU"/>
              </w:rPr>
              <w:t xml:space="preserve">исло жителей </w:t>
            </w:r>
          </w:p>
        </w:tc>
      </w:tr>
      <w:tr w:rsidR="0017584A" w:rsidRPr="0017584A" w14:paraId="3EB99E85" w14:textId="77777777" w:rsidTr="00F3418C">
        <w:tc>
          <w:tcPr>
            <w:tcW w:w="4107" w:type="dxa"/>
            <w:tcBorders>
              <w:bottom w:val="single" w:sz="4" w:space="0" w:color="auto"/>
            </w:tcBorders>
            <w:vAlign w:val="center"/>
          </w:tcPr>
          <w:p w14:paraId="54F992CB" w14:textId="77777777" w:rsidR="0017584A" w:rsidRPr="0017584A" w:rsidRDefault="0017584A" w:rsidP="0017584A">
            <w:pPr>
              <w:spacing w:after="0" w:line="240" w:lineRule="auto"/>
              <w:jc w:val="both"/>
              <w:rPr>
                <w:rFonts w:ascii="Times New Roman" w:eastAsia="Times New Roman" w:hAnsi="Times New Roman" w:cs="Times New Roman"/>
                <w:sz w:val="24"/>
                <w:szCs w:val="24"/>
                <w:lang w:eastAsia="ru-RU"/>
              </w:rPr>
            </w:pPr>
            <w:r w:rsidRPr="0017584A">
              <w:rPr>
                <w:rFonts w:ascii="Times New Roman" w:eastAsia="Times New Roman" w:hAnsi="Times New Roman" w:cs="Times New Roman"/>
                <w:sz w:val="24"/>
                <w:szCs w:val="24"/>
                <w:lang w:eastAsia="ru-RU"/>
              </w:rPr>
              <w:t>Центральная районная библиотека</w:t>
            </w:r>
          </w:p>
          <w:p w14:paraId="058163E5" w14:textId="77777777" w:rsidR="0017584A" w:rsidRPr="0017584A" w:rsidRDefault="0017584A" w:rsidP="0017584A">
            <w:pPr>
              <w:spacing w:after="0" w:line="240" w:lineRule="auto"/>
              <w:jc w:val="both"/>
              <w:rPr>
                <w:rFonts w:ascii="Times New Roman" w:eastAsia="Times New Roman" w:hAnsi="Times New Roman" w:cs="Times New Roman"/>
                <w:sz w:val="24"/>
                <w:szCs w:val="24"/>
                <w:lang w:eastAsia="ru-RU"/>
              </w:rPr>
            </w:pPr>
            <w:r w:rsidRPr="0017584A">
              <w:rPr>
                <w:rFonts w:ascii="Times New Roman" w:eastAsia="Times New Roman" w:hAnsi="Times New Roman" w:cs="Times New Roman"/>
                <w:sz w:val="24"/>
                <w:szCs w:val="24"/>
                <w:lang w:eastAsia="ru-RU"/>
              </w:rPr>
              <w:t>Детская районная библиотека</w:t>
            </w:r>
          </w:p>
          <w:p w14:paraId="4FE1FC1E" w14:textId="56D7B7ED" w:rsidR="0017584A" w:rsidRPr="0017584A" w:rsidRDefault="0095197E" w:rsidP="001758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Библиотека - ф</w:t>
            </w:r>
            <w:r w:rsidR="0017584A" w:rsidRPr="0017584A">
              <w:rPr>
                <w:rFonts w:ascii="Times New Roman" w:eastAsia="Times New Roman" w:hAnsi="Times New Roman" w:cs="Times New Roman"/>
                <w:sz w:val="24"/>
                <w:szCs w:val="24"/>
                <w:lang w:eastAsia="ru-RU"/>
              </w:rPr>
              <w:t xml:space="preserve">илиал № 1 </w:t>
            </w:r>
          </w:p>
        </w:tc>
        <w:tc>
          <w:tcPr>
            <w:tcW w:w="2268" w:type="dxa"/>
            <w:tcBorders>
              <w:bottom w:val="single" w:sz="4" w:space="0" w:color="auto"/>
            </w:tcBorders>
            <w:vAlign w:val="center"/>
          </w:tcPr>
          <w:p w14:paraId="2B91E005" w14:textId="77777777" w:rsidR="0017584A" w:rsidRPr="0017584A" w:rsidRDefault="0017584A" w:rsidP="0017584A">
            <w:pPr>
              <w:spacing w:after="0" w:line="240" w:lineRule="auto"/>
              <w:jc w:val="center"/>
              <w:rPr>
                <w:rFonts w:ascii="Times New Roman" w:eastAsia="Times New Roman" w:hAnsi="Times New Roman" w:cs="Times New Roman"/>
                <w:i/>
                <w:iCs/>
                <w:sz w:val="24"/>
                <w:szCs w:val="24"/>
                <w:lang w:eastAsia="ru-RU"/>
              </w:rPr>
            </w:pPr>
            <w:r w:rsidRPr="0017584A">
              <w:rPr>
                <w:rFonts w:ascii="Times New Roman" w:eastAsia="Times New Roman" w:hAnsi="Times New Roman" w:cs="Times New Roman"/>
                <w:i/>
                <w:iCs/>
                <w:sz w:val="24"/>
                <w:szCs w:val="24"/>
                <w:lang w:eastAsia="ru-RU"/>
              </w:rPr>
              <w:t>с. Тиличики</w:t>
            </w:r>
          </w:p>
          <w:p w14:paraId="164BE07B" w14:textId="7828C5DE" w:rsidR="0017584A" w:rsidRPr="0017584A" w:rsidRDefault="0017584A" w:rsidP="0017584A">
            <w:pPr>
              <w:spacing w:after="0" w:line="240" w:lineRule="auto"/>
              <w:jc w:val="center"/>
              <w:rPr>
                <w:rFonts w:ascii="Times New Roman" w:eastAsia="Times New Roman" w:hAnsi="Times New Roman" w:cs="Times New Roman"/>
                <w:i/>
                <w:iCs/>
                <w:sz w:val="24"/>
                <w:szCs w:val="24"/>
                <w:lang w:eastAsia="ru-RU"/>
              </w:rPr>
            </w:pPr>
          </w:p>
        </w:tc>
        <w:tc>
          <w:tcPr>
            <w:tcW w:w="2981" w:type="dxa"/>
            <w:tcBorders>
              <w:bottom w:val="single" w:sz="4" w:space="0" w:color="auto"/>
            </w:tcBorders>
            <w:vAlign w:val="center"/>
          </w:tcPr>
          <w:p w14:paraId="77EF9F27" w14:textId="78E7A6F0" w:rsidR="0017584A" w:rsidRPr="0017584A" w:rsidRDefault="00DA2C9D" w:rsidP="0017584A">
            <w:pPr>
              <w:spacing w:after="0" w:line="240" w:lineRule="auto"/>
              <w:jc w:val="center"/>
              <w:rPr>
                <w:rFonts w:ascii="Times New Roman" w:eastAsia="Times New Roman" w:hAnsi="Times New Roman" w:cs="Times New Roman"/>
                <w:sz w:val="24"/>
                <w:szCs w:val="24"/>
                <w:lang w:eastAsia="ru-RU"/>
              </w:rPr>
            </w:pPr>
            <w:r w:rsidRPr="00DA2C9D">
              <w:rPr>
                <w:rFonts w:ascii="Times New Roman" w:eastAsia="Times New Roman" w:hAnsi="Times New Roman" w:cs="Times New Roman"/>
                <w:sz w:val="24"/>
                <w:szCs w:val="24"/>
                <w:lang w:eastAsia="ru-RU"/>
              </w:rPr>
              <w:t>1 339</w:t>
            </w:r>
            <w:r w:rsidR="0017584A" w:rsidRPr="00DA2C9D">
              <w:rPr>
                <w:rFonts w:ascii="Times New Roman" w:eastAsia="Times New Roman" w:hAnsi="Times New Roman" w:cs="Times New Roman"/>
                <w:sz w:val="24"/>
                <w:szCs w:val="24"/>
                <w:lang w:eastAsia="ru-RU"/>
              </w:rPr>
              <w:t xml:space="preserve"> человек</w:t>
            </w:r>
          </w:p>
        </w:tc>
      </w:tr>
      <w:tr w:rsidR="0017584A" w:rsidRPr="0017584A" w14:paraId="206F0609" w14:textId="77777777" w:rsidTr="00F3418C">
        <w:tc>
          <w:tcPr>
            <w:tcW w:w="4107" w:type="dxa"/>
            <w:tcBorders>
              <w:top w:val="single" w:sz="4" w:space="0" w:color="auto"/>
              <w:left w:val="nil"/>
              <w:bottom w:val="single" w:sz="4" w:space="0" w:color="auto"/>
              <w:right w:val="nil"/>
            </w:tcBorders>
            <w:vAlign w:val="center"/>
          </w:tcPr>
          <w:p w14:paraId="720317D3" w14:textId="77777777" w:rsidR="0017584A" w:rsidRPr="0017584A" w:rsidRDefault="0017584A" w:rsidP="0017584A">
            <w:pPr>
              <w:spacing w:after="0" w:line="240" w:lineRule="auto"/>
              <w:jc w:val="both"/>
              <w:rPr>
                <w:rFonts w:ascii="Times New Roman" w:eastAsia="Times New Roman" w:hAnsi="Times New Roman" w:cs="Times New Roman"/>
                <w:i/>
                <w:iCs/>
                <w:sz w:val="20"/>
                <w:szCs w:val="20"/>
                <w:lang w:eastAsia="ru-RU"/>
              </w:rPr>
            </w:pPr>
          </w:p>
        </w:tc>
        <w:tc>
          <w:tcPr>
            <w:tcW w:w="2268" w:type="dxa"/>
            <w:tcBorders>
              <w:top w:val="single" w:sz="4" w:space="0" w:color="auto"/>
              <w:left w:val="nil"/>
              <w:bottom w:val="single" w:sz="4" w:space="0" w:color="auto"/>
              <w:right w:val="nil"/>
            </w:tcBorders>
            <w:vAlign w:val="center"/>
          </w:tcPr>
          <w:p w14:paraId="7BB5ECBD" w14:textId="77777777" w:rsidR="0017584A" w:rsidRPr="0017584A" w:rsidRDefault="0017584A" w:rsidP="0017584A">
            <w:pPr>
              <w:spacing w:after="0" w:line="240" w:lineRule="auto"/>
              <w:jc w:val="center"/>
              <w:rPr>
                <w:rFonts w:ascii="Times New Roman" w:eastAsia="Times New Roman" w:hAnsi="Times New Roman" w:cs="Times New Roman"/>
                <w:sz w:val="24"/>
                <w:szCs w:val="24"/>
                <w:lang w:eastAsia="ru-RU"/>
              </w:rPr>
            </w:pPr>
          </w:p>
        </w:tc>
        <w:tc>
          <w:tcPr>
            <w:tcW w:w="2981" w:type="dxa"/>
            <w:tcBorders>
              <w:top w:val="single" w:sz="4" w:space="0" w:color="auto"/>
              <w:left w:val="nil"/>
              <w:bottom w:val="single" w:sz="4" w:space="0" w:color="auto"/>
              <w:right w:val="nil"/>
            </w:tcBorders>
            <w:vAlign w:val="center"/>
          </w:tcPr>
          <w:p w14:paraId="0D480EDE" w14:textId="77777777" w:rsidR="0017584A" w:rsidRPr="0017584A" w:rsidRDefault="0017584A" w:rsidP="0017584A">
            <w:pPr>
              <w:spacing w:after="0" w:line="240" w:lineRule="auto"/>
              <w:jc w:val="center"/>
              <w:rPr>
                <w:rFonts w:ascii="Times New Roman" w:eastAsia="Times New Roman" w:hAnsi="Times New Roman" w:cs="Times New Roman"/>
                <w:sz w:val="24"/>
                <w:szCs w:val="24"/>
                <w:lang w:eastAsia="ru-RU"/>
              </w:rPr>
            </w:pPr>
          </w:p>
        </w:tc>
      </w:tr>
      <w:tr w:rsidR="0017584A" w:rsidRPr="0017584A" w14:paraId="51D2DAF8" w14:textId="77777777" w:rsidTr="00F3418C">
        <w:tc>
          <w:tcPr>
            <w:tcW w:w="4107" w:type="dxa"/>
            <w:tcBorders>
              <w:top w:val="single" w:sz="4" w:space="0" w:color="auto"/>
              <w:bottom w:val="single" w:sz="4" w:space="0" w:color="auto"/>
            </w:tcBorders>
            <w:vAlign w:val="center"/>
          </w:tcPr>
          <w:p w14:paraId="5E474143" w14:textId="0B333690" w:rsidR="0017584A" w:rsidRPr="0017584A" w:rsidRDefault="0095197E" w:rsidP="001758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Библиотека - ф</w:t>
            </w:r>
            <w:r w:rsidRPr="0017584A">
              <w:rPr>
                <w:rFonts w:ascii="Times New Roman" w:eastAsia="Times New Roman" w:hAnsi="Times New Roman" w:cs="Times New Roman"/>
                <w:sz w:val="24"/>
                <w:szCs w:val="24"/>
                <w:lang w:eastAsia="ru-RU"/>
              </w:rPr>
              <w:t>илиал</w:t>
            </w:r>
            <w:r w:rsidR="0017584A" w:rsidRPr="0017584A">
              <w:rPr>
                <w:rFonts w:ascii="Times New Roman" w:eastAsia="Times New Roman" w:hAnsi="Times New Roman" w:cs="Times New Roman"/>
                <w:sz w:val="24"/>
                <w:szCs w:val="24"/>
                <w:lang w:eastAsia="ru-RU"/>
              </w:rPr>
              <w:t xml:space="preserve"> № 2</w:t>
            </w:r>
          </w:p>
        </w:tc>
        <w:tc>
          <w:tcPr>
            <w:tcW w:w="2268" w:type="dxa"/>
            <w:tcBorders>
              <w:top w:val="single" w:sz="4" w:space="0" w:color="auto"/>
              <w:bottom w:val="single" w:sz="4" w:space="0" w:color="auto"/>
            </w:tcBorders>
            <w:vAlign w:val="center"/>
          </w:tcPr>
          <w:p w14:paraId="6E9F97CE" w14:textId="77777777" w:rsidR="0017584A" w:rsidRPr="0017584A" w:rsidRDefault="0017584A" w:rsidP="0017584A">
            <w:pPr>
              <w:spacing w:after="0" w:line="240" w:lineRule="auto"/>
              <w:jc w:val="center"/>
              <w:rPr>
                <w:rFonts w:ascii="Times New Roman" w:eastAsia="Times New Roman" w:hAnsi="Times New Roman" w:cs="Times New Roman"/>
                <w:sz w:val="24"/>
                <w:szCs w:val="24"/>
                <w:lang w:eastAsia="ru-RU"/>
              </w:rPr>
            </w:pPr>
            <w:r w:rsidRPr="0017584A">
              <w:rPr>
                <w:rFonts w:ascii="Times New Roman" w:eastAsia="Times New Roman" w:hAnsi="Times New Roman" w:cs="Times New Roman"/>
                <w:sz w:val="24"/>
                <w:szCs w:val="24"/>
                <w:lang w:eastAsia="ru-RU"/>
              </w:rPr>
              <w:t xml:space="preserve">с. </w:t>
            </w:r>
            <w:r w:rsidRPr="0017584A">
              <w:rPr>
                <w:rFonts w:ascii="Times New Roman" w:eastAsia="Times New Roman" w:hAnsi="Times New Roman" w:cs="Times New Roman"/>
                <w:i/>
                <w:iCs/>
                <w:sz w:val="24"/>
                <w:szCs w:val="24"/>
                <w:lang w:eastAsia="ru-RU"/>
              </w:rPr>
              <w:t>Пахачи</w:t>
            </w:r>
          </w:p>
        </w:tc>
        <w:tc>
          <w:tcPr>
            <w:tcW w:w="2981" w:type="dxa"/>
            <w:tcBorders>
              <w:top w:val="single" w:sz="4" w:space="0" w:color="auto"/>
              <w:bottom w:val="single" w:sz="4" w:space="0" w:color="auto"/>
            </w:tcBorders>
            <w:vAlign w:val="center"/>
          </w:tcPr>
          <w:p w14:paraId="7B8FAC53" w14:textId="77777777" w:rsidR="0017584A" w:rsidRPr="0017584A" w:rsidRDefault="0017584A" w:rsidP="0017584A">
            <w:pPr>
              <w:spacing w:after="0" w:line="240" w:lineRule="auto"/>
              <w:jc w:val="center"/>
              <w:rPr>
                <w:rFonts w:ascii="Times New Roman" w:eastAsia="Times New Roman" w:hAnsi="Times New Roman" w:cs="Times New Roman"/>
                <w:sz w:val="24"/>
                <w:szCs w:val="24"/>
                <w:lang w:eastAsia="ru-RU"/>
              </w:rPr>
            </w:pPr>
            <w:r w:rsidRPr="0017584A">
              <w:rPr>
                <w:rFonts w:ascii="Times New Roman" w:eastAsia="Times New Roman" w:hAnsi="Times New Roman" w:cs="Times New Roman"/>
                <w:sz w:val="24"/>
                <w:szCs w:val="24"/>
                <w:lang w:eastAsia="ru-RU"/>
              </w:rPr>
              <w:t>339 человек</w:t>
            </w:r>
          </w:p>
        </w:tc>
      </w:tr>
      <w:tr w:rsidR="0017584A" w:rsidRPr="0017584A" w14:paraId="0D0904AA" w14:textId="77777777" w:rsidTr="00F3418C">
        <w:tc>
          <w:tcPr>
            <w:tcW w:w="4107" w:type="dxa"/>
            <w:tcBorders>
              <w:top w:val="single" w:sz="4" w:space="0" w:color="auto"/>
              <w:left w:val="nil"/>
              <w:bottom w:val="single" w:sz="4" w:space="0" w:color="auto"/>
              <w:right w:val="nil"/>
            </w:tcBorders>
            <w:vAlign w:val="center"/>
          </w:tcPr>
          <w:p w14:paraId="21274ED0" w14:textId="77777777" w:rsidR="0017584A" w:rsidRPr="0017584A" w:rsidRDefault="0017584A" w:rsidP="0017584A">
            <w:pPr>
              <w:spacing w:after="0" w:line="240" w:lineRule="auto"/>
              <w:jc w:val="both"/>
              <w:rPr>
                <w:rFonts w:ascii="Times New Roman" w:eastAsia="Times New Roman" w:hAnsi="Times New Roman" w:cs="Times New Roman"/>
                <w:sz w:val="24"/>
                <w:szCs w:val="24"/>
                <w:lang w:eastAsia="ru-RU"/>
              </w:rPr>
            </w:pPr>
          </w:p>
        </w:tc>
        <w:tc>
          <w:tcPr>
            <w:tcW w:w="2268" w:type="dxa"/>
            <w:tcBorders>
              <w:top w:val="single" w:sz="4" w:space="0" w:color="auto"/>
              <w:left w:val="nil"/>
              <w:bottom w:val="single" w:sz="4" w:space="0" w:color="auto"/>
              <w:right w:val="nil"/>
            </w:tcBorders>
            <w:vAlign w:val="center"/>
          </w:tcPr>
          <w:p w14:paraId="7C07388E" w14:textId="77777777" w:rsidR="0017584A" w:rsidRPr="0017584A" w:rsidRDefault="0017584A" w:rsidP="0017584A">
            <w:pPr>
              <w:spacing w:after="0" w:line="240" w:lineRule="auto"/>
              <w:jc w:val="center"/>
              <w:rPr>
                <w:rFonts w:ascii="Times New Roman" w:eastAsia="Times New Roman" w:hAnsi="Times New Roman" w:cs="Times New Roman"/>
                <w:sz w:val="24"/>
                <w:szCs w:val="24"/>
                <w:lang w:eastAsia="ru-RU"/>
              </w:rPr>
            </w:pPr>
          </w:p>
        </w:tc>
        <w:tc>
          <w:tcPr>
            <w:tcW w:w="2981" w:type="dxa"/>
            <w:tcBorders>
              <w:top w:val="single" w:sz="4" w:space="0" w:color="auto"/>
              <w:left w:val="nil"/>
              <w:bottom w:val="single" w:sz="4" w:space="0" w:color="auto"/>
              <w:right w:val="nil"/>
            </w:tcBorders>
            <w:vAlign w:val="center"/>
          </w:tcPr>
          <w:p w14:paraId="3C11AC3A" w14:textId="77777777" w:rsidR="0017584A" w:rsidRPr="0017584A" w:rsidRDefault="0017584A" w:rsidP="0017584A">
            <w:pPr>
              <w:spacing w:after="0" w:line="240" w:lineRule="auto"/>
              <w:jc w:val="center"/>
              <w:rPr>
                <w:rFonts w:ascii="Times New Roman" w:eastAsia="Times New Roman" w:hAnsi="Times New Roman" w:cs="Times New Roman"/>
                <w:sz w:val="24"/>
                <w:szCs w:val="24"/>
                <w:lang w:eastAsia="ru-RU"/>
              </w:rPr>
            </w:pPr>
          </w:p>
        </w:tc>
      </w:tr>
      <w:tr w:rsidR="0017584A" w:rsidRPr="0017584A" w14:paraId="6F2C9F84" w14:textId="77777777" w:rsidTr="00F3418C">
        <w:tc>
          <w:tcPr>
            <w:tcW w:w="4107" w:type="dxa"/>
            <w:tcBorders>
              <w:top w:val="single" w:sz="4" w:space="0" w:color="auto"/>
              <w:bottom w:val="single" w:sz="4" w:space="0" w:color="auto"/>
            </w:tcBorders>
            <w:vAlign w:val="center"/>
          </w:tcPr>
          <w:p w14:paraId="7AA89843" w14:textId="728C98EC" w:rsidR="0095197E" w:rsidRDefault="0095197E" w:rsidP="009519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Библиотека - ф</w:t>
            </w:r>
            <w:r w:rsidRPr="0017584A">
              <w:rPr>
                <w:rFonts w:ascii="Times New Roman" w:eastAsia="Times New Roman" w:hAnsi="Times New Roman" w:cs="Times New Roman"/>
                <w:sz w:val="24"/>
                <w:szCs w:val="24"/>
                <w:lang w:eastAsia="ru-RU"/>
              </w:rPr>
              <w:t>илиал</w:t>
            </w:r>
            <w:r w:rsidR="0017584A" w:rsidRPr="0017584A">
              <w:rPr>
                <w:rFonts w:ascii="Times New Roman" w:eastAsia="Times New Roman" w:hAnsi="Times New Roman" w:cs="Times New Roman"/>
                <w:sz w:val="24"/>
                <w:szCs w:val="24"/>
                <w:lang w:eastAsia="ru-RU"/>
              </w:rPr>
              <w:t xml:space="preserve"> № 4</w:t>
            </w:r>
          </w:p>
          <w:p w14:paraId="049B9619" w14:textId="4AD6306B" w:rsidR="0017584A" w:rsidRPr="0017584A" w:rsidRDefault="0095197E" w:rsidP="009519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Библиотека - ф</w:t>
            </w:r>
            <w:r w:rsidRPr="0017584A">
              <w:rPr>
                <w:rFonts w:ascii="Times New Roman" w:eastAsia="Times New Roman" w:hAnsi="Times New Roman" w:cs="Times New Roman"/>
                <w:sz w:val="24"/>
                <w:szCs w:val="24"/>
                <w:lang w:eastAsia="ru-RU"/>
              </w:rPr>
              <w:t>илиал</w:t>
            </w:r>
            <w:r w:rsidR="0017584A" w:rsidRPr="0017584A">
              <w:rPr>
                <w:rFonts w:ascii="Times New Roman" w:eastAsia="Times New Roman" w:hAnsi="Times New Roman" w:cs="Times New Roman"/>
                <w:sz w:val="24"/>
                <w:szCs w:val="24"/>
                <w:lang w:eastAsia="ru-RU"/>
              </w:rPr>
              <w:t xml:space="preserve"> № 10</w:t>
            </w:r>
          </w:p>
        </w:tc>
        <w:tc>
          <w:tcPr>
            <w:tcW w:w="2268" w:type="dxa"/>
            <w:tcBorders>
              <w:top w:val="single" w:sz="4" w:space="0" w:color="auto"/>
              <w:bottom w:val="single" w:sz="4" w:space="0" w:color="auto"/>
            </w:tcBorders>
            <w:vAlign w:val="center"/>
          </w:tcPr>
          <w:p w14:paraId="5FDA0011" w14:textId="77777777" w:rsidR="0017584A" w:rsidRPr="0017584A" w:rsidRDefault="0017584A" w:rsidP="0017584A">
            <w:pPr>
              <w:spacing w:after="0" w:line="240" w:lineRule="auto"/>
              <w:jc w:val="center"/>
              <w:rPr>
                <w:rFonts w:ascii="Times New Roman" w:eastAsia="Times New Roman" w:hAnsi="Times New Roman" w:cs="Times New Roman"/>
                <w:i/>
                <w:iCs/>
                <w:sz w:val="24"/>
                <w:szCs w:val="24"/>
                <w:lang w:eastAsia="ru-RU"/>
              </w:rPr>
            </w:pPr>
            <w:r w:rsidRPr="0017584A">
              <w:rPr>
                <w:rFonts w:ascii="Times New Roman" w:eastAsia="Times New Roman" w:hAnsi="Times New Roman" w:cs="Times New Roman"/>
                <w:i/>
                <w:iCs/>
                <w:sz w:val="24"/>
                <w:szCs w:val="24"/>
                <w:lang w:eastAsia="ru-RU"/>
              </w:rPr>
              <w:t>с. Апука</w:t>
            </w:r>
          </w:p>
        </w:tc>
        <w:tc>
          <w:tcPr>
            <w:tcW w:w="2981" w:type="dxa"/>
            <w:tcBorders>
              <w:top w:val="single" w:sz="4" w:space="0" w:color="auto"/>
              <w:bottom w:val="single" w:sz="4" w:space="0" w:color="auto"/>
            </w:tcBorders>
            <w:vAlign w:val="center"/>
          </w:tcPr>
          <w:p w14:paraId="494174DA" w14:textId="77777777" w:rsidR="0017584A" w:rsidRPr="0017584A" w:rsidRDefault="0017584A" w:rsidP="0017584A">
            <w:pPr>
              <w:spacing w:after="0" w:line="240" w:lineRule="auto"/>
              <w:jc w:val="center"/>
              <w:rPr>
                <w:rFonts w:ascii="Times New Roman" w:eastAsia="Times New Roman" w:hAnsi="Times New Roman" w:cs="Times New Roman"/>
                <w:sz w:val="24"/>
                <w:szCs w:val="24"/>
                <w:lang w:eastAsia="ru-RU"/>
              </w:rPr>
            </w:pPr>
            <w:r w:rsidRPr="0017584A">
              <w:rPr>
                <w:rFonts w:ascii="Times New Roman" w:eastAsia="Times New Roman" w:hAnsi="Times New Roman" w:cs="Times New Roman"/>
                <w:sz w:val="24"/>
                <w:szCs w:val="24"/>
                <w:lang w:eastAsia="ru-RU"/>
              </w:rPr>
              <w:t>228 человек</w:t>
            </w:r>
          </w:p>
        </w:tc>
      </w:tr>
      <w:tr w:rsidR="0017584A" w:rsidRPr="0017584A" w14:paraId="7DE88012" w14:textId="77777777" w:rsidTr="00F3418C">
        <w:tc>
          <w:tcPr>
            <w:tcW w:w="4107" w:type="dxa"/>
            <w:tcBorders>
              <w:top w:val="single" w:sz="4" w:space="0" w:color="auto"/>
              <w:left w:val="nil"/>
              <w:bottom w:val="single" w:sz="4" w:space="0" w:color="auto"/>
              <w:right w:val="nil"/>
            </w:tcBorders>
            <w:vAlign w:val="center"/>
          </w:tcPr>
          <w:p w14:paraId="1DF0805E" w14:textId="77777777" w:rsidR="0017584A" w:rsidRPr="0017584A" w:rsidRDefault="0017584A" w:rsidP="0017584A">
            <w:pPr>
              <w:spacing w:after="0" w:line="240" w:lineRule="auto"/>
              <w:jc w:val="both"/>
              <w:rPr>
                <w:rFonts w:ascii="Times New Roman" w:eastAsia="Times New Roman" w:hAnsi="Times New Roman" w:cs="Times New Roman"/>
                <w:sz w:val="24"/>
                <w:szCs w:val="24"/>
                <w:lang w:eastAsia="ru-RU"/>
              </w:rPr>
            </w:pPr>
          </w:p>
        </w:tc>
        <w:tc>
          <w:tcPr>
            <w:tcW w:w="2268" w:type="dxa"/>
            <w:tcBorders>
              <w:top w:val="single" w:sz="4" w:space="0" w:color="auto"/>
              <w:left w:val="nil"/>
              <w:bottom w:val="single" w:sz="4" w:space="0" w:color="auto"/>
              <w:right w:val="nil"/>
            </w:tcBorders>
            <w:vAlign w:val="center"/>
          </w:tcPr>
          <w:p w14:paraId="2E7961E7" w14:textId="77777777" w:rsidR="0017584A" w:rsidRPr="0017584A" w:rsidRDefault="0017584A" w:rsidP="0017584A">
            <w:pPr>
              <w:spacing w:after="0" w:line="240" w:lineRule="auto"/>
              <w:jc w:val="both"/>
              <w:rPr>
                <w:rFonts w:ascii="Times New Roman" w:eastAsia="Times New Roman" w:hAnsi="Times New Roman" w:cs="Times New Roman"/>
                <w:sz w:val="24"/>
                <w:szCs w:val="24"/>
                <w:lang w:eastAsia="ru-RU"/>
              </w:rPr>
            </w:pPr>
          </w:p>
        </w:tc>
        <w:tc>
          <w:tcPr>
            <w:tcW w:w="2981" w:type="dxa"/>
            <w:tcBorders>
              <w:top w:val="single" w:sz="4" w:space="0" w:color="auto"/>
              <w:left w:val="nil"/>
              <w:bottom w:val="single" w:sz="4" w:space="0" w:color="auto"/>
              <w:right w:val="nil"/>
            </w:tcBorders>
            <w:vAlign w:val="center"/>
          </w:tcPr>
          <w:p w14:paraId="01ADA6E6" w14:textId="77777777" w:rsidR="0017584A" w:rsidRPr="0017584A" w:rsidRDefault="0017584A" w:rsidP="0017584A">
            <w:pPr>
              <w:spacing w:after="0" w:line="240" w:lineRule="auto"/>
              <w:jc w:val="center"/>
              <w:rPr>
                <w:rFonts w:ascii="Times New Roman" w:eastAsia="Times New Roman" w:hAnsi="Times New Roman" w:cs="Times New Roman"/>
                <w:sz w:val="24"/>
                <w:szCs w:val="24"/>
                <w:lang w:eastAsia="ru-RU"/>
              </w:rPr>
            </w:pPr>
          </w:p>
        </w:tc>
      </w:tr>
      <w:tr w:rsidR="0017584A" w:rsidRPr="0017584A" w14:paraId="7497D13C" w14:textId="77777777" w:rsidTr="00F3418C">
        <w:tc>
          <w:tcPr>
            <w:tcW w:w="4107" w:type="dxa"/>
            <w:tcBorders>
              <w:top w:val="single" w:sz="4" w:space="0" w:color="auto"/>
              <w:bottom w:val="single" w:sz="4" w:space="0" w:color="auto"/>
            </w:tcBorders>
            <w:vAlign w:val="center"/>
          </w:tcPr>
          <w:p w14:paraId="5B862D6C" w14:textId="734670D8" w:rsidR="0017584A" w:rsidRPr="0017584A" w:rsidRDefault="0095197E" w:rsidP="001758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Библиотека - ф</w:t>
            </w:r>
            <w:r w:rsidRPr="0017584A">
              <w:rPr>
                <w:rFonts w:ascii="Times New Roman" w:eastAsia="Times New Roman" w:hAnsi="Times New Roman" w:cs="Times New Roman"/>
                <w:sz w:val="24"/>
                <w:szCs w:val="24"/>
                <w:lang w:eastAsia="ru-RU"/>
              </w:rPr>
              <w:t>илиал</w:t>
            </w:r>
            <w:r w:rsidR="0017584A" w:rsidRPr="0017584A">
              <w:rPr>
                <w:rFonts w:ascii="Times New Roman" w:eastAsia="Times New Roman" w:hAnsi="Times New Roman" w:cs="Times New Roman"/>
                <w:sz w:val="24"/>
                <w:szCs w:val="24"/>
                <w:lang w:eastAsia="ru-RU"/>
              </w:rPr>
              <w:t xml:space="preserve"> № 5</w:t>
            </w:r>
          </w:p>
        </w:tc>
        <w:tc>
          <w:tcPr>
            <w:tcW w:w="2268" w:type="dxa"/>
            <w:tcBorders>
              <w:top w:val="single" w:sz="4" w:space="0" w:color="auto"/>
              <w:bottom w:val="single" w:sz="4" w:space="0" w:color="auto"/>
            </w:tcBorders>
            <w:vAlign w:val="center"/>
          </w:tcPr>
          <w:p w14:paraId="458974F5" w14:textId="77777777" w:rsidR="0017584A" w:rsidRPr="0017584A" w:rsidRDefault="0017584A" w:rsidP="0017584A">
            <w:pPr>
              <w:spacing w:after="0" w:line="240" w:lineRule="auto"/>
              <w:jc w:val="center"/>
              <w:rPr>
                <w:rFonts w:ascii="Times New Roman" w:eastAsia="Times New Roman" w:hAnsi="Times New Roman" w:cs="Times New Roman"/>
                <w:i/>
                <w:iCs/>
                <w:sz w:val="24"/>
                <w:szCs w:val="24"/>
                <w:lang w:eastAsia="ru-RU"/>
              </w:rPr>
            </w:pPr>
            <w:r w:rsidRPr="0017584A">
              <w:rPr>
                <w:rFonts w:ascii="Times New Roman" w:eastAsia="Times New Roman" w:hAnsi="Times New Roman" w:cs="Times New Roman"/>
                <w:i/>
                <w:iCs/>
                <w:sz w:val="24"/>
                <w:szCs w:val="24"/>
                <w:lang w:eastAsia="ru-RU"/>
              </w:rPr>
              <w:t>с. Ачайваям</w:t>
            </w:r>
          </w:p>
        </w:tc>
        <w:tc>
          <w:tcPr>
            <w:tcW w:w="2981" w:type="dxa"/>
            <w:tcBorders>
              <w:top w:val="single" w:sz="4" w:space="0" w:color="auto"/>
              <w:bottom w:val="single" w:sz="4" w:space="0" w:color="auto"/>
            </w:tcBorders>
            <w:vAlign w:val="center"/>
          </w:tcPr>
          <w:p w14:paraId="4558A3FC" w14:textId="77777777" w:rsidR="0017584A" w:rsidRPr="0017584A" w:rsidRDefault="0017584A" w:rsidP="0017584A">
            <w:pPr>
              <w:spacing w:after="0" w:line="240" w:lineRule="auto"/>
              <w:jc w:val="center"/>
              <w:rPr>
                <w:rFonts w:ascii="Times New Roman" w:eastAsia="Times New Roman" w:hAnsi="Times New Roman" w:cs="Times New Roman"/>
                <w:sz w:val="24"/>
                <w:szCs w:val="24"/>
                <w:lang w:eastAsia="ru-RU"/>
              </w:rPr>
            </w:pPr>
            <w:r w:rsidRPr="0017584A">
              <w:rPr>
                <w:rFonts w:ascii="Times New Roman" w:eastAsia="Times New Roman" w:hAnsi="Times New Roman" w:cs="Times New Roman"/>
                <w:sz w:val="24"/>
                <w:szCs w:val="24"/>
                <w:lang w:eastAsia="ru-RU"/>
              </w:rPr>
              <w:t>447 человек</w:t>
            </w:r>
          </w:p>
        </w:tc>
      </w:tr>
      <w:tr w:rsidR="0017584A" w:rsidRPr="0017584A" w14:paraId="563C12E5" w14:textId="77777777" w:rsidTr="00F3418C">
        <w:tc>
          <w:tcPr>
            <w:tcW w:w="4107" w:type="dxa"/>
            <w:tcBorders>
              <w:top w:val="single" w:sz="4" w:space="0" w:color="auto"/>
              <w:left w:val="nil"/>
              <w:bottom w:val="single" w:sz="4" w:space="0" w:color="auto"/>
              <w:right w:val="nil"/>
            </w:tcBorders>
            <w:vAlign w:val="center"/>
          </w:tcPr>
          <w:p w14:paraId="7F42F111" w14:textId="77777777" w:rsidR="0017584A" w:rsidRPr="0017584A" w:rsidRDefault="0017584A" w:rsidP="0017584A">
            <w:pPr>
              <w:spacing w:after="0" w:line="240" w:lineRule="auto"/>
              <w:jc w:val="both"/>
              <w:rPr>
                <w:rFonts w:ascii="Times New Roman" w:eastAsia="Times New Roman" w:hAnsi="Times New Roman" w:cs="Times New Roman"/>
                <w:sz w:val="24"/>
                <w:szCs w:val="24"/>
                <w:lang w:eastAsia="ru-RU"/>
              </w:rPr>
            </w:pPr>
          </w:p>
        </w:tc>
        <w:tc>
          <w:tcPr>
            <w:tcW w:w="2268" w:type="dxa"/>
            <w:tcBorders>
              <w:top w:val="single" w:sz="4" w:space="0" w:color="auto"/>
              <w:left w:val="nil"/>
              <w:bottom w:val="single" w:sz="4" w:space="0" w:color="auto"/>
              <w:right w:val="nil"/>
            </w:tcBorders>
            <w:vAlign w:val="center"/>
          </w:tcPr>
          <w:p w14:paraId="46270632" w14:textId="77777777" w:rsidR="0017584A" w:rsidRPr="0017584A" w:rsidRDefault="0017584A" w:rsidP="0017584A">
            <w:pPr>
              <w:spacing w:after="0" w:line="240" w:lineRule="auto"/>
              <w:jc w:val="center"/>
              <w:rPr>
                <w:rFonts w:ascii="Times New Roman" w:eastAsia="Times New Roman" w:hAnsi="Times New Roman" w:cs="Times New Roman"/>
                <w:i/>
                <w:iCs/>
                <w:sz w:val="24"/>
                <w:szCs w:val="24"/>
                <w:lang w:eastAsia="ru-RU"/>
              </w:rPr>
            </w:pPr>
          </w:p>
        </w:tc>
        <w:tc>
          <w:tcPr>
            <w:tcW w:w="2981" w:type="dxa"/>
            <w:tcBorders>
              <w:top w:val="single" w:sz="4" w:space="0" w:color="auto"/>
              <w:left w:val="nil"/>
              <w:bottom w:val="single" w:sz="4" w:space="0" w:color="auto"/>
              <w:right w:val="nil"/>
            </w:tcBorders>
            <w:vAlign w:val="center"/>
          </w:tcPr>
          <w:p w14:paraId="62259117" w14:textId="77777777" w:rsidR="0017584A" w:rsidRPr="0017584A" w:rsidRDefault="0017584A" w:rsidP="0017584A">
            <w:pPr>
              <w:spacing w:after="0" w:line="240" w:lineRule="auto"/>
              <w:jc w:val="center"/>
              <w:rPr>
                <w:rFonts w:ascii="Times New Roman" w:eastAsia="Times New Roman" w:hAnsi="Times New Roman" w:cs="Times New Roman"/>
                <w:sz w:val="24"/>
                <w:szCs w:val="24"/>
                <w:lang w:eastAsia="ru-RU"/>
              </w:rPr>
            </w:pPr>
          </w:p>
        </w:tc>
      </w:tr>
      <w:tr w:rsidR="0017584A" w:rsidRPr="0017584A" w14:paraId="794E6E28" w14:textId="77777777" w:rsidTr="00F3418C">
        <w:tc>
          <w:tcPr>
            <w:tcW w:w="4107" w:type="dxa"/>
            <w:tcBorders>
              <w:top w:val="single" w:sz="4" w:space="0" w:color="auto"/>
              <w:bottom w:val="single" w:sz="4" w:space="0" w:color="auto"/>
            </w:tcBorders>
            <w:vAlign w:val="center"/>
          </w:tcPr>
          <w:p w14:paraId="59ADB87A" w14:textId="491813B8" w:rsidR="0017584A" w:rsidRPr="0017584A" w:rsidRDefault="0095197E" w:rsidP="001758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Библиотека - ф</w:t>
            </w:r>
            <w:r w:rsidRPr="0017584A">
              <w:rPr>
                <w:rFonts w:ascii="Times New Roman" w:eastAsia="Times New Roman" w:hAnsi="Times New Roman" w:cs="Times New Roman"/>
                <w:sz w:val="24"/>
                <w:szCs w:val="24"/>
                <w:lang w:eastAsia="ru-RU"/>
              </w:rPr>
              <w:t>илиал</w:t>
            </w:r>
            <w:r w:rsidR="0017584A" w:rsidRPr="0017584A">
              <w:rPr>
                <w:rFonts w:ascii="Times New Roman" w:eastAsia="Times New Roman" w:hAnsi="Times New Roman" w:cs="Times New Roman"/>
                <w:sz w:val="24"/>
                <w:szCs w:val="24"/>
                <w:lang w:eastAsia="ru-RU"/>
              </w:rPr>
              <w:t xml:space="preserve"> № 7</w:t>
            </w:r>
          </w:p>
        </w:tc>
        <w:tc>
          <w:tcPr>
            <w:tcW w:w="2268" w:type="dxa"/>
            <w:tcBorders>
              <w:top w:val="single" w:sz="4" w:space="0" w:color="auto"/>
              <w:bottom w:val="single" w:sz="4" w:space="0" w:color="auto"/>
            </w:tcBorders>
            <w:vAlign w:val="center"/>
          </w:tcPr>
          <w:p w14:paraId="788AFFA0" w14:textId="77777777" w:rsidR="0017584A" w:rsidRPr="0017584A" w:rsidRDefault="0017584A" w:rsidP="0017584A">
            <w:pPr>
              <w:spacing w:after="0" w:line="240" w:lineRule="auto"/>
              <w:jc w:val="center"/>
              <w:rPr>
                <w:rFonts w:ascii="Times New Roman" w:eastAsia="Times New Roman" w:hAnsi="Times New Roman" w:cs="Times New Roman"/>
                <w:i/>
                <w:iCs/>
                <w:sz w:val="24"/>
                <w:szCs w:val="24"/>
                <w:lang w:eastAsia="ru-RU"/>
              </w:rPr>
            </w:pPr>
            <w:r w:rsidRPr="0017584A">
              <w:rPr>
                <w:rFonts w:ascii="Times New Roman" w:eastAsia="Times New Roman" w:hAnsi="Times New Roman" w:cs="Times New Roman"/>
                <w:i/>
                <w:iCs/>
                <w:sz w:val="24"/>
                <w:szCs w:val="24"/>
                <w:lang w:eastAsia="ru-RU"/>
              </w:rPr>
              <w:t>с. Вывенка</w:t>
            </w:r>
          </w:p>
        </w:tc>
        <w:tc>
          <w:tcPr>
            <w:tcW w:w="2981" w:type="dxa"/>
            <w:tcBorders>
              <w:top w:val="single" w:sz="4" w:space="0" w:color="auto"/>
              <w:bottom w:val="single" w:sz="4" w:space="0" w:color="auto"/>
            </w:tcBorders>
            <w:vAlign w:val="center"/>
          </w:tcPr>
          <w:p w14:paraId="077D9F21" w14:textId="77777777" w:rsidR="0017584A" w:rsidRPr="0017584A" w:rsidRDefault="0017584A" w:rsidP="0017584A">
            <w:pPr>
              <w:spacing w:after="0" w:line="240" w:lineRule="auto"/>
              <w:jc w:val="center"/>
              <w:rPr>
                <w:rFonts w:ascii="Times New Roman" w:eastAsia="Times New Roman" w:hAnsi="Times New Roman" w:cs="Times New Roman"/>
                <w:sz w:val="24"/>
                <w:szCs w:val="24"/>
                <w:lang w:eastAsia="ru-RU"/>
              </w:rPr>
            </w:pPr>
            <w:r w:rsidRPr="0017584A">
              <w:rPr>
                <w:rFonts w:ascii="Times New Roman" w:eastAsia="Times New Roman" w:hAnsi="Times New Roman" w:cs="Times New Roman"/>
                <w:sz w:val="24"/>
                <w:szCs w:val="24"/>
                <w:lang w:eastAsia="ru-RU"/>
              </w:rPr>
              <w:t>402 человека</w:t>
            </w:r>
          </w:p>
        </w:tc>
      </w:tr>
      <w:tr w:rsidR="0017584A" w:rsidRPr="0017584A" w14:paraId="7C0C3CD2" w14:textId="77777777" w:rsidTr="00F3418C">
        <w:tc>
          <w:tcPr>
            <w:tcW w:w="4107" w:type="dxa"/>
            <w:tcBorders>
              <w:top w:val="single" w:sz="4" w:space="0" w:color="auto"/>
              <w:left w:val="nil"/>
              <w:bottom w:val="single" w:sz="4" w:space="0" w:color="auto"/>
              <w:right w:val="nil"/>
            </w:tcBorders>
            <w:vAlign w:val="center"/>
          </w:tcPr>
          <w:p w14:paraId="50E4E513" w14:textId="77777777" w:rsidR="0017584A" w:rsidRPr="0017584A" w:rsidRDefault="0017584A" w:rsidP="0017584A">
            <w:pPr>
              <w:spacing w:after="0" w:line="240" w:lineRule="auto"/>
              <w:jc w:val="both"/>
              <w:rPr>
                <w:rFonts w:ascii="Times New Roman" w:eastAsia="Times New Roman" w:hAnsi="Times New Roman" w:cs="Times New Roman"/>
                <w:sz w:val="24"/>
                <w:szCs w:val="24"/>
                <w:lang w:eastAsia="ru-RU"/>
              </w:rPr>
            </w:pPr>
          </w:p>
        </w:tc>
        <w:tc>
          <w:tcPr>
            <w:tcW w:w="2268" w:type="dxa"/>
            <w:tcBorders>
              <w:top w:val="single" w:sz="4" w:space="0" w:color="auto"/>
              <w:left w:val="nil"/>
              <w:bottom w:val="single" w:sz="4" w:space="0" w:color="auto"/>
              <w:right w:val="nil"/>
            </w:tcBorders>
            <w:vAlign w:val="center"/>
          </w:tcPr>
          <w:p w14:paraId="7834DD25" w14:textId="77777777" w:rsidR="0017584A" w:rsidRPr="0017584A" w:rsidRDefault="0017584A" w:rsidP="0017584A">
            <w:pPr>
              <w:spacing w:after="0" w:line="240" w:lineRule="auto"/>
              <w:jc w:val="center"/>
              <w:rPr>
                <w:rFonts w:ascii="Times New Roman" w:eastAsia="Times New Roman" w:hAnsi="Times New Roman" w:cs="Times New Roman"/>
                <w:i/>
                <w:iCs/>
                <w:sz w:val="24"/>
                <w:szCs w:val="24"/>
                <w:lang w:eastAsia="ru-RU"/>
              </w:rPr>
            </w:pPr>
          </w:p>
        </w:tc>
        <w:tc>
          <w:tcPr>
            <w:tcW w:w="2981" w:type="dxa"/>
            <w:tcBorders>
              <w:top w:val="single" w:sz="4" w:space="0" w:color="auto"/>
              <w:left w:val="nil"/>
              <w:bottom w:val="single" w:sz="4" w:space="0" w:color="auto"/>
              <w:right w:val="nil"/>
            </w:tcBorders>
            <w:vAlign w:val="center"/>
          </w:tcPr>
          <w:p w14:paraId="1F14CD14" w14:textId="77777777" w:rsidR="0017584A" w:rsidRPr="0017584A" w:rsidRDefault="0017584A" w:rsidP="0017584A">
            <w:pPr>
              <w:spacing w:after="0" w:line="240" w:lineRule="auto"/>
              <w:jc w:val="center"/>
              <w:rPr>
                <w:rFonts w:ascii="Times New Roman" w:eastAsia="Times New Roman" w:hAnsi="Times New Roman" w:cs="Times New Roman"/>
                <w:sz w:val="24"/>
                <w:szCs w:val="24"/>
                <w:lang w:eastAsia="ru-RU"/>
              </w:rPr>
            </w:pPr>
          </w:p>
        </w:tc>
      </w:tr>
      <w:tr w:rsidR="0017584A" w:rsidRPr="0017584A" w14:paraId="366CFA99" w14:textId="77777777" w:rsidTr="00F3418C">
        <w:tc>
          <w:tcPr>
            <w:tcW w:w="4107" w:type="dxa"/>
            <w:tcBorders>
              <w:top w:val="single" w:sz="4" w:space="0" w:color="auto"/>
              <w:bottom w:val="single" w:sz="4" w:space="0" w:color="auto"/>
            </w:tcBorders>
            <w:vAlign w:val="center"/>
          </w:tcPr>
          <w:p w14:paraId="7C864C35" w14:textId="4D8D4C1C" w:rsidR="0017584A" w:rsidRPr="0017584A" w:rsidRDefault="0095197E" w:rsidP="001758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Библиотека - ф</w:t>
            </w:r>
            <w:r w:rsidRPr="0017584A">
              <w:rPr>
                <w:rFonts w:ascii="Times New Roman" w:eastAsia="Times New Roman" w:hAnsi="Times New Roman" w:cs="Times New Roman"/>
                <w:sz w:val="24"/>
                <w:szCs w:val="24"/>
                <w:lang w:eastAsia="ru-RU"/>
              </w:rPr>
              <w:t>илиал</w:t>
            </w:r>
            <w:r w:rsidR="0017584A" w:rsidRPr="0017584A">
              <w:rPr>
                <w:rFonts w:ascii="Times New Roman" w:eastAsia="Times New Roman" w:hAnsi="Times New Roman" w:cs="Times New Roman"/>
                <w:sz w:val="24"/>
                <w:szCs w:val="24"/>
                <w:lang w:eastAsia="ru-RU"/>
              </w:rPr>
              <w:t xml:space="preserve"> № 8</w:t>
            </w:r>
          </w:p>
        </w:tc>
        <w:tc>
          <w:tcPr>
            <w:tcW w:w="2268" w:type="dxa"/>
            <w:tcBorders>
              <w:top w:val="single" w:sz="4" w:space="0" w:color="auto"/>
              <w:bottom w:val="single" w:sz="4" w:space="0" w:color="auto"/>
            </w:tcBorders>
            <w:vAlign w:val="center"/>
          </w:tcPr>
          <w:p w14:paraId="47267A46" w14:textId="77777777" w:rsidR="0017584A" w:rsidRPr="0017584A" w:rsidRDefault="0017584A" w:rsidP="0017584A">
            <w:pPr>
              <w:spacing w:after="0" w:line="240" w:lineRule="auto"/>
              <w:jc w:val="center"/>
              <w:rPr>
                <w:rFonts w:ascii="Times New Roman" w:eastAsia="Times New Roman" w:hAnsi="Times New Roman" w:cs="Times New Roman"/>
                <w:i/>
                <w:iCs/>
                <w:sz w:val="24"/>
                <w:szCs w:val="24"/>
                <w:lang w:eastAsia="ru-RU"/>
              </w:rPr>
            </w:pPr>
            <w:r w:rsidRPr="0017584A">
              <w:rPr>
                <w:rFonts w:ascii="Times New Roman" w:eastAsia="Times New Roman" w:hAnsi="Times New Roman" w:cs="Times New Roman"/>
                <w:i/>
                <w:iCs/>
                <w:sz w:val="24"/>
                <w:szCs w:val="24"/>
                <w:lang w:eastAsia="ru-RU"/>
              </w:rPr>
              <w:t>с. Хаилино</w:t>
            </w:r>
          </w:p>
        </w:tc>
        <w:tc>
          <w:tcPr>
            <w:tcW w:w="2981" w:type="dxa"/>
            <w:tcBorders>
              <w:top w:val="single" w:sz="4" w:space="0" w:color="auto"/>
              <w:bottom w:val="single" w:sz="4" w:space="0" w:color="auto"/>
            </w:tcBorders>
            <w:vAlign w:val="center"/>
          </w:tcPr>
          <w:p w14:paraId="2A2DB45C" w14:textId="77777777" w:rsidR="0017584A" w:rsidRPr="0017584A" w:rsidRDefault="0017584A" w:rsidP="0017584A">
            <w:pPr>
              <w:spacing w:after="0" w:line="240" w:lineRule="auto"/>
              <w:jc w:val="center"/>
              <w:rPr>
                <w:rFonts w:ascii="Times New Roman" w:eastAsia="Times New Roman" w:hAnsi="Times New Roman" w:cs="Times New Roman"/>
                <w:sz w:val="24"/>
                <w:szCs w:val="24"/>
                <w:lang w:eastAsia="ru-RU"/>
              </w:rPr>
            </w:pPr>
            <w:r w:rsidRPr="0017584A">
              <w:rPr>
                <w:rFonts w:ascii="Times New Roman" w:eastAsia="Times New Roman" w:hAnsi="Times New Roman" w:cs="Times New Roman"/>
                <w:sz w:val="24"/>
                <w:szCs w:val="24"/>
                <w:lang w:eastAsia="ru-RU"/>
              </w:rPr>
              <w:t>645 человек</w:t>
            </w:r>
          </w:p>
        </w:tc>
      </w:tr>
      <w:tr w:rsidR="0017584A" w:rsidRPr="0017584A" w14:paraId="5EF5041C" w14:textId="77777777" w:rsidTr="00F3418C">
        <w:tc>
          <w:tcPr>
            <w:tcW w:w="4107" w:type="dxa"/>
            <w:tcBorders>
              <w:top w:val="single" w:sz="4" w:space="0" w:color="auto"/>
              <w:left w:val="nil"/>
              <w:bottom w:val="single" w:sz="4" w:space="0" w:color="auto"/>
              <w:right w:val="nil"/>
            </w:tcBorders>
            <w:vAlign w:val="center"/>
          </w:tcPr>
          <w:p w14:paraId="0DD69CDF" w14:textId="77777777" w:rsidR="0017584A" w:rsidRPr="0017584A" w:rsidRDefault="0017584A" w:rsidP="0017584A">
            <w:pPr>
              <w:spacing w:after="0" w:line="240" w:lineRule="auto"/>
              <w:jc w:val="both"/>
              <w:rPr>
                <w:rFonts w:ascii="Times New Roman" w:eastAsia="Times New Roman" w:hAnsi="Times New Roman" w:cs="Times New Roman"/>
                <w:sz w:val="24"/>
                <w:szCs w:val="24"/>
                <w:lang w:eastAsia="ru-RU"/>
              </w:rPr>
            </w:pPr>
          </w:p>
        </w:tc>
        <w:tc>
          <w:tcPr>
            <w:tcW w:w="2268" w:type="dxa"/>
            <w:tcBorders>
              <w:top w:val="single" w:sz="4" w:space="0" w:color="auto"/>
              <w:left w:val="nil"/>
              <w:bottom w:val="single" w:sz="4" w:space="0" w:color="auto"/>
              <w:right w:val="nil"/>
            </w:tcBorders>
            <w:vAlign w:val="center"/>
          </w:tcPr>
          <w:p w14:paraId="7D4CCFF4" w14:textId="77777777" w:rsidR="0017584A" w:rsidRPr="0017584A" w:rsidRDefault="0017584A" w:rsidP="0017584A">
            <w:pPr>
              <w:spacing w:after="0" w:line="240" w:lineRule="auto"/>
              <w:jc w:val="center"/>
              <w:rPr>
                <w:rFonts w:ascii="Times New Roman" w:eastAsia="Times New Roman" w:hAnsi="Times New Roman" w:cs="Times New Roman"/>
                <w:i/>
                <w:iCs/>
                <w:sz w:val="24"/>
                <w:szCs w:val="24"/>
                <w:lang w:eastAsia="ru-RU"/>
              </w:rPr>
            </w:pPr>
          </w:p>
        </w:tc>
        <w:tc>
          <w:tcPr>
            <w:tcW w:w="2981" w:type="dxa"/>
            <w:tcBorders>
              <w:top w:val="single" w:sz="4" w:space="0" w:color="auto"/>
              <w:left w:val="nil"/>
              <w:bottom w:val="single" w:sz="4" w:space="0" w:color="auto"/>
              <w:right w:val="nil"/>
            </w:tcBorders>
            <w:vAlign w:val="center"/>
          </w:tcPr>
          <w:p w14:paraId="06D2C5A5" w14:textId="77777777" w:rsidR="0017584A" w:rsidRPr="0017584A" w:rsidRDefault="0017584A" w:rsidP="0017584A">
            <w:pPr>
              <w:spacing w:after="0" w:line="240" w:lineRule="auto"/>
              <w:jc w:val="center"/>
              <w:rPr>
                <w:rFonts w:ascii="Times New Roman" w:eastAsia="Times New Roman" w:hAnsi="Times New Roman" w:cs="Times New Roman"/>
                <w:sz w:val="24"/>
                <w:szCs w:val="24"/>
                <w:lang w:eastAsia="ru-RU"/>
              </w:rPr>
            </w:pPr>
          </w:p>
        </w:tc>
      </w:tr>
      <w:tr w:rsidR="0017584A" w:rsidRPr="0017584A" w14:paraId="3B57E0F8" w14:textId="77777777" w:rsidTr="00F3418C">
        <w:tc>
          <w:tcPr>
            <w:tcW w:w="4107" w:type="dxa"/>
            <w:tcBorders>
              <w:top w:val="single" w:sz="4" w:space="0" w:color="auto"/>
            </w:tcBorders>
            <w:vAlign w:val="center"/>
          </w:tcPr>
          <w:p w14:paraId="78AB96B6" w14:textId="7B04C7C4" w:rsidR="0017584A" w:rsidRPr="0017584A" w:rsidRDefault="0095197E" w:rsidP="001758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Библиотека - ф</w:t>
            </w:r>
            <w:r w:rsidRPr="0017584A">
              <w:rPr>
                <w:rFonts w:ascii="Times New Roman" w:eastAsia="Times New Roman" w:hAnsi="Times New Roman" w:cs="Times New Roman"/>
                <w:sz w:val="24"/>
                <w:szCs w:val="24"/>
                <w:lang w:eastAsia="ru-RU"/>
              </w:rPr>
              <w:t>илиал</w:t>
            </w:r>
            <w:r w:rsidR="0017584A" w:rsidRPr="0017584A">
              <w:rPr>
                <w:rFonts w:ascii="Times New Roman" w:eastAsia="Times New Roman" w:hAnsi="Times New Roman" w:cs="Times New Roman"/>
                <w:sz w:val="24"/>
                <w:szCs w:val="24"/>
                <w:lang w:eastAsia="ru-RU"/>
              </w:rPr>
              <w:t xml:space="preserve"> № 9</w:t>
            </w:r>
          </w:p>
        </w:tc>
        <w:tc>
          <w:tcPr>
            <w:tcW w:w="2268" w:type="dxa"/>
            <w:tcBorders>
              <w:top w:val="single" w:sz="4" w:space="0" w:color="auto"/>
            </w:tcBorders>
            <w:vAlign w:val="center"/>
          </w:tcPr>
          <w:p w14:paraId="69C1BD93" w14:textId="77777777" w:rsidR="0017584A" w:rsidRPr="0017584A" w:rsidRDefault="0017584A" w:rsidP="0017584A">
            <w:pPr>
              <w:spacing w:after="0" w:line="240" w:lineRule="auto"/>
              <w:jc w:val="center"/>
              <w:rPr>
                <w:rFonts w:ascii="Times New Roman" w:eastAsia="Times New Roman" w:hAnsi="Times New Roman" w:cs="Times New Roman"/>
                <w:i/>
                <w:iCs/>
                <w:sz w:val="24"/>
                <w:szCs w:val="24"/>
                <w:lang w:eastAsia="ru-RU"/>
              </w:rPr>
            </w:pPr>
            <w:r w:rsidRPr="0017584A">
              <w:rPr>
                <w:rFonts w:ascii="Times New Roman" w:eastAsia="Times New Roman" w:hAnsi="Times New Roman" w:cs="Times New Roman"/>
                <w:i/>
                <w:iCs/>
                <w:sz w:val="24"/>
                <w:szCs w:val="24"/>
                <w:lang w:eastAsia="ru-RU"/>
              </w:rPr>
              <w:t>с. Средние Пахачи</w:t>
            </w:r>
          </w:p>
        </w:tc>
        <w:tc>
          <w:tcPr>
            <w:tcW w:w="2981" w:type="dxa"/>
            <w:tcBorders>
              <w:top w:val="single" w:sz="4" w:space="0" w:color="auto"/>
            </w:tcBorders>
            <w:vAlign w:val="center"/>
          </w:tcPr>
          <w:p w14:paraId="48929B2D" w14:textId="77777777" w:rsidR="0017584A" w:rsidRPr="0017584A" w:rsidRDefault="0017584A" w:rsidP="0017584A">
            <w:pPr>
              <w:spacing w:after="0" w:line="240" w:lineRule="auto"/>
              <w:jc w:val="center"/>
              <w:rPr>
                <w:rFonts w:ascii="Times New Roman" w:eastAsia="Times New Roman" w:hAnsi="Times New Roman" w:cs="Times New Roman"/>
                <w:sz w:val="24"/>
                <w:szCs w:val="24"/>
                <w:lang w:eastAsia="ru-RU"/>
              </w:rPr>
            </w:pPr>
            <w:r w:rsidRPr="0017584A">
              <w:rPr>
                <w:rFonts w:ascii="Times New Roman" w:eastAsia="Times New Roman" w:hAnsi="Times New Roman" w:cs="Times New Roman"/>
                <w:sz w:val="24"/>
                <w:szCs w:val="24"/>
                <w:lang w:eastAsia="ru-RU"/>
              </w:rPr>
              <w:t>332 человека</w:t>
            </w:r>
          </w:p>
        </w:tc>
      </w:tr>
    </w:tbl>
    <w:p w14:paraId="71C85BFC" w14:textId="77777777" w:rsidR="00EB15A1" w:rsidRDefault="00EB15A1" w:rsidP="0017584A">
      <w:pPr>
        <w:spacing w:after="0"/>
        <w:ind w:firstLine="851"/>
        <w:jc w:val="both"/>
        <w:rPr>
          <w:rFonts w:ascii="Times New Roman" w:eastAsia="Times New Roman" w:hAnsi="Times New Roman" w:cs="Times New Roman"/>
          <w:sz w:val="24"/>
          <w:szCs w:val="24"/>
          <w:lang w:eastAsia="ru-RU"/>
        </w:rPr>
      </w:pPr>
    </w:p>
    <w:p w14:paraId="355E58D8" w14:textId="142A0889" w:rsidR="0017584A" w:rsidRPr="0017584A" w:rsidRDefault="0017584A" w:rsidP="0017584A">
      <w:pPr>
        <w:spacing w:after="0"/>
        <w:ind w:firstLine="851"/>
        <w:jc w:val="both"/>
        <w:rPr>
          <w:rFonts w:ascii="Times New Roman" w:eastAsia="Times New Roman" w:hAnsi="Times New Roman" w:cs="Times New Roman"/>
          <w:sz w:val="24"/>
          <w:szCs w:val="24"/>
          <w:lang w:eastAsia="ru-RU"/>
        </w:rPr>
      </w:pPr>
      <w:r w:rsidRPr="0017584A">
        <w:rPr>
          <w:rFonts w:ascii="Times New Roman" w:eastAsia="Times New Roman" w:hAnsi="Times New Roman" w:cs="Times New Roman"/>
          <w:sz w:val="24"/>
          <w:szCs w:val="24"/>
          <w:lang w:eastAsia="ru-RU"/>
        </w:rPr>
        <w:t>Для людей с ограниченными возможностями жизнедеятельности библиотечные услуги доступны в 10% библиотек (</w:t>
      </w:r>
      <w:r w:rsidR="0095197E">
        <w:rPr>
          <w:rFonts w:ascii="Times New Roman" w:eastAsia="Times New Roman" w:hAnsi="Times New Roman" w:cs="Times New Roman"/>
          <w:sz w:val="24"/>
          <w:szCs w:val="24"/>
          <w:lang w:eastAsia="ru-RU"/>
        </w:rPr>
        <w:t>библиотека - ф</w:t>
      </w:r>
      <w:r w:rsidR="0095197E" w:rsidRPr="0017584A">
        <w:rPr>
          <w:rFonts w:ascii="Times New Roman" w:eastAsia="Times New Roman" w:hAnsi="Times New Roman" w:cs="Times New Roman"/>
          <w:sz w:val="24"/>
          <w:szCs w:val="24"/>
          <w:lang w:eastAsia="ru-RU"/>
        </w:rPr>
        <w:t>илиал</w:t>
      </w:r>
      <w:r w:rsidR="00464347">
        <w:rPr>
          <w:rFonts w:ascii="Times New Roman" w:eastAsia="Times New Roman" w:hAnsi="Times New Roman" w:cs="Times New Roman"/>
          <w:sz w:val="24"/>
          <w:szCs w:val="24"/>
          <w:lang w:eastAsia="ru-RU"/>
        </w:rPr>
        <w:t xml:space="preserve"> № 1</w:t>
      </w:r>
      <w:r w:rsidRPr="0017584A">
        <w:rPr>
          <w:rFonts w:ascii="Times New Roman" w:eastAsia="Times New Roman" w:hAnsi="Times New Roman" w:cs="Times New Roman"/>
          <w:sz w:val="24"/>
          <w:szCs w:val="24"/>
          <w:lang w:eastAsia="ru-RU"/>
        </w:rPr>
        <w:t xml:space="preserve"> с. Тиличики). Для инвалидов с нарушениями слуха в библиотеках нет никаких устройств. Ни одна из библиотек не имеет отдельного типового здания. Большинство библиотек находятся в домах культуры – здания относятся к старому жилому фонду. Создание доступной среды требует дополнительного финансирования.</w:t>
      </w:r>
    </w:p>
    <w:p w14:paraId="7F832CA2" w14:textId="47726BBF" w:rsidR="0017584A" w:rsidRPr="0017584A" w:rsidRDefault="0017584A" w:rsidP="0017584A">
      <w:pPr>
        <w:spacing w:after="0"/>
        <w:ind w:left="142" w:firstLine="709"/>
        <w:jc w:val="both"/>
        <w:rPr>
          <w:rFonts w:ascii="Times New Roman" w:eastAsia="Times New Roman" w:hAnsi="Times New Roman" w:cs="Times New Roman"/>
          <w:sz w:val="24"/>
          <w:szCs w:val="24"/>
          <w:lang w:eastAsia="ru-RU"/>
        </w:rPr>
      </w:pPr>
      <w:r w:rsidRPr="0017584A">
        <w:rPr>
          <w:rFonts w:ascii="Times New Roman" w:eastAsia="Times New Roman" w:hAnsi="Times New Roman" w:cs="Times New Roman"/>
          <w:sz w:val="24"/>
          <w:szCs w:val="24"/>
          <w:lang w:eastAsia="ru-RU"/>
        </w:rPr>
        <w:t xml:space="preserve">В режиме сокращенного графика в 2024 году работала одна </w:t>
      </w:r>
      <w:r w:rsidR="0095197E" w:rsidRPr="0017584A">
        <w:rPr>
          <w:rFonts w:ascii="Times New Roman" w:eastAsia="Times New Roman" w:hAnsi="Times New Roman" w:cs="Times New Roman"/>
          <w:sz w:val="24"/>
          <w:szCs w:val="24"/>
          <w:lang w:eastAsia="ru-RU"/>
        </w:rPr>
        <w:t>библиотека</w:t>
      </w:r>
      <w:r w:rsidR="0095197E">
        <w:rPr>
          <w:rFonts w:ascii="Times New Roman" w:eastAsia="Times New Roman" w:hAnsi="Times New Roman" w:cs="Times New Roman"/>
          <w:sz w:val="24"/>
          <w:szCs w:val="24"/>
          <w:lang w:eastAsia="ru-RU"/>
        </w:rPr>
        <w:t xml:space="preserve"> - ф</w:t>
      </w:r>
      <w:r w:rsidR="0095197E" w:rsidRPr="0017584A">
        <w:rPr>
          <w:rFonts w:ascii="Times New Roman" w:eastAsia="Times New Roman" w:hAnsi="Times New Roman" w:cs="Times New Roman"/>
          <w:sz w:val="24"/>
          <w:szCs w:val="24"/>
          <w:lang w:eastAsia="ru-RU"/>
        </w:rPr>
        <w:t xml:space="preserve">илиал </w:t>
      </w:r>
      <w:r w:rsidRPr="0017584A">
        <w:rPr>
          <w:rFonts w:ascii="Times New Roman" w:eastAsia="Times New Roman" w:hAnsi="Times New Roman" w:cs="Times New Roman"/>
          <w:sz w:val="24"/>
          <w:szCs w:val="24"/>
          <w:lang w:eastAsia="ru-RU"/>
        </w:rPr>
        <w:t>№ 5 – 0,5 ставки (в связи с отпуском по уходу за ребенком основного сотрудника).</w:t>
      </w:r>
    </w:p>
    <w:p w14:paraId="66543EB5" w14:textId="77777777" w:rsidR="0017584A" w:rsidRPr="0017584A" w:rsidRDefault="0017584A" w:rsidP="0017584A">
      <w:pPr>
        <w:widowControl w:val="0"/>
        <w:autoSpaceDE w:val="0"/>
        <w:autoSpaceDN w:val="0"/>
        <w:spacing w:after="0"/>
        <w:ind w:firstLine="851"/>
        <w:jc w:val="both"/>
        <w:rPr>
          <w:rFonts w:ascii="Times New Roman" w:eastAsia="Times New Roman" w:hAnsi="Times New Roman" w:cs="Times New Roman"/>
          <w:sz w:val="24"/>
          <w:szCs w:val="24"/>
          <w:lang w:eastAsia="ru-RU"/>
        </w:rPr>
      </w:pPr>
      <w:r w:rsidRPr="0017584A">
        <w:rPr>
          <w:rFonts w:ascii="Times New Roman" w:eastAsia="Times New Roman" w:hAnsi="Times New Roman" w:cs="Times New Roman"/>
          <w:sz w:val="24"/>
          <w:szCs w:val="24"/>
          <w:lang w:eastAsia="ru-RU"/>
        </w:rPr>
        <w:t xml:space="preserve">Остальные библиотеки работают по полному графику. Режим работы библиотечной системы построен таким образом, чтобы жители имели доступ к библиотечным услугам в одном из подразделений МЦБС. </w:t>
      </w:r>
    </w:p>
    <w:p w14:paraId="48F68955" w14:textId="77777777" w:rsidR="0017584A" w:rsidRPr="0017584A" w:rsidRDefault="0017584A" w:rsidP="0017584A">
      <w:pPr>
        <w:widowControl w:val="0"/>
        <w:autoSpaceDE w:val="0"/>
        <w:autoSpaceDN w:val="0"/>
        <w:spacing w:after="0"/>
        <w:ind w:left="-426" w:firstLine="851"/>
        <w:jc w:val="both"/>
        <w:rPr>
          <w:rFonts w:ascii="Times New Roman" w:eastAsia="Times New Roman" w:hAnsi="Times New Roman" w:cs="Times New Roman"/>
          <w:b/>
          <w:i/>
          <w:sz w:val="24"/>
          <w:szCs w:val="24"/>
          <w:lang w:eastAsia="ru-RU"/>
        </w:rPr>
      </w:pPr>
      <w:r w:rsidRPr="0017584A">
        <w:rPr>
          <w:rFonts w:ascii="Times New Roman" w:eastAsia="Times New Roman" w:hAnsi="Times New Roman" w:cs="Times New Roman"/>
          <w:b/>
          <w:i/>
          <w:sz w:val="24"/>
          <w:szCs w:val="24"/>
          <w:lang w:eastAsia="ru-RU"/>
        </w:rPr>
        <w:t>Выводы:</w:t>
      </w:r>
    </w:p>
    <w:p w14:paraId="34FF6B14" w14:textId="2C197289" w:rsidR="0017584A" w:rsidRPr="0017584A" w:rsidRDefault="0017584A" w:rsidP="0017584A">
      <w:pPr>
        <w:widowControl w:val="0"/>
        <w:autoSpaceDE w:val="0"/>
        <w:autoSpaceDN w:val="0"/>
        <w:spacing w:after="0"/>
        <w:ind w:firstLine="851"/>
        <w:jc w:val="both"/>
        <w:rPr>
          <w:rFonts w:ascii="Times New Roman" w:eastAsia="Times New Roman" w:hAnsi="Times New Roman" w:cs="Times New Roman"/>
          <w:sz w:val="24"/>
          <w:szCs w:val="24"/>
          <w:lang w:eastAsia="ru-RU"/>
        </w:rPr>
      </w:pPr>
      <w:r w:rsidRPr="0017584A">
        <w:rPr>
          <w:rFonts w:ascii="Times New Roman" w:eastAsia="Times New Roman" w:hAnsi="Times New Roman" w:cs="Times New Roman"/>
          <w:sz w:val="24"/>
          <w:szCs w:val="24"/>
          <w:lang w:eastAsia="ru-RU"/>
        </w:rPr>
        <w:t xml:space="preserve">В 2024 году изменений в </w:t>
      </w:r>
      <w:r w:rsidR="00D02701">
        <w:rPr>
          <w:rFonts w:ascii="Times New Roman" w:eastAsia="Times New Roman" w:hAnsi="Times New Roman" w:cs="Times New Roman"/>
          <w:sz w:val="24"/>
          <w:szCs w:val="24"/>
          <w:lang w:eastAsia="ru-RU"/>
        </w:rPr>
        <w:t xml:space="preserve">МБУК Олюторского МР </w:t>
      </w:r>
      <w:r w:rsidRPr="0017584A">
        <w:rPr>
          <w:rFonts w:ascii="Times New Roman" w:eastAsia="Times New Roman" w:hAnsi="Times New Roman" w:cs="Times New Roman"/>
          <w:sz w:val="24"/>
          <w:szCs w:val="24"/>
          <w:lang w:eastAsia="ru-RU"/>
        </w:rPr>
        <w:t xml:space="preserve">МЦБС не было: открытия, закрытия и реорганизации муниципальных библиотек не происходило; изменения правовых форм библиотек не осуществлялось. В структуре МБУК </w:t>
      </w:r>
      <w:r w:rsidR="00D02701">
        <w:rPr>
          <w:rFonts w:ascii="Times New Roman" w:eastAsia="Times New Roman" w:hAnsi="Times New Roman" w:cs="Times New Roman"/>
          <w:sz w:val="24"/>
          <w:szCs w:val="24"/>
          <w:lang w:eastAsia="ru-RU"/>
        </w:rPr>
        <w:t xml:space="preserve">Олюторского МР </w:t>
      </w:r>
      <w:r w:rsidRPr="0017584A">
        <w:rPr>
          <w:rFonts w:ascii="Times New Roman" w:eastAsia="Times New Roman" w:hAnsi="Times New Roman" w:cs="Times New Roman"/>
          <w:sz w:val="24"/>
          <w:szCs w:val="24"/>
          <w:lang w:eastAsia="ru-RU"/>
        </w:rPr>
        <w:t xml:space="preserve">МЦБС библиотеки сельских поселений. Не во всех </w:t>
      </w:r>
      <w:r w:rsidR="00D02701">
        <w:rPr>
          <w:rFonts w:ascii="Times New Roman" w:eastAsia="Times New Roman" w:hAnsi="Times New Roman" w:cs="Times New Roman"/>
          <w:sz w:val="24"/>
          <w:szCs w:val="24"/>
          <w:lang w:eastAsia="ru-RU"/>
        </w:rPr>
        <w:t>библиотеках МБУК Олюторского МР М</w:t>
      </w:r>
      <w:r w:rsidRPr="0017584A">
        <w:rPr>
          <w:rFonts w:ascii="Times New Roman" w:eastAsia="Times New Roman" w:hAnsi="Times New Roman" w:cs="Times New Roman"/>
          <w:sz w:val="24"/>
          <w:szCs w:val="24"/>
          <w:lang w:eastAsia="ru-RU"/>
        </w:rPr>
        <w:t xml:space="preserve">ЦБС обеспечены условия доступности для лиц с ограниченными возможностями здоровья (ОВЗ). </w:t>
      </w:r>
    </w:p>
    <w:p w14:paraId="45BBB901" w14:textId="77777777" w:rsidR="0017584A" w:rsidRPr="0017584A" w:rsidRDefault="0017584A" w:rsidP="0017584A">
      <w:pPr>
        <w:widowControl w:val="0"/>
        <w:autoSpaceDE w:val="0"/>
        <w:autoSpaceDN w:val="0"/>
        <w:spacing w:after="0"/>
        <w:ind w:firstLine="425"/>
        <w:jc w:val="both"/>
        <w:rPr>
          <w:rFonts w:ascii="Times New Roman" w:eastAsia="Times New Roman" w:hAnsi="Times New Roman" w:cs="Times New Roman"/>
          <w:sz w:val="24"/>
        </w:rPr>
      </w:pPr>
      <w:r w:rsidRPr="0017584A">
        <w:rPr>
          <w:rFonts w:ascii="Times New Roman" w:eastAsia="Times New Roman" w:hAnsi="Times New Roman" w:cs="Times New Roman"/>
          <w:sz w:val="24"/>
          <w:szCs w:val="24"/>
          <w:lang w:eastAsia="ru-RU"/>
        </w:rPr>
        <w:t>Таким образом, д</w:t>
      </w:r>
      <w:r w:rsidRPr="0017584A">
        <w:rPr>
          <w:rFonts w:ascii="Times New Roman" w:eastAsia="Times New Roman" w:hAnsi="Times New Roman" w:cs="Times New Roman"/>
          <w:sz w:val="24"/>
        </w:rPr>
        <w:t xml:space="preserve">оступность библиотечных услуг на территории Олюторского муниципального района обеспечена полностью для здорового населения и частично для </w:t>
      </w:r>
      <w:r w:rsidRPr="0017584A">
        <w:rPr>
          <w:rFonts w:ascii="Times New Roman" w:eastAsia="Times New Roman" w:hAnsi="Times New Roman" w:cs="Times New Roman"/>
          <w:sz w:val="24"/>
          <w:szCs w:val="24"/>
          <w:lang w:eastAsia="ru-RU"/>
        </w:rPr>
        <w:t>лиц с ограниченными возможностями здоровья, что не совсем</w:t>
      </w:r>
      <w:r w:rsidRPr="0017584A">
        <w:rPr>
          <w:rFonts w:ascii="Times New Roman" w:eastAsia="Times New Roman" w:hAnsi="Times New Roman" w:cs="Times New Roman"/>
          <w:sz w:val="24"/>
        </w:rPr>
        <w:t xml:space="preserve"> соответствует методическим рекомендациям по формированию базовых нормативов обеспеченности населения общедоступными библиотеками в субъектах РФ (утверждены в качестве нормативно-рекомендательного акта конференцией РБА в 2021 году). </w:t>
      </w:r>
    </w:p>
    <w:p w14:paraId="1607DEC2" w14:textId="4DB533EE" w:rsidR="0017584A" w:rsidRDefault="0017584A" w:rsidP="00426A89">
      <w:pPr>
        <w:spacing w:after="0" w:line="240" w:lineRule="auto"/>
        <w:rPr>
          <w:rStyle w:val="af2"/>
          <w:color w:val="auto"/>
        </w:rPr>
      </w:pPr>
    </w:p>
    <w:p w14:paraId="45B47C4D" w14:textId="5415E484" w:rsidR="0017584A" w:rsidRPr="0017584A" w:rsidRDefault="0017584A" w:rsidP="0017584A">
      <w:pPr>
        <w:pStyle w:val="a0"/>
      </w:pPr>
      <w:bookmarkStart w:id="35" w:name="_Toc191378485"/>
      <w:bookmarkStart w:id="36" w:name="_Toc191395154"/>
      <w:bookmarkStart w:id="37" w:name="_Toc191395347"/>
      <w:bookmarkStart w:id="38" w:name="_Toc191396090"/>
      <w:bookmarkStart w:id="39" w:name="_Toc191398155"/>
      <w:bookmarkStart w:id="40" w:name="_Toc191398985"/>
      <w:bookmarkStart w:id="41" w:name="_Hlk187766727"/>
      <w:r w:rsidRPr="0017584A">
        <w:lastRenderedPageBreak/>
        <w:t>ОСНОВНЫЕ СТАТИСТИЧЕСКИЕ ПОКАЗАТЕЛИ</w:t>
      </w:r>
      <w:bookmarkEnd w:id="35"/>
      <w:bookmarkEnd w:id="36"/>
      <w:bookmarkEnd w:id="37"/>
      <w:bookmarkEnd w:id="38"/>
      <w:bookmarkEnd w:id="39"/>
      <w:bookmarkEnd w:id="40"/>
    </w:p>
    <w:p w14:paraId="19A9C10C" w14:textId="3F38016E" w:rsidR="00CF3588" w:rsidRPr="00370820" w:rsidRDefault="00CF3588" w:rsidP="00370820">
      <w:pPr>
        <w:pStyle w:val="10"/>
        <w:rPr>
          <w:rStyle w:val="af2"/>
          <w:bCs w:val="0"/>
          <w:smallCaps/>
        </w:rPr>
      </w:pPr>
      <w:bookmarkStart w:id="42" w:name="_Toc191369876"/>
      <w:bookmarkStart w:id="43" w:name="_Toc191369990"/>
      <w:bookmarkStart w:id="44" w:name="_Toc191398986"/>
      <w:r w:rsidRPr="00370820">
        <w:rPr>
          <w:rStyle w:val="af2"/>
          <w:bCs w:val="0"/>
          <w:smallCaps/>
        </w:rPr>
        <w:t>Использование ЦБ субъекта РФ различных автоматизированных информационных систем для удаленного сбора, обработки и хранения данных о деятельности муниципальных библиотек региона. Включение ЦБ субъекта РФ в перечень ответственных организаций субъекта РФ по сбору первичной статистической информации. Возможности ЦБ субъекта РФ: доступ к формам 6-НК всех библиотечных учреждений, КДУ и иных не библиотечных организаций, оказывающих библиотечные услуги населению; осуществление в режиме онлайн контроля правильности ввода показателей и их достоверности.</w:t>
      </w:r>
      <w:bookmarkEnd w:id="42"/>
      <w:bookmarkEnd w:id="43"/>
      <w:bookmarkEnd w:id="44"/>
    </w:p>
    <w:bookmarkEnd w:id="41"/>
    <w:p w14:paraId="46DB6234" w14:textId="5C1F7CBC" w:rsidR="00CF3588" w:rsidRDefault="0017584A" w:rsidP="00CF3588">
      <w:pPr>
        <w:widowControl w:val="0"/>
        <w:tabs>
          <w:tab w:val="left" w:pos="1597"/>
        </w:tabs>
        <w:autoSpaceDE w:val="0"/>
        <w:autoSpaceDN w:val="0"/>
        <w:spacing w:before="240" w:after="0"/>
        <w:ind w:right="112" w:firstLine="851"/>
        <w:jc w:val="both"/>
        <w:rPr>
          <w:rFonts w:ascii="Times New Roman" w:eastAsia="Times New Roman" w:hAnsi="Times New Roman" w:cs="Times New Roman"/>
          <w:color w:val="C00000"/>
          <w:sz w:val="24"/>
          <w:szCs w:val="24"/>
        </w:rPr>
      </w:pPr>
      <w:r w:rsidRPr="0017584A">
        <w:rPr>
          <w:rFonts w:ascii="Times New Roman" w:eastAsia="Times New Roman" w:hAnsi="Times New Roman" w:cs="Times New Roman"/>
          <w:sz w:val="24"/>
        </w:rPr>
        <w:t xml:space="preserve">МБУК </w:t>
      </w:r>
      <w:r w:rsidR="007C113D">
        <w:rPr>
          <w:rFonts w:ascii="Times New Roman" w:eastAsia="Times New Roman" w:hAnsi="Times New Roman" w:cs="Times New Roman"/>
          <w:sz w:val="24"/>
        </w:rPr>
        <w:t xml:space="preserve">Олюторского МР </w:t>
      </w:r>
      <w:r w:rsidRPr="0017584A">
        <w:rPr>
          <w:rFonts w:ascii="Times New Roman" w:eastAsia="Times New Roman" w:hAnsi="Times New Roman" w:cs="Times New Roman"/>
          <w:sz w:val="24"/>
        </w:rPr>
        <w:t xml:space="preserve">МЦБС предоставляет первичные статистические данные по </w:t>
      </w:r>
      <w:r w:rsidR="00B703B7" w:rsidRPr="0017584A">
        <w:rPr>
          <w:rFonts w:ascii="Times New Roman" w:eastAsia="Times New Roman" w:hAnsi="Times New Roman" w:cs="Times New Roman"/>
          <w:sz w:val="24"/>
        </w:rPr>
        <w:t>форме федерального</w:t>
      </w:r>
      <w:r w:rsidRPr="0017584A">
        <w:rPr>
          <w:rFonts w:ascii="Times New Roman" w:eastAsia="Times New Roman" w:hAnsi="Times New Roman" w:cs="Times New Roman"/>
          <w:sz w:val="24"/>
        </w:rPr>
        <w:t xml:space="preserve"> статистического наблюдения 6-НК «Сведения об общедоступной (публичной) библиотеке» в автоматизированную информационную систему сбора, обработки, хранения и анализа государственной и отраслевой статистической отчётности в Министерстве культуры Российской Федерации АИС «Статистика».</w:t>
      </w:r>
      <w:r w:rsidRPr="0017584A">
        <w:rPr>
          <w:rFonts w:ascii="Times New Roman" w:eastAsia="Times New Roman" w:hAnsi="Times New Roman" w:cs="Times New Roman"/>
          <w:sz w:val="24"/>
          <w:szCs w:val="24"/>
        </w:rPr>
        <w:t xml:space="preserve"> Ввод осуществляется в режиме онлайн контроля правильности ввода показателей и их достоверности. </w:t>
      </w:r>
    </w:p>
    <w:p w14:paraId="26418E4A" w14:textId="0CEB7E40" w:rsidR="00CF3588" w:rsidRPr="00370820" w:rsidRDefault="00CF3588" w:rsidP="00370820">
      <w:pPr>
        <w:pStyle w:val="10"/>
        <w:rPr>
          <w:rStyle w:val="af2"/>
          <w:bCs w:val="0"/>
          <w:smallCaps/>
        </w:rPr>
      </w:pPr>
      <w:bookmarkStart w:id="45" w:name="_Toc191398987"/>
      <w:bookmarkStart w:id="46" w:name="_Hlk187690423"/>
      <w:r w:rsidRPr="00370820">
        <w:rPr>
          <w:rStyle w:val="af2"/>
          <w:bCs w:val="0"/>
          <w:smallCaps/>
        </w:rPr>
        <w:t>Охват населения региона библиотечным обслуживанием</w:t>
      </w:r>
      <w:bookmarkEnd w:id="45"/>
    </w:p>
    <w:bookmarkEnd w:id="46"/>
    <w:p w14:paraId="3ACB0FE6" w14:textId="284BBD07" w:rsidR="00CF3588" w:rsidRDefault="00CF3588" w:rsidP="00CF3588">
      <w:pPr>
        <w:widowControl w:val="0"/>
        <w:autoSpaceDE w:val="0"/>
        <w:autoSpaceDN w:val="0"/>
        <w:spacing w:before="240" w:after="0" w:line="240" w:lineRule="auto"/>
        <w:ind w:firstLine="851"/>
        <w:jc w:val="both"/>
        <w:rPr>
          <w:rFonts w:ascii="Times New Roman" w:eastAsia="Times New Roman" w:hAnsi="Times New Roman" w:cs="Times New Roman"/>
          <w:spacing w:val="-2"/>
          <w:sz w:val="24"/>
        </w:rPr>
      </w:pPr>
      <w:r w:rsidRPr="00982DF5">
        <w:rPr>
          <w:rFonts w:ascii="Times New Roman" w:eastAsia="Times New Roman" w:hAnsi="Times New Roman" w:cs="Times New Roman"/>
          <w:sz w:val="24"/>
        </w:rPr>
        <w:t>Охват</w:t>
      </w:r>
      <w:r w:rsidRPr="00982DF5">
        <w:rPr>
          <w:rFonts w:ascii="Times New Roman" w:eastAsia="Times New Roman" w:hAnsi="Times New Roman" w:cs="Times New Roman"/>
          <w:spacing w:val="-3"/>
          <w:sz w:val="24"/>
        </w:rPr>
        <w:t xml:space="preserve"> </w:t>
      </w:r>
      <w:r w:rsidRPr="00982DF5">
        <w:rPr>
          <w:rFonts w:ascii="Times New Roman" w:eastAsia="Times New Roman" w:hAnsi="Times New Roman" w:cs="Times New Roman"/>
          <w:sz w:val="24"/>
        </w:rPr>
        <w:t>населения</w:t>
      </w:r>
      <w:r w:rsidRPr="00982DF5">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 xml:space="preserve">Олюторского </w:t>
      </w:r>
      <w:r w:rsidR="00272233">
        <w:rPr>
          <w:rFonts w:ascii="Times New Roman" w:eastAsia="Times New Roman" w:hAnsi="Times New Roman" w:cs="Times New Roman"/>
          <w:sz w:val="24"/>
        </w:rPr>
        <w:t xml:space="preserve">муниципального </w:t>
      </w:r>
      <w:r>
        <w:rPr>
          <w:rFonts w:ascii="Times New Roman" w:eastAsia="Times New Roman" w:hAnsi="Times New Roman" w:cs="Times New Roman"/>
          <w:sz w:val="24"/>
        </w:rPr>
        <w:t>района</w:t>
      </w:r>
      <w:r w:rsidRPr="00982DF5">
        <w:rPr>
          <w:rFonts w:ascii="Times New Roman" w:eastAsia="Times New Roman" w:hAnsi="Times New Roman" w:cs="Times New Roman"/>
          <w:spacing w:val="-3"/>
          <w:sz w:val="24"/>
        </w:rPr>
        <w:t xml:space="preserve"> </w:t>
      </w:r>
      <w:r w:rsidRPr="00982DF5">
        <w:rPr>
          <w:rFonts w:ascii="Times New Roman" w:eastAsia="Times New Roman" w:hAnsi="Times New Roman" w:cs="Times New Roman"/>
          <w:sz w:val="24"/>
        </w:rPr>
        <w:t>библиотечным</w:t>
      </w:r>
      <w:r w:rsidRPr="00982DF5">
        <w:rPr>
          <w:rFonts w:ascii="Times New Roman" w:eastAsia="Times New Roman" w:hAnsi="Times New Roman" w:cs="Times New Roman"/>
          <w:spacing w:val="-4"/>
          <w:sz w:val="24"/>
        </w:rPr>
        <w:t xml:space="preserve"> </w:t>
      </w:r>
      <w:r w:rsidRPr="00982DF5">
        <w:rPr>
          <w:rFonts w:ascii="Times New Roman" w:eastAsia="Times New Roman" w:hAnsi="Times New Roman" w:cs="Times New Roman"/>
          <w:spacing w:val="-2"/>
          <w:sz w:val="24"/>
        </w:rPr>
        <w:t>обслуживанием</w:t>
      </w:r>
      <w:r>
        <w:rPr>
          <w:rFonts w:ascii="Times New Roman" w:eastAsia="Times New Roman" w:hAnsi="Times New Roman" w:cs="Times New Roman"/>
          <w:spacing w:val="-2"/>
          <w:sz w:val="24"/>
        </w:rPr>
        <w:t xml:space="preserve"> составляет </w:t>
      </w:r>
      <w:r w:rsidR="001D7AAE">
        <w:rPr>
          <w:rFonts w:ascii="Times New Roman" w:eastAsia="Times New Roman" w:hAnsi="Times New Roman" w:cs="Times New Roman"/>
          <w:spacing w:val="-2"/>
          <w:sz w:val="24"/>
        </w:rPr>
        <w:t>93</w:t>
      </w:r>
      <w:r>
        <w:rPr>
          <w:rFonts w:ascii="Times New Roman" w:eastAsia="Times New Roman" w:hAnsi="Times New Roman" w:cs="Times New Roman"/>
          <w:spacing w:val="-2"/>
          <w:sz w:val="24"/>
        </w:rPr>
        <w:t>,</w:t>
      </w:r>
      <w:r w:rsidR="009E3AC6">
        <w:rPr>
          <w:rFonts w:ascii="Times New Roman" w:eastAsia="Times New Roman" w:hAnsi="Times New Roman" w:cs="Times New Roman"/>
          <w:spacing w:val="-2"/>
          <w:sz w:val="24"/>
        </w:rPr>
        <w:t>4</w:t>
      </w:r>
      <w:r>
        <w:rPr>
          <w:rFonts w:ascii="Times New Roman" w:eastAsia="Times New Roman" w:hAnsi="Times New Roman" w:cs="Times New Roman"/>
          <w:spacing w:val="-2"/>
          <w:sz w:val="24"/>
        </w:rPr>
        <w:t xml:space="preserve"> %</w:t>
      </w:r>
      <w:r w:rsidRPr="00982DF5">
        <w:rPr>
          <w:rFonts w:ascii="Times New Roman" w:eastAsia="Times New Roman" w:hAnsi="Times New Roman" w:cs="Times New Roman"/>
          <w:spacing w:val="-2"/>
          <w:sz w:val="24"/>
        </w:rPr>
        <w:t>.</w:t>
      </w:r>
    </w:p>
    <w:p w14:paraId="7041E22E" w14:textId="2F39B588" w:rsidR="00CF3588" w:rsidRPr="00370820" w:rsidRDefault="00CF3588" w:rsidP="00370820">
      <w:pPr>
        <w:pStyle w:val="10"/>
        <w:rPr>
          <w:rStyle w:val="af2"/>
          <w:bCs w:val="0"/>
          <w:smallCaps/>
        </w:rPr>
      </w:pPr>
      <w:bookmarkStart w:id="47" w:name="_Toc191398988"/>
      <w:r w:rsidRPr="00370820">
        <w:rPr>
          <w:rStyle w:val="af2"/>
          <w:bCs w:val="0"/>
          <w:smallCaps/>
        </w:rPr>
        <w:t xml:space="preserve">Динамика основных показателей деятельности библиотек </w:t>
      </w:r>
      <w:r w:rsidR="008B394A" w:rsidRPr="00370820">
        <w:rPr>
          <w:rStyle w:val="af2"/>
          <w:bCs w:val="0"/>
          <w:smallCaps/>
        </w:rPr>
        <w:t>Олюторского района</w:t>
      </w:r>
      <w:r w:rsidRPr="00370820">
        <w:rPr>
          <w:rStyle w:val="af2"/>
          <w:bCs w:val="0"/>
          <w:smallCaps/>
        </w:rPr>
        <w:t xml:space="preserve"> за три года</w:t>
      </w:r>
      <w:bookmarkEnd w:id="47"/>
    </w:p>
    <w:p w14:paraId="43E41FBF" w14:textId="7AB1BB84" w:rsidR="005B1C0F" w:rsidRDefault="005B1C0F" w:rsidP="00CF3588">
      <w:pPr>
        <w:spacing w:before="240"/>
      </w:pPr>
      <w:r>
        <w:rPr>
          <w:rStyle w:val="af2"/>
          <w:rFonts w:ascii="Times New Roman" w:hAnsi="Times New Roman" w:cs="Times New Roman"/>
          <w:bCs w:val="0"/>
          <w:smallCaps w:val="0"/>
          <w:noProof/>
          <w:color w:val="auto"/>
          <w:spacing w:val="0"/>
          <w:sz w:val="24"/>
          <w:szCs w:val="24"/>
        </w:rPr>
        <w:fldChar w:fldCharType="begin"/>
      </w:r>
      <w:r>
        <w:rPr>
          <w:rStyle w:val="af2"/>
          <w:rFonts w:ascii="Times New Roman" w:hAnsi="Times New Roman" w:cs="Times New Roman"/>
          <w:bCs w:val="0"/>
          <w:smallCaps w:val="0"/>
          <w:noProof/>
          <w:color w:val="auto"/>
          <w:spacing w:val="0"/>
          <w:sz w:val="24"/>
          <w:szCs w:val="24"/>
        </w:rPr>
        <w:instrText xml:space="preserve"> LINK </w:instrText>
      </w:r>
      <w:r w:rsidR="009E3AC6">
        <w:rPr>
          <w:rStyle w:val="af2"/>
          <w:rFonts w:ascii="Times New Roman" w:hAnsi="Times New Roman" w:cs="Times New Roman"/>
          <w:bCs w:val="0"/>
          <w:smallCaps w:val="0"/>
          <w:noProof/>
          <w:color w:val="auto"/>
          <w:spacing w:val="0"/>
          <w:sz w:val="24"/>
          <w:szCs w:val="24"/>
        </w:rPr>
        <w:instrText xml:space="preserve">Excel.Sheet.12 "C:\\Users\\Gavrilova.dg\\Desktop\\Моя флешка\\ГОДОВОЙ\\2024 год\\Динамика.xlsx" "Раздел 4.3 годового!R3C3:R12C7" </w:instrText>
      </w:r>
      <w:r>
        <w:rPr>
          <w:rStyle w:val="af2"/>
          <w:rFonts w:ascii="Times New Roman" w:hAnsi="Times New Roman" w:cs="Times New Roman"/>
          <w:bCs w:val="0"/>
          <w:smallCaps w:val="0"/>
          <w:noProof/>
          <w:color w:val="auto"/>
          <w:spacing w:val="0"/>
          <w:sz w:val="24"/>
          <w:szCs w:val="24"/>
        </w:rPr>
        <w:instrText xml:space="preserve">\a \f 4 \h </w:instrText>
      </w:r>
      <w:r>
        <w:rPr>
          <w:rStyle w:val="af2"/>
          <w:rFonts w:ascii="Times New Roman" w:hAnsi="Times New Roman" w:cs="Times New Roman"/>
          <w:bCs w:val="0"/>
          <w:smallCaps w:val="0"/>
          <w:noProof/>
          <w:color w:val="auto"/>
          <w:spacing w:val="0"/>
          <w:sz w:val="24"/>
          <w:szCs w:val="24"/>
        </w:rPr>
        <w:fldChar w:fldCharType="separate"/>
      </w:r>
    </w:p>
    <w:tbl>
      <w:tblPr>
        <w:tblW w:w="9351" w:type="dxa"/>
        <w:tblLook w:val="04A0" w:firstRow="1" w:lastRow="0" w:firstColumn="1" w:lastColumn="0" w:noHBand="0" w:noVBand="1"/>
      </w:tblPr>
      <w:tblGrid>
        <w:gridCol w:w="3072"/>
        <w:gridCol w:w="1264"/>
        <w:gridCol w:w="1160"/>
        <w:gridCol w:w="1190"/>
        <w:gridCol w:w="2665"/>
      </w:tblGrid>
      <w:tr w:rsidR="005B1C0F" w:rsidRPr="005B1C0F" w14:paraId="131BE1D0" w14:textId="77777777" w:rsidTr="00272233">
        <w:trPr>
          <w:trHeight w:val="759"/>
        </w:trPr>
        <w:tc>
          <w:tcPr>
            <w:tcW w:w="307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586813F" w14:textId="05265C84" w:rsidR="005B1C0F" w:rsidRPr="005B1C0F" w:rsidRDefault="005B1C0F" w:rsidP="005B1C0F">
            <w:pPr>
              <w:spacing w:after="0" w:line="240" w:lineRule="auto"/>
              <w:jc w:val="center"/>
              <w:rPr>
                <w:rFonts w:ascii="Times New Roman" w:eastAsia="Times New Roman" w:hAnsi="Times New Roman" w:cs="Times New Roman"/>
                <w:b/>
                <w:bCs/>
                <w:color w:val="000000"/>
                <w:lang w:eastAsia="ru-RU"/>
              </w:rPr>
            </w:pPr>
            <w:r w:rsidRPr="005B1C0F">
              <w:rPr>
                <w:rFonts w:ascii="Times New Roman" w:eastAsia="Times New Roman" w:hAnsi="Times New Roman" w:cs="Times New Roman"/>
                <w:b/>
                <w:bCs/>
                <w:color w:val="000000"/>
                <w:lang w:eastAsia="ru-RU"/>
              </w:rPr>
              <w:t>Наименование показателя</w:t>
            </w:r>
          </w:p>
        </w:tc>
        <w:tc>
          <w:tcPr>
            <w:tcW w:w="1264" w:type="dxa"/>
            <w:tcBorders>
              <w:top w:val="single" w:sz="4" w:space="0" w:color="auto"/>
              <w:left w:val="nil"/>
              <w:bottom w:val="single" w:sz="4" w:space="0" w:color="auto"/>
              <w:right w:val="single" w:sz="4" w:space="0" w:color="auto"/>
            </w:tcBorders>
            <w:shd w:val="clear" w:color="000000" w:fill="F2F2F2"/>
            <w:vAlign w:val="center"/>
            <w:hideMark/>
          </w:tcPr>
          <w:p w14:paraId="44193BE2" w14:textId="77777777" w:rsidR="005B1C0F" w:rsidRPr="005B1C0F" w:rsidRDefault="005B1C0F" w:rsidP="005B1C0F">
            <w:pPr>
              <w:spacing w:after="0" w:line="240" w:lineRule="auto"/>
              <w:jc w:val="center"/>
              <w:rPr>
                <w:rFonts w:ascii="Times New Roman" w:eastAsia="Times New Roman" w:hAnsi="Times New Roman" w:cs="Times New Roman"/>
                <w:b/>
                <w:bCs/>
                <w:color w:val="000000"/>
                <w:lang w:eastAsia="ru-RU"/>
              </w:rPr>
            </w:pPr>
            <w:r w:rsidRPr="005B1C0F">
              <w:rPr>
                <w:rFonts w:ascii="Times New Roman" w:eastAsia="Times New Roman" w:hAnsi="Times New Roman" w:cs="Times New Roman"/>
                <w:b/>
                <w:bCs/>
                <w:color w:val="000000"/>
                <w:lang w:eastAsia="ru-RU"/>
              </w:rPr>
              <w:t>2022</w:t>
            </w:r>
          </w:p>
        </w:tc>
        <w:tc>
          <w:tcPr>
            <w:tcW w:w="1160" w:type="dxa"/>
            <w:tcBorders>
              <w:top w:val="single" w:sz="4" w:space="0" w:color="auto"/>
              <w:left w:val="nil"/>
              <w:bottom w:val="single" w:sz="4" w:space="0" w:color="auto"/>
              <w:right w:val="single" w:sz="4" w:space="0" w:color="auto"/>
            </w:tcBorders>
            <w:shd w:val="clear" w:color="000000" w:fill="F2F2F2"/>
            <w:vAlign w:val="center"/>
            <w:hideMark/>
          </w:tcPr>
          <w:p w14:paraId="171B1975" w14:textId="77777777" w:rsidR="005B1C0F" w:rsidRPr="005B1C0F" w:rsidRDefault="005B1C0F" w:rsidP="005B1C0F">
            <w:pPr>
              <w:spacing w:after="0" w:line="240" w:lineRule="auto"/>
              <w:jc w:val="center"/>
              <w:rPr>
                <w:rFonts w:ascii="Times New Roman" w:eastAsia="Times New Roman" w:hAnsi="Times New Roman" w:cs="Times New Roman"/>
                <w:b/>
                <w:bCs/>
                <w:color w:val="000000"/>
                <w:lang w:eastAsia="ru-RU"/>
              </w:rPr>
            </w:pPr>
            <w:r w:rsidRPr="005B1C0F">
              <w:rPr>
                <w:rFonts w:ascii="Times New Roman" w:eastAsia="Times New Roman" w:hAnsi="Times New Roman" w:cs="Times New Roman"/>
                <w:b/>
                <w:bCs/>
                <w:color w:val="000000"/>
                <w:lang w:eastAsia="ru-RU"/>
              </w:rPr>
              <w:t>2023</w:t>
            </w:r>
          </w:p>
        </w:tc>
        <w:tc>
          <w:tcPr>
            <w:tcW w:w="1190" w:type="dxa"/>
            <w:tcBorders>
              <w:top w:val="single" w:sz="4" w:space="0" w:color="auto"/>
              <w:left w:val="nil"/>
              <w:bottom w:val="single" w:sz="4" w:space="0" w:color="auto"/>
              <w:right w:val="single" w:sz="4" w:space="0" w:color="auto"/>
            </w:tcBorders>
            <w:shd w:val="clear" w:color="000000" w:fill="F2F2F2"/>
            <w:vAlign w:val="center"/>
            <w:hideMark/>
          </w:tcPr>
          <w:p w14:paraId="05AC5481" w14:textId="77777777" w:rsidR="005B1C0F" w:rsidRPr="005B1C0F" w:rsidRDefault="005B1C0F" w:rsidP="005B1C0F">
            <w:pPr>
              <w:spacing w:after="0" w:line="240" w:lineRule="auto"/>
              <w:jc w:val="center"/>
              <w:rPr>
                <w:rFonts w:ascii="Times New Roman" w:eastAsia="Times New Roman" w:hAnsi="Times New Roman" w:cs="Times New Roman"/>
                <w:b/>
                <w:bCs/>
                <w:color w:val="000000"/>
                <w:lang w:eastAsia="ru-RU"/>
              </w:rPr>
            </w:pPr>
            <w:r w:rsidRPr="005B1C0F">
              <w:rPr>
                <w:rFonts w:ascii="Times New Roman" w:eastAsia="Times New Roman" w:hAnsi="Times New Roman" w:cs="Times New Roman"/>
                <w:b/>
                <w:bCs/>
                <w:color w:val="000000"/>
                <w:lang w:eastAsia="ru-RU"/>
              </w:rPr>
              <w:t>2024</w:t>
            </w:r>
          </w:p>
        </w:tc>
        <w:tc>
          <w:tcPr>
            <w:tcW w:w="2665" w:type="dxa"/>
            <w:tcBorders>
              <w:top w:val="single" w:sz="4" w:space="0" w:color="auto"/>
              <w:left w:val="nil"/>
              <w:bottom w:val="single" w:sz="4" w:space="0" w:color="auto"/>
              <w:right w:val="single" w:sz="4" w:space="0" w:color="auto"/>
            </w:tcBorders>
            <w:shd w:val="clear" w:color="000000" w:fill="F2F2F2"/>
            <w:vAlign w:val="center"/>
            <w:hideMark/>
          </w:tcPr>
          <w:p w14:paraId="3F3298C7" w14:textId="77777777" w:rsidR="005B1C0F" w:rsidRPr="005B1C0F" w:rsidRDefault="005B1C0F" w:rsidP="005B1C0F">
            <w:pPr>
              <w:spacing w:after="0" w:line="240" w:lineRule="auto"/>
              <w:jc w:val="center"/>
              <w:rPr>
                <w:rFonts w:ascii="Times New Roman" w:eastAsia="Times New Roman" w:hAnsi="Times New Roman" w:cs="Times New Roman"/>
                <w:color w:val="000000"/>
                <w:lang w:eastAsia="ru-RU"/>
              </w:rPr>
            </w:pPr>
            <w:r w:rsidRPr="005B1C0F">
              <w:rPr>
                <w:rFonts w:ascii="Times New Roman" w:eastAsia="Times New Roman" w:hAnsi="Times New Roman" w:cs="Times New Roman"/>
                <w:color w:val="000000"/>
                <w:lang w:eastAsia="ru-RU"/>
              </w:rPr>
              <w:t>увеличение/уменьшение по сравнению с предыдущим годом</w:t>
            </w:r>
          </w:p>
        </w:tc>
      </w:tr>
      <w:tr w:rsidR="00272233" w:rsidRPr="005B1C0F" w14:paraId="575514AB" w14:textId="77777777" w:rsidTr="00272233">
        <w:trPr>
          <w:trHeight w:val="759"/>
        </w:trPr>
        <w:tc>
          <w:tcPr>
            <w:tcW w:w="3072" w:type="dxa"/>
            <w:tcBorders>
              <w:top w:val="nil"/>
              <w:left w:val="single" w:sz="4" w:space="0" w:color="auto"/>
              <w:bottom w:val="single" w:sz="4" w:space="0" w:color="auto"/>
              <w:right w:val="single" w:sz="4" w:space="0" w:color="auto"/>
            </w:tcBorders>
            <w:shd w:val="clear" w:color="000000" w:fill="FFFFFF"/>
            <w:vAlign w:val="center"/>
            <w:hideMark/>
          </w:tcPr>
          <w:p w14:paraId="2FB2A209" w14:textId="77777777" w:rsidR="005B1C0F" w:rsidRPr="005B1C0F" w:rsidRDefault="005B1C0F" w:rsidP="005B1C0F">
            <w:pPr>
              <w:spacing w:after="0" w:line="240" w:lineRule="auto"/>
              <w:jc w:val="center"/>
              <w:rPr>
                <w:rFonts w:ascii="Times New Roman" w:eastAsia="Times New Roman" w:hAnsi="Times New Roman" w:cs="Times New Roman"/>
                <w:color w:val="000000"/>
                <w:lang w:eastAsia="ru-RU"/>
              </w:rPr>
            </w:pPr>
            <w:r w:rsidRPr="005B1C0F">
              <w:rPr>
                <w:rFonts w:ascii="Times New Roman" w:eastAsia="Times New Roman" w:hAnsi="Times New Roman" w:cs="Times New Roman"/>
                <w:color w:val="000000"/>
                <w:lang w:eastAsia="ru-RU"/>
              </w:rPr>
              <w:t>Число зарегистрированных пользователей, в т.ч. удаленных</w:t>
            </w:r>
          </w:p>
        </w:tc>
        <w:tc>
          <w:tcPr>
            <w:tcW w:w="1264" w:type="dxa"/>
            <w:tcBorders>
              <w:top w:val="nil"/>
              <w:left w:val="nil"/>
              <w:bottom w:val="single" w:sz="4" w:space="0" w:color="auto"/>
              <w:right w:val="single" w:sz="4" w:space="0" w:color="auto"/>
            </w:tcBorders>
            <w:shd w:val="clear" w:color="auto" w:fill="auto"/>
            <w:vAlign w:val="center"/>
            <w:hideMark/>
          </w:tcPr>
          <w:p w14:paraId="72FEF2F5" w14:textId="77777777" w:rsidR="005B1C0F" w:rsidRPr="005B1C0F" w:rsidRDefault="005B1C0F" w:rsidP="005B1C0F">
            <w:pPr>
              <w:spacing w:after="0" w:line="240" w:lineRule="auto"/>
              <w:jc w:val="center"/>
              <w:rPr>
                <w:rFonts w:ascii="Times New Roman" w:eastAsia="Times New Roman" w:hAnsi="Times New Roman" w:cs="Times New Roman"/>
                <w:color w:val="000000"/>
                <w:lang w:eastAsia="ru-RU"/>
              </w:rPr>
            </w:pPr>
            <w:r w:rsidRPr="005B1C0F">
              <w:rPr>
                <w:rFonts w:ascii="Times New Roman" w:eastAsia="Times New Roman" w:hAnsi="Times New Roman" w:cs="Times New Roman"/>
                <w:color w:val="000000"/>
                <w:lang w:eastAsia="ru-RU"/>
              </w:rPr>
              <w:t>4 230</w:t>
            </w:r>
          </w:p>
        </w:tc>
        <w:tc>
          <w:tcPr>
            <w:tcW w:w="1160" w:type="dxa"/>
            <w:tcBorders>
              <w:top w:val="nil"/>
              <w:left w:val="nil"/>
              <w:bottom w:val="single" w:sz="4" w:space="0" w:color="auto"/>
              <w:right w:val="single" w:sz="4" w:space="0" w:color="auto"/>
            </w:tcBorders>
            <w:shd w:val="clear" w:color="auto" w:fill="auto"/>
            <w:vAlign w:val="center"/>
            <w:hideMark/>
          </w:tcPr>
          <w:p w14:paraId="39BB89FB" w14:textId="77777777" w:rsidR="005B1C0F" w:rsidRPr="005B1C0F" w:rsidRDefault="005B1C0F" w:rsidP="005B1C0F">
            <w:pPr>
              <w:spacing w:after="0" w:line="240" w:lineRule="auto"/>
              <w:jc w:val="center"/>
              <w:rPr>
                <w:rFonts w:ascii="Times New Roman" w:eastAsia="Times New Roman" w:hAnsi="Times New Roman" w:cs="Times New Roman"/>
                <w:color w:val="000000"/>
                <w:lang w:eastAsia="ru-RU"/>
              </w:rPr>
            </w:pPr>
            <w:r w:rsidRPr="005B1C0F">
              <w:rPr>
                <w:rFonts w:ascii="Times New Roman" w:eastAsia="Times New Roman" w:hAnsi="Times New Roman" w:cs="Times New Roman"/>
                <w:color w:val="000000"/>
                <w:lang w:eastAsia="ru-RU"/>
              </w:rPr>
              <w:t>3 828</w:t>
            </w:r>
          </w:p>
        </w:tc>
        <w:tc>
          <w:tcPr>
            <w:tcW w:w="1190" w:type="dxa"/>
            <w:tcBorders>
              <w:top w:val="nil"/>
              <w:left w:val="nil"/>
              <w:bottom w:val="single" w:sz="4" w:space="0" w:color="auto"/>
              <w:right w:val="single" w:sz="4" w:space="0" w:color="auto"/>
            </w:tcBorders>
            <w:shd w:val="clear" w:color="auto" w:fill="auto"/>
            <w:vAlign w:val="center"/>
            <w:hideMark/>
          </w:tcPr>
          <w:p w14:paraId="6AA92817" w14:textId="77777777" w:rsidR="005B1C0F" w:rsidRPr="005B1C0F" w:rsidRDefault="005B1C0F" w:rsidP="005B1C0F">
            <w:pPr>
              <w:spacing w:after="0" w:line="240" w:lineRule="auto"/>
              <w:jc w:val="center"/>
              <w:rPr>
                <w:rFonts w:ascii="Times New Roman" w:eastAsia="Times New Roman" w:hAnsi="Times New Roman" w:cs="Times New Roman"/>
                <w:color w:val="000000"/>
                <w:lang w:eastAsia="ru-RU"/>
              </w:rPr>
            </w:pPr>
            <w:r w:rsidRPr="005B1C0F">
              <w:rPr>
                <w:rFonts w:ascii="Times New Roman" w:eastAsia="Times New Roman" w:hAnsi="Times New Roman" w:cs="Times New Roman"/>
                <w:color w:val="000000"/>
                <w:lang w:eastAsia="ru-RU"/>
              </w:rPr>
              <w:t>3 487</w:t>
            </w:r>
          </w:p>
        </w:tc>
        <w:tc>
          <w:tcPr>
            <w:tcW w:w="2665" w:type="dxa"/>
            <w:tcBorders>
              <w:top w:val="nil"/>
              <w:left w:val="nil"/>
              <w:bottom w:val="single" w:sz="4" w:space="0" w:color="auto"/>
              <w:right w:val="single" w:sz="4" w:space="0" w:color="auto"/>
            </w:tcBorders>
            <w:shd w:val="clear" w:color="auto" w:fill="auto"/>
            <w:vAlign w:val="center"/>
            <w:hideMark/>
          </w:tcPr>
          <w:p w14:paraId="7673E640" w14:textId="77777777" w:rsidR="005B1C0F" w:rsidRPr="005B1C0F" w:rsidRDefault="005B1C0F" w:rsidP="005B1C0F">
            <w:pPr>
              <w:spacing w:after="0" w:line="240" w:lineRule="auto"/>
              <w:jc w:val="center"/>
              <w:rPr>
                <w:rFonts w:ascii="Times New Roman" w:eastAsia="Times New Roman" w:hAnsi="Times New Roman" w:cs="Times New Roman"/>
                <w:color w:val="000000"/>
                <w:lang w:eastAsia="ru-RU"/>
              </w:rPr>
            </w:pPr>
            <w:r w:rsidRPr="005B1C0F">
              <w:rPr>
                <w:rFonts w:ascii="Times New Roman" w:eastAsia="Times New Roman" w:hAnsi="Times New Roman" w:cs="Times New Roman"/>
                <w:color w:val="000000"/>
                <w:lang w:eastAsia="ru-RU"/>
              </w:rPr>
              <w:t>-341</w:t>
            </w:r>
          </w:p>
        </w:tc>
      </w:tr>
      <w:tr w:rsidR="00272233" w:rsidRPr="005B1C0F" w14:paraId="51F31B2D" w14:textId="77777777" w:rsidTr="00272233">
        <w:trPr>
          <w:trHeight w:val="759"/>
        </w:trPr>
        <w:tc>
          <w:tcPr>
            <w:tcW w:w="3072" w:type="dxa"/>
            <w:tcBorders>
              <w:top w:val="nil"/>
              <w:left w:val="single" w:sz="4" w:space="0" w:color="auto"/>
              <w:bottom w:val="single" w:sz="4" w:space="0" w:color="auto"/>
              <w:right w:val="single" w:sz="4" w:space="0" w:color="auto"/>
            </w:tcBorders>
            <w:shd w:val="clear" w:color="000000" w:fill="FFFFFF"/>
            <w:vAlign w:val="center"/>
            <w:hideMark/>
          </w:tcPr>
          <w:p w14:paraId="7606C1DA" w14:textId="77777777" w:rsidR="005B1C0F" w:rsidRPr="005B1C0F" w:rsidRDefault="005B1C0F" w:rsidP="005B1C0F">
            <w:pPr>
              <w:spacing w:after="0" w:line="240" w:lineRule="auto"/>
              <w:jc w:val="center"/>
              <w:rPr>
                <w:rFonts w:ascii="Times New Roman" w:eastAsia="Times New Roman" w:hAnsi="Times New Roman" w:cs="Times New Roman"/>
                <w:color w:val="000000"/>
                <w:lang w:eastAsia="ru-RU"/>
              </w:rPr>
            </w:pPr>
            <w:r w:rsidRPr="005B1C0F">
              <w:rPr>
                <w:rFonts w:ascii="Times New Roman" w:eastAsia="Times New Roman" w:hAnsi="Times New Roman" w:cs="Times New Roman"/>
                <w:color w:val="000000"/>
                <w:lang w:eastAsia="ru-RU"/>
              </w:rPr>
              <w:t>Число посещений библиотек всего:</w:t>
            </w:r>
          </w:p>
        </w:tc>
        <w:tc>
          <w:tcPr>
            <w:tcW w:w="1264" w:type="dxa"/>
            <w:tcBorders>
              <w:top w:val="nil"/>
              <w:left w:val="nil"/>
              <w:bottom w:val="single" w:sz="4" w:space="0" w:color="auto"/>
              <w:right w:val="single" w:sz="4" w:space="0" w:color="auto"/>
            </w:tcBorders>
            <w:shd w:val="clear" w:color="auto" w:fill="auto"/>
            <w:vAlign w:val="center"/>
            <w:hideMark/>
          </w:tcPr>
          <w:p w14:paraId="7C47D150" w14:textId="77777777" w:rsidR="005B1C0F" w:rsidRPr="005B1C0F" w:rsidRDefault="005B1C0F" w:rsidP="005B1C0F">
            <w:pPr>
              <w:spacing w:after="0" w:line="240" w:lineRule="auto"/>
              <w:jc w:val="center"/>
              <w:rPr>
                <w:rFonts w:ascii="Times New Roman" w:eastAsia="Times New Roman" w:hAnsi="Times New Roman" w:cs="Times New Roman"/>
                <w:color w:val="000000"/>
                <w:lang w:eastAsia="ru-RU"/>
              </w:rPr>
            </w:pPr>
            <w:r w:rsidRPr="005B1C0F">
              <w:rPr>
                <w:rFonts w:ascii="Times New Roman" w:eastAsia="Times New Roman" w:hAnsi="Times New Roman" w:cs="Times New Roman"/>
                <w:color w:val="000000"/>
                <w:lang w:eastAsia="ru-RU"/>
              </w:rPr>
              <w:t>77 989</w:t>
            </w:r>
          </w:p>
        </w:tc>
        <w:tc>
          <w:tcPr>
            <w:tcW w:w="1160" w:type="dxa"/>
            <w:tcBorders>
              <w:top w:val="nil"/>
              <w:left w:val="nil"/>
              <w:bottom w:val="single" w:sz="4" w:space="0" w:color="auto"/>
              <w:right w:val="single" w:sz="4" w:space="0" w:color="auto"/>
            </w:tcBorders>
            <w:shd w:val="clear" w:color="auto" w:fill="auto"/>
            <w:vAlign w:val="center"/>
            <w:hideMark/>
          </w:tcPr>
          <w:p w14:paraId="6A35D37C" w14:textId="77777777" w:rsidR="005B1C0F" w:rsidRPr="005B1C0F" w:rsidRDefault="005B1C0F" w:rsidP="005B1C0F">
            <w:pPr>
              <w:spacing w:after="0" w:line="240" w:lineRule="auto"/>
              <w:jc w:val="center"/>
              <w:rPr>
                <w:rFonts w:ascii="Times New Roman" w:eastAsia="Times New Roman" w:hAnsi="Times New Roman" w:cs="Times New Roman"/>
                <w:color w:val="000000"/>
                <w:lang w:eastAsia="ru-RU"/>
              </w:rPr>
            </w:pPr>
            <w:r w:rsidRPr="005B1C0F">
              <w:rPr>
                <w:rFonts w:ascii="Times New Roman" w:eastAsia="Times New Roman" w:hAnsi="Times New Roman" w:cs="Times New Roman"/>
                <w:color w:val="000000"/>
                <w:lang w:eastAsia="ru-RU"/>
              </w:rPr>
              <w:t>76 607</w:t>
            </w:r>
          </w:p>
        </w:tc>
        <w:tc>
          <w:tcPr>
            <w:tcW w:w="1190" w:type="dxa"/>
            <w:tcBorders>
              <w:top w:val="nil"/>
              <w:left w:val="nil"/>
              <w:bottom w:val="single" w:sz="4" w:space="0" w:color="auto"/>
              <w:right w:val="single" w:sz="4" w:space="0" w:color="auto"/>
            </w:tcBorders>
            <w:shd w:val="clear" w:color="auto" w:fill="auto"/>
            <w:vAlign w:val="center"/>
            <w:hideMark/>
          </w:tcPr>
          <w:p w14:paraId="2DFF2BC4" w14:textId="77777777" w:rsidR="005B1C0F" w:rsidRPr="005B1C0F" w:rsidRDefault="005B1C0F" w:rsidP="005B1C0F">
            <w:pPr>
              <w:spacing w:after="0" w:line="240" w:lineRule="auto"/>
              <w:jc w:val="center"/>
              <w:rPr>
                <w:rFonts w:ascii="Times New Roman" w:eastAsia="Times New Roman" w:hAnsi="Times New Roman" w:cs="Times New Roman"/>
                <w:color w:val="000000"/>
                <w:lang w:eastAsia="ru-RU"/>
              </w:rPr>
            </w:pPr>
            <w:r w:rsidRPr="005B1C0F">
              <w:rPr>
                <w:rFonts w:ascii="Times New Roman" w:eastAsia="Times New Roman" w:hAnsi="Times New Roman" w:cs="Times New Roman"/>
                <w:color w:val="000000"/>
                <w:lang w:eastAsia="ru-RU"/>
              </w:rPr>
              <w:t>80 105</w:t>
            </w:r>
          </w:p>
        </w:tc>
        <w:tc>
          <w:tcPr>
            <w:tcW w:w="2665" w:type="dxa"/>
            <w:tcBorders>
              <w:top w:val="nil"/>
              <w:left w:val="nil"/>
              <w:bottom w:val="single" w:sz="4" w:space="0" w:color="auto"/>
              <w:right w:val="single" w:sz="4" w:space="0" w:color="auto"/>
            </w:tcBorders>
            <w:shd w:val="clear" w:color="auto" w:fill="auto"/>
            <w:vAlign w:val="center"/>
            <w:hideMark/>
          </w:tcPr>
          <w:p w14:paraId="313ED160" w14:textId="77777777" w:rsidR="005B1C0F" w:rsidRPr="005B1C0F" w:rsidRDefault="005B1C0F" w:rsidP="005B1C0F">
            <w:pPr>
              <w:spacing w:after="0" w:line="240" w:lineRule="auto"/>
              <w:jc w:val="center"/>
              <w:rPr>
                <w:rFonts w:ascii="Times New Roman" w:eastAsia="Times New Roman" w:hAnsi="Times New Roman" w:cs="Times New Roman"/>
                <w:color w:val="000000"/>
                <w:lang w:eastAsia="ru-RU"/>
              </w:rPr>
            </w:pPr>
            <w:r w:rsidRPr="005B1C0F">
              <w:rPr>
                <w:rFonts w:ascii="Times New Roman" w:eastAsia="Times New Roman" w:hAnsi="Times New Roman" w:cs="Times New Roman"/>
                <w:color w:val="000000"/>
                <w:lang w:eastAsia="ru-RU"/>
              </w:rPr>
              <w:t>3 498</w:t>
            </w:r>
          </w:p>
        </w:tc>
      </w:tr>
      <w:tr w:rsidR="00272233" w:rsidRPr="005B1C0F" w14:paraId="7C1C7D5A" w14:textId="77777777" w:rsidTr="00272233">
        <w:trPr>
          <w:trHeight w:val="759"/>
        </w:trPr>
        <w:tc>
          <w:tcPr>
            <w:tcW w:w="3072" w:type="dxa"/>
            <w:tcBorders>
              <w:top w:val="nil"/>
              <w:left w:val="single" w:sz="4" w:space="0" w:color="auto"/>
              <w:bottom w:val="single" w:sz="4" w:space="0" w:color="auto"/>
              <w:right w:val="single" w:sz="4" w:space="0" w:color="auto"/>
            </w:tcBorders>
            <w:shd w:val="clear" w:color="000000" w:fill="FFFFFF"/>
            <w:vAlign w:val="center"/>
            <w:hideMark/>
          </w:tcPr>
          <w:p w14:paraId="76667C3D" w14:textId="77777777" w:rsidR="005B1C0F" w:rsidRPr="005B1C0F" w:rsidRDefault="005B1C0F" w:rsidP="005B1C0F">
            <w:pPr>
              <w:spacing w:after="0" w:line="240" w:lineRule="auto"/>
              <w:jc w:val="center"/>
              <w:rPr>
                <w:rFonts w:ascii="Times New Roman" w:eastAsia="Times New Roman" w:hAnsi="Times New Roman" w:cs="Times New Roman"/>
                <w:color w:val="000000"/>
                <w:lang w:eastAsia="ru-RU"/>
              </w:rPr>
            </w:pPr>
            <w:r w:rsidRPr="005B1C0F">
              <w:rPr>
                <w:rFonts w:ascii="Times New Roman" w:eastAsia="Times New Roman" w:hAnsi="Times New Roman" w:cs="Times New Roman"/>
                <w:color w:val="000000"/>
                <w:lang w:eastAsia="ru-RU"/>
              </w:rPr>
              <w:t>из них мероприятий</w:t>
            </w:r>
          </w:p>
        </w:tc>
        <w:tc>
          <w:tcPr>
            <w:tcW w:w="1264" w:type="dxa"/>
            <w:tcBorders>
              <w:top w:val="nil"/>
              <w:left w:val="nil"/>
              <w:bottom w:val="single" w:sz="4" w:space="0" w:color="auto"/>
              <w:right w:val="single" w:sz="4" w:space="0" w:color="auto"/>
            </w:tcBorders>
            <w:shd w:val="clear" w:color="auto" w:fill="auto"/>
            <w:vAlign w:val="center"/>
            <w:hideMark/>
          </w:tcPr>
          <w:p w14:paraId="54B929C5" w14:textId="77777777" w:rsidR="005B1C0F" w:rsidRPr="005B1C0F" w:rsidRDefault="005B1C0F" w:rsidP="005B1C0F">
            <w:pPr>
              <w:spacing w:after="0" w:line="240" w:lineRule="auto"/>
              <w:jc w:val="center"/>
              <w:rPr>
                <w:rFonts w:ascii="Times New Roman" w:eastAsia="Times New Roman" w:hAnsi="Times New Roman" w:cs="Times New Roman"/>
                <w:color w:val="000000"/>
                <w:lang w:eastAsia="ru-RU"/>
              </w:rPr>
            </w:pPr>
            <w:r w:rsidRPr="005B1C0F">
              <w:rPr>
                <w:rFonts w:ascii="Times New Roman" w:eastAsia="Times New Roman" w:hAnsi="Times New Roman" w:cs="Times New Roman"/>
                <w:color w:val="000000"/>
                <w:lang w:eastAsia="ru-RU"/>
              </w:rPr>
              <w:t>31 394</w:t>
            </w:r>
          </w:p>
        </w:tc>
        <w:tc>
          <w:tcPr>
            <w:tcW w:w="1160" w:type="dxa"/>
            <w:tcBorders>
              <w:top w:val="nil"/>
              <w:left w:val="nil"/>
              <w:bottom w:val="single" w:sz="4" w:space="0" w:color="auto"/>
              <w:right w:val="single" w:sz="4" w:space="0" w:color="auto"/>
            </w:tcBorders>
            <w:shd w:val="clear" w:color="auto" w:fill="auto"/>
            <w:vAlign w:val="center"/>
            <w:hideMark/>
          </w:tcPr>
          <w:p w14:paraId="5E843CE9" w14:textId="77777777" w:rsidR="005B1C0F" w:rsidRPr="005B1C0F" w:rsidRDefault="005B1C0F" w:rsidP="005B1C0F">
            <w:pPr>
              <w:spacing w:after="0" w:line="240" w:lineRule="auto"/>
              <w:jc w:val="center"/>
              <w:rPr>
                <w:rFonts w:ascii="Times New Roman" w:eastAsia="Times New Roman" w:hAnsi="Times New Roman" w:cs="Times New Roman"/>
                <w:color w:val="000000"/>
                <w:lang w:eastAsia="ru-RU"/>
              </w:rPr>
            </w:pPr>
            <w:r w:rsidRPr="005B1C0F">
              <w:rPr>
                <w:rFonts w:ascii="Times New Roman" w:eastAsia="Times New Roman" w:hAnsi="Times New Roman" w:cs="Times New Roman"/>
                <w:color w:val="000000"/>
                <w:lang w:eastAsia="ru-RU"/>
              </w:rPr>
              <w:t>32 248</w:t>
            </w:r>
          </w:p>
        </w:tc>
        <w:tc>
          <w:tcPr>
            <w:tcW w:w="1190" w:type="dxa"/>
            <w:tcBorders>
              <w:top w:val="nil"/>
              <w:left w:val="nil"/>
              <w:bottom w:val="single" w:sz="4" w:space="0" w:color="auto"/>
              <w:right w:val="single" w:sz="4" w:space="0" w:color="auto"/>
            </w:tcBorders>
            <w:shd w:val="clear" w:color="auto" w:fill="auto"/>
            <w:vAlign w:val="center"/>
            <w:hideMark/>
          </w:tcPr>
          <w:p w14:paraId="1221A864" w14:textId="77777777" w:rsidR="005B1C0F" w:rsidRPr="005B1C0F" w:rsidRDefault="005B1C0F" w:rsidP="005B1C0F">
            <w:pPr>
              <w:spacing w:after="0" w:line="240" w:lineRule="auto"/>
              <w:jc w:val="center"/>
              <w:rPr>
                <w:rFonts w:ascii="Times New Roman" w:eastAsia="Times New Roman" w:hAnsi="Times New Roman" w:cs="Times New Roman"/>
                <w:color w:val="000000"/>
                <w:lang w:eastAsia="ru-RU"/>
              </w:rPr>
            </w:pPr>
            <w:r w:rsidRPr="005B1C0F">
              <w:rPr>
                <w:rFonts w:ascii="Times New Roman" w:eastAsia="Times New Roman" w:hAnsi="Times New Roman" w:cs="Times New Roman"/>
                <w:color w:val="000000"/>
                <w:lang w:eastAsia="ru-RU"/>
              </w:rPr>
              <w:t>36 222</w:t>
            </w:r>
          </w:p>
        </w:tc>
        <w:tc>
          <w:tcPr>
            <w:tcW w:w="2665" w:type="dxa"/>
            <w:tcBorders>
              <w:top w:val="nil"/>
              <w:left w:val="nil"/>
              <w:bottom w:val="single" w:sz="4" w:space="0" w:color="auto"/>
              <w:right w:val="single" w:sz="4" w:space="0" w:color="auto"/>
            </w:tcBorders>
            <w:shd w:val="clear" w:color="auto" w:fill="auto"/>
            <w:vAlign w:val="center"/>
            <w:hideMark/>
          </w:tcPr>
          <w:p w14:paraId="3045AD77" w14:textId="77777777" w:rsidR="005B1C0F" w:rsidRPr="005B1C0F" w:rsidRDefault="005B1C0F" w:rsidP="005B1C0F">
            <w:pPr>
              <w:spacing w:after="0" w:line="240" w:lineRule="auto"/>
              <w:jc w:val="center"/>
              <w:rPr>
                <w:rFonts w:ascii="Times New Roman" w:eastAsia="Times New Roman" w:hAnsi="Times New Roman" w:cs="Times New Roman"/>
                <w:color w:val="000000"/>
                <w:lang w:eastAsia="ru-RU"/>
              </w:rPr>
            </w:pPr>
            <w:r w:rsidRPr="005B1C0F">
              <w:rPr>
                <w:rFonts w:ascii="Times New Roman" w:eastAsia="Times New Roman" w:hAnsi="Times New Roman" w:cs="Times New Roman"/>
                <w:color w:val="000000"/>
                <w:lang w:eastAsia="ru-RU"/>
              </w:rPr>
              <w:t>3 974</w:t>
            </w:r>
          </w:p>
        </w:tc>
      </w:tr>
      <w:tr w:rsidR="00272233" w:rsidRPr="005B1C0F" w14:paraId="4BDAC37D" w14:textId="77777777" w:rsidTr="00272233">
        <w:trPr>
          <w:trHeight w:val="759"/>
        </w:trPr>
        <w:tc>
          <w:tcPr>
            <w:tcW w:w="3072" w:type="dxa"/>
            <w:tcBorders>
              <w:top w:val="nil"/>
              <w:left w:val="single" w:sz="4" w:space="0" w:color="auto"/>
              <w:bottom w:val="single" w:sz="4" w:space="0" w:color="auto"/>
              <w:right w:val="single" w:sz="4" w:space="0" w:color="auto"/>
            </w:tcBorders>
            <w:shd w:val="clear" w:color="000000" w:fill="FFFFFF"/>
            <w:vAlign w:val="center"/>
            <w:hideMark/>
          </w:tcPr>
          <w:p w14:paraId="6C01DEB4" w14:textId="77777777" w:rsidR="005B1C0F" w:rsidRPr="005B1C0F" w:rsidRDefault="005B1C0F" w:rsidP="005B1C0F">
            <w:pPr>
              <w:spacing w:after="0" w:line="240" w:lineRule="auto"/>
              <w:jc w:val="center"/>
              <w:rPr>
                <w:rFonts w:ascii="Times New Roman" w:eastAsia="Times New Roman" w:hAnsi="Times New Roman" w:cs="Times New Roman"/>
                <w:color w:val="000000"/>
                <w:lang w:eastAsia="ru-RU"/>
              </w:rPr>
            </w:pPr>
            <w:r w:rsidRPr="005B1C0F">
              <w:rPr>
                <w:rFonts w:ascii="Times New Roman" w:eastAsia="Times New Roman" w:hAnsi="Times New Roman" w:cs="Times New Roman"/>
                <w:color w:val="000000"/>
                <w:lang w:eastAsia="ru-RU"/>
              </w:rPr>
              <w:t>Число обращений к библиотекам удаленных пользователей:</w:t>
            </w:r>
          </w:p>
        </w:tc>
        <w:tc>
          <w:tcPr>
            <w:tcW w:w="1264" w:type="dxa"/>
            <w:tcBorders>
              <w:top w:val="nil"/>
              <w:left w:val="nil"/>
              <w:bottom w:val="single" w:sz="4" w:space="0" w:color="auto"/>
              <w:right w:val="single" w:sz="4" w:space="0" w:color="auto"/>
            </w:tcBorders>
            <w:shd w:val="clear" w:color="auto" w:fill="auto"/>
            <w:vAlign w:val="center"/>
            <w:hideMark/>
          </w:tcPr>
          <w:p w14:paraId="1EC986B8" w14:textId="77777777" w:rsidR="005B1C0F" w:rsidRPr="005B1C0F" w:rsidRDefault="005B1C0F" w:rsidP="005B1C0F">
            <w:pPr>
              <w:spacing w:after="0" w:line="240" w:lineRule="auto"/>
              <w:jc w:val="center"/>
              <w:rPr>
                <w:rFonts w:ascii="Times New Roman" w:eastAsia="Times New Roman" w:hAnsi="Times New Roman" w:cs="Times New Roman"/>
                <w:color w:val="000000"/>
                <w:lang w:eastAsia="ru-RU"/>
              </w:rPr>
            </w:pPr>
            <w:r w:rsidRPr="005B1C0F">
              <w:rPr>
                <w:rFonts w:ascii="Times New Roman" w:eastAsia="Times New Roman" w:hAnsi="Times New Roman" w:cs="Times New Roman"/>
                <w:color w:val="000000"/>
                <w:lang w:eastAsia="ru-RU"/>
              </w:rPr>
              <w:t>265</w:t>
            </w:r>
          </w:p>
        </w:tc>
        <w:tc>
          <w:tcPr>
            <w:tcW w:w="1160" w:type="dxa"/>
            <w:tcBorders>
              <w:top w:val="nil"/>
              <w:left w:val="nil"/>
              <w:bottom w:val="single" w:sz="4" w:space="0" w:color="auto"/>
              <w:right w:val="single" w:sz="4" w:space="0" w:color="auto"/>
            </w:tcBorders>
            <w:shd w:val="clear" w:color="auto" w:fill="auto"/>
            <w:vAlign w:val="center"/>
            <w:hideMark/>
          </w:tcPr>
          <w:p w14:paraId="344206E7" w14:textId="77777777" w:rsidR="005B1C0F" w:rsidRPr="005B1C0F" w:rsidRDefault="005B1C0F" w:rsidP="005B1C0F">
            <w:pPr>
              <w:spacing w:after="0" w:line="240" w:lineRule="auto"/>
              <w:jc w:val="center"/>
              <w:rPr>
                <w:rFonts w:ascii="Times New Roman" w:eastAsia="Times New Roman" w:hAnsi="Times New Roman" w:cs="Times New Roman"/>
                <w:color w:val="000000"/>
                <w:lang w:eastAsia="ru-RU"/>
              </w:rPr>
            </w:pPr>
            <w:r w:rsidRPr="005B1C0F">
              <w:rPr>
                <w:rFonts w:ascii="Times New Roman" w:eastAsia="Times New Roman" w:hAnsi="Times New Roman" w:cs="Times New Roman"/>
                <w:color w:val="000000"/>
                <w:lang w:eastAsia="ru-RU"/>
              </w:rPr>
              <w:t>971</w:t>
            </w:r>
          </w:p>
        </w:tc>
        <w:tc>
          <w:tcPr>
            <w:tcW w:w="1190" w:type="dxa"/>
            <w:tcBorders>
              <w:top w:val="nil"/>
              <w:left w:val="nil"/>
              <w:bottom w:val="single" w:sz="4" w:space="0" w:color="auto"/>
              <w:right w:val="single" w:sz="4" w:space="0" w:color="auto"/>
            </w:tcBorders>
            <w:shd w:val="clear" w:color="auto" w:fill="auto"/>
            <w:vAlign w:val="center"/>
            <w:hideMark/>
          </w:tcPr>
          <w:p w14:paraId="640F9F63" w14:textId="77777777" w:rsidR="005B1C0F" w:rsidRPr="005B1C0F" w:rsidRDefault="005B1C0F" w:rsidP="005B1C0F">
            <w:pPr>
              <w:spacing w:after="0" w:line="240" w:lineRule="auto"/>
              <w:jc w:val="center"/>
              <w:rPr>
                <w:rFonts w:ascii="Times New Roman" w:eastAsia="Times New Roman" w:hAnsi="Times New Roman" w:cs="Times New Roman"/>
                <w:color w:val="000000"/>
                <w:lang w:eastAsia="ru-RU"/>
              </w:rPr>
            </w:pPr>
            <w:r w:rsidRPr="005B1C0F">
              <w:rPr>
                <w:rFonts w:ascii="Times New Roman" w:eastAsia="Times New Roman" w:hAnsi="Times New Roman" w:cs="Times New Roman"/>
                <w:color w:val="000000"/>
                <w:lang w:eastAsia="ru-RU"/>
              </w:rPr>
              <w:t>1 687</w:t>
            </w:r>
          </w:p>
        </w:tc>
        <w:tc>
          <w:tcPr>
            <w:tcW w:w="2665" w:type="dxa"/>
            <w:tcBorders>
              <w:top w:val="nil"/>
              <w:left w:val="nil"/>
              <w:bottom w:val="single" w:sz="4" w:space="0" w:color="auto"/>
              <w:right w:val="single" w:sz="4" w:space="0" w:color="auto"/>
            </w:tcBorders>
            <w:shd w:val="clear" w:color="auto" w:fill="auto"/>
            <w:vAlign w:val="center"/>
            <w:hideMark/>
          </w:tcPr>
          <w:p w14:paraId="46628024" w14:textId="77777777" w:rsidR="005B1C0F" w:rsidRPr="005B1C0F" w:rsidRDefault="005B1C0F" w:rsidP="005B1C0F">
            <w:pPr>
              <w:spacing w:after="0" w:line="240" w:lineRule="auto"/>
              <w:jc w:val="center"/>
              <w:rPr>
                <w:rFonts w:ascii="Times New Roman" w:eastAsia="Times New Roman" w:hAnsi="Times New Roman" w:cs="Times New Roman"/>
                <w:color w:val="000000"/>
                <w:lang w:eastAsia="ru-RU"/>
              </w:rPr>
            </w:pPr>
            <w:r w:rsidRPr="005B1C0F">
              <w:rPr>
                <w:rFonts w:ascii="Times New Roman" w:eastAsia="Times New Roman" w:hAnsi="Times New Roman" w:cs="Times New Roman"/>
                <w:color w:val="000000"/>
                <w:lang w:eastAsia="ru-RU"/>
              </w:rPr>
              <w:t>716</w:t>
            </w:r>
          </w:p>
        </w:tc>
      </w:tr>
      <w:tr w:rsidR="00272233" w:rsidRPr="005B1C0F" w14:paraId="175766B2" w14:textId="77777777" w:rsidTr="00272233">
        <w:trPr>
          <w:trHeight w:val="759"/>
        </w:trPr>
        <w:tc>
          <w:tcPr>
            <w:tcW w:w="3072" w:type="dxa"/>
            <w:tcBorders>
              <w:top w:val="nil"/>
              <w:left w:val="single" w:sz="4" w:space="0" w:color="auto"/>
              <w:bottom w:val="single" w:sz="4" w:space="0" w:color="auto"/>
              <w:right w:val="single" w:sz="4" w:space="0" w:color="auto"/>
            </w:tcBorders>
            <w:shd w:val="clear" w:color="000000" w:fill="FFFFFF"/>
            <w:vAlign w:val="center"/>
            <w:hideMark/>
          </w:tcPr>
          <w:p w14:paraId="228A6728" w14:textId="77777777" w:rsidR="005B1C0F" w:rsidRPr="005B1C0F" w:rsidRDefault="005B1C0F" w:rsidP="005B1C0F">
            <w:pPr>
              <w:spacing w:after="0" w:line="240" w:lineRule="auto"/>
              <w:jc w:val="center"/>
              <w:rPr>
                <w:rFonts w:ascii="Times New Roman" w:eastAsia="Times New Roman" w:hAnsi="Times New Roman" w:cs="Times New Roman"/>
                <w:color w:val="000000"/>
                <w:lang w:eastAsia="ru-RU"/>
              </w:rPr>
            </w:pPr>
            <w:r w:rsidRPr="005B1C0F">
              <w:rPr>
                <w:rFonts w:ascii="Times New Roman" w:eastAsia="Times New Roman" w:hAnsi="Times New Roman" w:cs="Times New Roman"/>
                <w:color w:val="000000"/>
                <w:lang w:eastAsia="ru-RU"/>
              </w:rPr>
              <w:t>из них к сайтам библиотек</w:t>
            </w:r>
          </w:p>
        </w:tc>
        <w:tc>
          <w:tcPr>
            <w:tcW w:w="1264" w:type="dxa"/>
            <w:tcBorders>
              <w:top w:val="nil"/>
              <w:left w:val="nil"/>
              <w:bottom w:val="single" w:sz="4" w:space="0" w:color="auto"/>
              <w:right w:val="single" w:sz="4" w:space="0" w:color="auto"/>
            </w:tcBorders>
            <w:shd w:val="clear" w:color="auto" w:fill="auto"/>
            <w:vAlign w:val="center"/>
            <w:hideMark/>
          </w:tcPr>
          <w:p w14:paraId="32A42DB8" w14:textId="77777777" w:rsidR="005B1C0F" w:rsidRPr="005B1C0F" w:rsidRDefault="005B1C0F" w:rsidP="005B1C0F">
            <w:pPr>
              <w:spacing w:after="0" w:line="240" w:lineRule="auto"/>
              <w:jc w:val="center"/>
              <w:rPr>
                <w:rFonts w:ascii="Times New Roman" w:eastAsia="Times New Roman" w:hAnsi="Times New Roman" w:cs="Times New Roman"/>
                <w:color w:val="000000"/>
                <w:lang w:eastAsia="ru-RU"/>
              </w:rPr>
            </w:pPr>
            <w:r w:rsidRPr="005B1C0F">
              <w:rPr>
                <w:rFonts w:ascii="Times New Roman" w:eastAsia="Times New Roman" w:hAnsi="Times New Roman" w:cs="Times New Roman"/>
                <w:color w:val="000000"/>
                <w:lang w:eastAsia="ru-RU"/>
              </w:rPr>
              <w:t>265</w:t>
            </w:r>
          </w:p>
        </w:tc>
        <w:tc>
          <w:tcPr>
            <w:tcW w:w="1160" w:type="dxa"/>
            <w:tcBorders>
              <w:top w:val="nil"/>
              <w:left w:val="nil"/>
              <w:bottom w:val="single" w:sz="4" w:space="0" w:color="auto"/>
              <w:right w:val="single" w:sz="4" w:space="0" w:color="auto"/>
            </w:tcBorders>
            <w:shd w:val="clear" w:color="auto" w:fill="auto"/>
            <w:vAlign w:val="center"/>
            <w:hideMark/>
          </w:tcPr>
          <w:p w14:paraId="5F7AAA8F" w14:textId="77777777" w:rsidR="005B1C0F" w:rsidRPr="005B1C0F" w:rsidRDefault="005B1C0F" w:rsidP="005B1C0F">
            <w:pPr>
              <w:spacing w:after="0" w:line="240" w:lineRule="auto"/>
              <w:jc w:val="center"/>
              <w:rPr>
                <w:rFonts w:ascii="Times New Roman" w:eastAsia="Times New Roman" w:hAnsi="Times New Roman" w:cs="Times New Roman"/>
                <w:color w:val="000000"/>
                <w:lang w:eastAsia="ru-RU"/>
              </w:rPr>
            </w:pPr>
            <w:r w:rsidRPr="005B1C0F">
              <w:rPr>
                <w:rFonts w:ascii="Times New Roman" w:eastAsia="Times New Roman" w:hAnsi="Times New Roman" w:cs="Times New Roman"/>
                <w:color w:val="000000"/>
                <w:lang w:eastAsia="ru-RU"/>
              </w:rPr>
              <w:t>971</w:t>
            </w:r>
          </w:p>
        </w:tc>
        <w:tc>
          <w:tcPr>
            <w:tcW w:w="1190" w:type="dxa"/>
            <w:tcBorders>
              <w:top w:val="nil"/>
              <w:left w:val="nil"/>
              <w:bottom w:val="single" w:sz="4" w:space="0" w:color="auto"/>
              <w:right w:val="single" w:sz="4" w:space="0" w:color="auto"/>
            </w:tcBorders>
            <w:shd w:val="clear" w:color="auto" w:fill="auto"/>
            <w:vAlign w:val="center"/>
            <w:hideMark/>
          </w:tcPr>
          <w:p w14:paraId="7FEE0B0F" w14:textId="77777777" w:rsidR="005B1C0F" w:rsidRPr="005B1C0F" w:rsidRDefault="005B1C0F" w:rsidP="005B1C0F">
            <w:pPr>
              <w:spacing w:after="0" w:line="240" w:lineRule="auto"/>
              <w:jc w:val="center"/>
              <w:rPr>
                <w:rFonts w:ascii="Times New Roman" w:eastAsia="Times New Roman" w:hAnsi="Times New Roman" w:cs="Times New Roman"/>
                <w:color w:val="000000"/>
                <w:lang w:eastAsia="ru-RU"/>
              </w:rPr>
            </w:pPr>
            <w:r w:rsidRPr="005B1C0F">
              <w:rPr>
                <w:rFonts w:ascii="Times New Roman" w:eastAsia="Times New Roman" w:hAnsi="Times New Roman" w:cs="Times New Roman"/>
                <w:color w:val="000000"/>
                <w:lang w:eastAsia="ru-RU"/>
              </w:rPr>
              <w:t>1 687</w:t>
            </w:r>
          </w:p>
        </w:tc>
        <w:tc>
          <w:tcPr>
            <w:tcW w:w="2665" w:type="dxa"/>
            <w:tcBorders>
              <w:top w:val="nil"/>
              <w:left w:val="nil"/>
              <w:bottom w:val="single" w:sz="4" w:space="0" w:color="auto"/>
              <w:right w:val="single" w:sz="4" w:space="0" w:color="auto"/>
            </w:tcBorders>
            <w:shd w:val="clear" w:color="auto" w:fill="auto"/>
            <w:vAlign w:val="center"/>
            <w:hideMark/>
          </w:tcPr>
          <w:p w14:paraId="6A2B39DB" w14:textId="77777777" w:rsidR="005B1C0F" w:rsidRPr="005B1C0F" w:rsidRDefault="005B1C0F" w:rsidP="005B1C0F">
            <w:pPr>
              <w:spacing w:after="0" w:line="240" w:lineRule="auto"/>
              <w:jc w:val="center"/>
              <w:rPr>
                <w:rFonts w:ascii="Times New Roman" w:eastAsia="Times New Roman" w:hAnsi="Times New Roman" w:cs="Times New Roman"/>
                <w:color w:val="000000"/>
                <w:lang w:eastAsia="ru-RU"/>
              </w:rPr>
            </w:pPr>
            <w:r w:rsidRPr="005B1C0F">
              <w:rPr>
                <w:rFonts w:ascii="Times New Roman" w:eastAsia="Times New Roman" w:hAnsi="Times New Roman" w:cs="Times New Roman"/>
                <w:color w:val="000000"/>
                <w:lang w:eastAsia="ru-RU"/>
              </w:rPr>
              <w:t>716</w:t>
            </w:r>
          </w:p>
        </w:tc>
      </w:tr>
      <w:tr w:rsidR="00272233" w:rsidRPr="005B1C0F" w14:paraId="317B5F2F" w14:textId="77777777" w:rsidTr="00272233">
        <w:trPr>
          <w:trHeight w:val="759"/>
        </w:trPr>
        <w:tc>
          <w:tcPr>
            <w:tcW w:w="3072" w:type="dxa"/>
            <w:tcBorders>
              <w:top w:val="nil"/>
              <w:left w:val="single" w:sz="4" w:space="0" w:color="auto"/>
              <w:bottom w:val="single" w:sz="4" w:space="0" w:color="auto"/>
              <w:right w:val="single" w:sz="4" w:space="0" w:color="auto"/>
            </w:tcBorders>
            <w:shd w:val="clear" w:color="000000" w:fill="FFFFFF"/>
            <w:vAlign w:val="center"/>
            <w:hideMark/>
          </w:tcPr>
          <w:p w14:paraId="0F0B6FDE" w14:textId="77777777" w:rsidR="005B1C0F" w:rsidRPr="005B1C0F" w:rsidRDefault="005B1C0F" w:rsidP="005B1C0F">
            <w:pPr>
              <w:spacing w:after="0" w:line="240" w:lineRule="auto"/>
              <w:jc w:val="center"/>
              <w:rPr>
                <w:rFonts w:ascii="Times New Roman" w:eastAsia="Times New Roman" w:hAnsi="Times New Roman" w:cs="Times New Roman"/>
                <w:color w:val="000000"/>
                <w:lang w:eastAsia="ru-RU"/>
              </w:rPr>
            </w:pPr>
            <w:r w:rsidRPr="005B1C0F">
              <w:rPr>
                <w:rFonts w:ascii="Times New Roman" w:eastAsia="Times New Roman" w:hAnsi="Times New Roman" w:cs="Times New Roman"/>
                <w:color w:val="000000"/>
                <w:lang w:eastAsia="ru-RU"/>
              </w:rPr>
              <w:lastRenderedPageBreak/>
              <w:t>Посещаемость библиотек</w:t>
            </w:r>
          </w:p>
        </w:tc>
        <w:tc>
          <w:tcPr>
            <w:tcW w:w="1264" w:type="dxa"/>
            <w:tcBorders>
              <w:top w:val="nil"/>
              <w:left w:val="nil"/>
              <w:bottom w:val="single" w:sz="4" w:space="0" w:color="auto"/>
              <w:right w:val="single" w:sz="4" w:space="0" w:color="auto"/>
            </w:tcBorders>
            <w:shd w:val="clear" w:color="auto" w:fill="auto"/>
            <w:vAlign w:val="center"/>
            <w:hideMark/>
          </w:tcPr>
          <w:p w14:paraId="44CF49C7" w14:textId="77777777" w:rsidR="005B1C0F" w:rsidRPr="005B1C0F" w:rsidRDefault="005B1C0F" w:rsidP="005B1C0F">
            <w:pPr>
              <w:spacing w:after="0" w:line="240" w:lineRule="auto"/>
              <w:jc w:val="center"/>
              <w:rPr>
                <w:rFonts w:ascii="Times New Roman" w:eastAsia="Times New Roman" w:hAnsi="Times New Roman" w:cs="Times New Roman"/>
                <w:color w:val="000000"/>
                <w:lang w:eastAsia="ru-RU"/>
              </w:rPr>
            </w:pPr>
            <w:r w:rsidRPr="005B1C0F">
              <w:rPr>
                <w:rFonts w:ascii="Times New Roman" w:eastAsia="Times New Roman" w:hAnsi="Times New Roman" w:cs="Times New Roman"/>
                <w:color w:val="000000"/>
                <w:lang w:eastAsia="ru-RU"/>
              </w:rPr>
              <w:t>18</w:t>
            </w:r>
          </w:p>
        </w:tc>
        <w:tc>
          <w:tcPr>
            <w:tcW w:w="1160" w:type="dxa"/>
            <w:tcBorders>
              <w:top w:val="nil"/>
              <w:left w:val="nil"/>
              <w:bottom w:val="single" w:sz="4" w:space="0" w:color="auto"/>
              <w:right w:val="single" w:sz="4" w:space="0" w:color="auto"/>
            </w:tcBorders>
            <w:shd w:val="clear" w:color="auto" w:fill="auto"/>
            <w:vAlign w:val="center"/>
            <w:hideMark/>
          </w:tcPr>
          <w:p w14:paraId="5F4E1EA0" w14:textId="77777777" w:rsidR="005B1C0F" w:rsidRPr="005B1C0F" w:rsidRDefault="005B1C0F" w:rsidP="005B1C0F">
            <w:pPr>
              <w:spacing w:after="0" w:line="240" w:lineRule="auto"/>
              <w:jc w:val="center"/>
              <w:rPr>
                <w:rFonts w:ascii="Times New Roman" w:eastAsia="Times New Roman" w:hAnsi="Times New Roman" w:cs="Times New Roman"/>
                <w:color w:val="000000"/>
                <w:lang w:eastAsia="ru-RU"/>
              </w:rPr>
            </w:pPr>
            <w:r w:rsidRPr="005B1C0F">
              <w:rPr>
                <w:rFonts w:ascii="Times New Roman" w:eastAsia="Times New Roman" w:hAnsi="Times New Roman" w:cs="Times New Roman"/>
                <w:color w:val="000000"/>
                <w:lang w:eastAsia="ru-RU"/>
              </w:rPr>
              <w:t>20</w:t>
            </w:r>
          </w:p>
        </w:tc>
        <w:tc>
          <w:tcPr>
            <w:tcW w:w="1190" w:type="dxa"/>
            <w:tcBorders>
              <w:top w:val="nil"/>
              <w:left w:val="nil"/>
              <w:bottom w:val="single" w:sz="4" w:space="0" w:color="auto"/>
              <w:right w:val="single" w:sz="4" w:space="0" w:color="auto"/>
            </w:tcBorders>
            <w:shd w:val="clear" w:color="auto" w:fill="auto"/>
            <w:vAlign w:val="center"/>
            <w:hideMark/>
          </w:tcPr>
          <w:p w14:paraId="52F9B6F7" w14:textId="77777777" w:rsidR="005B1C0F" w:rsidRPr="005B1C0F" w:rsidRDefault="005B1C0F" w:rsidP="005B1C0F">
            <w:pPr>
              <w:spacing w:after="0" w:line="240" w:lineRule="auto"/>
              <w:jc w:val="center"/>
              <w:rPr>
                <w:rFonts w:ascii="Times New Roman" w:eastAsia="Times New Roman" w:hAnsi="Times New Roman" w:cs="Times New Roman"/>
                <w:color w:val="000000"/>
                <w:lang w:eastAsia="ru-RU"/>
              </w:rPr>
            </w:pPr>
            <w:r w:rsidRPr="005B1C0F">
              <w:rPr>
                <w:rFonts w:ascii="Times New Roman" w:eastAsia="Times New Roman" w:hAnsi="Times New Roman" w:cs="Times New Roman"/>
                <w:color w:val="000000"/>
                <w:lang w:eastAsia="ru-RU"/>
              </w:rPr>
              <w:t>23</w:t>
            </w:r>
          </w:p>
        </w:tc>
        <w:tc>
          <w:tcPr>
            <w:tcW w:w="2665" w:type="dxa"/>
            <w:tcBorders>
              <w:top w:val="nil"/>
              <w:left w:val="nil"/>
              <w:bottom w:val="single" w:sz="4" w:space="0" w:color="auto"/>
              <w:right w:val="single" w:sz="4" w:space="0" w:color="auto"/>
            </w:tcBorders>
            <w:shd w:val="clear" w:color="auto" w:fill="auto"/>
            <w:vAlign w:val="center"/>
            <w:hideMark/>
          </w:tcPr>
          <w:p w14:paraId="50ED0F93" w14:textId="77777777" w:rsidR="005B1C0F" w:rsidRPr="005B1C0F" w:rsidRDefault="005B1C0F" w:rsidP="005B1C0F">
            <w:pPr>
              <w:spacing w:after="0" w:line="240" w:lineRule="auto"/>
              <w:jc w:val="center"/>
              <w:rPr>
                <w:rFonts w:ascii="Times New Roman" w:eastAsia="Times New Roman" w:hAnsi="Times New Roman" w:cs="Times New Roman"/>
                <w:color w:val="000000"/>
                <w:lang w:eastAsia="ru-RU"/>
              </w:rPr>
            </w:pPr>
            <w:r w:rsidRPr="005B1C0F">
              <w:rPr>
                <w:rFonts w:ascii="Times New Roman" w:eastAsia="Times New Roman" w:hAnsi="Times New Roman" w:cs="Times New Roman"/>
                <w:color w:val="000000"/>
                <w:lang w:eastAsia="ru-RU"/>
              </w:rPr>
              <w:t>3</w:t>
            </w:r>
          </w:p>
        </w:tc>
      </w:tr>
      <w:tr w:rsidR="00272233" w:rsidRPr="005B1C0F" w14:paraId="135C38DB" w14:textId="77777777" w:rsidTr="00272233">
        <w:trPr>
          <w:trHeight w:val="759"/>
        </w:trPr>
        <w:tc>
          <w:tcPr>
            <w:tcW w:w="3072" w:type="dxa"/>
            <w:tcBorders>
              <w:top w:val="nil"/>
              <w:left w:val="single" w:sz="4" w:space="0" w:color="auto"/>
              <w:bottom w:val="single" w:sz="4" w:space="0" w:color="auto"/>
              <w:right w:val="single" w:sz="4" w:space="0" w:color="auto"/>
            </w:tcBorders>
            <w:shd w:val="clear" w:color="000000" w:fill="FFFFFF"/>
            <w:vAlign w:val="center"/>
            <w:hideMark/>
          </w:tcPr>
          <w:p w14:paraId="64FF4D50" w14:textId="77777777" w:rsidR="005B1C0F" w:rsidRPr="005B1C0F" w:rsidRDefault="005B1C0F" w:rsidP="005B1C0F">
            <w:pPr>
              <w:spacing w:after="0" w:line="240" w:lineRule="auto"/>
              <w:jc w:val="center"/>
              <w:rPr>
                <w:rFonts w:ascii="Times New Roman" w:eastAsia="Times New Roman" w:hAnsi="Times New Roman" w:cs="Times New Roman"/>
                <w:color w:val="000000"/>
                <w:lang w:eastAsia="ru-RU"/>
              </w:rPr>
            </w:pPr>
            <w:r w:rsidRPr="005B1C0F">
              <w:rPr>
                <w:rFonts w:ascii="Times New Roman" w:eastAsia="Times New Roman" w:hAnsi="Times New Roman" w:cs="Times New Roman"/>
                <w:color w:val="000000"/>
                <w:lang w:eastAsia="ru-RU"/>
              </w:rPr>
              <w:t>Выдано (просмотрено) документов всего</w:t>
            </w:r>
          </w:p>
        </w:tc>
        <w:tc>
          <w:tcPr>
            <w:tcW w:w="1264" w:type="dxa"/>
            <w:tcBorders>
              <w:top w:val="nil"/>
              <w:left w:val="nil"/>
              <w:bottom w:val="single" w:sz="4" w:space="0" w:color="auto"/>
              <w:right w:val="single" w:sz="4" w:space="0" w:color="auto"/>
            </w:tcBorders>
            <w:shd w:val="clear" w:color="auto" w:fill="auto"/>
            <w:vAlign w:val="center"/>
            <w:hideMark/>
          </w:tcPr>
          <w:p w14:paraId="3145DB97" w14:textId="77777777" w:rsidR="005B1C0F" w:rsidRPr="005B1C0F" w:rsidRDefault="005B1C0F" w:rsidP="005B1C0F">
            <w:pPr>
              <w:spacing w:after="0" w:line="240" w:lineRule="auto"/>
              <w:jc w:val="center"/>
              <w:rPr>
                <w:rFonts w:ascii="Times New Roman" w:eastAsia="Times New Roman" w:hAnsi="Times New Roman" w:cs="Times New Roman"/>
                <w:color w:val="000000"/>
                <w:lang w:eastAsia="ru-RU"/>
              </w:rPr>
            </w:pPr>
            <w:r w:rsidRPr="005B1C0F">
              <w:rPr>
                <w:rFonts w:ascii="Times New Roman" w:eastAsia="Times New Roman" w:hAnsi="Times New Roman" w:cs="Times New Roman"/>
                <w:color w:val="000000"/>
                <w:lang w:eastAsia="ru-RU"/>
              </w:rPr>
              <w:t>215 429</w:t>
            </w:r>
          </w:p>
        </w:tc>
        <w:tc>
          <w:tcPr>
            <w:tcW w:w="1160" w:type="dxa"/>
            <w:tcBorders>
              <w:top w:val="nil"/>
              <w:left w:val="nil"/>
              <w:bottom w:val="single" w:sz="4" w:space="0" w:color="auto"/>
              <w:right w:val="single" w:sz="4" w:space="0" w:color="auto"/>
            </w:tcBorders>
            <w:shd w:val="clear" w:color="auto" w:fill="auto"/>
            <w:vAlign w:val="center"/>
            <w:hideMark/>
          </w:tcPr>
          <w:p w14:paraId="60060E6A" w14:textId="77777777" w:rsidR="005B1C0F" w:rsidRPr="005B1C0F" w:rsidRDefault="005B1C0F" w:rsidP="005B1C0F">
            <w:pPr>
              <w:spacing w:after="0" w:line="240" w:lineRule="auto"/>
              <w:jc w:val="center"/>
              <w:rPr>
                <w:rFonts w:ascii="Times New Roman" w:eastAsia="Times New Roman" w:hAnsi="Times New Roman" w:cs="Times New Roman"/>
                <w:color w:val="000000"/>
                <w:lang w:eastAsia="ru-RU"/>
              </w:rPr>
            </w:pPr>
            <w:r w:rsidRPr="005B1C0F">
              <w:rPr>
                <w:rFonts w:ascii="Times New Roman" w:eastAsia="Times New Roman" w:hAnsi="Times New Roman" w:cs="Times New Roman"/>
                <w:color w:val="000000"/>
                <w:lang w:eastAsia="ru-RU"/>
              </w:rPr>
              <w:t>187 932</w:t>
            </w:r>
          </w:p>
        </w:tc>
        <w:tc>
          <w:tcPr>
            <w:tcW w:w="1190" w:type="dxa"/>
            <w:tcBorders>
              <w:top w:val="nil"/>
              <w:left w:val="nil"/>
              <w:bottom w:val="single" w:sz="4" w:space="0" w:color="auto"/>
              <w:right w:val="single" w:sz="4" w:space="0" w:color="auto"/>
            </w:tcBorders>
            <w:shd w:val="clear" w:color="auto" w:fill="auto"/>
            <w:vAlign w:val="center"/>
            <w:hideMark/>
          </w:tcPr>
          <w:p w14:paraId="6363DB30" w14:textId="77777777" w:rsidR="005B1C0F" w:rsidRPr="005B1C0F" w:rsidRDefault="005B1C0F" w:rsidP="005B1C0F">
            <w:pPr>
              <w:spacing w:after="0" w:line="240" w:lineRule="auto"/>
              <w:jc w:val="center"/>
              <w:rPr>
                <w:rFonts w:ascii="Times New Roman" w:eastAsia="Times New Roman" w:hAnsi="Times New Roman" w:cs="Times New Roman"/>
                <w:color w:val="000000"/>
                <w:lang w:eastAsia="ru-RU"/>
              </w:rPr>
            </w:pPr>
            <w:r w:rsidRPr="005B1C0F">
              <w:rPr>
                <w:rFonts w:ascii="Times New Roman" w:eastAsia="Times New Roman" w:hAnsi="Times New Roman" w:cs="Times New Roman"/>
                <w:color w:val="000000"/>
                <w:lang w:eastAsia="ru-RU"/>
              </w:rPr>
              <w:t>161 056</w:t>
            </w:r>
          </w:p>
        </w:tc>
        <w:tc>
          <w:tcPr>
            <w:tcW w:w="2665" w:type="dxa"/>
            <w:tcBorders>
              <w:top w:val="nil"/>
              <w:left w:val="nil"/>
              <w:bottom w:val="single" w:sz="4" w:space="0" w:color="auto"/>
              <w:right w:val="single" w:sz="4" w:space="0" w:color="auto"/>
            </w:tcBorders>
            <w:shd w:val="clear" w:color="auto" w:fill="auto"/>
            <w:vAlign w:val="center"/>
            <w:hideMark/>
          </w:tcPr>
          <w:p w14:paraId="08DCA2BF" w14:textId="77777777" w:rsidR="005B1C0F" w:rsidRPr="005B1C0F" w:rsidRDefault="005B1C0F" w:rsidP="005B1C0F">
            <w:pPr>
              <w:spacing w:after="0" w:line="240" w:lineRule="auto"/>
              <w:jc w:val="center"/>
              <w:rPr>
                <w:rFonts w:ascii="Times New Roman" w:eastAsia="Times New Roman" w:hAnsi="Times New Roman" w:cs="Times New Roman"/>
                <w:color w:val="000000"/>
                <w:lang w:eastAsia="ru-RU"/>
              </w:rPr>
            </w:pPr>
            <w:r w:rsidRPr="005B1C0F">
              <w:rPr>
                <w:rFonts w:ascii="Times New Roman" w:eastAsia="Times New Roman" w:hAnsi="Times New Roman" w:cs="Times New Roman"/>
                <w:color w:val="000000"/>
                <w:lang w:eastAsia="ru-RU"/>
              </w:rPr>
              <w:t>-26 876</w:t>
            </w:r>
          </w:p>
        </w:tc>
      </w:tr>
      <w:tr w:rsidR="00272233" w:rsidRPr="005B1C0F" w14:paraId="4C1012B1" w14:textId="77777777" w:rsidTr="00272233">
        <w:trPr>
          <w:trHeight w:val="759"/>
        </w:trPr>
        <w:tc>
          <w:tcPr>
            <w:tcW w:w="3072" w:type="dxa"/>
            <w:tcBorders>
              <w:top w:val="nil"/>
              <w:left w:val="single" w:sz="4" w:space="0" w:color="auto"/>
              <w:bottom w:val="single" w:sz="4" w:space="0" w:color="auto"/>
              <w:right w:val="single" w:sz="4" w:space="0" w:color="auto"/>
            </w:tcBorders>
            <w:shd w:val="clear" w:color="000000" w:fill="FFFFFF"/>
            <w:vAlign w:val="center"/>
            <w:hideMark/>
          </w:tcPr>
          <w:p w14:paraId="53FDD744" w14:textId="77777777" w:rsidR="005B1C0F" w:rsidRPr="005B1C0F" w:rsidRDefault="005B1C0F" w:rsidP="005B1C0F">
            <w:pPr>
              <w:spacing w:after="0" w:line="240" w:lineRule="auto"/>
              <w:jc w:val="center"/>
              <w:rPr>
                <w:rFonts w:ascii="Times New Roman" w:eastAsia="Times New Roman" w:hAnsi="Times New Roman" w:cs="Times New Roman"/>
                <w:color w:val="000000"/>
                <w:lang w:eastAsia="ru-RU"/>
              </w:rPr>
            </w:pPr>
            <w:r w:rsidRPr="005B1C0F">
              <w:rPr>
                <w:rFonts w:ascii="Times New Roman" w:eastAsia="Times New Roman" w:hAnsi="Times New Roman" w:cs="Times New Roman"/>
                <w:color w:val="000000"/>
                <w:lang w:eastAsia="ru-RU"/>
              </w:rPr>
              <w:t>Выполнено справок и консультаций всего</w:t>
            </w:r>
          </w:p>
        </w:tc>
        <w:tc>
          <w:tcPr>
            <w:tcW w:w="1264" w:type="dxa"/>
            <w:tcBorders>
              <w:top w:val="nil"/>
              <w:left w:val="nil"/>
              <w:bottom w:val="single" w:sz="4" w:space="0" w:color="auto"/>
              <w:right w:val="single" w:sz="4" w:space="0" w:color="auto"/>
            </w:tcBorders>
            <w:shd w:val="clear" w:color="auto" w:fill="auto"/>
            <w:vAlign w:val="center"/>
            <w:hideMark/>
          </w:tcPr>
          <w:p w14:paraId="4C381DE6" w14:textId="77777777" w:rsidR="005B1C0F" w:rsidRPr="005B1C0F" w:rsidRDefault="005B1C0F" w:rsidP="005B1C0F">
            <w:pPr>
              <w:spacing w:after="0" w:line="240" w:lineRule="auto"/>
              <w:jc w:val="center"/>
              <w:rPr>
                <w:rFonts w:ascii="Times New Roman" w:eastAsia="Times New Roman" w:hAnsi="Times New Roman" w:cs="Times New Roman"/>
                <w:color w:val="000000"/>
                <w:lang w:eastAsia="ru-RU"/>
              </w:rPr>
            </w:pPr>
            <w:r w:rsidRPr="005B1C0F">
              <w:rPr>
                <w:rFonts w:ascii="Times New Roman" w:eastAsia="Times New Roman" w:hAnsi="Times New Roman" w:cs="Times New Roman"/>
                <w:color w:val="000000"/>
                <w:lang w:eastAsia="ru-RU"/>
              </w:rPr>
              <w:t>109</w:t>
            </w:r>
          </w:p>
        </w:tc>
        <w:tc>
          <w:tcPr>
            <w:tcW w:w="1160" w:type="dxa"/>
            <w:tcBorders>
              <w:top w:val="nil"/>
              <w:left w:val="nil"/>
              <w:bottom w:val="single" w:sz="4" w:space="0" w:color="auto"/>
              <w:right w:val="single" w:sz="4" w:space="0" w:color="auto"/>
            </w:tcBorders>
            <w:shd w:val="clear" w:color="auto" w:fill="auto"/>
            <w:vAlign w:val="center"/>
            <w:hideMark/>
          </w:tcPr>
          <w:p w14:paraId="1FDFE45D" w14:textId="77777777" w:rsidR="005B1C0F" w:rsidRPr="005B1C0F" w:rsidRDefault="005B1C0F" w:rsidP="005B1C0F">
            <w:pPr>
              <w:spacing w:after="0" w:line="240" w:lineRule="auto"/>
              <w:jc w:val="center"/>
              <w:rPr>
                <w:rFonts w:ascii="Times New Roman" w:eastAsia="Times New Roman" w:hAnsi="Times New Roman" w:cs="Times New Roman"/>
                <w:color w:val="000000"/>
                <w:lang w:eastAsia="ru-RU"/>
              </w:rPr>
            </w:pPr>
            <w:r w:rsidRPr="005B1C0F">
              <w:rPr>
                <w:rFonts w:ascii="Times New Roman" w:eastAsia="Times New Roman" w:hAnsi="Times New Roman" w:cs="Times New Roman"/>
                <w:color w:val="000000"/>
                <w:lang w:eastAsia="ru-RU"/>
              </w:rPr>
              <w:t>95</w:t>
            </w:r>
          </w:p>
        </w:tc>
        <w:tc>
          <w:tcPr>
            <w:tcW w:w="1190" w:type="dxa"/>
            <w:tcBorders>
              <w:top w:val="nil"/>
              <w:left w:val="nil"/>
              <w:bottom w:val="single" w:sz="4" w:space="0" w:color="auto"/>
              <w:right w:val="single" w:sz="4" w:space="0" w:color="auto"/>
            </w:tcBorders>
            <w:shd w:val="clear" w:color="auto" w:fill="auto"/>
            <w:vAlign w:val="center"/>
            <w:hideMark/>
          </w:tcPr>
          <w:p w14:paraId="6B487529" w14:textId="77777777" w:rsidR="005B1C0F" w:rsidRPr="005B1C0F" w:rsidRDefault="005B1C0F" w:rsidP="005B1C0F">
            <w:pPr>
              <w:spacing w:after="0" w:line="240" w:lineRule="auto"/>
              <w:jc w:val="center"/>
              <w:rPr>
                <w:rFonts w:ascii="Times New Roman" w:eastAsia="Times New Roman" w:hAnsi="Times New Roman" w:cs="Times New Roman"/>
                <w:color w:val="000000"/>
                <w:lang w:eastAsia="ru-RU"/>
              </w:rPr>
            </w:pPr>
            <w:r w:rsidRPr="005B1C0F">
              <w:rPr>
                <w:rFonts w:ascii="Times New Roman" w:eastAsia="Times New Roman" w:hAnsi="Times New Roman" w:cs="Times New Roman"/>
                <w:color w:val="000000"/>
                <w:lang w:eastAsia="ru-RU"/>
              </w:rPr>
              <w:t>79</w:t>
            </w:r>
          </w:p>
        </w:tc>
        <w:tc>
          <w:tcPr>
            <w:tcW w:w="2665" w:type="dxa"/>
            <w:tcBorders>
              <w:top w:val="nil"/>
              <w:left w:val="nil"/>
              <w:bottom w:val="single" w:sz="4" w:space="0" w:color="auto"/>
              <w:right w:val="single" w:sz="4" w:space="0" w:color="auto"/>
            </w:tcBorders>
            <w:shd w:val="clear" w:color="auto" w:fill="auto"/>
            <w:vAlign w:val="center"/>
            <w:hideMark/>
          </w:tcPr>
          <w:p w14:paraId="55C39AA2" w14:textId="77777777" w:rsidR="005B1C0F" w:rsidRPr="005B1C0F" w:rsidRDefault="005B1C0F" w:rsidP="005B1C0F">
            <w:pPr>
              <w:spacing w:after="0" w:line="240" w:lineRule="auto"/>
              <w:jc w:val="center"/>
              <w:rPr>
                <w:rFonts w:ascii="Times New Roman" w:eastAsia="Times New Roman" w:hAnsi="Times New Roman" w:cs="Times New Roman"/>
                <w:color w:val="000000"/>
                <w:lang w:eastAsia="ru-RU"/>
              </w:rPr>
            </w:pPr>
            <w:r w:rsidRPr="005B1C0F">
              <w:rPr>
                <w:rFonts w:ascii="Times New Roman" w:eastAsia="Times New Roman" w:hAnsi="Times New Roman" w:cs="Times New Roman"/>
                <w:color w:val="000000"/>
                <w:lang w:eastAsia="ru-RU"/>
              </w:rPr>
              <w:t>-16</w:t>
            </w:r>
          </w:p>
        </w:tc>
      </w:tr>
      <w:tr w:rsidR="00272233" w:rsidRPr="005B1C0F" w14:paraId="6A89ABAE" w14:textId="77777777" w:rsidTr="00272233">
        <w:trPr>
          <w:trHeight w:val="759"/>
        </w:trPr>
        <w:tc>
          <w:tcPr>
            <w:tcW w:w="3072" w:type="dxa"/>
            <w:tcBorders>
              <w:top w:val="nil"/>
              <w:left w:val="single" w:sz="4" w:space="0" w:color="auto"/>
              <w:bottom w:val="single" w:sz="4" w:space="0" w:color="auto"/>
              <w:right w:val="single" w:sz="4" w:space="0" w:color="auto"/>
            </w:tcBorders>
            <w:shd w:val="clear" w:color="000000" w:fill="FFFFFF"/>
            <w:vAlign w:val="center"/>
            <w:hideMark/>
          </w:tcPr>
          <w:p w14:paraId="1FA9E1FA" w14:textId="77777777" w:rsidR="005B1C0F" w:rsidRPr="005B1C0F" w:rsidRDefault="005B1C0F" w:rsidP="005B1C0F">
            <w:pPr>
              <w:spacing w:after="0" w:line="240" w:lineRule="auto"/>
              <w:jc w:val="center"/>
              <w:rPr>
                <w:rFonts w:ascii="Times New Roman" w:eastAsia="Times New Roman" w:hAnsi="Times New Roman" w:cs="Times New Roman"/>
                <w:color w:val="000000"/>
                <w:lang w:eastAsia="ru-RU"/>
              </w:rPr>
            </w:pPr>
            <w:r w:rsidRPr="005B1C0F">
              <w:rPr>
                <w:rFonts w:ascii="Times New Roman" w:eastAsia="Times New Roman" w:hAnsi="Times New Roman" w:cs="Times New Roman"/>
                <w:color w:val="000000"/>
                <w:lang w:eastAsia="ru-RU"/>
              </w:rPr>
              <w:t>Количество культурно-просветительных мероприятий</w:t>
            </w:r>
          </w:p>
        </w:tc>
        <w:tc>
          <w:tcPr>
            <w:tcW w:w="1264" w:type="dxa"/>
            <w:tcBorders>
              <w:top w:val="nil"/>
              <w:left w:val="nil"/>
              <w:bottom w:val="single" w:sz="4" w:space="0" w:color="auto"/>
              <w:right w:val="single" w:sz="4" w:space="0" w:color="auto"/>
            </w:tcBorders>
            <w:shd w:val="clear" w:color="auto" w:fill="auto"/>
            <w:vAlign w:val="center"/>
            <w:hideMark/>
          </w:tcPr>
          <w:p w14:paraId="534EE6D8" w14:textId="77777777" w:rsidR="005B1C0F" w:rsidRPr="005B1C0F" w:rsidRDefault="005B1C0F" w:rsidP="005B1C0F">
            <w:pPr>
              <w:spacing w:after="0" w:line="240" w:lineRule="auto"/>
              <w:jc w:val="center"/>
              <w:rPr>
                <w:rFonts w:ascii="Times New Roman" w:eastAsia="Times New Roman" w:hAnsi="Times New Roman" w:cs="Times New Roman"/>
                <w:color w:val="000000"/>
                <w:lang w:eastAsia="ru-RU"/>
              </w:rPr>
            </w:pPr>
            <w:r w:rsidRPr="005B1C0F">
              <w:rPr>
                <w:rFonts w:ascii="Times New Roman" w:eastAsia="Times New Roman" w:hAnsi="Times New Roman" w:cs="Times New Roman"/>
                <w:color w:val="000000"/>
                <w:lang w:eastAsia="ru-RU"/>
              </w:rPr>
              <w:t>634</w:t>
            </w:r>
          </w:p>
        </w:tc>
        <w:tc>
          <w:tcPr>
            <w:tcW w:w="1160" w:type="dxa"/>
            <w:tcBorders>
              <w:top w:val="nil"/>
              <w:left w:val="nil"/>
              <w:bottom w:val="single" w:sz="4" w:space="0" w:color="auto"/>
              <w:right w:val="single" w:sz="4" w:space="0" w:color="auto"/>
            </w:tcBorders>
            <w:shd w:val="clear" w:color="auto" w:fill="auto"/>
            <w:vAlign w:val="center"/>
            <w:hideMark/>
          </w:tcPr>
          <w:p w14:paraId="14FAE10F" w14:textId="77777777" w:rsidR="005B1C0F" w:rsidRPr="005B1C0F" w:rsidRDefault="005B1C0F" w:rsidP="005B1C0F">
            <w:pPr>
              <w:spacing w:after="0" w:line="240" w:lineRule="auto"/>
              <w:jc w:val="center"/>
              <w:rPr>
                <w:rFonts w:ascii="Times New Roman" w:eastAsia="Times New Roman" w:hAnsi="Times New Roman" w:cs="Times New Roman"/>
                <w:color w:val="000000"/>
                <w:lang w:eastAsia="ru-RU"/>
              </w:rPr>
            </w:pPr>
            <w:r w:rsidRPr="005B1C0F">
              <w:rPr>
                <w:rFonts w:ascii="Times New Roman" w:eastAsia="Times New Roman" w:hAnsi="Times New Roman" w:cs="Times New Roman"/>
                <w:color w:val="000000"/>
                <w:lang w:eastAsia="ru-RU"/>
              </w:rPr>
              <w:t>717</w:t>
            </w:r>
          </w:p>
        </w:tc>
        <w:tc>
          <w:tcPr>
            <w:tcW w:w="1190" w:type="dxa"/>
            <w:tcBorders>
              <w:top w:val="nil"/>
              <w:left w:val="nil"/>
              <w:bottom w:val="single" w:sz="4" w:space="0" w:color="auto"/>
              <w:right w:val="single" w:sz="4" w:space="0" w:color="auto"/>
            </w:tcBorders>
            <w:shd w:val="clear" w:color="auto" w:fill="auto"/>
            <w:vAlign w:val="center"/>
            <w:hideMark/>
          </w:tcPr>
          <w:p w14:paraId="7798C833" w14:textId="77777777" w:rsidR="005B1C0F" w:rsidRPr="005B1C0F" w:rsidRDefault="005B1C0F" w:rsidP="005B1C0F">
            <w:pPr>
              <w:spacing w:after="0" w:line="240" w:lineRule="auto"/>
              <w:jc w:val="center"/>
              <w:rPr>
                <w:rFonts w:ascii="Times New Roman" w:eastAsia="Times New Roman" w:hAnsi="Times New Roman" w:cs="Times New Roman"/>
                <w:color w:val="000000"/>
                <w:lang w:eastAsia="ru-RU"/>
              </w:rPr>
            </w:pPr>
            <w:r w:rsidRPr="005B1C0F">
              <w:rPr>
                <w:rFonts w:ascii="Times New Roman" w:eastAsia="Times New Roman" w:hAnsi="Times New Roman" w:cs="Times New Roman"/>
                <w:color w:val="000000"/>
                <w:lang w:eastAsia="ru-RU"/>
              </w:rPr>
              <w:t>841</w:t>
            </w:r>
          </w:p>
        </w:tc>
        <w:tc>
          <w:tcPr>
            <w:tcW w:w="2665" w:type="dxa"/>
            <w:tcBorders>
              <w:top w:val="nil"/>
              <w:left w:val="nil"/>
              <w:bottom w:val="single" w:sz="4" w:space="0" w:color="auto"/>
              <w:right w:val="single" w:sz="4" w:space="0" w:color="auto"/>
            </w:tcBorders>
            <w:shd w:val="clear" w:color="auto" w:fill="auto"/>
            <w:vAlign w:val="center"/>
            <w:hideMark/>
          </w:tcPr>
          <w:p w14:paraId="3B453EDE" w14:textId="77777777" w:rsidR="005B1C0F" w:rsidRPr="005B1C0F" w:rsidRDefault="005B1C0F" w:rsidP="005B1C0F">
            <w:pPr>
              <w:spacing w:after="0" w:line="240" w:lineRule="auto"/>
              <w:jc w:val="center"/>
              <w:rPr>
                <w:rFonts w:ascii="Times New Roman" w:eastAsia="Times New Roman" w:hAnsi="Times New Roman" w:cs="Times New Roman"/>
                <w:color w:val="000000"/>
                <w:lang w:eastAsia="ru-RU"/>
              </w:rPr>
            </w:pPr>
            <w:r w:rsidRPr="005B1C0F">
              <w:rPr>
                <w:rFonts w:ascii="Times New Roman" w:eastAsia="Times New Roman" w:hAnsi="Times New Roman" w:cs="Times New Roman"/>
                <w:color w:val="000000"/>
                <w:lang w:eastAsia="ru-RU"/>
              </w:rPr>
              <w:t>124</w:t>
            </w:r>
          </w:p>
        </w:tc>
      </w:tr>
    </w:tbl>
    <w:p w14:paraId="562A10D5" w14:textId="71BD1854" w:rsidR="00A64A4A" w:rsidRDefault="005B1C0F" w:rsidP="004F469C">
      <w:pPr>
        <w:spacing w:before="240"/>
        <w:jc w:val="both"/>
        <w:rPr>
          <w:rFonts w:ascii="Times New Roman" w:eastAsia="Calibri" w:hAnsi="Times New Roman" w:cs="Times New Roman"/>
          <w:sz w:val="24"/>
          <w:szCs w:val="24"/>
          <w:shd w:val="clear" w:color="auto" w:fill="FFFFFF"/>
        </w:rPr>
      </w:pPr>
      <w:r>
        <w:rPr>
          <w:rStyle w:val="af2"/>
          <w:rFonts w:ascii="Times New Roman" w:hAnsi="Times New Roman" w:cs="Times New Roman"/>
          <w:bCs w:val="0"/>
          <w:smallCaps w:val="0"/>
          <w:noProof/>
          <w:color w:val="auto"/>
          <w:spacing w:val="0"/>
          <w:sz w:val="24"/>
          <w:szCs w:val="24"/>
        </w:rPr>
        <w:fldChar w:fldCharType="end"/>
      </w:r>
      <w:r w:rsidR="00B5384E" w:rsidRPr="00B5384E">
        <w:rPr>
          <w:rFonts w:ascii="Times New Roman" w:eastAsia="Calibri" w:hAnsi="Times New Roman" w:cs="Times New Roman"/>
          <w:sz w:val="24"/>
          <w:szCs w:val="24"/>
          <w:shd w:val="clear" w:color="auto" w:fill="FFFFFF"/>
        </w:rPr>
        <w:t>В 202</w:t>
      </w:r>
      <w:r w:rsidR="00B5384E">
        <w:rPr>
          <w:rFonts w:ascii="Times New Roman" w:eastAsia="Calibri" w:hAnsi="Times New Roman" w:cs="Times New Roman"/>
          <w:sz w:val="24"/>
          <w:szCs w:val="24"/>
          <w:shd w:val="clear" w:color="auto" w:fill="FFFFFF"/>
        </w:rPr>
        <w:t>4</w:t>
      </w:r>
      <w:r w:rsidR="00B5384E" w:rsidRPr="00B5384E">
        <w:rPr>
          <w:rFonts w:ascii="Times New Roman" w:eastAsia="Calibri" w:hAnsi="Times New Roman" w:cs="Times New Roman"/>
          <w:sz w:val="24"/>
          <w:szCs w:val="24"/>
          <w:shd w:val="clear" w:color="auto" w:fill="FFFFFF"/>
        </w:rPr>
        <w:t xml:space="preserve"> г</w:t>
      </w:r>
      <w:r w:rsidR="00B55505">
        <w:rPr>
          <w:rFonts w:ascii="Times New Roman" w:eastAsia="Calibri" w:hAnsi="Times New Roman" w:cs="Times New Roman"/>
          <w:sz w:val="24"/>
          <w:szCs w:val="24"/>
          <w:shd w:val="clear" w:color="auto" w:fill="FFFFFF"/>
        </w:rPr>
        <w:t>оду</w:t>
      </w:r>
      <w:r w:rsidR="00B5384E" w:rsidRPr="00B5384E">
        <w:rPr>
          <w:rFonts w:ascii="Times New Roman" w:eastAsia="Calibri" w:hAnsi="Times New Roman" w:cs="Times New Roman"/>
          <w:sz w:val="24"/>
          <w:szCs w:val="24"/>
          <w:shd w:val="clear" w:color="auto" w:fill="FFFFFF"/>
        </w:rPr>
        <w:t xml:space="preserve"> количество зарегистрированных пользователей </w:t>
      </w:r>
      <w:bookmarkStart w:id="48" w:name="_Hlk190877117"/>
      <w:r w:rsidR="00B5384E">
        <w:rPr>
          <w:rFonts w:ascii="Times New Roman" w:eastAsia="Calibri" w:hAnsi="Times New Roman" w:cs="Times New Roman"/>
          <w:sz w:val="24"/>
          <w:szCs w:val="24"/>
          <w:shd w:val="clear" w:color="auto" w:fill="FFFFFF"/>
        </w:rPr>
        <w:t>М</w:t>
      </w:r>
      <w:r w:rsidR="00B55505">
        <w:rPr>
          <w:rFonts w:ascii="Times New Roman" w:eastAsia="Calibri" w:hAnsi="Times New Roman" w:cs="Times New Roman"/>
          <w:sz w:val="24"/>
          <w:szCs w:val="24"/>
          <w:shd w:val="clear" w:color="auto" w:fill="FFFFFF"/>
        </w:rPr>
        <w:t>БУК Олюторского МР МЦБС</w:t>
      </w:r>
      <w:r w:rsidR="00B5384E" w:rsidRPr="00B5384E">
        <w:rPr>
          <w:rFonts w:ascii="Times New Roman" w:eastAsia="Calibri" w:hAnsi="Times New Roman" w:cs="Times New Roman"/>
          <w:sz w:val="24"/>
          <w:szCs w:val="24"/>
          <w:shd w:val="clear" w:color="auto" w:fill="FFFFFF"/>
        </w:rPr>
        <w:t xml:space="preserve"> </w:t>
      </w:r>
      <w:bookmarkEnd w:id="48"/>
      <w:r w:rsidR="00B5384E" w:rsidRPr="00B5384E">
        <w:rPr>
          <w:rFonts w:ascii="Times New Roman" w:eastAsia="Calibri" w:hAnsi="Times New Roman" w:cs="Times New Roman"/>
          <w:sz w:val="24"/>
          <w:szCs w:val="24"/>
          <w:shd w:val="clear" w:color="auto" w:fill="FFFFFF"/>
        </w:rPr>
        <w:t xml:space="preserve">составило </w:t>
      </w:r>
      <w:r w:rsidR="0011100F">
        <w:rPr>
          <w:rFonts w:ascii="Times New Roman" w:eastAsia="Calibri" w:hAnsi="Times New Roman" w:cs="Times New Roman"/>
          <w:sz w:val="24"/>
          <w:szCs w:val="24"/>
          <w:shd w:val="clear" w:color="auto" w:fill="FFFFFF"/>
        </w:rPr>
        <w:t>3 487</w:t>
      </w:r>
      <w:r w:rsidR="00B5384E" w:rsidRPr="00B5384E">
        <w:rPr>
          <w:rFonts w:ascii="Times New Roman" w:eastAsia="Calibri" w:hAnsi="Times New Roman" w:cs="Times New Roman"/>
          <w:color w:val="C00000"/>
          <w:sz w:val="24"/>
          <w:szCs w:val="24"/>
          <w:shd w:val="clear" w:color="auto" w:fill="FFFFFF"/>
        </w:rPr>
        <w:t xml:space="preserve"> </w:t>
      </w:r>
      <w:r w:rsidR="00B5384E" w:rsidRPr="00B5384E">
        <w:rPr>
          <w:rFonts w:ascii="Times New Roman" w:eastAsia="Calibri" w:hAnsi="Times New Roman" w:cs="Times New Roman"/>
          <w:sz w:val="24"/>
          <w:szCs w:val="24"/>
          <w:shd w:val="clear" w:color="auto" w:fill="FFFFFF"/>
        </w:rPr>
        <w:t>человек. В течение трех лет наблюдается устойчив</w:t>
      </w:r>
      <w:r w:rsidR="0011100F">
        <w:rPr>
          <w:rFonts w:ascii="Times New Roman" w:eastAsia="Calibri" w:hAnsi="Times New Roman" w:cs="Times New Roman"/>
          <w:sz w:val="24"/>
          <w:szCs w:val="24"/>
          <w:shd w:val="clear" w:color="auto" w:fill="FFFFFF"/>
        </w:rPr>
        <w:t>ое снижение</w:t>
      </w:r>
      <w:r w:rsidR="00B5384E" w:rsidRPr="00B5384E">
        <w:rPr>
          <w:rFonts w:ascii="Times New Roman" w:eastAsia="Calibri" w:hAnsi="Times New Roman" w:cs="Times New Roman"/>
          <w:sz w:val="24"/>
          <w:szCs w:val="24"/>
          <w:shd w:val="clear" w:color="auto" w:fill="FFFFFF"/>
        </w:rPr>
        <w:t xml:space="preserve"> числа пользователей</w:t>
      </w:r>
      <w:r w:rsidR="0011100F">
        <w:rPr>
          <w:rFonts w:ascii="Times New Roman" w:eastAsia="Calibri" w:hAnsi="Times New Roman" w:cs="Times New Roman"/>
          <w:sz w:val="24"/>
          <w:szCs w:val="24"/>
          <w:shd w:val="clear" w:color="auto" w:fill="FFFFFF"/>
        </w:rPr>
        <w:t>.</w:t>
      </w:r>
      <w:r w:rsidR="0051412B">
        <w:rPr>
          <w:rFonts w:ascii="Times New Roman" w:eastAsia="Calibri" w:hAnsi="Times New Roman" w:cs="Times New Roman"/>
          <w:sz w:val="24"/>
          <w:szCs w:val="24"/>
          <w:shd w:val="clear" w:color="auto" w:fill="FFFFFF"/>
        </w:rPr>
        <w:t xml:space="preserve"> </w:t>
      </w:r>
      <w:r w:rsidR="00A64A4A">
        <w:rPr>
          <w:rFonts w:ascii="Times New Roman" w:eastAsia="Calibri" w:hAnsi="Times New Roman" w:cs="Times New Roman"/>
          <w:sz w:val="24"/>
          <w:szCs w:val="24"/>
          <w:shd w:val="clear" w:color="auto" w:fill="FFFFFF"/>
        </w:rPr>
        <w:t xml:space="preserve">Но несмотря на это количество посещений в 2024 году, по сравнению с предыдущими периодами, увеличилось. </w:t>
      </w:r>
    </w:p>
    <w:p w14:paraId="1DE6F345" w14:textId="5DFE9DEC" w:rsidR="0011100F" w:rsidRPr="00791226" w:rsidRDefault="007B5888" w:rsidP="00791226">
      <w:pPr>
        <w:pStyle w:val="af5"/>
        <w:widowControl/>
        <w:autoSpaceDE/>
        <w:autoSpaceDN/>
        <w:rPr>
          <w:rFonts w:eastAsia="Calibri"/>
          <w:szCs w:val="24"/>
          <w:shd w:val="clear" w:color="auto" w:fill="FFFFFF"/>
        </w:rPr>
      </w:pPr>
      <w:r>
        <w:rPr>
          <w:rFonts w:eastAsia="Calibri"/>
          <w:szCs w:val="24"/>
          <w:shd w:val="clear" w:color="auto" w:fill="FFFFFF"/>
        </w:rPr>
        <w:t>Плановые п</w:t>
      </w:r>
      <w:r w:rsidR="00B5384E" w:rsidRPr="00791226">
        <w:rPr>
          <w:rFonts w:eastAsia="Calibri"/>
          <w:szCs w:val="24"/>
          <w:shd w:val="clear" w:color="auto" w:fill="FFFFFF"/>
        </w:rPr>
        <w:t>оказатели</w:t>
      </w:r>
      <w:r w:rsidR="00CC267B">
        <w:rPr>
          <w:rFonts w:eastAsia="Calibri"/>
          <w:szCs w:val="24"/>
          <w:shd w:val="clear" w:color="auto" w:fill="FFFFFF"/>
        </w:rPr>
        <w:t>,</w:t>
      </w:r>
      <w:r w:rsidR="00B5384E" w:rsidRPr="00791226">
        <w:rPr>
          <w:rFonts w:eastAsia="Calibri"/>
          <w:szCs w:val="24"/>
          <w:shd w:val="clear" w:color="auto" w:fill="FFFFFF"/>
        </w:rPr>
        <w:t xml:space="preserve"> </w:t>
      </w:r>
      <w:proofErr w:type="gramStart"/>
      <w:r w:rsidR="00CC267B">
        <w:rPr>
          <w:rFonts w:eastAsia="Calibri"/>
          <w:szCs w:val="24"/>
          <w:shd w:val="clear" w:color="auto" w:fill="FFFFFF"/>
        </w:rPr>
        <w:t xml:space="preserve">согласно </w:t>
      </w:r>
      <w:r>
        <w:rPr>
          <w:rFonts w:eastAsia="Calibri"/>
          <w:szCs w:val="24"/>
          <w:shd w:val="clear" w:color="auto" w:fill="FFFFFF"/>
        </w:rPr>
        <w:t>муниципального задания</w:t>
      </w:r>
      <w:proofErr w:type="gramEnd"/>
      <w:r w:rsidR="00CC267B">
        <w:rPr>
          <w:rFonts w:eastAsia="Calibri"/>
          <w:szCs w:val="24"/>
          <w:shd w:val="clear" w:color="auto" w:fill="FFFFFF"/>
        </w:rPr>
        <w:t xml:space="preserve"> </w:t>
      </w:r>
      <w:r w:rsidR="00791226" w:rsidRPr="00791226">
        <w:rPr>
          <w:rFonts w:eastAsia="Calibri"/>
          <w:szCs w:val="24"/>
          <w:shd w:val="clear" w:color="auto" w:fill="FFFFFF"/>
        </w:rPr>
        <w:t>МБУК Олюторского МР МЦБС</w:t>
      </w:r>
      <w:r w:rsidR="00CC267B">
        <w:rPr>
          <w:rFonts w:eastAsia="Calibri"/>
          <w:szCs w:val="24"/>
          <w:shd w:val="clear" w:color="auto" w:fill="FFFFFF"/>
        </w:rPr>
        <w:t>,</w:t>
      </w:r>
      <w:r w:rsidR="00791226" w:rsidRPr="00791226">
        <w:rPr>
          <w:rFonts w:eastAsia="Calibri"/>
          <w:szCs w:val="24"/>
          <w:shd w:val="clear" w:color="auto" w:fill="FFFFFF"/>
        </w:rPr>
        <w:t xml:space="preserve"> </w:t>
      </w:r>
      <w:r w:rsidR="00B5384E" w:rsidRPr="00791226">
        <w:rPr>
          <w:rFonts w:eastAsia="Calibri"/>
          <w:szCs w:val="24"/>
          <w:shd w:val="clear" w:color="auto" w:fill="FFFFFF"/>
        </w:rPr>
        <w:t>за 202</w:t>
      </w:r>
      <w:r w:rsidR="0011100F" w:rsidRPr="00791226">
        <w:rPr>
          <w:rFonts w:eastAsia="Calibri"/>
          <w:szCs w:val="24"/>
          <w:shd w:val="clear" w:color="auto" w:fill="FFFFFF"/>
        </w:rPr>
        <w:t>4</w:t>
      </w:r>
      <w:r w:rsidR="00B5384E" w:rsidRPr="00791226">
        <w:rPr>
          <w:rFonts w:eastAsia="Calibri"/>
          <w:szCs w:val="24"/>
          <w:shd w:val="clear" w:color="auto" w:fill="FFFFFF"/>
        </w:rPr>
        <w:t xml:space="preserve"> год по числу посещений выполнены на </w:t>
      </w:r>
      <w:r w:rsidR="00CC267B">
        <w:rPr>
          <w:rFonts w:eastAsia="Calibri"/>
          <w:szCs w:val="24"/>
          <w:shd w:val="clear" w:color="auto" w:fill="FFFFFF"/>
        </w:rPr>
        <w:t>102</w:t>
      </w:r>
      <w:r w:rsidR="00B5384E" w:rsidRPr="00791226">
        <w:rPr>
          <w:rFonts w:eastAsia="Calibri"/>
          <w:szCs w:val="24"/>
          <w:shd w:val="clear" w:color="auto" w:fill="FFFFFF"/>
        </w:rPr>
        <w:t>,</w:t>
      </w:r>
      <w:r w:rsidR="00CC267B">
        <w:rPr>
          <w:rFonts w:eastAsia="Calibri"/>
          <w:szCs w:val="24"/>
          <w:shd w:val="clear" w:color="auto" w:fill="FFFFFF"/>
        </w:rPr>
        <w:t>7</w:t>
      </w:r>
      <w:r w:rsidR="00B5384E" w:rsidRPr="00791226">
        <w:rPr>
          <w:rFonts w:eastAsia="Calibri"/>
          <w:szCs w:val="24"/>
          <w:shd w:val="clear" w:color="auto" w:fill="FFFFFF"/>
        </w:rPr>
        <w:t xml:space="preserve"> %. </w:t>
      </w:r>
    </w:p>
    <w:p w14:paraId="2772EAC3" w14:textId="2F23CF37" w:rsidR="0011100F" w:rsidRDefault="0011100F" w:rsidP="0011100F">
      <w:pPr>
        <w:spacing w:after="0"/>
        <w:jc w:val="both"/>
        <w:rPr>
          <w:rFonts w:ascii="Times New Roman" w:eastAsia="Calibri" w:hAnsi="Times New Roman" w:cs="Times New Roman"/>
          <w:color w:val="C00000"/>
          <w:sz w:val="24"/>
          <w:szCs w:val="24"/>
          <w:shd w:val="clear" w:color="auto" w:fill="FFFFFF"/>
        </w:rPr>
      </w:pPr>
      <w:r>
        <w:rPr>
          <w:noProof/>
          <w:lang w:eastAsia="ru-RU"/>
        </w:rPr>
        <w:drawing>
          <wp:inline distT="0" distB="0" distL="0" distR="0" wp14:anchorId="0BD13DA3" wp14:editId="39D09C00">
            <wp:extent cx="5939790" cy="3838575"/>
            <wp:effectExtent l="0" t="0" r="3810" b="9525"/>
            <wp:docPr id="1" name="Диаграмма 1">
              <a:extLst xmlns:a="http://schemas.openxmlformats.org/drawingml/2006/main">
                <a:ext uri="{FF2B5EF4-FFF2-40B4-BE49-F238E27FC236}">
                  <a16:creationId xmlns:a16="http://schemas.microsoft.com/office/drawing/2014/main" id="{5D9E4892-BE30-4E59-9B1F-58495FB609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A9D3D53" w14:textId="77777777" w:rsidR="00272233" w:rsidRDefault="00272233" w:rsidP="00B5384E">
      <w:pPr>
        <w:spacing w:after="0"/>
        <w:ind w:firstLine="851"/>
        <w:jc w:val="both"/>
        <w:rPr>
          <w:rFonts w:ascii="Times New Roman" w:eastAsia="Calibri" w:hAnsi="Times New Roman" w:cs="Times New Roman"/>
          <w:sz w:val="24"/>
          <w:szCs w:val="24"/>
          <w:shd w:val="clear" w:color="auto" w:fill="FFFFFF"/>
        </w:rPr>
      </w:pPr>
    </w:p>
    <w:p w14:paraId="61F5AB8C" w14:textId="3D46777D" w:rsidR="00B5384E" w:rsidRPr="00B5384E" w:rsidRDefault="00B5384E" w:rsidP="00B5384E">
      <w:pPr>
        <w:spacing w:after="0"/>
        <w:ind w:firstLine="851"/>
        <w:jc w:val="both"/>
        <w:rPr>
          <w:rFonts w:ascii="Times New Roman" w:eastAsia="Calibri" w:hAnsi="Times New Roman" w:cs="Times New Roman"/>
          <w:sz w:val="24"/>
          <w:szCs w:val="24"/>
          <w:shd w:val="clear" w:color="auto" w:fill="FFFFFF"/>
        </w:rPr>
      </w:pPr>
      <w:r w:rsidRPr="00B5384E">
        <w:rPr>
          <w:rFonts w:ascii="Times New Roman" w:eastAsia="Calibri" w:hAnsi="Times New Roman" w:cs="Times New Roman"/>
          <w:sz w:val="24"/>
          <w:szCs w:val="24"/>
          <w:shd w:val="clear" w:color="auto" w:fill="FFFFFF"/>
        </w:rPr>
        <w:t xml:space="preserve">Наблюдается </w:t>
      </w:r>
      <w:r w:rsidR="00A64A4A">
        <w:rPr>
          <w:rFonts w:ascii="Times New Roman" w:eastAsia="Calibri" w:hAnsi="Times New Roman" w:cs="Times New Roman"/>
          <w:sz w:val="24"/>
          <w:szCs w:val="24"/>
          <w:shd w:val="clear" w:color="auto" w:fill="FFFFFF"/>
        </w:rPr>
        <w:t>увеличение</w:t>
      </w:r>
      <w:r w:rsidRPr="00B5384E">
        <w:rPr>
          <w:rFonts w:ascii="Times New Roman" w:eastAsia="Calibri" w:hAnsi="Times New Roman" w:cs="Times New Roman"/>
          <w:sz w:val="24"/>
          <w:szCs w:val="24"/>
          <w:shd w:val="clear" w:color="auto" w:fill="FFFFFF"/>
        </w:rPr>
        <w:t xml:space="preserve"> доли посещений массовых </w:t>
      </w:r>
      <w:r w:rsidR="00A64A4A" w:rsidRPr="00B5384E">
        <w:rPr>
          <w:rFonts w:ascii="Times New Roman" w:eastAsia="Calibri" w:hAnsi="Times New Roman" w:cs="Times New Roman"/>
          <w:sz w:val="24"/>
          <w:szCs w:val="24"/>
          <w:shd w:val="clear" w:color="auto" w:fill="FFFFFF"/>
        </w:rPr>
        <w:t>мероприятий</w:t>
      </w:r>
      <w:r w:rsidR="00A64A4A">
        <w:rPr>
          <w:rFonts w:ascii="Times New Roman" w:eastAsia="Calibri" w:hAnsi="Times New Roman" w:cs="Times New Roman"/>
          <w:sz w:val="24"/>
          <w:szCs w:val="24"/>
          <w:shd w:val="clear" w:color="auto" w:fill="FFFFFF"/>
        </w:rPr>
        <w:t>, как в сравнении с предыдущими периодами, так и от числа общей посещаемости библиотек в 2024 году</w:t>
      </w:r>
      <w:r w:rsidRPr="00B5384E">
        <w:rPr>
          <w:rFonts w:ascii="Times New Roman" w:eastAsia="Calibri" w:hAnsi="Times New Roman" w:cs="Times New Roman"/>
          <w:sz w:val="24"/>
          <w:szCs w:val="24"/>
          <w:shd w:val="clear" w:color="auto" w:fill="FFFFFF"/>
        </w:rPr>
        <w:t xml:space="preserve">. </w:t>
      </w:r>
    </w:p>
    <w:p w14:paraId="28C2F2CD" w14:textId="3CCA8C4E" w:rsidR="00B5384E" w:rsidRDefault="00B5384E" w:rsidP="00B5384E">
      <w:pPr>
        <w:spacing w:after="0"/>
        <w:ind w:firstLine="851"/>
        <w:jc w:val="both"/>
        <w:rPr>
          <w:rFonts w:ascii="Times New Roman" w:eastAsia="Calibri" w:hAnsi="Times New Roman" w:cs="Times New Roman"/>
          <w:sz w:val="24"/>
          <w:szCs w:val="24"/>
          <w:shd w:val="clear" w:color="auto" w:fill="FFFFFF"/>
        </w:rPr>
      </w:pPr>
      <w:r w:rsidRPr="00B5384E">
        <w:rPr>
          <w:rFonts w:ascii="Times New Roman" w:eastAsia="Times New Roman" w:hAnsi="Times New Roman" w:cs="Times New Roman"/>
          <w:sz w:val="24"/>
          <w:szCs w:val="24"/>
          <w:lang w:eastAsia="ru-RU"/>
        </w:rPr>
        <w:t>Сохраняется тенденция увеличения показателя обращения удаленных пользователей</w:t>
      </w:r>
      <w:r w:rsidR="00A64A4A">
        <w:rPr>
          <w:rFonts w:ascii="Times New Roman" w:eastAsia="Times New Roman" w:hAnsi="Times New Roman" w:cs="Times New Roman"/>
          <w:sz w:val="24"/>
          <w:szCs w:val="24"/>
          <w:lang w:eastAsia="ru-RU"/>
        </w:rPr>
        <w:t xml:space="preserve"> к сайтам библиотек</w:t>
      </w:r>
      <w:r w:rsidRPr="00B5384E">
        <w:rPr>
          <w:rFonts w:ascii="Times New Roman" w:eastAsia="Times New Roman" w:hAnsi="Times New Roman" w:cs="Times New Roman"/>
          <w:sz w:val="24"/>
          <w:szCs w:val="24"/>
          <w:lang w:eastAsia="ru-RU"/>
        </w:rPr>
        <w:t xml:space="preserve">. </w:t>
      </w:r>
      <w:r w:rsidRPr="00B5384E">
        <w:rPr>
          <w:rFonts w:ascii="Times New Roman" w:eastAsia="Calibri" w:hAnsi="Times New Roman" w:cs="Times New Roman"/>
          <w:sz w:val="24"/>
          <w:szCs w:val="24"/>
          <w:shd w:val="clear" w:color="auto" w:fill="FFFFFF"/>
        </w:rPr>
        <w:t>Это отражает современное направление работы</w:t>
      </w:r>
      <w:r w:rsidR="00272233" w:rsidRPr="00272233">
        <w:rPr>
          <w:rFonts w:ascii="Times New Roman" w:eastAsia="Calibri" w:hAnsi="Times New Roman" w:cs="Times New Roman"/>
          <w:sz w:val="24"/>
          <w:szCs w:val="24"/>
          <w:shd w:val="clear" w:color="auto" w:fill="FFFFFF"/>
        </w:rPr>
        <w:t xml:space="preserve"> </w:t>
      </w:r>
      <w:r w:rsidR="00272233">
        <w:rPr>
          <w:rFonts w:ascii="Times New Roman" w:eastAsia="Calibri" w:hAnsi="Times New Roman" w:cs="Times New Roman"/>
          <w:sz w:val="24"/>
          <w:szCs w:val="24"/>
          <w:shd w:val="clear" w:color="auto" w:fill="FFFFFF"/>
        </w:rPr>
        <w:t>МБУК Олюторского МР</w:t>
      </w:r>
      <w:r w:rsidRPr="00B5384E">
        <w:rPr>
          <w:rFonts w:ascii="Times New Roman" w:eastAsia="Calibri" w:hAnsi="Times New Roman" w:cs="Times New Roman"/>
          <w:sz w:val="24"/>
          <w:szCs w:val="24"/>
          <w:shd w:val="clear" w:color="auto" w:fill="FFFFFF"/>
        </w:rPr>
        <w:t xml:space="preserve"> </w:t>
      </w:r>
      <w:r w:rsidR="00A64A4A">
        <w:rPr>
          <w:rFonts w:ascii="Times New Roman" w:eastAsia="Calibri" w:hAnsi="Times New Roman" w:cs="Times New Roman"/>
          <w:sz w:val="24"/>
          <w:szCs w:val="24"/>
          <w:shd w:val="clear" w:color="auto" w:fill="FFFFFF"/>
        </w:rPr>
        <w:t>М</w:t>
      </w:r>
      <w:r w:rsidRPr="00B5384E">
        <w:rPr>
          <w:rFonts w:ascii="Times New Roman" w:eastAsia="Calibri" w:hAnsi="Times New Roman" w:cs="Times New Roman"/>
          <w:sz w:val="24"/>
          <w:szCs w:val="24"/>
          <w:shd w:val="clear" w:color="auto" w:fill="FFFFFF"/>
        </w:rPr>
        <w:t>ЦБС, позволяющее пользователям получать доступ к информации и ресурсам в любом удобном для них месте и времени.</w:t>
      </w:r>
    </w:p>
    <w:p w14:paraId="1A04B781" w14:textId="107FB472" w:rsidR="000140F3" w:rsidRDefault="000140F3" w:rsidP="000140F3">
      <w:pPr>
        <w:spacing w:after="0"/>
        <w:jc w:val="both"/>
        <w:rPr>
          <w:rFonts w:ascii="Times New Roman" w:eastAsia="Calibri" w:hAnsi="Times New Roman" w:cs="Times New Roman"/>
          <w:sz w:val="24"/>
          <w:szCs w:val="24"/>
          <w:shd w:val="clear" w:color="auto" w:fill="FFFFFF"/>
        </w:rPr>
      </w:pPr>
      <w:r>
        <w:rPr>
          <w:noProof/>
          <w:lang w:eastAsia="ru-RU"/>
        </w:rPr>
        <w:lastRenderedPageBreak/>
        <w:drawing>
          <wp:inline distT="0" distB="0" distL="0" distR="0" wp14:anchorId="0E3A3656" wp14:editId="4CC1AF0C">
            <wp:extent cx="5939790" cy="3086100"/>
            <wp:effectExtent l="0" t="0" r="3810" b="0"/>
            <wp:docPr id="3" name="Диаграмма 3">
              <a:extLst xmlns:a="http://schemas.openxmlformats.org/drawingml/2006/main">
                <a:ext uri="{FF2B5EF4-FFF2-40B4-BE49-F238E27FC236}">
                  <a16:creationId xmlns:a16="http://schemas.microsoft.com/office/drawing/2014/main" id="{D75BF3FF-FC0E-4CA9-8AC9-B294B96FD2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9E96D40" w14:textId="77C0505B" w:rsidR="00B5384E" w:rsidRPr="00B5384E" w:rsidRDefault="00B5384E" w:rsidP="00B5384E">
      <w:pPr>
        <w:spacing w:after="0"/>
        <w:ind w:firstLine="851"/>
        <w:jc w:val="both"/>
        <w:rPr>
          <w:rFonts w:ascii="Times New Roman" w:eastAsia="Calibri" w:hAnsi="Times New Roman" w:cs="Times New Roman"/>
          <w:sz w:val="24"/>
          <w:szCs w:val="24"/>
          <w:shd w:val="clear" w:color="auto" w:fill="FFFFFF"/>
        </w:rPr>
      </w:pPr>
      <w:r w:rsidRPr="00B5384E">
        <w:rPr>
          <w:rFonts w:ascii="Times New Roman" w:eastAsia="Calibri" w:hAnsi="Times New Roman" w:cs="Times New Roman"/>
          <w:sz w:val="24"/>
          <w:szCs w:val="24"/>
          <w:shd w:val="clear" w:color="auto" w:fill="FFFFFF"/>
        </w:rPr>
        <w:t>Количество выданных документов в 202</w:t>
      </w:r>
      <w:r w:rsidR="000140F3">
        <w:rPr>
          <w:rFonts w:ascii="Times New Roman" w:eastAsia="Calibri" w:hAnsi="Times New Roman" w:cs="Times New Roman"/>
          <w:sz w:val="24"/>
          <w:szCs w:val="24"/>
          <w:shd w:val="clear" w:color="auto" w:fill="FFFFFF"/>
        </w:rPr>
        <w:t>4</w:t>
      </w:r>
      <w:r w:rsidRPr="00B5384E">
        <w:rPr>
          <w:rFonts w:ascii="Times New Roman" w:eastAsia="Calibri" w:hAnsi="Times New Roman" w:cs="Times New Roman"/>
          <w:sz w:val="24"/>
          <w:szCs w:val="24"/>
          <w:shd w:val="clear" w:color="auto" w:fill="FFFFFF"/>
        </w:rPr>
        <w:t xml:space="preserve"> году составило </w:t>
      </w:r>
      <w:r w:rsidR="000140F3">
        <w:rPr>
          <w:rFonts w:ascii="Times New Roman" w:eastAsia="Calibri" w:hAnsi="Times New Roman" w:cs="Times New Roman"/>
          <w:sz w:val="24"/>
          <w:szCs w:val="24"/>
          <w:shd w:val="clear" w:color="auto" w:fill="FFFFFF"/>
        </w:rPr>
        <w:t>161 056</w:t>
      </w:r>
      <w:r w:rsidRPr="00B5384E">
        <w:rPr>
          <w:rFonts w:ascii="Times New Roman" w:eastAsia="Calibri" w:hAnsi="Times New Roman" w:cs="Times New Roman"/>
          <w:sz w:val="24"/>
          <w:szCs w:val="24"/>
          <w:shd w:val="clear" w:color="auto" w:fill="FFFFFF"/>
        </w:rPr>
        <w:t xml:space="preserve"> экз. Произошло снижение книговыдачи в сравнении с предыдущими годами. </w:t>
      </w:r>
      <w:r w:rsidRPr="00E130C9">
        <w:rPr>
          <w:rFonts w:ascii="Times New Roman" w:eastAsia="Calibri" w:hAnsi="Times New Roman" w:cs="Times New Roman"/>
          <w:sz w:val="24"/>
          <w:szCs w:val="24"/>
          <w:shd w:val="clear" w:color="auto" w:fill="FFFFFF"/>
        </w:rPr>
        <w:t>Это связано с уменьшением выписываемой периодики.</w:t>
      </w:r>
    </w:p>
    <w:p w14:paraId="12464BA6" w14:textId="0FCEB897" w:rsidR="00E130C9" w:rsidRPr="00E130C9" w:rsidRDefault="00083913" w:rsidP="00E130C9">
      <w:pPr>
        <w:spacing w:after="0"/>
        <w:ind w:firstLine="851"/>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Так же, на протяжении предыдущих периодов, наблюдается отрицательная динамика </w:t>
      </w:r>
      <w:r w:rsidR="00B5384E" w:rsidRPr="00B5384E">
        <w:rPr>
          <w:rFonts w:ascii="Times New Roman" w:eastAsia="Calibri" w:hAnsi="Times New Roman" w:cs="Times New Roman"/>
          <w:sz w:val="24"/>
          <w:szCs w:val="24"/>
          <w:shd w:val="clear" w:color="auto" w:fill="FFFFFF"/>
        </w:rPr>
        <w:t>по показателям выполненных справок и консультаций</w:t>
      </w:r>
      <w:r w:rsidR="00B5384E" w:rsidRPr="00E130C9">
        <w:rPr>
          <w:rFonts w:ascii="Times New Roman" w:eastAsia="Calibri" w:hAnsi="Times New Roman" w:cs="Times New Roman"/>
          <w:sz w:val="24"/>
          <w:szCs w:val="24"/>
          <w:shd w:val="clear" w:color="auto" w:fill="FFFFFF"/>
        </w:rPr>
        <w:t>.</w:t>
      </w:r>
      <w:r w:rsidRPr="00E130C9">
        <w:rPr>
          <w:rFonts w:ascii="Times New Roman" w:eastAsia="Calibri" w:hAnsi="Times New Roman" w:cs="Times New Roman"/>
          <w:sz w:val="24"/>
          <w:szCs w:val="24"/>
          <w:shd w:val="clear" w:color="auto" w:fill="FFFFFF"/>
        </w:rPr>
        <w:t xml:space="preserve"> Это связано с</w:t>
      </w:r>
      <w:r>
        <w:rPr>
          <w:rFonts w:ascii="Times New Roman" w:eastAsia="Calibri" w:hAnsi="Times New Roman" w:cs="Times New Roman"/>
          <w:sz w:val="24"/>
          <w:szCs w:val="24"/>
          <w:shd w:val="clear" w:color="auto" w:fill="FFFFFF"/>
        </w:rPr>
        <w:t xml:space="preserve"> </w:t>
      </w:r>
      <w:r w:rsidR="00E130C9">
        <w:rPr>
          <w:rFonts w:ascii="Times New Roman" w:eastAsia="Calibri" w:hAnsi="Times New Roman" w:cs="Times New Roman"/>
          <w:sz w:val="24"/>
          <w:szCs w:val="24"/>
          <w:shd w:val="clear" w:color="auto" w:fill="FFFFFF"/>
        </w:rPr>
        <w:t xml:space="preserve">тем, что </w:t>
      </w:r>
      <w:r w:rsidR="00E130C9" w:rsidRPr="00E130C9">
        <w:rPr>
          <w:rFonts w:ascii="Times New Roman" w:eastAsia="Calibri" w:hAnsi="Times New Roman" w:cs="Times New Roman"/>
          <w:sz w:val="24"/>
          <w:szCs w:val="24"/>
          <w:shd w:val="clear" w:color="auto" w:fill="FFFFFF"/>
        </w:rPr>
        <w:t>пользователи становятся более самостоятельными</w:t>
      </w:r>
      <w:r w:rsidR="00E130C9">
        <w:rPr>
          <w:rFonts w:ascii="Times New Roman" w:eastAsia="Calibri" w:hAnsi="Times New Roman" w:cs="Times New Roman"/>
          <w:sz w:val="24"/>
          <w:szCs w:val="24"/>
          <w:shd w:val="clear" w:color="auto" w:fill="FFFFFF"/>
        </w:rPr>
        <w:t xml:space="preserve"> </w:t>
      </w:r>
      <w:r w:rsidR="00E130C9" w:rsidRPr="00E130C9">
        <w:rPr>
          <w:rFonts w:ascii="Times New Roman" w:eastAsia="Calibri" w:hAnsi="Times New Roman" w:cs="Times New Roman"/>
          <w:sz w:val="24"/>
          <w:szCs w:val="24"/>
          <w:shd w:val="clear" w:color="auto" w:fill="FFFFFF"/>
        </w:rPr>
        <w:t>(т.е. поиск в Интернете не вызывает затруднений и ведется</w:t>
      </w:r>
      <w:r w:rsidR="00E130C9">
        <w:rPr>
          <w:rFonts w:ascii="Times New Roman" w:eastAsia="Calibri" w:hAnsi="Times New Roman" w:cs="Times New Roman"/>
          <w:sz w:val="24"/>
          <w:szCs w:val="24"/>
          <w:shd w:val="clear" w:color="auto" w:fill="FFFFFF"/>
        </w:rPr>
        <w:t xml:space="preserve"> </w:t>
      </w:r>
      <w:r w:rsidR="00E130C9" w:rsidRPr="00E130C9">
        <w:rPr>
          <w:rFonts w:ascii="Times New Roman" w:eastAsia="Calibri" w:hAnsi="Times New Roman" w:cs="Times New Roman"/>
          <w:sz w:val="24"/>
          <w:szCs w:val="24"/>
          <w:shd w:val="clear" w:color="auto" w:fill="FFFFFF"/>
        </w:rPr>
        <w:t>самостоятельно)</w:t>
      </w:r>
      <w:r w:rsidR="007F354D">
        <w:rPr>
          <w:rFonts w:ascii="Times New Roman" w:eastAsia="Calibri" w:hAnsi="Times New Roman" w:cs="Times New Roman"/>
          <w:sz w:val="24"/>
          <w:szCs w:val="24"/>
          <w:shd w:val="clear" w:color="auto" w:fill="FFFFFF"/>
        </w:rPr>
        <w:t>.</w:t>
      </w:r>
    </w:p>
    <w:p w14:paraId="095513AB" w14:textId="469EA3AA" w:rsidR="00B5384E" w:rsidRPr="00B5384E" w:rsidRDefault="00B5384E" w:rsidP="00B5384E">
      <w:pPr>
        <w:spacing w:after="0"/>
        <w:ind w:firstLine="851"/>
        <w:jc w:val="both"/>
        <w:rPr>
          <w:rFonts w:ascii="Times New Roman" w:eastAsia="Calibri" w:hAnsi="Times New Roman" w:cs="Times New Roman"/>
          <w:sz w:val="24"/>
          <w:szCs w:val="24"/>
          <w:shd w:val="clear" w:color="auto" w:fill="FFFFFF"/>
        </w:rPr>
      </w:pPr>
      <w:r w:rsidRPr="00B5384E">
        <w:rPr>
          <w:rFonts w:ascii="Times New Roman" w:eastAsia="Calibri" w:hAnsi="Times New Roman" w:cs="Times New Roman"/>
          <w:sz w:val="24"/>
          <w:szCs w:val="24"/>
          <w:shd w:val="clear" w:color="auto" w:fill="FFFFFF"/>
        </w:rPr>
        <w:t xml:space="preserve">Количество культурно-просветительных мероприятий </w:t>
      </w:r>
      <w:r w:rsidR="00083913">
        <w:rPr>
          <w:rFonts w:ascii="Times New Roman" w:eastAsia="Calibri" w:hAnsi="Times New Roman" w:cs="Times New Roman"/>
          <w:sz w:val="24"/>
          <w:szCs w:val="24"/>
          <w:shd w:val="clear" w:color="auto" w:fill="FFFFFF"/>
        </w:rPr>
        <w:t>имеет устойчивую тенденцию к увеличению.</w:t>
      </w:r>
      <w:r w:rsidR="007F23A8">
        <w:rPr>
          <w:rFonts w:ascii="Times New Roman" w:eastAsia="Calibri" w:hAnsi="Times New Roman" w:cs="Times New Roman"/>
          <w:sz w:val="24"/>
          <w:szCs w:val="24"/>
          <w:shd w:val="clear" w:color="auto" w:fill="FFFFFF"/>
        </w:rPr>
        <w:t xml:space="preserve"> Если в 2023 году количество мероприятий увеличилось на 83</w:t>
      </w:r>
      <w:r w:rsidR="00587E77">
        <w:rPr>
          <w:rFonts w:ascii="Times New Roman" w:eastAsia="Calibri" w:hAnsi="Times New Roman" w:cs="Times New Roman"/>
          <w:sz w:val="24"/>
          <w:szCs w:val="24"/>
          <w:shd w:val="clear" w:color="auto" w:fill="FFFFFF"/>
        </w:rPr>
        <w:t xml:space="preserve"> мероприятия</w:t>
      </w:r>
      <w:r w:rsidR="007F23A8">
        <w:rPr>
          <w:rFonts w:ascii="Times New Roman" w:eastAsia="Calibri" w:hAnsi="Times New Roman" w:cs="Times New Roman"/>
          <w:sz w:val="24"/>
          <w:szCs w:val="24"/>
          <w:shd w:val="clear" w:color="auto" w:fill="FFFFFF"/>
        </w:rPr>
        <w:t>, что на 13% больше, чем в 2022 году, то в 2024 году мы наблюдаем увеличение на 124  проведенных мероприятия, это на 17% больше, чем в 2023 году.</w:t>
      </w:r>
    </w:p>
    <w:p w14:paraId="1FE03069" w14:textId="2C3ABADE" w:rsidR="00B5384E" w:rsidRDefault="00B5384E" w:rsidP="00B5384E">
      <w:pPr>
        <w:spacing w:after="0"/>
        <w:ind w:firstLine="851"/>
        <w:jc w:val="both"/>
        <w:rPr>
          <w:rFonts w:ascii="Times New Roman" w:eastAsia="Calibri" w:hAnsi="Times New Roman" w:cs="Times New Roman"/>
          <w:sz w:val="24"/>
          <w:szCs w:val="24"/>
          <w:shd w:val="clear" w:color="auto" w:fill="FFFFFF"/>
        </w:rPr>
      </w:pPr>
      <w:r w:rsidRPr="007C21AA">
        <w:rPr>
          <w:rFonts w:ascii="Times New Roman" w:eastAsia="Calibri" w:hAnsi="Times New Roman" w:cs="Times New Roman"/>
          <w:sz w:val="24"/>
          <w:szCs w:val="24"/>
          <w:shd w:val="clear" w:color="auto" w:fill="FFFFFF"/>
        </w:rPr>
        <w:t>Изменились относительные показатели деятельности библиотек:</w:t>
      </w:r>
    </w:p>
    <w:p w14:paraId="641FAF23" w14:textId="2BF1E398" w:rsidR="00F75E21" w:rsidRPr="007C21AA" w:rsidRDefault="00F75E21" w:rsidP="003B1388">
      <w:pPr>
        <w:spacing w:after="0"/>
        <w:ind w:firstLine="567"/>
        <w:jc w:val="both"/>
        <w:rPr>
          <w:rFonts w:ascii="Times New Roman" w:eastAsia="Calibri" w:hAnsi="Times New Roman" w:cs="Times New Roman"/>
          <w:sz w:val="24"/>
          <w:szCs w:val="24"/>
          <w:shd w:val="clear" w:color="auto" w:fill="FFFFFF"/>
        </w:rPr>
      </w:pPr>
      <w:r>
        <w:rPr>
          <w:noProof/>
          <w:lang w:eastAsia="ru-RU"/>
        </w:rPr>
        <w:drawing>
          <wp:inline distT="0" distB="0" distL="0" distR="0" wp14:anchorId="79B4FCC8" wp14:editId="3B82F9FE">
            <wp:extent cx="5292725" cy="3251200"/>
            <wp:effectExtent l="0" t="0" r="3175" b="6350"/>
            <wp:docPr id="7" name="Диаграмма 7">
              <a:extLst xmlns:a="http://schemas.openxmlformats.org/drawingml/2006/main">
                <a:ext uri="{FF2B5EF4-FFF2-40B4-BE49-F238E27FC236}">
                  <a16:creationId xmlns:a16="http://schemas.microsoft.com/office/drawing/2014/main" id="{D8C2E215-7C62-48E0-8B83-18880D986F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A4AB783" w14:textId="793F9CA1" w:rsidR="006664C6" w:rsidRPr="00B5384E" w:rsidRDefault="006664C6" w:rsidP="00CD73EA">
      <w:pPr>
        <w:spacing w:after="0"/>
        <w:jc w:val="both"/>
        <w:rPr>
          <w:rFonts w:ascii="Times New Roman" w:eastAsia="Calibri" w:hAnsi="Times New Roman" w:cs="Times New Roman"/>
          <w:sz w:val="24"/>
          <w:szCs w:val="24"/>
          <w:highlight w:val="yellow"/>
          <w:shd w:val="clear" w:color="auto" w:fill="FFFFFF"/>
        </w:rPr>
      </w:pPr>
    </w:p>
    <w:p w14:paraId="127C29C8" w14:textId="768C393F" w:rsidR="00D26FAB" w:rsidRPr="007C21AA" w:rsidRDefault="00D26FAB" w:rsidP="00B5384E">
      <w:pPr>
        <w:spacing w:after="0"/>
        <w:ind w:firstLine="851"/>
        <w:jc w:val="both"/>
        <w:rPr>
          <w:rFonts w:ascii="Times New Roman" w:eastAsia="Calibri" w:hAnsi="Times New Roman" w:cs="Times New Roman"/>
          <w:sz w:val="24"/>
          <w:szCs w:val="24"/>
          <w:shd w:val="clear" w:color="auto" w:fill="FFFFFF"/>
        </w:rPr>
      </w:pPr>
      <w:r w:rsidRPr="007C21AA">
        <w:rPr>
          <w:rFonts w:ascii="Times New Roman" w:eastAsia="Calibri" w:hAnsi="Times New Roman" w:cs="Times New Roman"/>
          <w:sz w:val="24"/>
          <w:szCs w:val="24"/>
          <w:shd w:val="clear" w:color="auto" w:fill="FFFFFF"/>
        </w:rPr>
        <w:lastRenderedPageBreak/>
        <w:t xml:space="preserve">- </w:t>
      </w:r>
      <w:r w:rsidR="00B5384E" w:rsidRPr="007C21AA">
        <w:rPr>
          <w:rFonts w:ascii="Times New Roman" w:eastAsia="Calibri" w:hAnsi="Times New Roman" w:cs="Times New Roman"/>
          <w:sz w:val="24"/>
          <w:szCs w:val="24"/>
          <w:shd w:val="clear" w:color="auto" w:fill="FFFFFF"/>
        </w:rPr>
        <w:t>показател</w:t>
      </w:r>
      <w:r w:rsidRPr="007C21AA">
        <w:rPr>
          <w:rFonts w:ascii="Times New Roman" w:eastAsia="Calibri" w:hAnsi="Times New Roman" w:cs="Times New Roman"/>
          <w:sz w:val="24"/>
          <w:szCs w:val="24"/>
          <w:shd w:val="clear" w:color="auto" w:fill="FFFFFF"/>
        </w:rPr>
        <w:t>ь</w:t>
      </w:r>
      <w:r w:rsidR="00B5384E" w:rsidRPr="007C21AA">
        <w:rPr>
          <w:rFonts w:ascii="Times New Roman" w:eastAsia="Calibri" w:hAnsi="Times New Roman" w:cs="Times New Roman"/>
          <w:sz w:val="24"/>
          <w:szCs w:val="24"/>
          <w:shd w:val="clear" w:color="auto" w:fill="FFFFFF"/>
        </w:rPr>
        <w:t xml:space="preserve"> читаемости (норма 1</w:t>
      </w:r>
      <w:r w:rsidRPr="007C21AA">
        <w:rPr>
          <w:rFonts w:ascii="Times New Roman" w:eastAsia="Calibri" w:hAnsi="Times New Roman" w:cs="Times New Roman"/>
          <w:sz w:val="24"/>
          <w:szCs w:val="24"/>
          <w:shd w:val="clear" w:color="auto" w:fill="FFFFFF"/>
        </w:rPr>
        <w:t>7</w:t>
      </w:r>
      <w:r w:rsidR="00B5384E" w:rsidRPr="007C21AA">
        <w:rPr>
          <w:rFonts w:ascii="Times New Roman" w:eastAsia="Calibri" w:hAnsi="Times New Roman" w:cs="Times New Roman"/>
          <w:sz w:val="24"/>
          <w:szCs w:val="24"/>
          <w:shd w:val="clear" w:color="auto" w:fill="FFFFFF"/>
        </w:rPr>
        <w:t>-</w:t>
      </w:r>
      <w:r w:rsidRPr="007C21AA">
        <w:rPr>
          <w:rFonts w:ascii="Times New Roman" w:eastAsia="Calibri" w:hAnsi="Times New Roman" w:cs="Times New Roman"/>
          <w:sz w:val="24"/>
          <w:szCs w:val="24"/>
          <w:shd w:val="clear" w:color="auto" w:fill="FFFFFF"/>
        </w:rPr>
        <w:t>22</w:t>
      </w:r>
      <w:r w:rsidR="00B5384E" w:rsidRPr="007C21AA">
        <w:rPr>
          <w:rFonts w:ascii="Times New Roman" w:eastAsia="Calibri" w:hAnsi="Times New Roman" w:cs="Times New Roman"/>
          <w:sz w:val="24"/>
          <w:szCs w:val="24"/>
          <w:shd w:val="clear" w:color="auto" w:fill="FFFFFF"/>
        </w:rPr>
        <w:t xml:space="preserve">) </w:t>
      </w:r>
      <w:r w:rsidRPr="007C21AA">
        <w:rPr>
          <w:rFonts w:ascii="Times New Roman" w:eastAsia="Calibri" w:hAnsi="Times New Roman" w:cs="Times New Roman"/>
          <w:sz w:val="24"/>
          <w:szCs w:val="24"/>
          <w:shd w:val="clear" w:color="auto" w:fill="FFFFFF"/>
        </w:rPr>
        <w:t xml:space="preserve">уменьшился по отношению </w:t>
      </w:r>
      <w:r w:rsidR="007C21AA" w:rsidRPr="007C21AA">
        <w:rPr>
          <w:rFonts w:ascii="Times New Roman" w:eastAsia="Calibri" w:hAnsi="Times New Roman" w:cs="Times New Roman"/>
          <w:sz w:val="24"/>
          <w:szCs w:val="24"/>
          <w:shd w:val="clear" w:color="auto" w:fill="FFFFFF"/>
        </w:rPr>
        <w:t>к 2023</w:t>
      </w:r>
      <w:r w:rsidRPr="007C21AA">
        <w:rPr>
          <w:rFonts w:ascii="Times New Roman" w:eastAsia="Calibri" w:hAnsi="Times New Roman" w:cs="Times New Roman"/>
          <w:sz w:val="24"/>
          <w:szCs w:val="24"/>
          <w:shd w:val="clear" w:color="auto" w:fill="FFFFFF"/>
        </w:rPr>
        <w:t xml:space="preserve"> году на 7%;</w:t>
      </w:r>
    </w:p>
    <w:p w14:paraId="57B85A07" w14:textId="5E3D59DD" w:rsidR="00D26FAB" w:rsidRPr="007C21AA" w:rsidRDefault="00D26FAB" w:rsidP="00B5384E">
      <w:pPr>
        <w:spacing w:after="0"/>
        <w:ind w:firstLine="851"/>
        <w:jc w:val="both"/>
        <w:rPr>
          <w:rFonts w:ascii="Times New Roman" w:eastAsia="Calibri" w:hAnsi="Times New Roman" w:cs="Times New Roman"/>
          <w:sz w:val="24"/>
          <w:szCs w:val="24"/>
          <w:shd w:val="clear" w:color="auto" w:fill="FFFFFF"/>
        </w:rPr>
      </w:pPr>
      <w:r w:rsidRPr="007C21AA">
        <w:rPr>
          <w:rFonts w:ascii="Times New Roman" w:eastAsia="Calibri" w:hAnsi="Times New Roman" w:cs="Times New Roman"/>
          <w:sz w:val="24"/>
          <w:szCs w:val="24"/>
          <w:shd w:val="clear" w:color="auto" w:fill="FFFFFF"/>
        </w:rPr>
        <w:t xml:space="preserve">- показатель </w:t>
      </w:r>
      <w:r w:rsidR="00B5384E" w:rsidRPr="007C21AA">
        <w:rPr>
          <w:rFonts w:ascii="Times New Roman" w:eastAsia="Calibri" w:hAnsi="Times New Roman" w:cs="Times New Roman"/>
          <w:sz w:val="24"/>
          <w:szCs w:val="24"/>
          <w:shd w:val="clear" w:color="auto" w:fill="FFFFFF"/>
        </w:rPr>
        <w:t xml:space="preserve">посещаемости (норма </w:t>
      </w:r>
      <w:r w:rsidRPr="007C21AA">
        <w:rPr>
          <w:rFonts w:ascii="Times New Roman" w:eastAsia="Calibri" w:hAnsi="Times New Roman" w:cs="Times New Roman"/>
          <w:sz w:val="24"/>
          <w:szCs w:val="24"/>
          <w:shd w:val="clear" w:color="auto" w:fill="FFFFFF"/>
        </w:rPr>
        <w:t>18</w:t>
      </w:r>
      <w:r w:rsidR="00B5384E" w:rsidRPr="007C21AA">
        <w:rPr>
          <w:rFonts w:ascii="Times New Roman" w:eastAsia="Calibri" w:hAnsi="Times New Roman" w:cs="Times New Roman"/>
          <w:sz w:val="24"/>
          <w:szCs w:val="24"/>
          <w:shd w:val="clear" w:color="auto" w:fill="FFFFFF"/>
        </w:rPr>
        <w:t xml:space="preserve">) </w:t>
      </w:r>
      <w:r w:rsidRPr="007C21AA">
        <w:rPr>
          <w:rFonts w:ascii="Times New Roman" w:eastAsia="Calibri" w:hAnsi="Times New Roman" w:cs="Times New Roman"/>
          <w:sz w:val="24"/>
          <w:szCs w:val="24"/>
          <w:shd w:val="clear" w:color="auto" w:fill="FFFFFF"/>
        </w:rPr>
        <w:t>увеличился по отношению к 2023 году на 15%</w:t>
      </w:r>
      <w:r w:rsidR="001D5669">
        <w:rPr>
          <w:rFonts w:ascii="Times New Roman" w:eastAsia="Calibri" w:hAnsi="Times New Roman" w:cs="Times New Roman"/>
          <w:sz w:val="24"/>
          <w:szCs w:val="24"/>
          <w:shd w:val="clear" w:color="auto" w:fill="FFFFFF"/>
        </w:rPr>
        <w:t>;</w:t>
      </w:r>
    </w:p>
    <w:p w14:paraId="76ADE2D7" w14:textId="3B6937A0" w:rsidR="00B5384E" w:rsidRDefault="007C21AA" w:rsidP="00B5384E">
      <w:pPr>
        <w:spacing w:after="0"/>
        <w:ind w:firstLine="851"/>
        <w:jc w:val="both"/>
        <w:rPr>
          <w:rFonts w:ascii="Times New Roman" w:eastAsia="Calibri" w:hAnsi="Times New Roman" w:cs="Times New Roman"/>
          <w:sz w:val="24"/>
          <w:szCs w:val="24"/>
          <w:shd w:val="clear" w:color="auto" w:fill="FFFFFF"/>
        </w:rPr>
      </w:pPr>
      <w:r w:rsidRPr="007C21AA">
        <w:rPr>
          <w:rFonts w:ascii="Times New Roman" w:eastAsia="Calibri" w:hAnsi="Times New Roman" w:cs="Times New Roman"/>
          <w:sz w:val="24"/>
          <w:szCs w:val="24"/>
          <w:shd w:val="clear" w:color="auto" w:fill="FFFFFF"/>
        </w:rPr>
        <w:t>- показатель обращаемости</w:t>
      </w:r>
      <w:r>
        <w:rPr>
          <w:rFonts w:ascii="Times New Roman" w:eastAsia="Calibri" w:hAnsi="Times New Roman" w:cs="Times New Roman"/>
          <w:sz w:val="24"/>
          <w:szCs w:val="24"/>
          <w:shd w:val="clear" w:color="auto" w:fill="FFFFFF"/>
        </w:rPr>
        <w:t xml:space="preserve"> (норма 1,7-2)</w:t>
      </w:r>
      <w:r w:rsidRPr="007C21AA">
        <w:rPr>
          <w:rFonts w:ascii="Times New Roman" w:eastAsia="Calibri" w:hAnsi="Times New Roman" w:cs="Times New Roman"/>
          <w:sz w:val="24"/>
          <w:szCs w:val="24"/>
          <w:shd w:val="clear" w:color="auto" w:fill="FFFFFF"/>
        </w:rPr>
        <w:t>,</w:t>
      </w:r>
      <w:r w:rsidR="00B5384E" w:rsidRPr="007C21AA">
        <w:rPr>
          <w:rFonts w:ascii="Times New Roman" w:eastAsia="Calibri" w:hAnsi="Times New Roman" w:cs="Times New Roman"/>
          <w:sz w:val="24"/>
          <w:szCs w:val="24"/>
          <w:shd w:val="clear" w:color="auto" w:fill="FFFFFF"/>
        </w:rPr>
        <w:t xml:space="preserve"> </w:t>
      </w:r>
      <w:r>
        <w:rPr>
          <w:rFonts w:ascii="Times New Roman" w:eastAsia="Calibri" w:hAnsi="Times New Roman" w:cs="Times New Roman"/>
          <w:sz w:val="24"/>
          <w:szCs w:val="24"/>
          <w:shd w:val="clear" w:color="auto" w:fill="FFFFFF"/>
        </w:rPr>
        <w:t>уменьшился на 0,3 единицы к 2023 году и находится ниже нормы</w:t>
      </w:r>
      <w:r w:rsidR="001D5669">
        <w:rPr>
          <w:rFonts w:ascii="Times New Roman" w:eastAsia="Calibri" w:hAnsi="Times New Roman" w:cs="Times New Roman"/>
          <w:sz w:val="24"/>
          <w:szCs w:val="24"/>
          <w:shd w:val="clear" w:color="auto" w:fill="FFFFFF"/>
        </w:rPr>
        <w:t>;</w:t>
      </w:r>
    </w:p>
    <w:p w14:paraId="4E87C812" w14:textId="7A288900" w:rsidR="001D5669" w:rsidRPr="00B5384E" w:rsidRDefault="001D5669" w:rsidP="00B5384E">
      <w:pPr>
        <w:spacing w:after="0"/>
        <w:ind w:firstLine="851"/>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показатель книгообеспеченности (норма 7-9 книг на 1 жителя)</w:t>
      </w:r>
      <w:r w:rsidR="008E177D">
        <w:rPr>
          <w:rFonts w:ascii="Times New Roman" w:eastAsia="Calibri" w:hAnsi="Times New Roman" w:cs="Times New Roman"/>
          <w:sz w:val="24"/>
          <w:szCs w:val="24"/>
          <w:shd w:val="clear" w:color="auto" w:fill="FFFFFF"/>
        </w:rPr>
        <w:t xml:space="preserve"> остаётся на уровне 2022-2023 года.</w:t>
      </w:r>
      <w:r>
        <w:rPr>
          <w:rFonts w:ascii="Times New Roman" w:eastAsia="Calibri" w:hAnsi="Times New Roman" w:cs="Times New Roman"/>
          <w:sz w:val="24"/>
          <w:szCs w:val="24"/>
          <w:shd w:val="clear" w:color="auto" w:fill="FFFFFF"/>
        </w:rPr>
        <w:t xml:space="preserve"> </w:t>
      </w:r>
    </w:p>
    <w:p w14:paraId="07E442E0" w14:textId="41722ED9" w:rsidR="00B5384E" w:rsidRDefault="00B5384E" w:rsidP="00B5384E">
      <w:pPr>
        <w:spacing w:after="0"/>
        <w:ind w:firstLine="851"/>
        <w:jc w:val="both"/>
        <w:rPr>
          <w:rFonts w:ascii="Times New Roman" w:eastAsia="Calibri" w:hAnsi="Times New Roman" w:cs="Times New Roman"/>
          <w:i/>
          <w:sz w:val="24"/>
          <w:szCs w:val="24"/>
          <w:shd w:val="clear" w:color="auto" w:fill="FFFFFF"/>
        </w:rPr>
      </w:pPr>
      <w:r w:rsidRPr="00B5384E">
        <w:rPr>
          <w:rFonts w:ascii="Times New Roman" w:eastAsia="Calibri" w:hAnsi="Times New Roman" w:cs="Times New Roman"/>
          <w:b/>
          <w:i/>
          <w:sz w:val="24"/>
          <w:szCs w:val="24"/>
          <w:shd w:val="clear" w:color="auto" w:fill="FFFFFF"/>
        </w:rPr>
        <w:t>Краткие выводы</w:t>
      </w:r>
      <w:r w:rsidRPr="00B5384E">
        <w:rPr>
          <w:rFonts w:ascii="Times New Roman" w:eastAsia="Calibri" w:hAnsi="Times New Roman" w:cs="Times New Roman"/>
          <w:i/>
          <w:sz w:val="24"/>
          <w:szCs w:val="24"/>
          <w:shd w:val="clear" w:color="auto" w:fill="FFFFFF"/>
        </w:rPr>
        <w:t xml:space="preserve"> по разделу, основные тенденции в изменении показателей деятельности библиотек:</w:t>
      </w:r>
    </w:p>
    <w:p w14:paraId="5AE64D16" w14:textId="7F01241E" w:rsidR="00B5384E" w:rsidRPr="00B5384E" w:rsidRDefault="00B5384E" w:rsidP="00B5384E">
      <w:pPr>
        <w:spacing w:after="0"/>
        <w:ind w:firstLine="851"/>
        <w:jc w:val="both"/>
        <w:rPr>
          <w:rFonts w:ascii="Times New Roman" w:eastAsia="Calibri" w:hAnsi="Times New Roman" w:cs="Times New Roman"/>
          <w:sz w:val="24"/>
          <w:szCs w:val="24"/>
          <w:shd w:val="clear" w:color="auto" w:fill="FFFFFF"/>
        </w:rPr>
      </w:pPr>
      <w:r w:rsidRPr="00B5384E">
        <w:rPr>
          <w:rFonts w:ascii="Times New Roman" w:eastAsia="Calibri" w:hAnsi="Times New Roman" w:cs="Times New Roman"/>
          <w:sz w:val="24"/>
          <w:szCs w:val="24"/>
          <w:shd w:val="clear" w:color="auto" w:fill="FFFFFF"/>
        </w:rPr>
        <w:t xml:space="preserve">МБУК </w:t>
      </w:r>
      <w:r w:rsidR="005A7DD8">
        <w:rPr>
          <w:rFonts w:ascii="Times New Roman" w:eastAsia="Calibri" w:hAnsi="Times New Roman" w:cs="Times New Roman"/>
          <w:sz w:val="24"/>
          <w:szCs w:val="24"/>
          <w:shd w:val="clear" w:color="auto" w:fill="FFFFFF"/>
        </w:rPr>
        <w:t xml:space="preserve">Олюторского МР </w:t>
      </w:r>
      <w:r w:rsidR="001D7AAE">
        <w:rPr>
          <w:rFonts w:ascii="Times New Roman" w:eastAsia="Calibri" w:hAnsi="Times New Roman" w:cs="Times New Roman"/>
          <w:sz w:val="24"/>
          <w:szCs w:val="24"/>
          <w:shd w:val="clear" w:color="auto" w:fill="FFFFFF"/>
        </w:rPr>
        <w:t>М</w:t>
      </w:r>
      <w:r w:rsidRPr="00B5384E">
        <w:rPr>
          <w:rFonts w:ascii="Times New Roman" w:eastAsia="Calibri" w:hAnsi="Times New Roman" w:cs="Times New Roman"/>
          <w:sz w:val="24"/>
          <w:szCs w:val="24"/>
          <w:shd w:val="clear" w:color="auto" w:fill="FFFFFF"/>
        </w:rPr>
        <w:t xml:space="preserve">ЦБС предоставляет первичные статистические данные по </w:t>
      </w:r>
      <w:r w:rsidR="00051A3D" w:rsidRPr="00B5384E">
        <w:rPr>
          <w:rFonts w:ascii="Times New Roman" w:eastAsia="Calibri" w:hAnsi="Times New Roman" w:cs="Times New Roman"/>
          <w:sz w:val="24"/>
          <w:szCs w:val="24"/>
          <w:shd w:val="clear" w:color="auto" w:fill="FFFFFF"/>
        </w:rPr>
        <w:t>форме федерального</w:t>
      </w:r>
      <w:r w:rsidRPr="00B5384E">
        <w:rPr>
          <w:rFonts w:ascii="Times New Roman" w:eastAsia="Calibri" w:hAnsi="Times New Roman" w:cs="Times New Roman"/>
          <w:sz w:val="24"/>
          <w:szCs w:val="24"/>
          <w:shd w:val="clear" w:color="auto" w:fill="FFFFFF"/>
        </w:rPr>
        <w:t xml:space="preserve"> статистического наблюдения 6-НК в автоматизированную информационную систему сбора, обработки, хранения и анализа государственной и отраслевой статистической отчётности в Министерстве культуры Российской Федерации АИС «Статистика».</w:t>
      </w:r>
    </w:p>
    <w:p w14:paraId="50282A4B" w14:textId="606DE67D" w:rsidR="00B5384E" w:rsidRPr="00B5384E" w:rsidRDefault="00B5384E" w:rsidP="00B5384E">
      <w:pPr>
        <w:spacing w:after="0"/>
        <w:ind w:firstLine="851"/>
        <w:jc w:val="both"/>
        <w:rPr>
          <w:rFonts w:ascii="Times New Roman" w:eastAsia="Calibri" w:hAnsi="Times New Roman" w:cs="Times New Roman"/>
          <w:sz w:val="24"/>
          <w:szCs w:val="24"/>
          <w:shd w:val="clear" w:color="auto" w:fill="FFFFFF"/>
        </w:rPr>
      </w:pPr>
      <w:r w:rsidRPr="00B5384E">
        <w:rPr>
          <w:rFonts w:ascii="Times New Roman" w:eastAsia="Calibri" w:hAnsi="Times New Roman" w:cs="Times New Roman"/>
          <w:sz w:val="24"/>
          <w:szCs w:val="24"/>
          <w:shd w:val="clear" w:color="auto" w:fill="FFFFFF"/>
        </w:rPr>
        <w:t xml:space="preserve">Охват населения библиотечным обслуживанием в целом на протяжении трех лет остается на одном уровне – </w:t>
      </w:r>
      <w:r w:rsidR="001D7AAE">
        <w:rPr>
          <w:rFonts w:ascii="Times New Roman" w:eastAsia="Calibri" w:hAnsi="Times New Roman" w:cs="Times New Roman"/>
          <w:sz w:val="24"/>
          <w:szCs w:val="24"/>
          <w:shd w:val="clear" w:color="auto" w:fill="FFFFFF"/>
        </w:rPr>
        <w:t>93</w:t>
      </w:r>
      <w:r w:rsidRPr="00B5384E">
        <w:rPr>
          <w:rFonts w:ascii="Times New Roman" w:eastAsia="Calibri" w:hAnsi="Times New Roman" w:cs="Times New Roman"/>
          <w:sz w:val="24"/>
          <w:szCs w:val="24"/>
          <w:shd w:val="clear" w:color="auto" w:fill="FFFFFF"/>
        </w:rPr>
        <w:t>,</w:t>
      </w:r>
      <w:r w:rsidR="00CC267B">
        <w:rPr>
          <w:rFonts w:ascii="Times New Roman" w:eastAsia="Calibri" w:hAnsi="Times New Roman" w:cs="Times New Roman"/>
          <w:sz w:val="24"/>
          <w:szCs w:val="24"/>
          <w:shd w:val="clear" w:color="auto" w:fill="FFFFFF"/>
        </w:rPr>
        <w:t>4</w:t>
      </w:r>
      <w:r w:rsidRPr="00B5384E">
        <w:rPr>
          <w:rFonts w:ascii="Times New Roman" w:eastAsia="Calibri" w:hAnsi="Times New Roman" w:cs="Times New Roman"/>
          <w:sz w:val="24"/>
          <w:szCs w:val="24"/>
          <w:shd w:val="clear" w:color="auto" w:fill="FFFFFF"/>
        </w:rPr>
        <w:t xml:space="preserve"> %. </w:t>
      </w:r>
    </w:p>
    <w:p w14:paraId="2FEB6F44" w14:textId="61C47BB3" w:rsidR="00B5384E" w:rsidRPr="00B5384E" w:rsidRDefault="00B5384E" w:rsidP="00B5384E">
      <w:pPr>
        <w:spacing w:after="0"/>
        <w:ind w:firstLine="851"/>
        <w:jc w:val="both"/>
        <w:rPr>
          <w:rFonts w:ascii="Times New Roman" w:eastAsia="Calibri" w:hAnsi="Times New Roman" w:cs="Times New Roman"/>
          <w:sz w:val="24"/>
          <w:szCs w:val="24"/>
          <w:shd w:val="clear" w:color="auto" w:fill="FFFFFF"/>
        </w:rPr>
      </w:pPr>
      <w:r w:rsidRPr="00B5384E">
        <w:rPr>
          <w:rFonts w:ascii="Times New Roman" w:eastAsia="Calibri" w:hAnsi="Times New Roman" w:cs="Times New Roman"/>
          <w:sz w:val="24"/>
          <w:szCs w:val="24"/>
          <w:shd w:val="clear" w:color="auto" w:fill="FFFFFF"/>
        </w:rPr>
        <w:t xml:space="preserve">Выполнение целевых показателей, установленных для библиотек в рамках реализации Указов Президента РФ, национальных, федеральных и муниципальных проектов и программ, </w:t>
      </w:r>
      <w:r w:rsidR="005A7DD8">
        <w:rPr>
          <w:rFonts w:ascii="Times New Roman" w:eastAsia="Calibri" w:hAnsi="Times New Roman" w:cs="Times New Roman"/>
          <w:sz w:val="24"/>
          <w:szCs w:val="24"/>
          <w:shd w:val="clear" w:color="auto" w:fill="FFFFFF"/>
        </w:rPr>
        <w:t xml:space="preserve">муниципальных заданий </w:t>
      </w:r>
      <w:r w:rsidRPr="00B5384E">
        <w:rPr>
          <w:rFonts w:ascii="Times New Roman" w:eastAsia="Calibri" w:hAnsi="Times New Roman" w:cs="Times New Roman"/>
          <w:sz w:val="24"/>
          <w:szCs w:val="24"/>
          <w:shd w:val="clear" w:color="auto" w:fill="FFFFFF"/>
        </w:rPr>
        <w:t>имеет положительную динамику.</w:t>
      </w:r>
    </w:p>
    <w:p w14:paraId="76184C61" w14:textId="2FF9A7A8" w:rsidR="00B5384E" w:rsidRPr="00B5384E" w:rsidRDefault="00B5384E" w:rsidP="00B5384E">
      <w:pPr>
        <w:spacing w:after="0"/>
        <w:ind w:firstLine="851"/>
        <w:jc w:val="both"/>
        <w:rPr>
          <w:rFonts w:ascii="Times New Roman" w:eastAsia="Calibri" w:hAnsi="Times New Roman" w:cs="Times New Roman"/>
          <w:sz w:val="24"/>
          <w:szCs w:val="24"/>
          <w:shd w:val="clear" w:color="auto" w:fill="FFFFFF"/>
        </w:rPr>
      </w:pPr>
      <w:r w:rsidRPr="00B5384E">
        <w:rPr>
          <w:rFonts w:ascii="Times New Roman" w:eastAsia="Calibri" w:hAnsi="Times New Roman" w:cs="Times New Roman"/>
          <w:sz w:val="24"/>
          <w:szCs w:val="24"/>
          <w:shd w:val="clear" w:color="auto" w:fill="FFFFFF"/>
        </w:rPr>
        <w:t xml:space="preserve">В целом по </w:t>
      </w:r>
      <w:r w:rsidR="005A7DD8">
        <w:rPr>
          <w:rFonts w:ascii="Times New Roman" w:eastAsia="Calibri" w:hAnsi="Times New Roman" w:cs="Times New Roman"/>
          <w:sz w:val="24"/>
          <w:szCs w:val="24"/>
          <w:shd w:val="clear" w:color="auto" w:fill="FFFFFF"/>
        </w:rPr>
        <w:t xml:space="preserve">МБУК Олюторского МР </w:t>
      </w:r>
      <w:r w:rsidR="00372B21">
        <w:rPr>
          <w:rFonts w:ascii="Times New Roman" w:eastAsia="Calibri" w:hAnsi="Times New Roman" w:cs="Times New Roman"/>
          <w:sz w:val="24"/>
          <w:szCs w:val="24"/>
          <w:shd w:val="clear" w:color="auto" w:fill="FFFFFF"/>
        </w:rPr>
        <w:t>М</w:t>
      </w:r>
      <w:r w:rsidRPr="00B5384E">
        <w:rPr>
          <w:rFonts w:ascii="Times New Roman" w:eastAsia="Calibri" w:hAnsi="Times New Roman" w:cs="Times New Roman"/>
          <w:sz w:val="24"/>
          <w:szCs w:val="24"/>
          <w:shd w:val="clear" w:color="auto" w:fill="FFFFFF"/>
        </w:rPr>
        <w:t xml:space="preserve">ЦБС наблюдается </w:t>
      </w:r>
      <w:r w:rsidR="004936BD">
        <w:rPr>
          <w:rFonts w:ascii="Times New Roman" w:eastAsia="Calibri" w:hAnsi="Times New Roman" w:cs="Times New Roman"/>
          <w:sz w:val="24"/>
          <w:szCs w:val="24"/>
          <w:shd w:val="clear" w:color="auto" w:fill="FFFFFF"/>
        </w:rPr>
        <w:t xml:space="preserve">уменьшение числа пользователей на 8,9% и </w:t>
      </w:r>
      <w:r w:rsidRPr="00B5384E">
        <w:rPr>
          <w:rFonts w:ascii="Times New Roman" w:eastAsia="Calibri" w:hAnsi="Times New Roman" w:cs="Times New Roman"/>
          <w:sz w:val="24"/>
          <w:szCs w:val="24"/>
          <w:shd w:val="clear" w:color="auto" w:fill="FFFFFF"/>
        </w:rPr>
        <w:t xml:space="preserve">увеличение числа </w:t>
      </w:r>
      <w:r w:rsidR="00372B21">
        <w:rPr>
          <w:rFonts w:ascii="Times New Roman" w:eastAsia="Calibri" w:hAnsi="Times New Roman" w:cs="Times New Roman"/>
          <w:sz w:val="24"/>
          <w:szCs w:val="24"/>
          <w:shd w:val="clear" w:color="auto" w:fill="FFFFFF"/>
        </w:rPr>
        <w:t>посещаемости</w:t>
      </w:r>
      <w:r w:rsidRPr="00B5384E">
        <w:rPr>
          <w:rFonts w:ascii="Times New Roman" w:eastAsia="Calibri" w:hAnsi="Times New Roman" w:cs="Times New Roman"/>
          <w:sz w:val="24"/>
          <w:szCs w:val="24"/>
          <w:shd w:val="clear" w:color="auto" w:fill="FFFFFF"/>
        </w:rPr>
        <w:t xml:space="preserve"> на </w:t>
      </w:r>
      <w:r w:rsidR="00372B21">
        <w:rPr>
          <w:rFonts w:ascii="Times New Roman" w:eastAsia="Calibri" w:hAnsi="Times New Roman" w:cs="Times New Roman"/>
          <w:sz w:val="24"/>
          <w:szCs w:val="24"/>
          <w:shd w:val="clear" w:color="auto" w:fill="FFFFFF"/>
        </w:rPr>
        <w:t>4</w:t>
      </w:r>
      <w:r w:rsidRPr="00B5384E">
        <w:rPr>
          <w:rFonts w:ascii="Times New Roman" w:eastAsia="Calibri" w:hAnsi="Times New Roman" w:cs="Times New Roman"/>
          <w:sz w:val="24"/>
          <w:szCs w:val="24"/>
          <w:shd w:val="clear" w:color="auto" w:fill="FFFFFF"/>
        </w:rPr>
        <w:t>,</w:t>
      </w:r>
      <w:r w:rsidR="00372B21">
        <w:rPr>
          <w:rFonts w:ascii="Times New Roman" w:eastAsia="Calibri" w:hAnsi="Times New Roman" w:cs="Times New Roman"/>
          <w:sz w:val="24"/>
          <w:szCs w:val="24"/>
          <w:shd w:val="clear" w:color="auto" w:fill="FFFFFF"/>
        </w:rPr>
        <w:t>6</w:t>
      </w:r>
      <w:r w:rsidRPr="00B5384E">
        <w:rPr>
          <w:rFonts w:ascii="Times New Roman" w:eastAsia="Calibri" w:hAnsi="Times New Roman" w:cs="Times New Roman"/>
          <w:sz w:val="24"/>
          <w:szCs w:val="24"/>
          <w:shd w:val="clear" w:color="auto" w:fill="FFFFFF"/>
        </w:rPr>
        <w:t xml:space="preserve"> %. </w:t>
      </w:r>
      <w:r w:rsidR="004936BD" w:rsidRPr="00B5384E">
        <w:rPr>
          <w:rFonts w:ascii="Times New Roman" w:eastAsia="Calibri" w:hAnsi="Times New Roman" w:cs="Times New Roman"/>
          <w:sz w:val="24"/>
          <w:szCs w:val="24"/>
          <w:shd w:val="clear" w:color="auto" w:fill="FFFFFF"/>
        </w:rPr>
        <w:t xml:space="preserve">Количество </w:t>
      </w:r>
      <w:r w:rsidR="004936BD">
        <w:rPr>
          <w:rFonts w:ascii="Times New Roman" w:eastAsia="Calibri" w:hAnsi="Times New Roman" w:cs="Times New Roman"/>
          <w:sz w:val="24"/>
          <w:szCs w:val="24"/>
          <w:shd w:val="clear" w:color="auto" w:fill="FFFFFF"/>
        </w:rPr>
        <w:t>удаленных пользователей,</w:t>
      </w:r>
      <w:r w:rsidRPr="00B5384E">
        <w:rPr>
          <w:rFonts w:ascii="Times New Roman" w:eastAsia="Calibri" w:hAnsi="Times New Roman" w:cs="Times New Roman"/>
          <w:sz w:val="24"/>
          <w:szCs w:val="24"/>
          <w:shd w:val="clear" w:color="auto" w:fill="FFFFFF"/>
        </w:rPr>
        <w:t xml:space="preserve"> обслуженных вне стационара (передвижки)</w:t>
      </w:r>
      <w:r w:rsidR="004936BD">
        <w:rPr>
          <w:rFonts w:ascii="Times New Roman" w:eastAsia="Calibri" w:hAnsi="Times New Roman" w:cs="Times New Roman"/>
          <w:sz w:val="24"/>
          <w:szCs w:val="24"/>
          <w:shd w:val="clear" w:color="auto" w:fill="FFFFFF"/>
        </w:rPr>
        <w:t>,</w:t>
      </w:r>
      <w:r w:rsidRPr="00B5384E">
        <w:rPr>
          <w:rFonts w:ascii="Times New Roman" w:eastAsia="Calibri" w:hAnsi="Times New Roman" w:cs="Times New Roman"/>
          <w:sz w:val="24"/>
          <w:szCs w:val="24"/>
          <w:shd w:val="clear" w:color="auto" w:fill="FFFFFF"/>
        </w:rPr>
        <w:t xml:space="preserve"> </w:t>
      </w:r>
      <w:r w:rsidR="004936BD">
        <w:rPr>
          <w:rFonts w:ascii="Times New Roman" w:eastAsia="Calibri" w:hAnsi="Times New Roman" w:cs="Times New Roman"/>
          <w:sz w:val="24"/>
          <w:szCs w:val="24"/>
          <w:shd w:val="clear" w:color="auto" w:fill="FFFFFF"/>
        </w:rPr>
        <w:t>увеличилось, по сравнению с 2023 годом</w:t>
      </w:r>
      <w:r w:rsidRPr="00B5384E">
        <w:rPr>
          <w:rFonts w:ascii="Times New Roman" w:eastAsia="Calibri" w:hAnsi="Times New Roman" w:cs="Times New Roman"/>
          <w:sz w:val="24"/>
          <w:szCs w:val="24"/>
          <w:shd w:val="clear" w:color="auto" w:fill="FFFFFF"/>
        </w:rPr>
        <w:t>.</w:t>
      </w:r>
    </w:p>
    <w:p w14:paraId="4B8661DD" w14:textId="2E5E0421" w:rsidR="00CC267B" w:rsidRPr="00791226" w:rsidRDefault="00B5384E" w:rsidP="00CC267B">
      <w:pPr>
        <w:pStyle w:val="af5"/>
        <w:widowControl/>
        <w:autoSpaceDE/>
        <w:autoSpaceDN/>
        <w:rPr>
          <w:rFonts w:eastAsia="Calibri"/>
          <w:szCs w:val="24"/>
          <w:shd w:val="clear" w:color="auto" w:fill="FFFFFF"/>
        </w:rPr>
      </w:pPr>
      <w:r w:rsidRPr="00B5384E">
        <w:rPr>
          <w:rFonts w:eastAsia="Calibri"/>
          <w:szCs w:val="24"/>
          <w:shd w:val="clear" w:color="auto" w:fill="FFFFFF"/>
        </w:rPr>
        <w:t xml:space="preserve">Количество посещений, в целом, возрастает. </w:t>
      </w:r>
      <w:r w:rsidR="00CC267B">
        <w:rPr>
          <w:rFonts w:eastAsia="Calibri"/>
          <w:szCs w:val="24"/>
          <w:shd w:val="clear" w:color="auto" w:fill="FFFFFF"/>
        </w:rPr>
        <w:t>Плановые п</w:t>
      </w:r>
      <w:r w:rsidR="00CC267B" w:rsidRPr="00791226">
        <w:rPr>
          <w:rFonts w:eastAsia="Calibri"/>
          <w:szCs w:val="24"/>
          <w:shd w:val="clear" w:color="auto" w:fill="FFFFFF"/>
        </w:rPr>
        <w:t>оказатели</w:t>
      </w:r>
      <w:r w:rsidR="00CC267B">
        <w:rPr>
          <w:rFonts w:eastAsia="Calibri"/>
          <w:szCs w:val="24"/>
          <w:shd w:val="clear" w:color="auto" w:fill="FFFFFF"/>
        </w:rPr>
        <w:t>,</w:t>
      </w:r>
      <w:r w:rsidR="00CC267B" w:rsidRPr="00791226">
        <w:rPr>
          <w:rFonts w:eastAsia="Calibri"/>
          <w:szCs w:val="24"/>
          <w:shd w:val="clear" w:color="auto" w:fill="FFFFFF"/>
        </w:rPr>
        <w:t xml:space="preserve"> </w:t>
      </w:r>
      <w:r w:rsidR="00CC267B">
        <w:rPr>
          <w:rFonts w:eastAsia="Calibri"/>
          <w:szCs w:val="24"/>
          <w:shd w:val="clear" w:color="auto" w:fill="FFFFFF"/>
        </w:rPr>
        <w:t>согласно муниципальному заданию</w:t>
      </w:r>
      <w:r w:rsidR="00CC267B">
        <w:rPr>
          <w:rFonts w:eastAsia="Calibri"/>
          <w:szCs w:val="24"/>
          <w:shd w:val="clear" w:color="auto" w:fill="FFFFFF"/>
        </w:rPr>
        <w:t xml:space="preserve"> </w:t>
      </w:r>
      <w:r w:rsidR="00CC267B" w:rsidRPr="00791226">
        <w:rPr>
          <w:rFonts w:eastAsia="Calibri"/>
          <w:szCs w:val="24"/>
          <w:shd w:val="clear" w:color="auto" w:fill="FFFFFF"/>
        </w:rPr>
        <w:t>МБУК Олюторского МР МЦБС</w:t>
      </w:r>
      <w:r w:rsidR="00CC267B">
        <w:rPr>
          <w:rFonts w:eastAsia="Calibri"/>
          <w:szCs w:val="24"/>
          <w:shd w:val="clear" w:color="auto" w:fill="FFFFFF"/>
        </w:rPr>
        <w:t>,</w:t>
      </w:r>
      <w:r w:rsidR="00CC267B" w:rsidRPr="00791226">
        <w:rPr>
          <w:rFonts w:eastAsia="Calibri"/>
          <w:szCs w:val="24"/>
          <w:shd w:val="clear" w:color="auto" w:fill="FFFFFF"/>
        </w:rPr>
        <w:t xml:space="preserve"> за 2024 год по числу посещений выполнены на </w:t>
      </w:r>
      <w:r w:rsidR="00CC267B">
        <w:rPr>
          <w:rFonts w:eastAsia="Calibri"/>
          <w:szCs w:val="24"/>
          <w:shd w:val="clear" w:color="auto" w:fill="FFFFFF"/>
        </w:rPr>
        <w:t>102</w:t>
      </w:r>
      <w:r w:rsidR="00CC267B" w:rsidRPr="00791226">
        <w:rPr>
          <w:rFonts w:eastAsia="Calibri"/>
          <w:szCs w:val="24"/>
          <w:shd w:val="clear" w:color="auto" w:fill="FFFFFF"/>
        </w:rPr>
        <w:t>,</w:t>
      </w:r>
      <w:r w:rsidR="00CC267B">
        <w:rPr>
          <w:rFonts w:eastAsia="Calibri"/>
          <w:szCs w:val="24"/>
          <w:shd w:val="clear" w:color="auto" w:fill="FFFFFF"/>
        </w:rPr>
        <w:t>7</w:t>
      </w:r>
      <w:r w:rsidR="00CC267B" w:rsidRPr="00791226">
        <w:rPr>
          <w:rFonts w:eastAsia="Calibri"/>
          <w:szCs w:val="24"/>
          <w:shd w:val="clear" w:color="auto" w:fill="FFFFFF"/>
        </w:rPr>
        <w:t xml:space="preserve"> %. </w:t>
      </w:r>
    </w:p>
    <w:p w14:paraId="68BDE51F" w14:textId="36AFA8C9" w:rsidR="00B5384E" w:rsidRPr="00B5384E" w:rsidRDefault="00B5384E" w:rsidP="00B5384E">
      <w:pPr>
        <w:spacing w:after="0"/>
        <w:ind w:firstLine="851"/>
        <w:jc w:val="both"/>
        <w:rPr>
          <w:rFonts w:ascii="Times New Roman" w:eastAsia="Calibri" w:hAnsi="Times New Roman" w:cs="Times New Roman"/>
          <w:sz w:val="24"/>
          <w:szCs w:val="24"/>
          <w:shd w:val="clear" w:color="auto" w:fill="FFFFFF"/>
        </w:rPr>
      </w:pPr>
      <w:r w:rsidRPr="00B5384E">
        <w:rPr>
          <w:rFonts w:ascii="Times New Roman" w:eastAsia="Calibri" w:hAnsi="Times New Roman" w:cs="Times New Roman"/>
          <w:sz w:val="24"/>
          <w:szCs w:val="24"/>
          <w:shd w:val="clear" w:color="auto" w:fill="FFFFFF"/>
        </w:rPr>
        <w:t xml:space="preserve">Растет число обращений к </w:t>
      </w:r>
      <w:r w:rsidR="004936BD">
        <w:rPr>
          <w:rFonts w:ascii="Times New Roman" w:eastAsia="Calibri" w:hAnsi="Times New Roman" w:cs="Times New Roman"/>
          <w:sz w:val="24"/>
          <w:szCs w:val="24"/>
          <w:shd w:val="clear" w:color="auto" w:fill="FFFFFF"/>
        </w:rPr>
        <w:t xml:space="preserve">сайту </w:t>
      </w:r>
      <w:r w:rsidRPr="00B5384E">
        <w:rPr>
          <w:rFonts w:ascii="Times New Roman" w:eastAsia="Calibri" w:hAnsi="Times New Roman" w:cs="Times New Roman"/>
          <w:sz w:val="24"/>
          <w:szCs w:val="24"/>
          <w:shd w:val="clear" w:color="auto" w:fill="FFFFFF"/>
        </w:rPr>
        <w:t>библиотек</w:t>
      </w:r>
      <w:r w:rsidR="004936BD">
        <w:rPr>
          <w:rFonts w:ascii="Times New Roman" w:eastAsia="Calibri" w:hAnsi="Times New Roman" w:cs="Times New Roman"/>
          <w:sz w:val="24"/>
          <w:szCs w:val="24"/>
          <w:shd w:val="clear" w:color="auto" w:fill="FFFFFF"/>
        </w:rPr>
        <w:t>и</w:t>
      </w:r>
      <w:r w:rsidRPr="00B5384E">
        <w:rPr>
          <w:rFonts w:ascii="Times New Roman" w:eastAsia="Calibri" w:hAnsi="Times New Roman" w:cs="Times New Roman"/>
          <w:sz w:val="24"/>
          <w:szCs w:val="24"/>
          <w:shd w:val="clear" w:color="auto" w:fill="FFFFFF"/>
        </w:rPr>
        <w:t xml:space="preserve"> удаленных пользователей.</w:t>
      </w:r>
    </w:p>
    <w:p w14:paraId="580BC8C0" w14:textId="7A0907BE" w:rsidR="00B5384E" w:rsidRPr="00B5384E" w:rsidRDefault="00B5384E" w:rsidP="00B5384E">
      <w:pPr>
        <w:spacing w:after="0"/>
        <w:ind w:firstLine="851"/>
        <w:jc w:val="both"/>
        <w:rPr>
          <w:rFonts w:ascii="Times New Roman" w:eastAsia="Calibri" w:hAnsi="Times New Roman" w:cs="Times New Roman"/>
          <w:sz w:val="24"/>
          <w:szCs w:val="24"/>
          <w:shd w:val="clear" w:color="auto" w:fill="FFFFFF"/>
        </w:rPr>
      </w:pPr>
      <w:r w:rsidRPr="00B5384E">
        <w:rPr>
          <w:rFonts w:ascii="Times New Roman" w:eastAsia="Calibri" w:hAnsi="Times New Roman" w:cs="Times New Roman"/>
          <w:sz w:val="24"/>
          <w:szCs w:val="24"/>
          <w:shd w:val="clear" w:color="auto" w:fill="FFFFFF"/>
        </w:rPr>
        <w:t xml:space="preserve">Произошло снижение </w:t>
      </w:r>
      <w:r w:rsidR="004936BD">
        <w:rPr>
          <w:rFonts w:ascii="Times New Roman" w:eastAsia="Calibri" w:hAnsi="Times New Roman" w:cs="Times New Roman"/>
          <w:sz w:val="24"/>
          <w:szCs w:val="24"/>
          <w:shd w:val="clear" w:color="auto" w:fill="FFFFFF"/>
        </w:rPr>
        <w:t xml:space="preserve">по показателям </w:t>
      </w:r>
      <w:r w:rsidRPr="00B5384E">
        <w:rPr>
          <w:rFonts w:ascii="Times New Roman" w:eastAsia="Calibri" w:hAnsi="Times New Roman" w:cs="Times New Roman"/>
          <w:sz w:val="24"/>
          <w:szCs w:val="24"/>
          <w:shd w:val="clear" w:color="auto" w:fill="FFFFFF"/>
        </w:rPr>
        <w:t xml:space="preserve">книговыдачи </w:t>
      </w:r>
      <w:r w:rsidR="004936BD">
        <w:rPr>
          <w:rFonts w:ascii="Times New Roman" w:eastAsia="Calibri" w:hAnsi="Times New Roman" w:cs="Times New Roman"/>
          <w:sz w:val="24"/>
          <w:szCs w:val="24"/>
          <w:shd w:val="clear" w:color="auto" w:fill="FFFFFF"/>
        </w:rPr>
        <w:t xml:space="preserve">и показателям выполненных справок и консультаций </w:t>
      </w:r>
      <w:r w:rsidRPr="00B5384E">
        <w:rPr>
          <w:rFonts w:ascii="Times New Roman" w:eastAsia="Calibri" w:hAnsi="Times New Roman" w:cs="Times New Roman"/>
          <w:sz w:val="24"/>
          <w:szCs w:val="24"/>
          <w:shd w:val="clear" w:color="auto" w:fill="FFFFFF"/>
        </w:rPr>
        <w:t>в сравнении с предыдущими годами.</w:t>
      </w:r>
    </w:p>
    <w:p w14:paraId="35E91951" w14:textId="6853EA6C" w:rsidR="00B5384E" w:rsidRDefault="00B5384E" w:rsidP="00B5384E">
      <w:pPr>
        <w:spacing w:after="0"/>
        <w:ind w:firstLine="851"/>
        <w:jc w:val="both"/>
        <w:rPr>
          <w:rFonts w:ascii="Times New Roman" w:eastAsia="Calibri" w:hAnsi="Times New Roman" w:cs="Times New Roman"/>
          <w:sz w:val="24"/>
          <w:szCs w:val="24"/>
          <w:shd w:val="clear" w:color="auto" w:fill="FFFFFF"/>
        </w:rPr>
      </w:pPr>
      <w:r w:rsidRPr="00B5384E">
        <w:rPr>
          <w:rFonts w:ascii="Times New Roman" w:eastAsia="Calibri" w:hAnsi="Times New Roman" w:cs="Times New Roman"/>
          <w:sz w:val="24"/>
          <w:szCs w:val="24"/>
          <w:shd w:val="clear" w:color="auto" w:fill="FFFFFF"/>
        </w:rPr>
        <w:t xml:space="preserve">Количество проведенных культурно-просветительских мероприятий </w:t>
      </w:r>
      <w:r w:rsidR="002E79AF">
        <w:rPr>
          <w:rFonts w:ascii="Times New Roman" w:eastAsia="Calibri" w:hAnsi="Times New Roman" w:cs="Times New Roman"/>
          <w:sz w:val="24"/>
          <w:szCs w:val="24"/>
          <w:shd w:val="clear" w:color="auto" w:fill="FFFFFF"/>
        </w:rPr>
        <w:t>увеличилось</w:t>
      </w:r>
      <w:r w:rsidRPr="00B5384E">
        <w:rPr>
          <w:rFonts w:ascii="Times New Roman" w:eastAsia="Calibri" w:hAnsi="Times New Roman" w:cs="Times New Roman"/>
          <w:sz w:val="24"/>
          <w:szCs w:val="24"/>
          <w:shd w:val="clear" w:color="auto" w:fill="FFFFFF"/>
        </w:rPr>
        <w:t xml:space="preserve">. Наблюдается </w:t>
      </w:r>
      <w:r w:rsidR="002E79AF">
        <w:rPr>
          <w:rFonts w:ascii="Times New Roman" w:eastAsia="Calibri" w:hAnsi="Times New Roman" w:cs="Times New Roman"/>
          <w:sz w:val="24"/>
          <w:szCs w:val="24"/>
          <w:shd w:val="clear" w:color="auto" w:fill="FFFFFF"/>
        </w:rPr>
        <w:t>увеличение</w:t>
      </w:r>
      <w:r w:rsidRPr="00B5384E">
        <w:rPr>
          <w:rFonts w:ascii="Times New Roman" w:eastAsia="Calibri" w:hAnsi="Times New Roman" w:cs="Times New Roman"/>
          <w:sz w:val="24"/>
          <w:szCs w:val="24"/>
          <w:shd w:val="clear" w:color="auto" w:fill="FFFFFF"/>
        </w:rPr>
        <w:t xml:space="preserve"> доли посещений массовых мероприятий. Это указывает на то, что </w:t>
      </w:r>
      <w:r w:rsidR="002E79AF">
        <w:rPr>
          <w:rFonts w:ascii="Times New Roman" w:eastAsia="Calibri" w:hAnsi="Times New Roman" w:cs="Times New Roman"/>
          <w:sz w:val="24"/>
          <w:szCs w:val="24"/>
          <w:shd w:val="clear" w:color="auto" w:fill="FFFFFF"/>
        </w:rPr>
        <w:t xml:space="preserve">читателей больше интересуют культурно-массовые мероприятия, чем получение </w:t>
      </w:r>
      <w:r w:rsidRPr="00B5384E">
        <w:rPr>
          <w:rFonts w:ascii="Times New Roman" w:eastAsia="Calibri" w:hAnsi="Times New Roman" w:cs="Times New Roman"/>
          <w:sz w:val="24"/>
          <w:szCs w:val="24"/>
          <w:shd w:val="clear" w:color="auto" w:fill="FFFFFF"/>
        </w:rPr>
        <w:t>библиотечно-информационных услуг.</w:t>
      </w:r>
    </w:p>
    <w:p w14:paraId="3EA1D848" w14:textId="2B5906C2" w:rsidR="001D5669" w:rsidRPr="00055A1B" w:rsidRDefault="001D5669" w:rsidP="00B5384E">
      <w:pPr>
        <w:spacing w:after="0"/>
        <w:ind w:firstLine="851"/>
        <w:jc w:val="both"/>
        <w:rPr>
          <w:rFonts w:ascii="Times New Roman" w:eastAsia="Calibri" w:hAnsi="Times New Roman" w:cs="Times New Roman"/>
          <w:sz w:val="24"/>
          <w:szCs w:val="24"/>
          <w:shd w:val="clear" w:color="auto" w:fill="FFFFFF"/>
        </w:rPr>
      </w:pPr>
      <w:r w:rsidRPr="00AE6101">
        <w:rPr>
          <w:rFonts w:ascii="Times New Roman" w:hAnsi="Times New Roman" w:cs="Times New Roman"/>
          <w:color w:val="000000"/>
          <w:sz w:val="24"/>
          <w:szCs w:val="24"/>
        </w:rPr>
        <w:t>Низкий показатель обращаемости, высокие показатели читаемости и книгообеспеченности</w:t>
      </w:r>
      <w:r w:rsidR="00AE6101">
        <w:rPr>
          <w:rFonts w:ascii="Times New Roman" w:hAnsi="Times New Roman" w:cs="Times New Roman"/>
          <w:color w:val="000000"/>
          <w:sz w:val="24"/>
          <w:szCs w:val="24"/>
        </w:rPr>
        <w:t xml:space="preserve"> </w:t>
      </w:r>
      <w:r w:rsidRPr="00AE6101">
        <w:rPr>
          <w:rFonts w:ascii="Times New Roman" w:hAnsi="Times New Roman" w:cs="Times New Roman"/>
          <w:color w:val="000000"/>
          <w:sz w:val="24"/>
          <w:szCs w:val="24"/>
        </w:rPr>
        <w:t>говор</w:t>
      </w:r>
      <w:r w:rsidR="00AE6101">
        <w:rPr>
          <w:rFonts w:ascii="Times New Roman" w:hAnsi="Times New Roman" w:cs="Times New Roman"/>
          <w:color w:val="000000"/>
          <w:sz w:val="24"/>
          <w:szCs w:val="24"/>
        </w:rPr>
        <w:t>я</w:t>
      </w:r>
      <w:r w:rsidRPr="00AE6101">
        <w:rPr>
          <w:rFonts w:ascii="Times New Roman" w:hAnsi="Times New Roman" w:cs="Times New Roman"/>
          <w:color w:val="000000"/>
          <w:sz w:val="24"/>
          <w:szCs w:val="24"/>
        </w:rPr>
        <w:t>т о перенасыщении фондов (но не устаревшими, а вполне читаемыми документами), о несоответствии числа пользователей и объемов фондов с явным уклоном в пользу последнего</w:t>
      </w:r>
      <w:r>
        <w:rPr>
          <w:color w:val="000000"/>
          <w:sz w:val="21"/>
          <w:szCs w:val="21"/>
        </w:rPr>
        <w:t xml:space="preserve">. </w:t>
      </w:r>
      <w:r w:rsidRPr="00AE6101">
        <w:rPr>
          <w:rFonts w:ascii="Times New Roman" w:hAnsi="Times New Roman" w:cs="Times New Roman"/>
          <w:color w:val="000000"/>
          <w:sz w:val="24"/>
          <w:szCs w:val="24"/>
        </w:rPr>
        <w:t xml:space="preserve">У </w:t>
      </w:r>
      <w:r w:rsidR="00AE6101" w:rsidRPr="00AE6101">
        <w:rPr>
          <w:rFonts w:ascii="Times New Roman" w:hAnsi="Times New Roman" w:cs="Times New Roman"/>
          <w:color w:val="000000"/>
          <w:sz w:val="24"/>
          <w:szCs w:val="24"/>
        </w:rPr>
        <w:t>библиотек</w:t>
      </w:r>
      <w:r w:rsidRPr="00AE6101">
        <w:rPr>
          <w:rFonts w:ascii="Times New Roman" w:hAnsi="Times New Roman" w:cs="Times New Roman"/>
          <w:color w:val="000000"/>
          <w:sz w:val="24"/>
          <w:szCs w:val="24"/>
        </w:rPr>
        <w:t xml:space="preserve"> большие информационные возможности, но реализовать они их не могут в полной мере (не позволяет сравнительно небольшое число пользователей). </w:t>
      </w:r>
      <w:r w:rsidR="00AE6101" w:rsidRPr="00AE6101">
        <w:rPr>
          <w:rFonts w:ascii="Times New Roman" w:hAnsi="Times New Roman" w:cs="Times New Roman"/>
          <w:color w:val="000000"/>
          <w:sz w:val="24"/>
          <w:szCs w:val="24"/>
        </w:rPr>
        <w:t>МБУК Олюторского МР МЦБС</w:t>
      </w:r>
      <w:r w:rsidRPr="00AE6101">
        <w:rPr>
          <w:rFonts w:ascii="Times New Roman" w:hAnsi="Times New Roman" w:cs="Times New Roman"/>
          <w:color w:val="000000"/>
          <w:sz w:val="24"/>
          <w:szCs w:val="24"/>
        </w:rPr>
        <w:t xml:space="preserve"> практикуют разнообразные формы библиографической работы, но превалируют среди них в основном выставочные формы, обзоры</w:t>
      </w:r>
      <w:r>
        <w:rPr>
          <w:color w:val="000000"/>
          <w:sz w:val="21"/>
          <w:szCs w:val="21"/>
        </w:rPr>
        <w:t>.</w:t>
      </w:r>
      <w:r w:rsidR="00AE6101" w:rsidRPr="00055A1B">
        <w:rPr>
          <w:rFonts w:ascii="Times New Roman" w:hAnsi="Times New Roman" w:cs="Times New Roman"/>
          <w:color w:val="000000"/>
          <w:sz w:val="24"/>
          <w:szCs w:val="24"/>
        </w:rPr>
        <w:t xml:space="preserve"> </w:t>
      </w:r>
      <w:r w:rsidRPr="00055A1B">
        <w:rPr>
          <w:rFonts w:ascii="Times New Roman" w:hAnsi="Times New Roman" w:cs="Times New Roman"/>
          <w:color w:val="000000"/>
          <w:sz w:val="24"/>
          <w:szCs w:val="24"/>
        </w:rPr>
        <w:t>Кроме того, для привлечения новых пользователей происходит незначительная переориентация на досуговую деятельность</w:t>
      </w:r>
      <w:r w:rsidR="00AE6101" w:rsidRPr="00055A1B">
        <w:rPr>
          <w:rFonts w:ascii="Times New Roman" w:hAnsi="Times New Roman" w:cs="Times New Roman"/>
          <w:color w:val="000000"/>
          <w:sz w:val="24"/>
          <w:szCs w:val="24"/>
        </w:rPr>
        <w:t>.</w:t>
      </w:r>
    </w:p>
    <w:p w14:paraId="1CA25E59" w14:textId="132D90EA" w:rsidR="001D5669" w:rsidRDefault="001D5669" w:rsidP="00B5384E">
      <w:pPr>
        <w:spacing w:after="0"/>
        <w:ind w:firstLine="851"/>
        <w:jc w:val="both"/>
        <w:rPr>
          <w:rFonts w:ascii="Times New Roman" w:eastAsia="Calibri" w:hAnsi="Times New Roman" w:cs="Times New Roman"/>
          <w:sz w:val="24"/>
          <w:szCs w:val="24"/>
          <w:shd w:val="clear" w:color="auto" w:fill="FFFFFF"/>
        </w:rPr>
      </w:pPr>
    </w:p>
    <w:p w14:paraId="213C0D4D" w14:textId="50E8D071" w:rsidR="00B703B7" w:rsidRPr="0017584A" w:rsidRDefault="00B703B7" w:rsidP="00F14140">
      <w:pPr>
        <w:pStyle w:val="a0"/>
        <w:ind w:left="0" w:right="-2" w:firstLine="0"/>
      </w:pPr>
      <w:bookmarkStart w:id="49" w:name="_Toc191378486"/>
      <w:bookmarkStart w:id="50" w:name="_Toc191395155"/>
      <w:bookmarkStart w:id="51" w:name="_Toc191395348"/>
      <w:bookmarkStart w:id="52" w:name="_Toc191396091"/>
      <w:bookmarkStart w:id="53" w:name="_Toc191398156"/>
      <w:bookmarkStart w:id="54" w:name="_Toc191398989"/>
      <w:bookmarkStart w:id="55" w:name="_Hlk187775172"/>
      <w:r>
        <w:lastRenderedPageBreak/>
        <w:t xml:space="preserve">БИБЛИОТЕЧНЫЕ ФОНДЫ              </w:t>
      </w:r>
      <w:r w:rsidR="00F14140">
        <w:t xml:space="preserve">     </w:t>
      </w:r>
      <w:r>
        <w:t xml:space="preserve">                 </w:t>
      </w:r>
      <w:r w:rsidR="00F14140">
        <w:t xml:space="preserve">           </w:t>
      </w:r>
      <w:r>
        <w:t xml:space="preserve">  </w:t>
      </w:r>
      <w:proofErr w:type="gramStart"/>
      <w:r>
        <w:t xml:space="preserve">   </w:t>
      </w:r>
      <w:r w:rsidR="002813A3" w:rsidRPr="002813A3">
        <w:t>(</w:t>
      </w:r>
      <w:proofErr w:type="gramEnd"/>
      <w:r>
        <w:t>формирование, использование, сохранность)</w:t>
      </w:r>
      <w:bookmarkEnd w:id="49"/>
      <w:bookmarkEnd w:id="50"/>
      <w:bookmarkEnd w:id="51"/>
      <w:bookmarkEnd w:id="52"/>
      <w:bookmarkEnd w:id="53"/>
      <w:bookmarkEnd w:id="54"/>
    </w:p>
    <w:p w14:paraId="6B73C5A3" w14:textId="5068CA33" w:rsidR="00B5384E" w:rsidRPr="00370820" w:rsidRDefault="00B703B7" w:rsidP="00370820">
      <w:pPr>
        <w:pStyle w:val="10"/>
        <w:rPr>
          <w:rStyle w:val="af2"/>
          <w:bCs w:val="0"/>
          <w:smallCaps/>
        </w:rPr>
      </w:pPr>
      <w:bookmarkStart w:id="56" w:name="_Toc191369877"/>
      <w:bookmarkStart w:id="57" w:name="_Toc191369991"/>
      <w:bookmarkStart w:id="58" w:name="_Toc191398990"/>
      <w:bookmarkEnd w:id="55"/>
      <w:r w:rsidRPr="00370820">
        <w:rPr>
          <w:rStyle w:val="af2"/>
          <w:bCs w:val="0"/>
          <w:smallCaps/>
        </w:rPr>
        <w:t>Анализ статистических показателей, отражающих формирование и использование библиотечных фондов на физических (материальных) носителях информации за три года</w:t>
      </w:r>
      <w:bookmarkStart w:id="59" w:name="_Hlk187767101"/>
      <w:bookmarkEnd w:id="56"/>
      <w:bookmarkEnd w:id="57"/>
      <w:bookmarkEnd w:id="58"/>
    </w:p>
    <w:bookmarkEnd w:id="59"/>
    <w:p w14:paraId="35F1DD4C" w14:textId="440BF55D" w:rsidR="003E6840" w:rsidRDefault="003E6840" w:rsidP="00B703B7">
      <w:pPr>
        <w:widowControl w:val="0"/>
        <w:autoSpaceDE w:val="0"/>
        <w:autoSpaceDN w:val="0"/>
        <w:ind w:right="111" w:firstLine="851"/>
        <w:jc w:val="both"/>
        <w:rPr>
          <w:rFonts w:ascii="Times New Roman" w:eastAsia="Times New Roman" w:hAnsi="Times New Roman" w:cs="Times New Roman"/>
          <w:sz w:val="24"/>
        </w:rPr>
      </w:pPr>
      <w:r w:rsidRPr="003E6840">
        <w:rPr>
          <w:rFonts w:ascii="Times New Roman" w:eastAsia="Times New Roman" w:hAnsi="Times New Roman" w:cs="Times New Roman"/>
          <w:sz w:val="24"/>
        </w:rPr>
        <w:t xml:space="preserve">В целом по району сохраняется тенденция к </w:t>
      </w:r>
      <w:r w:rsidR="00D41695">
        <w:rPr>
          <w:rFonts w:ascii="Times New Roman" w:eastAsia="Times New Roman" w:hAnsi="Times New Roman" w:cs="Times New Roman"/>
          <w:sz w:val="24"/>
        </w:rPr>
        <w:t>увеличению</w:t>
      </w:r>
      <w:r w:rsidRPr="003E6840">
        <w:rPr>
          <w:rFonts w:ascii="Times New Roman" w:eastAsia="Times New Roman" w:hAnsi="Times New Roman" w:cs="Times New Roman"/>
          <w:sz w:val="24"/>
        </w:rPr>
        <w:t xml:space="preserve"> объема фонда по сравнению с предыдущими годами. За три года совокупный фонд </w:t>
      </w:r>
      <w:r>
        <w:rPr>
          <w:rFonts w:ascii="Times New Roman" w:eastAsia="Times New Roman" w:hAnsi="Times New Roman" w:cs="Times New Roman"/>
          <w:sz w:val="24"/>
        </w:rPr>
        <w:t xml:space="preserve">МБУК Олюторского МР МЦБС </w:t>
      </w:r>
      <w:r w:rsidRPr="003E6840">
        <w:rPr>
          <w:rFonts w:ascii="Times New Roman" w:eastAsia="Times New Roman" w:hAnsi="Times New Roman" w:cs="Times New Roman"/>
          <w:sz w:val="24"/>
        </w:rPr>
        <w:t xml:space="preserve">уменьшился на </w:t>
      </w:r>
      <w:r w:rsidR="00D41695">
        <w:rPr>
          <w:rFonts w:ascii="Times New Roman" w:eastAsia="Times New Roman" w:hAnsi="Times New Roman" w:cs="Times New Roman"/>
          <w:sz w:val="24"/>
        </w:rPr>
        <w:t>3 010</w:t>
      </w:r>
      <w:r w:rsidRPr="003E6840">
        <w:rPr>
          <w:rFonts w:ascii="Times New Roman" w:eastAsia="Times New Roman" w:hAnsi="Times New Roman" w:cs="Times New Roman"/>
          <w:sz w:val="24"/>
        </w:rPr>
        <w:t xml:space="preserve"> экземпляров. </w:t>
      </w:r>
    </w:p>
    <w:tbl>
      <w:tblPr>
        <w:tblStyle w:val="af8"/>
        <w:tblW w:w="0" w:type="auto"/>
        <w:jc w:val="center"/>
        <w:tblLook w:val="04A0" w:firstRow="1" w:lastRow="0" w:firstColumn="1" w:lastColumn="0" w:noHBand="0" w:noVBand="1"/>
      </w:tblPr>
      <w:tblGrid>
        <w:gridCol w:w="2336"/>
        <w:gridCol w:w="2336"/>
        <w:gridCol w:w="2336"/>
        <w:gridCol w:w="2336"/>
      </w:tblGrid>
      <w:tr w:rsidR="00D8296D" w:rsidRPr="00D8296D" w14:paraId="0B71AC03" w14:textId="77777777" w:rsidTr="00D8296D">
        <w:trPr>
          <w:jc w:val="center"/>
        </w:trPr>
        <w:tc>
          <w:tcPr>
            <w:tcW w:w="2336" w:type="dxa"/>
            <w:shd w:val="clear" w:color="auto" w:fill="D9D9D9" w:themeFill="background1" w:themeFillShade="D9"/>
          </w:tcPr>
          <w:p w14:paraId="3DBFA9AC" w14:textId="77777777" w:rsidR="00D8296D" w:rsidRPr="00D8296D" w:rsidRDefault="00D8296D" w:rsidP="00D8296D">
            <w:pPr>
              <w:widowControl w:val="0"/>
              <w:autoSpaceDE w:val="0"/>
              <w:autoSpaceDN w:val="0"/>
              <w:ind w:right="111"/>
              <w:jc w:val="center"/>
              <w:rPr>
                <w:rFonts w:ascii="Times New Roman" w:eastAsia="Times New Roman" w:hAnsi="Times New Roman" w:cs="Times New Roman"/>
                <w:b/>
                <w:bCs/>
                <w:sz w:val="24"/>
                <w:szCs w:val="24"/>
              </w:rPr>
            </w:pPr>
          </w:p>
        </w:tc>
        <w:tc>
          <w:tcPr>
            <w:tcW w:w="2336" w:type="dxa"/>
            <w:shd w:val="clear" w:color="auto" w:fill="D9D9D9" w:themeFill="background1" w:themeFillShade="D9"/>
          </w:tcPr>
          <w:p w14:paraId="7CDCF2D0" w14:textId="2968AB87" w:rsidR="00D8296D" w:rsidRPr="00D8296D" w:rsidRDefault="00D8296D" w:rsidP="00D8296D">
            <w:pPr>
              <w:widowControl w:val="0"/>
              <w:autoSpaceDE w:val="0"/>
              <w:autoSpaceDN w:val="0"/>
              <w:ind w:right="111"/>
              <w:jc w:val="center"/>
              <w:rPr>
                <w:rFonts w:ascii="Times New Roman" w:eastAsia="Times New Roman" w:hAnsi="Times New Roman" w:cs="Times New Roman"/>
                <w:b/>
                <w:bCs/>
                <w:sz w:val="24"/>
                <w:szCs w:val="24"/>
              </w:rPr>
            </w:pPr>
            <w:r w:rsidRPr="00D8296D">
              <w:rPr>
                <w:rFonts w:ascii="Times New Roman" w:eastAsia="Times New Roman" w:hAnsi="Times New Roman" w:cs="Times New Roman"/>
                <w:b/>
                <w:bCs/>
                <w:sz w:val="24"/>
                <w:szCs w:val="24"/>
              </w:rPr>
              <w:t>2022</w:t>
            </w:r>
          </w:p>
        </w:tc>
        <w:tc>
          <w:tcPr>
            <w:tcW w:w="2336" w:type="dxa"/>
            <w:shd w:val="clear" w:color="auto" w:fill="D9D9D9" w:themeFill="background1" w:themeFillShade="D9"/>
          </w:tcPr>
          <w:p w14:paraId="435C12C5" w14:textId="4A7CD716" w:rsidR="00D8296D" w:rsidRPr="00D8296D" w:rsidRDefault="00D8296D" w:rsidP="00D8296D">
            <w:pPr>
              <w:widowControl w:val="0"/>
              <w:autoSpaceDE w:val="0"/>
              <w:autoSpaceDN w:val="0"/>
              <w:ind w:right="111"/>
              <w:jc w:val="center"/>
              <w:rPr>
                <w:rFonts w:ascii="Times New Roman" w:eastAsia="Times New Roman" w:hAnsi="Times New Roman" w:cs="Times New Roman"/>
                <w:b/>
                <w:bCs/>
                <w:sz w:val="24"/>
                <w:szCs w:val="24"/>
              </w:rPr>
            </w:pPr>
            <w:r w:rsidRPr="00D8296D">
              <w:rPr>
                <w:rFonts w:ascii="Times New Roman" w:eastAsia="Times New Roman" w:hAnsi="Times New Roman" w:cs="Times New Roman"/>
                <w:b/>
                <w:bCs/>
                <w:sz w:val="24"/>
                <w:szCs w:val="24"/>
              </w:rPr>
              <w:t>2023</w:t>
            </w:r>
          </w:p>
        </w:tc>
        <w:tc>
          <w:tcPr>
            <w:tcW w:w="2336" w:type="dxa"/>
            <w:shd w:val="clear" w:color="auto" w:fill="D9D9D9" w:themeFill="background1" w:themeFillShade="D9"/>
          </w:tcPr>
          <w:p w14:paraId="3E48D720" w14:textId="20FA7805" w:rsidR="00D8296D" w:rsidRPr="00D8296D" w:rsidRDefault="00D8296D" w:rsidP="00D8296D">
            <w:pPr>
              <w:widowControl w:val="0"/>
              <w:autoSpaceDE w:val="0"/>
              <w:autoSpaceDN w:val="0"/>
              <w:ind w:right="111"/>
              <w:jc w:val="center"/>
              <w:rPr>
                <w:rFonts w:ascii="Times New Roman" w:eastAsia="Times New Roman" w:hAnsi="Times New Roman" w:cs="Times New Roman"/>
                <w:b/>
                <w:bCs/>
                <w:sz w:val="24"/>
                <w:szCs w:val="24"/>
              </w:rPr>
            </w:pPr>
            <w:r w:rsidRPr="00D8296D">
              <w:rPr>
                <w:rFonts w:ascii="Times New Roman" w:eastAsia="Times New Roman" w:hAnsi="Times New Roman" w:cs="Times New Roman"/>
                <w:b/>
                <w:bCs/>
                <w:sz w:val="24"/>
                <w:szCs w:val="24"/>
              </w:rPr>
              <w:t>2024</w:t>
            </w:r>
          </w:p>
        </w:tc>
      </w:tr>
      <w:tr w:rsidR="00D8296D" w:rsidRPr="00D8296D" w14:paraId="51D72DB7" w14:textId="77777777" w:rsidTr="00D8296D">
        <w:trPr>
          <w:jc w:val="center"/>
        </w:trPr>
        <w:tc>
          <w:tcPr>
            <w:tcW w:w="2336" w:type="dxa"/>
          </w:tcPr>
          <w:p w14:paraId="22E0AA36" w14:textId="1AF149C9" w:rsidR="00D8296D" w:rsidRPr="00D8296D" w:rsidRDefault="00D8296D" w:rsidP="00D8296D">
            <w:pPr>
              <w:widowControl w:val="0"/>
              <w:autoSpaceDE w:val="0"/>
              <w:autoSpaceDN w:val="0"/>
              <w:ind w:right="111"/>
              <w:jc w:val="both"/>
              <w:rPr>
                <w:rFonts w:ascii="Times New Roman" w:eastAsia="Times New Roman" w:hAnsi="Times New Roman" w:cs="Times New Roman"/>
                <w:sz w:val="24"/>
                <w:szCs w:val="24"/>
              </w:rPr>
            </w:pPr>
            <w:r w:rsidRPr="00D8296D">
              <w:rPr>
                <w:rFonts w:ascii="Times New Roman" w:eastAsia="Times New Roman" w:hAnsi="Times New Roman" w:cs="Times New Roman"/>
                <w:sz w:val="24"/>
                <w:szCs w:val="24"/>
              </w:rPr>
              <w:t>Поступило</w:t>
            </w:r>
          </w:p>
        </w:tc>
        <w:tc>
          <w:tcPr>
            <w:tcW w:w="2336" w:type="dxa"/>
          </w:tcPr>
          <w:p w14:paraId="1FEE9929" w14:textId="024DB5C7" w:rsidR="00D8296D" w:rsidRPr="00D8296D" w:rsidRDefault="00D8296D" w:rsidP="00D8296D">
            <w:pPr>
              <w:widowControl w:val="0"/>
              <w:autoSpaceDE w:val="0"/>
              <w:autoSpaceDN w:val="0"/>
              <w:ind w:right="111"/>
              <w:jc w:val="right"/>
              <w:rPr>
                <w:rFonts w:ascii="Times New Roman" w:eastAsia="Times New Roman" w:hAnsi="Times New Roman" w:cs="Times New Roman"/>
                <w:sz w:val="24"/>
                <w:szCs w:val="24"/>
              </w:rPr>
            </w:pPr>
            <w:r w:rsidRPr="00D8296D">
              <w:rPr>
                <w:rFonts w:ascii="Times New Roman" w:hAnsi="Times New Roman" w:cs="Times New Roman"/>
                <w:sz w:val="24"/>
                <w:szCs w:val="24"/>
              </w:rPr>
              <w:t>2 428</w:t>
            </w:r>
          </w:p>
        </w:tc>
        <w:tc>
          <w:tcPr>
            <w:tcW w:w="2336" w:type="dxa"/>
          </w:tcPr>
          <w:p w14:paraId="1F766E92" w14:textId="7A4336CE" w:rsidR="00D8296D" w:rsidRPr="00D8296D" w:rsidRDefault="00D8296D" w:rsidP="00D8296D">
            <w:pPr>
              <w:widowControl w:val="0"/>
              <w:autoSpaceDE w:val="0"/>
              <w:autoSpaceDN w:val="0"/>
              <w:ind w:right="111"/>
              <w:jc w:val="right"/>
              <w:rPr>
                <w:rFonts w:ascii="Times New Roman" w:eastAsia="Times New Roman" w:hAnsi="Times New Roman" w:cs="Times New Roman"/>
                <w:sz w:val="24"/>
                <w:szCs w:val="24"/>
              </w:rPr>
            </w:pPr>
            <w:r w:rsidRPr="00D8296D">
              <w:rPr>
                <w:rFonts w:ascii="Times New Roman" w:hAnsi="Times New Roman" w:cs="Times New Roman"/>
                <w:sz w:val="24"/>
                <w:szCs w:val="24"/>
              </w:rPr>
              <w:t>3 433</w:t>
            </w:r>
          </w:p>
        </w:tc>
        <w:tc>
          <w:tcPr>
            <w:tcW w:w="2336" w:type="dxa"/>
          </w:tcPr>
          <w:p w14:paraId="1D7CA51E" w14:textId="7F9A80C9" w:rsidR="00D8296D" w:rsidRPr="00D8296D" w:rsidRDefault="00D8296D" w:rsidP="00D8296D">
            <w:pPr>
              <w:widowControl w:val="0"/>
              <w:autoSpaceDE w:val="0"/>
              <w:autoSpaceDN w:val="0"/>
              <w:ind w:right="111"/>
              <w:jc w:val="right"/>
              <w:rPr>
                <w:rFonts w:ascii="Times New Roman" w:eastAsia="Times New Roman" w:hAnsi="Times New Roman" w:cs="Times New Roman"/>
                <w:sz w:val="24"/>
                <w:szCs w:val="24"/>
              </w:rPr>
            </w:pPr>
            <w:r w:rsidRPr="00D8296D">
              <w:rPr>
                <w:rFonts w:ascii="Times New Roman" w:hAnsi="Times New Roman" w:cs="Times New Roman"/>
                <w:sz w:val="24"/>
                <w:szCs w:val="24"/>
              </w:rPr>
              <w:t>7 215</w:t>
            </w:r>
          </w:p>
        </w:tc>
      </w:tr>
      <w:tr w:rsidR="00D8296D" w:rsidRPr="00D8296D" w14:paraId="11E2460C" w14:textId="77777777" w:rsidTr="00D8296D">
        <w:trPr>
          <w:jc w:val="center"/>
        </w:trPr>
        <w:tc>
          <w:tcPr>
            <w:tcW w:w="2336" w:type="dxa"/>
          </w:tcPr>
          <w:p w14:paraId="470199B3" w14:textId="753C8769" w:rsidR="00D8296D" w:rsidRPr="00D8296D" w:rsidRDefault="00D8296D" w:rsidP="00D8296D">
            <w:pPr>
              <w:widowControl w:val="0"/>
              <w:autoSpaceDE w:val="0"/>
              <w:autoSpaceDN w:val="0"/>
              <w:ind w:right="111"/>
              <w:jc w:val="both"/>
              <w:rPr>
                <w:rFonts w:ascii="Times New Roman" w:eastAsia="Times New Roman" w:hAnsi="Times New Roman" w:cs="Times New Roman"/>
                <w:sz w:val="24"/>
                <w:szCs w:val="24"/>
              </w:rPr>
            </w:pPr>
            <w:r w:rsidRPr="00D8296D">
              <w:rPr>
                <w:rFonts w:ascii="Times New Roman" w:eastAsia="Times New Roman" w:hAnsi="Times New Roman" w:cs="Times New Roman"/>
                <w:sz w:val="24"/>
                <w:szCs w:val="24"/>
              </w:rPr>
              <w:t>Выбыло</w:t>
            </w:r>
          </w:p>
        </w:tc>
        <w:tc>
          <w:tcPr>
            <w:tcW w:w="2336" w:type="dxa"/>
          </w:tcPr>
          <w:p w14:paraId="2372482A" w14:textId="6EEF9CC8" w:rsidR="00D8296D" w:rsidRPr="00D8296D" w:rsidRDefault="00D8296D" w:rsidP="00D8296D">
            <w:pPr>
              <w:widowControl w:val="0"/>
              <w:autoSpaceDE w:val="0"/>
              <w:autoSpaceDN w:val="0"/>
              <w:ind w:right="111"/>
              <w:jc w:val="right"/>
              <w:rPr>
                <w:rFonts w:ascii="Times New Roman" w:eastAsia="Times New Roman" w:hAnsi="Times New Roman" w:cs="Times New Roman"/>
                <w:sz w:val="24"/>
                <w:szCs w:val="24"/>
              </w:rPr>
            </w:pPr>
            <w:r w:rsidRPr="00D8296D">
              <w:rPr>
                <w:rFonts w:ascii="Times New Roman" w:hAnsi="Times New Roman" w:cs="Times New Roman"/>
                <w:sz w:val="24"/>
                <w:szCs w:val="24"/>
              </w:rPr>
              <w:t>3 606</w:t>
            </w:r>
          </w:p>
        </w:tc>
        <w:tc>
          <w:tcPr>
            <w:tcW w:w="2336" w:type="dxa"/>
          </w:tcPr>
          <w:p w14:paraId="72472874" w14:textId="795E8D7A" w:rsidR="00D8296D" w:rsidRPr="00D8296D" w:rsidRDefault="00D8296D" w:rsidP="00D8296D">
            <w:pPr>
              <w:widowControl w:val="0"/>
              <w:autoSpaceDE w:val="0"/>
              <w:autoSpaceDN w:val="0"/>
              <w:ind w:right="111"/>
              <w:jc w:val="right"/>
              <w:rPr>
                <w:rFonts w:ascii="Times New Roman" w:eastAsia="Times New Roman" w:hAnsi="Times New Roman" w:cs="Times New Roman"/>
                <w:sz w:val="24"/>
                <w:szCs w:val="24"/>
              </w:rPr>
            </w:pPr>
            <w:r w:rsidRPr="00D8296D">
              <w:rPr>
                <w:rFonts w:ascii="Times New Roman" w:hAnsi="Times New Roman" w:cs="Times New Roman"/>
                <w:sz w:val="24"/>
                <w:szCs w:val="24"/>
              </w:rPr>
              <w:t>2 507</w:t>
            </w:r>
          </w:p>
        </w:tc>
        <w:tc>
          <w:tcPr>
            <w:tcW w:w="2336" w:type="dxa"/>
          </w:tcPr>
          <w:p w14:paraId="2EE7E8FF" w14:textId="3B668605" w:rsidR="00D8296D" w:rsidRPr="00D8296D" w:rsidRDefault="00D8296D" w:rsidP="00D8296D">
            <w:pPr>
              <w:widowControl w:val="0"/>
              <w:autoSpaceDE w:val="0"/>
              <w:autoSpaceDN w:val="0"/>
              <w:ind w:right="111"/>
              <w:jc w:val="right"/>
              <w:rPr>
                <w:rFonts w:ascii="Times New Roman" w:eastAsia="Times New Roman" w:hAnsi="Times New Roman" w:cs="Times New Roman"/>
                <w:sz w:val="24"/>
                <w:szCs w:val="24"/>
              </w:rPr>
            </w:pPr>
            <w:r w:rsidRPr="00D8296D">
              <w:rPr>
                <w:rFonts w:ascii="Times New Roman" w:hAnsi="Times New Roman" w:cs="Times New Roman"/>
                <w:sz w:val="24"/>
                <w:szCs w:val="24"/>
              </w:rPr>
              <w:t>3 010</w:t>
            </w:r>
          </w:p>
        </w:tc>
      </w:tr>
      <w:tr w:rsidR="00D8296D" w:rsidRPr="00D8296D" w14:paraId="17294DCE" w14:textId="77777777" w:rsidTr="00D8296D">
        <w:trPr>
          <w:jc w:val="center"/>
        </w:trPr>
        <w:tc>
          <w:tcPr>
            <w:tcW w:w="2336" w:type="dxa"/>
          </w:tcPr>
          <w:p w14:paraId="1DB1E1FD" w14:textId="5A2D1590" w:rsidR="00D8296D" w:rsidRPr="00D8296D" w:rsidRDefault="00D8296D" w:rsidP="00D8296D">
            <w:pPr>
              <w:widowControl w:val="0"/>
              <w:autoSpaceDE w:val="0"/>
              <w:autoSpaceDN w:val="0"/>
              <w:ind w:right="111"/>
              <w:jc w:val="both"/>
              <w:rPr>
                <w:rFonts w:ascii="Times New Roman" w:eastAsia="Times New Roman" w:hAnsi="Times New Roman" w:cs="Times New Roman"/>
                <w:sz w:val="24"/>
                <w:szCs w:val="24"/>
              </w:rPr>
            </w:pPr>
            <w:r w:rsidRPr="00D8296D">
              <w:rPr>
                <w:rFonts w:ascii="Times New Roman" w:eastAsia="Times New Roman" w:hAnsi="Times New Roman" w:cs="Times New Roman"/>
                <w:sz w:val="24"/>
                <w:szCs w:val="24"/>
              </w:rPr>
              <w:t>Состоит</w:t>
            </w:r>
          </w:p>
        </w:tc>
        <w:tc>
          <w:tcPr>
            <w:tcW w:w="2336" w:type="dxa"/>
          </w:tcPr>
          <w:p w14:paraId="4C3756CA" w14:textId="6AB2AF74" w:rsidR="00D8296D" w:rsidRPr="00D8296D" w:rsidRDefault="00D8296D" w:rsidP="00D8296D">
            <w:pPr>
              <w:widowControl w:val="0"/>
              <w:autoSpaceDE w:val="0"/>
              <w:autoSpaceDN w:val="0"/>
              <w:ind w:right="111"/>
              <w:jc w:val="right"/>
              <w:rPr>
                <w:rFonts w:ascii="Times New Roman" w:eastAsia="Times New Roman" w:hAnsi="Times New Roman" w:cs="Times New Roman"/>
                <w:sz w:val="24"/>
                <w:szCs w:val="24"/>
              </w:rPr>
            </w:pPr>
            <w:r w:rsidRPr="00D8296D">
              <w:rPr>
                <w:rFonts w:ascii="Times New Roman" w:hAnsi="Times New Roman" w:cs="Times New Roman"/>
                <w:sz w:val="24"/>
                <w:szCs w:val="24"/>
              </w:rPr>
              <w:t>101 093</w:t>
            </w:r>
          </w:p>
        </w:tc>
        <w:tc>
          <w:tcPr>
            <w:tcW w:w="2336" w:type="dxa"/>
          </w:tcPr>
          <w:p w14:paraId="02095FD9" w14:textId="6401D3EC" w:rsidR="00D8296D" w:rsidRPr="00D8296D" w:rsidRDefault="00D8296D" w:rsidP="00D8296D">
            <w:pPr>
              <w:widowControl w:val="0"/>
              <w:autoSpaceDE w:val="0"/>
              <w:autoSpaceDN w:val="0"/>
              <w:ind w:right="111"/>
              <w:jc w:val="right"/>
              <w:rPr>
                <w:rFonts w:ascii="Times New Roman" w:eastAsia="Times New Roman" w:hAnsi="Times New Roman" w:cs="Times New Roman"/>
                <w:sz w:val="24"/>
                <w:szCs w:val="24"/>
              </w:rPr>
            </w:pPr>
            <w:r w:rsidRPr="00D8296D">
              <w:rPr>
                <w:rFonts w:ascii="Times New Roman" w:hAnsi="Times New Roman" w:cs="Times New Roman"/>
                <w:sz w:val="24"/>
                <w:szCs w:val="24"/>
              </w:rPr>
              <w:t>102 019</w:t>
            </w:r>
          </w:p>
        </w:tc>
        <w:tc>
          <w:tcPr>
            <w:tcW w:w="2336" w:type="dxa"/>
          </w:tcPr>
          <w:p w14:paraId="3CAEC0DA" w14:textId="352BFC52" w:rsidR="00D8296D" w:rsidRPr="00D8296D" w:rsidRDefault="00D8296D" w:rsidP="00D8296D">
            <w:pPr>
              <w:widowControl w:val="0"/>
              <w:autoSpaceDE w:val="0"/>
              <w:autoSpaceDN w:val="0"/>
              <w:ind w:right="111"/>
              <w:jc w:val="right"/>
              <w:rPr>
                <w:rFonts w:ascii="Times New Roman" w:eastAsia="Times New Roman" w:hAnsi="Times New Roman" w:cs="Times New Roman"/>
                <w:sz w:val="24"/>
                <w:szCs w:val="24"/>
              </w:rPr>
            </w:pPr>
            <w:r w:rsidRPr="00D8296D">
              <w:rPr>
                <w:rFonts w:ascii="Times New Roman" w:hAnsi="Times New Roman" w:cs="Times New Roman"/>
                <w:sz w:val="24"/>
                <w:szCs w:val="24"/>
              </w:rPr>
              <w:t>106 224</w:t>
            </w:r>
          </w:p>
        </w:tc>
      </w:tr>
    </w:tbl>
    <w:p w14:paraId="5676FE36" w14:textId="1551E469" w:rsidR="00D41695" w:rsidRPr="00D41695" w:rsidRDefault="00D41695" w:rsidP="00D41695">
      <w:pPr>
        <w:widowControl w:val="0"/>
        <w:autoSpaceDE w:val="0"/>
        <w:autoSpaceDN w:val="0"/>
        <w:spacing w:after="0"/>
        <w:ind w:right="111" w:firstLine="851"/>
        <w:jc w:val="both"/>
        <w:rPr>
          <w:rFonts w:ascii="Times New Roman" w:eastAsia="Times New Roman" w:hAnsi="Times New Roman" w:cs="Times New Roman"/>
          <w:sz w:val="24"/>
        </w:rPr>
      </w:pPr>
      <w:r w:rsidRPr="00D41695">
        <w:rPr>
          <w:rFonts w:ascii="Times New Roman" w:eastAsia="Times New Roman" w:hAnsi="Times New Roman" w:cs="Times New Roman"/>
          <w:sz w:val="24"/>
        </w:rPr>
        <w:t>В 202</w:t>
      </w:r>
      <w:r>
        <w:rPr>
          <w:rFonts w:ascii="Times New Roman" w:eastAsia="Times New Roman" w:hAnsi="Times New Roman" w:cs="Times New Roman"/>
          <w:sz w:val="24"/>
        </w:rPr>
        <w:t>4</w:t>
      </w:r>
      <w:r w:rsidRPr="00D41695">
        <w:rPr>
          <w:rFonts w:ascii="Times New Roman" w:eastAsia="Times New Roman" w:hAnsi="Times New Roman" w:cs="Times New Roman"/>
          <w:sz w:val="24"/>
        </w:rPr>
        <w:t xml:space="preserve"> году фонд </w:t>
      </w:r>
      <w:r>
        <w:rPr>
          <w:rFonts w:ascii="Times New Roman" w:eastAsia="Times New Roman" w:hAnsi="Times New Roman" w:cs="Times New Roman"/>
          <w:sz w:val="24"/>
        </w:rPr>
        <w:t xml:space="preserve">увеличился </w:t>
      </w:r>
      <w:r w:rsidRPr="00D41695">
        <w:rPr>
          <w:rFonts w:ascii="Times New Roman" w:eastAsia="Times New Roman" w:hAnsi="Times New Roman" w:cs="Times New Roman"/>
          <w:sz w:val="24"/>
        </w:rPr>
        <w:t xml:space="preserve">на </w:t>
      </w:r>
      <w:r>
        <w:rPr>
          <w:rFonts w:ascii="Times New Roman" w:eastAsia="Times New Roman" w:hAnsi="Times New Roman" w:cs="Times New Roman"/>
          <w:sz w:val="24"/>
        </w:rPr>
        <w:t>4</w:t>
      </w:r>
      <w:r w:rsidRPr="00D41695">
        <w:rPr>
          <w:rFonts w:ascii="Times New Roman" w:eastAsia="Times New Roman" w:hAnsi="Times New Roman" w:cs="Times New Roman"/>
          <w:sz w:val="24"/>
        </w:rPr>
        <w:t>,</w:t>
      </w:r>
      <w:r>
        <w:rPr>
          <w:rFonts w:ascii="Times New Roman" w:eastAsia="Times New Roman" w:hAnsi="Times New Roman" w:cs="Times New Roman"/>
          <w:sz w:val="24"/>
        </w:rPr>
        <w:t>1</w:t>
      </w:r>
      <w:r w:rsidRPr="00D41695">
        <w:rPr>
          <w:rFonts w:ascii="Times New Roman" w:eastAsia="Times New Roman" w:hAnsi="Times New Roman" w:cs="Times New Roman"/>
          <w:sz w:val="24"/>
        </w:rPr>
        <w:t xml:space="preserve"> % в сравнении с 202</w:t>
      </w:r>
      <w:r>
        <w:rPr>
          <w:rFonts w:ascii="Times New Roman" w:eastAsia="Times New Roman" w:hAnsi="Times New Roman" w:cs="Times New Roman"/>
          <w:sz w:val="24"/>
        </w:rPr>
        <w:t>3</w:t>
      </w:r>
      <w:r w:rsidRPr="00D41695">
        <w:rPr>
          <w:rFonts w:ascii="Times New Roman" w:eastAsia="Times New Roman" w:hAnsi="Times New Roman" w:cs="Times New Roman"/>
          <w:sz w:val="24"/>
        </w:rPr>
        <w:t xml:space="preserve"> годом и на </w:t>
      </w:r>
      <w:r>
        <w:rPr>
          <w:rFonts w:ascii="Times New Roman" w:eastAsia="Times New Roman" w:hAnsi="Times New Roman" w:cs="Times New Roman"/>
          <w:sz w:val="24"/>
        </w:rPr>
        <w:t>0</w:t>
      </w:r>
      <w:r w:rsidRPr="00D41695">
        <w:rPr>
          <w:rFonts w:ascii="Times New Roman" w:eastAsia="Times New Roman" w:hAnsi="Times New Roman" w:cs="Times New Roman"/>
          <w:sz w:val="24"/>
        </w:rPr>
        <w:t>,9 % в сравнении с 202</w:t>
      </w:r>
      <w:r>
        <w:rPr>
          <w:rFonts w:ascii="Times New Roman" w:eastAsia="Times New Roman" w:hAnsi="Times New Roman" w:cs="Times New Roman"/>
          <w:sz w:val="24"/>
        </w:rPr>
        <w:t>2</w:t>
      </w:r>
      <w:r w:rsidRPr="00D41695">
        <w:rPr>
          <w:rFonts w:ascii="Times New Roman" w:eastAsia="Times New Roman" w:hAnsi="Times New Roman" w:cs="Times New Roman"/>
          <w:sz w:val="24"/>
        </w:rPr>
        <w:t>.</w:t>
      </w:r>
      <w:r>
        <w:rPr>
          <w:rFonts w:ascii="Times New Roman" w:eastAsia="Times New Roman" w:hAnsi="Times New Roman" w:cs="Times New Roman"/>
          <w:sz w:val="24"/>
        </w:rPr>
        <w:t xml:space="preserve"> </w:t>
      </w:r>
    </w:p>
    <w:p w14:paraId="2E034ADD" w14:textId="4FEE818D" w:rsidR="00D41695" w:rsidRPr="00F90F88" w:rsidRDefault="00D41695" w:rsidP="00D41695">
      <w:pPr>
        <w:widowControl w:val="0"/>
        <w:autoSpaceDE w:val="0"/>
        <w:autoSpaceDN w:val="0"/>
        <w:spacing w:after="0"/>
        <w:ind w:right="111" w:firstLine="851"/>
        <w:jc w:val="both"/>
        <w:rPr>
          <w:rFonts w:ascii="Times New Roman" w:eastAsia="Times New Roman" w:hAnsi="Times New Roman" w:cs="Times New Roman"/>
          <w:color w:val="FF0000"/>
          <w:sz w:val="24"/>
        </w:rPr>
      </w:pPr>
      <w:r w:rsidRPr="00D41695">
        <w:rPr>
          <w:rFonts w:ascii="Times New Roman" w:eastAsia="Times New Roman" w:hAnsi="Times New Roman" w:cs="Times New Roman"/>
          <w:sz w:val="24"/>
        </w:rPr>
        <w:t>В 202</w:t>
      </w:r>
      <w:r>
        <w:rPr>
          <w:rFonts w:ascii="Times New Roman" w:eastAsia="Times New Roman" w:hAnsi="Times New Roman" w:cs="Times New Roman"/>
          <w:sz w:val="24"/>
        </w:rPr>
        <w:t>4</w:t>
      </w:r>
      <w:r w:rsidRPr="00D41695">
        <w:rPr>
          <w:rFonts w:ascii="Times New Roman" w:eastAsia="Times New Roman" w:hAnsi="Times New Roman" w:cs="Times New Roman"/>
          <w:sz w:val="24"/>
        </w:rPr>
        <w:t xml:space="preserve"> году </w:t>
      </w:r>
      <w:r>
        <w:rPr>
          <w:rFonts w:ascii="Times New Roman" w:eastAsia="Times New Roman" w:hAnsi="Times New Roman" w:cs="Times New Roman"/>
          <w:sz w:val="24"/>
        </w:rPr>
        <w:t>поступление</w:t>
      </w:r>
      <w:r w:rsidRPr="00D41695">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новых документов </w:t>
      </w:r>
      <w:r w:rsidRPr="00D41695">
        <w:rPr>
          <w:rFonts w:ascii="Times New Roman" w:eastAsia="Times New Roman" w:hAnsi="Times New Roman" w:cs="Times New Roman"/>
          <w:sz w:val="24"/>
        </w:rPr>
        <w:t xml:space="preserve">превысило </w:t>
      </w:r>
      <w:r>
        <w:rPr>
          <w:rFonts w:ascii="Times New Roman" w:eastAsia="Times New Roman" w:hAnsi="Times New Roman" w:cs="Times New Roman"/>
          <w:sz w:val="24"/>
        </w:rPr>
        <w:t>выбытие</w:t>
      </w:r>
      <w:r w:rsidRPr="00D41695">
        <w:rPr>
          <w:rFonts w:ascii="Times New Roman" w:eastAsia="Times New Roman" w:hAnsi="Times New Roman" w:cs="Times New Roman"/>
          <w:sz w:val="24"/>
        </w:rPr>
        <w:t xml:space="preserve"> </w:t>
      </w:r>
      <w:r>
        <w:rPr>
          <w:rFonts w:ascii="Times New Roman" w:eastAsia="Times New Roman" w:hAnsi="Times New Roman" w:cs="Times New Roman"/>
          <w:sz w:val="24"/>
        </w:rPr>
        <w:t>в связи с поступлением</w:t>
      </w:r>
      <w:r w:rsidR="00E86122">
        <w:rPr>
          <w:rFonts w:ascii="Times New Roman" w:eastAsia="Times New Roman" w:hAnsi="Times New Roman" w:cs="Times New Roman"/>
          <w:sz w:val="24"/>
        </w:rPr>
        <w:t xml:space="preserve"> в 2024 году</w:t>
      </w:r>
      <w:r>
        <w:rPr>
          <w:rFonts w:ascii="Times New Roman" w:eastAsia="Times New Roman" w:hAnsi="Times New Roman" w:cs="Times New Roman"/>
          <w:sz w:val="24"/>
        </w:rPr>
        <w:t xml:space="preserve"> периодических изданий за </w:t>
      </w:r>
      <w:r w:rsidR="001D5B68">
        <w:rPr>
          <w:rFonts w:ascii="Times New Roman" w:eastAsia="Times New Roman" w:hAnsi="Times New Roman" w:cs="Times New Roman"/>
          <w:sz w:val="24"/>
        </w:rPr>
        <w:t>2 полугодие 2023</w:t>
      </w:r>
      <w:r>
        <w:rPr>
          <w:rFonts w:ascii="Times New Roman" w:eastAsia="Times New Roman" w:hAnsi="Times New Roman" w:cs="Times New Roman"/>
          <w:sz w:val="24"/>
        </w:rPr>
        <w:t xml:space="preserve"> года</w:t>
      </w:r>
      <w:r w:rsidR="001D5B68">
        <w:rPr>
          <w:rFonts w:ascii="Times New Roman" w:eastAsia="Times New Roman" w:hAnsi="Times New Roman" w:cs="Times New Roman"/>
          <w:sz w:val="24"/>
        </w:rPr>
        <w:t xml:space="preserve"> (постоянная недопоставка периодических изданий в библиотеки)</w:t>
      </w:r>
      <w:r>
        <w:rPr>
          <w:rFonts w:ascii="Times New Roman" w:eastAsia="Times New Roman" w:hAnsi="Times New Roman" w:cs="Times New Roman"/>
          <w:sz w:val="24"/>
        </w:rPr>
        <w:t xml:space="preserve">.  </w:t>
      </w:r>
    </w:p>
    <w:p w14:paraId="6B9570DC" w14:textId="6F70E61A" w:rsidR="00B703B7" w:rsidRPr="00370820" w:rsidRDefault="00B703B7" w:rsidP="00370820">
      <w:pPr>
        <w:pStyle w:val="10"/>
        <w:rPr>
          <w:rStyle w:val="af2"/>
          <w:bCs w:val="0"/>
          <w:smallCaps/>
        </w:rPr>
      </w:pPr>
      <w:bookmarkStart w:id="60" w:name="_Toc191398991"/>
      <w:bookmarkStart w:id="61" w:name="_Hlk187775330"/>
      <w:r w:rsidRPr="00370820">
        <w:rPr>
          <w:rStyle w:val="af2"/>
          <w:bCs w:val="0"/>
          <w:smallCaps/>
        </w:rPr>
        <w:t>Общая характеристика совокупного фонда МБУК МЦБС района (объем, видовой и отраслевой составы)</w:t>
      </w:r>
      <w:bookmarkEnd w:id="60"/>
    </w:p>
    <w:bookmarkEnd w:id="61"/>
    <w:p w14:paraId="18C8AA4A" w14:textId="625133F5" w:rsidR="00B703B7" w:rsidRDefault="00B703B7" w:rsidP="00B703B7">
      <w:pPr>
        <w:spacing w:before="240" w:after="0"/>
        <w:ind w:firstLine="851"/>
        <w:jc w:val="both"/>
        <w:rPr>
          <w:rFonts w:ascii="Times New Roman" w:eastAsia="Times New Roman" w:hAnsi="Times New Roman" w:cs="Times New Roman"/>
          <w:sz w:val="24"/>
          <w:szCs w:val="24"/>
          <w:lang w:eastAsia="ru-RU"/>
        </w:rPr>
      </w:pPr>
      <w:r w:rsidRPr="00A6028B">
        <w:rPr>
          <w:rFonts w:ascii="Times New Roman" w:eastAsia="Times New Roman" w:hAnsi="Times New Roman" w:cs="Times New Roman"/>
          <w:sz w:val="24"/>
          <w:szCs w:val="24"/>
          <w:lang w:eastAsia="ru-RU"/>
        </w:rPr>
        <w:t xml:space="preserve">Книжный фонд МБУК </w:t>
      </w:r>
      <w:r w:rsidR="00A6028B" w:rsidRPr="00A6028B">
        <w:rPr>
          <w:rFonts w:ascii="Times New Roman" w:eastAsia="Times New Roman" w:hAnsi="Times New Roman" w:cs="Times New Roman"/>
          <w:sz w:val="24"/>
          <w:szCs w:val="24"/>
          <w:lang w:eastAsia="ru-RU"/>
        </w:rPr>
        <w:t xml:space="preserve">Олюторского МР </w:t>
      </w:r>
      <w:r w:rsidRPr="00A6028B">
        <w:rPr>
          <w:rFonts w:ascii="Times New Roman" w:eastAsia="Times New Roman" w:hAnsi="Times New Roman" w:cs="Times New Roman"/>
          <w:sz w:val="24"/>
          <w:szCs w:val="24"/>
          <w:lang w:eastAsia="ru-RU"/>
        </w:rPr>
        <w:t>МЦБС в 2024 г</w:t>
      </w:r>
      <w:r w:rsidR="008D0FCB">
        <w:rPr>
          <w:rFonts w:ascii="Times New Roman" w:eastAsia="Times New Roman" w:hAnsi="Times New Roman" w:cs="Times New Roman"/>
          <w:sz w:val="24"/>
          <w:szCs w:val="24"/>
          <w:lang w:eastAsia="ru-RU"/>
        </w:rPr>
        <w:t>оду</w:t>
      </w:r>
      <w:r w:rsidRPr="00A6028B">
        <w:rPr>
          <w:rFonts w:ascii="Times New Roman" w:eastAsia="Times New Roman" w:hAnsi="Times New Roman" w:cs="Times New Roman"/>
          <w:sz w:val="24"/>
          <w:szCs w:val="24"/>
          <w:lang w:eastAsia="ru-RU"/>
        </w:rPr>
        <w:t xml:space="preserve"> составил 1</w:t>
      </w:r>
      <w:r w:rsidR="00A6028B" w:rsidRPr="00A6028B">
        <w:rPr>
          <w:rFonts w:ascii="Times New Roman" w:eastAsia="Times New Roman" w:hAnsi="Times New Roman" w:cs="Times New Roman"/>
          <w:sz w:val="24"/>
          <w:szCs w:val="24"/>
          <w:lang w:eastAsia="ru-RU"/>
        </w:rPr>
        <w:t>06</w:t>
      </w:r>
      <w:r w:rsidRPr="00A6028B">
        <w:rPr>
          <w:rFonts w:ascii="Times New Roman" w:eastAsia="Times New Roman" w:hAnsi="Times New Roman" w:cs="Times New Roman"/>
          <w:sz w:val="24"/>
          <w:szCs w:val="24"/>
          <w:lang w:eastAsia="ru-RU"/>
        </w:rPr>
        <w:t xml:space="preserve"> </w:t>
      </w:r>
      <w:r w:rsidR="00A6028B" w:rsidRPr="00A6028B">
        <w:rPr>
          <w:rFonts w:ascii="Times New Roman" w:eastAsia="Times New Roman" w:hAnsi="Times New Roman" w:cs="Times New Roman"/>
          <w:sz w:val="24"/>
          <w:szCs w:val="24"/>
          <w:lang w:eastAsia="ru-RU"/>
        </w:rPr>
        <w:t>224</w:t>
      </w:r>
      <w:r w:rsidRPr="00A6028B">
        <w:rPr>
          <w:rFonts w:ascii="Times New Roman" w:eastAsia="Times New Roman" w:hAnsi="Times New Roman" w:cs="Times New Roman"/>
          <w:sz w:val="24"/>
          <w:szCs w:val="24"/>
          <w:lang w:eastAsia="ru-RU"/>
        </w:rPr>
        <w:t xml:space="preserve"> документ</w:t>
      </w:r>
      <w:r w:rsidR="002813A3">
        <w:rPr>
          <w:rFonts w:ascii="Times New Roman" w:eastAsia="Times New Roman" w:hAnsi="Times New Roman" w:cs="Times New Roman"/>
          <w:sz w:val="24"/>
          <w:szCs w:val="24"/>
          <w:lang w:eastAsia="ru-RU"/>
        </w:rPr>
        <w:t>а</w:t>
      </w:r>
      <w:r w:rsidRPr="00A6028B">
        <w:rPr>
          <w:rFonts w:ascii="Times New Roman" w:eastAsia="Times New Roman" w:hAnsi="Times New Roman" w:cs="Times New Roman"/>
          <w:sz w:val="24"/>
          <w:szCs w:val="24"/>
          <w:lang w:eastAsia="ru-RU"/>
        </w:rPr>
        <w:t xml:space="preserve"> на печатных и других видах носителей информации. </w:t>
      </w:r>
    </w:p>
    <w:p w14:paraId="65398ED4" w14:textId="2E7DC7BC" w:rsidR="00B703B7" w:rsidRDefault="00B703B7" w:rsidP="00B703B7">
      <w:pPr>
        <w:pStyle w:val="a2"/>
        <w:spacing w:after="0"/>
        <w:ind w:left="0" w:firstLine="851"/>
        <w:jc w:val="both"/>
        <w:rPr>
          <w:rFonts w:eastAsia="Times New Roman" w:cs="Times New Roman"/>
          <w:color w:val="auto"/>
          <w:szCs w:val="24"/>
          <w:lang w:eastAsia="ru-RU"/>
        </w:rPr>
      </w:pPr>
      <w:r w:rsidRPr="00A6028B">
        <w:rPr>
          <w:rFonts w:eastAsia="Times New Roman" w:cs="Times New Roman"/>
          <w:color w:val="auto"/>
          <w:szCs w:val="24"/>
          <w:lang w:eastAsia="ru-RU"/>
        </w:rPr>
        <w:t>Видовой состав: основной фонд составляют печатные издания и книги – 9</w:t>
      </w:r>
      <w:r w:rsidR="00A6028B" w:rsidRPr="00A6028B">
        <w:rPr>
          <w:rFonts w:eastAsia="Times New Roman" w:cs="Times New Roman"/>
          <w:color w:val="auto"/>
          <w:szCs w:val="24"/>
          <w:lang w:eastAsia="ru-RU"/>
        </w:rPr>
        <w:t>9</w:t>
      </w:r>
      <w:r w:rsidRPr="00A6028B">
        <w:rPr>
          <w:rFonts w:eastAsia="Times New Roman" w:cs="Times New Roman"/>
          <w:color w:val="auto"/>
          <w:szCs w:val="24"/>
          <w:lang w:eastAsia="ru-RU"/>
        </w:rPr>
        <w:t>,</w:t>
      </w:r>
      <w:r w:rsidR="00A6028B" w:rsidRPr="00A6028B">
        <w:rPr>
          <w:rFonts w:eastAsia="Times New Roman" w:cs="Times New Roman"/>
          <w:color w:val="auto"/>
          <w:szCs w:val="24"/>
          <w:lang w:eastAsia="ru-RU"/>
        </w:rPr>
        <w:t>9</w:t>
      </w:r>
      <w:r w:rsidRPr="00A6028B">
        <w:rPr>
          <w:rFonts w:eastAsia="Times New Roman" w:cs="Times New Roman"/>
          <w:color w:val="auto"/>
          <w:szCs w:val="24"/>
          <w:lang w:eastAsia="ru-RU"/>
        </w:rPr>
        <w:t xml:space="preserve">%. </w:t>
      </w:r>
      <w:r w:rsidR="00A6028B" w:rsidRPr="00A6028B">
        <w:rPr>
          <w:rFonts w:eastAsia="Times New Roman" w:cs="Times New Roman"/>
          <w:color w:val="auto"/>
          <w:szCs w:val="24"/>
          <w:lang w:eastAsia="ru-RU"/>
        </w:rPr>
        <w:t>0</w:t>
      </w:r>
      <w:r w:rsidRPr="00A6028B">
        <w:rPr>
          <w:rFonts w:eastAsia="Times New Roman" w:cs="Times New Roman"/>
          <w:color w:val="auto"/>
          <w:szCs w:val="24"/>
          <w:lang w:eastAsia="ru-RU"/>
        </w:rPr>
        <w:t>,</w:t>
      </w:r>
      <w:r w:rsidR="00A6028B" w:rsidRPr="00A6028B">
        <w:rPr>
          <w:rFonts w:eastAsia="Times New Roman" w:cs="Times New Roman"/>
          <w:color w:val="auto"/>
          <w:szCs w:val="24"/>
          <w:lang w:eastAsia="ru-RU"/>
        </w:rPr>
        <w:t>1</w:t>
      </w:r>
      <w:r w:rsidRPr="00A6028B">
        <w:rPr>
          <w:rFonts w:eastAsia="Times New Roman" w:cs="Times New Roman"/>
          <w:color w:val="auto"/>
          <w:szCs w:val="24"/>
          <w:lang w:eastAsia="ru-RU"/>
        </w:rPr>
        <w:t xml:space="preserve">% составляют документы на других носителях. </w:t>
      </w:r>
    </w:p>
    <w:p w14:paraId="2A64546F" w14:textId="1E7CF235" w:rsidR="00EB15A1" w:rsidRDefault="00EB15A1" w:rsidP="00B703B7">
      <w:pPr>
        <w:pStyle w:val="a2"/>
        <w:spacing w:after="0"/>
        <w:ind w:left="0" w:firstLine="851"/>
        <w:jc w:val="both"/>
        <w:rPr>
          <w:rFonts w:eastAsia="Times New Roman" w:cs="Times New Roman"/>
          <w:color w:val="auto"/>
          <w:szCs w:val="24"/>
          <w:lang w:eastAsia="ru-RU"/>
        </w:rPr>
      </w:pPr>
    </w:p>
    <w:p w14:paraId="3A64A582" w14:textId="77777777" w:rsidR="00EB15A1" w:rsidRPr="00A6028B" w:rsidRDefault="00EB15A1" w:rsidP="00B703B7">
      <w:pPr>
        <w:pStyle w:val="a2"/>
        <w:spacing w:after="0"/>
        <w:ind w:left="0" w:firstLine="851"/>
        <w:jc w:val="both"/>
        <w:rPr>
          <w:rFonts w:eastAsia="Times New Roman" w:cs="Times New Roman"/>
          <w:color w:val="auto"/>
          <w:szCs w:val="24"/>
          <w:lang w:eastAsia="ru-RU"/>
        </w:rPr>
      </w:pPr>
    </w:p>
    <w:tbl>
      <w:tblPr>
        <w:tblW w:w="9455" w:type="dxa"/>
        <w:tblLook w:val="04A0" w:firstRow="1" w:lastRow="0" w:firstColumn="1" w:lastColumn="0" w:noHBand="0" w:noVBand="1"/>
      </w:tblPr>
      <w:tblGrid>
        <w:gridCol w:w="1184"/>
        <w:gridCol w:w="2360"/>
        <w:gridCol w:w="1701"/>
        <w:gridCol w:w="1624"/>
        <w:gridCol w:w="780"/>
        <w:gridCol w:w="1785"/>
        <w:gridCol w:w="21"/>
      </w:tblGrid>
      <w:tr w:rsidR="009165C9" w:rsidRPr="009165C9" w14:paraId="7719F05B" w14:textId="77777777" w:rsidTr="009165C9">
        <w:trPr>
          <w:trHeight w:val="315"/>
        </w:trPr>
        <w:tc>
          <w:tcPr>
            <w:tcW w:w="9455" w:type="dxa"/>
            <w:gridSpan w:val="7"/>
            <w:tcBorders>
              <w:top w:val="nil"/>
              <w:left w:val="nil"/>
              <w:bottom w:val="nil"/>
              <w:right w:val="nil"/>
            </w:tcBorders>
            <w:shd w:val="clear" w:color="auto" w:fill="auto"/>
            <w:noWrap/>
            <w:vAlign w:val="center"/>
            <w:hideMark/>
          </w:tcPr>
          <w:p w14:paraId="72064F37" w14:textId="77777777" w:rsidR="009165C9" w:rsidRPr="009165C9" w:rsidRDefault="009165C9" w:rsidP="009165C9">
            <w:pPr>
              <w:spacing w:after="0" w:line="240" w:lineRule="auto"/>
              <w:jc w:val="center"/>
              <w:rPr>
                <w:rFonts w:ascii="Times New Roman" w:eastAsia="Times New Roman" w:hAnsi="Times New Roman" w:cs="Times New Roman"/>
                <w:b/>
                <w:bCs/>
                <w:color w:val="000000"/>
                <w:sz w:val="24"/>
                <w:szCs w:val="24"/>
                <w:lang w:eastAsia="ru-RU"/>
              </w:rPr>
            </w:pPr>
            <w:r w:rsidRPr="009165C9">
              <w:rPr>
                <w:rFonts w:ascii="Times New Roman" w:eastAsia="Times New Roman" w:hAnsi="Times New Roman" w:cs="Times New Roman"/>
                <w:b/>
                <w:bCs/>
                <w:color w:val="000000"/>
                <w:sz w:val="24"/>
                <w:szCs w:val="24"/>
                <w:lang w:eastAsia="ru-RU"/>
              </w:rPr>
              <w:t>Видовой состав библиотечного фонда</w:t>
            </w:r>
          </w:p>
        </w:tc>
      </w:tr>
      <w:tr w:rsidR="009165C9" w:rsidRPr="009165C9" w14:paraId="4DB84C17" w14:textId="77777777" w:rsidTr="009165C9">
        <w:trPr>
          <w:gridAfter w:val="1"/>
          <w:wAfter w:w="21" w:type="dxa"/>
          <w:trHeight w:val="570"/>
        </w:trPr>
        <w:tc>
          <w:tcPr>
            <w:tcW w:w="1184" w:type="dxa"/>
            <w:tcBorders>
              <w:top w:val="single" w:sz="4" w:space="0" w:color="auto"/>
              <w:left w:val="single" w:sz="4" w:space="0" w:color="auto"/>
              <w:bottom w:val="single" w:sz="4" w:space="0" w:color="auto"/>
              <w:right w:val="single" w:sz="4" w:space="0" w:color="auto"/>
            </w:tcBorders>
            <w:shd w:val="clear" w:color="000000" w:fill="DBDBDB"/>
            <w:noWrap/>
            <w:vAlign w:val="center"/>
            <w:hideMark/>
          </w:tcPr>
          <w:p w14:paraId="3926CB2B" w14:textId="77777777" w:rsidR="009165C9" w:rsidRPr="009165C9" w:rsidRDefault="009165C9" w:rsidP="009165C9">
            <w:pPr>
              <w:spacing w:after="0" w:line="240" w:lineRule="auto"/>
              <w:jc w:val="center"/>
              <w:rPr>
                <w:rFonts w:ascii="Times New Roman" w:eastAsia="Times New Roman" w:hAnsi="Times New Roman" w:cs="Times New Roman"/>
                <w:b/>
                <w:bCs/>
                <w:color w:val="000000"/>
                <w:lang w:eastAsia="ru-RU"/>
              </w:rPr>
            </w:pPr>
            <w:r w:rsidRPr="009165C9">
              <w:rPr>
                <w:rFonts w:ascii="Times New Roman" w:eastAsia="Times New Roman" w:hAnsi="Times New Roman" w:cs="Times New Roman"/>
                <w:b/>
                <w:bCs/>
                <w:color w:val="000000"/>
                <w:lang w:eastAsia="ru-RU"/>
              </w:rPr>
              <w:t>Период</w:t>
            </w:r>
          </w:p>
        </w:tc>
        <w:tc>
          <w:tcPr>
            <w:tcW w:w="2360" w:type="dxa"/>
            <w:tcBorders>
              <w:top w:val="single" w:sz="4" w:space="0" w:color="auto"/>
              <w:left w:val="nil"/>
              <w:bottom w:val="single" w:sz="4" w:space="0" w:color="auto"/>
              <w:right w:val="single" w:sz="4" w:space="0" w:color="auto"/>
            </w:tcBorders>
            <w:shd w:val="clear" w:color="000000" w:fill="DBDBDB"/>
            <w:noWrap/>
            <w:vAlign w:val="center"/>
            <w:hideMark/>
          </w:tcPr>
          <w:p w14:paraId="204D110E" w14:textId="77777777" w:rsidR="009165C9" w:rsidRPr="009165C9" w:rsidRDefault="009165C9" w:rsidP="009165C9">
            <w:pPr>
              <w:spacing w:after="0" w:line="240" w:lineRule="auto"/>
              <w:jc w:val="center"/>
              <w:rPr>
                <w:rFonts w:ascii="Times New Roman" w:eastAsia="Times New Roman" w:hAnsi="Times New Roman" w:cs="Times New Roman"/>
                <w:b/>
                <w:bCs/>
                <w:color w:val="000000"/>
                <w:lang w:eastAsia="ru-RU"/>
              </w:rPr>
            </w:pPr>
            <w:r w:rsidRPr="009165C9">
              <w:rPr>
                <w:rFonts w:ascii="Times New Roman" w:eastAsia="Times New Roman" w:hAnsi="Times New Roman" w:cs="Times New Roman"/>
                <w:b/>
                <w:bCs/>
                <w:color w:val="000000"/>
                <w:lang w:eastAsia="ru-RU"/>
              </w:rPr>
              <w:t>Объем фонда</w:t>
            </w:r>
          </w:p>
        </w:tc>
        <w:tc>
          <w:tcPr>
            <w:tcW w:w="1701" w:type="dxa"/>
            <w:tcBorders>
              <w:top w:val="single" w:sz="4" w:space="0" w:color="auto"/>
              <w:left w:val="nil"/>
              <w:bottom w:val="single" w:sz="4" w:space="0" w:color="auto"/>
              <w:right w:val="single" w:sz="4" w:space="0" w:color="auto"/>
            </w:tcBorders>
            <w:shd w:val="clear" w:color="000000" w:fill="DBDBDB"/>
            <w:noWrap/>
            <w:vAlign w:val="center"/>
            <w:hideMark/>
          </w:tcPr>
          <w:p w14:paraId="47941729" w14:textId="77777777" w:rsidR="009165C9" w:rsidRPr="009165C9" w:rsidRDefault="009165C9" w:rsidP="009165C9">
            <w:pPr>
              <w:spacing w:after="0" w:line="240" w:lineRule="auto"/>
              <w:jc w:val="center"/>
              <w:rPr>
                <w:rFonts w:ascii="Times New Roman" w:eastAsia="Times New Roman" w:hAnsi="Times New Roman" w:cs="Times New Roman"/>
                <w:b/>
                <w:bCs/>
                <w:color w:val="000000"/>
                <w:lang w:eastAsia="ru-RU"/>
              </w:rPr>
            </w:pPr>
            <w:r w:rsidRPr="009165C9">
              <w:rPr>
                <w:rFonts w:ascii="Times New Roman" w:eastAsia="Times New Roman" w:hAnsi="Times New Roman" w:cs="Times New Roman"/>
                <w:b/>
                <w:bCs/>
                <w:color w:val="000000"/>
                <w:lang w:eastAsia="ru-RU"/>
              </w:rPr>
              <w:t>Книги</w:t>
            </w:r>
          </w:p>
        </w:tc>
        <w:tc>
          <w:tcPr>
            <w:tcW w:w="1624" w:type="dxa"/>
            <w:tcBorders>
              <w:top w:val="single" w:sz="4" w:space="0" w:color="auto"/>
              <w:left w:val="nil"/>
              <w:bottom w:val="single" w:sz="4" w:space="0" w:color="auto"/>
              <w:right w:val="single" w:sz="4" w:space="0" w:color="auto"/>
            </w:tcBorders>
            <w:shd w:val="clear" w:color="000000" w:fill="DBDBDB"/>
            <w:noWrap/>
            <w:vAlign w:val="center"/>
            <w:hideMark/>
          </w:tcPr>
          <w:p w14:paraId="174947E7" w14:textId="77777777" w:rsidR="009165C9" w:rsidRPr="009165C9" w:rsidRDefault="009165C9" w:rsidP="009165C9">
            <w:pPr>
              <w:spacing w:after="0" w:line="240" w:lineRule="auto"/>
              <w:jc w:val="center"/>
              <w:rPr>
                <w:rFonts w:ascii="Times New Roman" w:eastAsia="Times New Roman" w:hAnsi="Times New Roman" w:cs="Times New Roman"/>
                <w:b/>
                <w:bCs/>
                <w:color w:val="000000"/>
                <w:lang w:eastAsia="ru-RU"/>
              </w:rPr>
            </w:pPr>
            <w:r w:rsidRPr="009165C9">
              <w:rPr>
                <w:rFonts w:ascii="Times New Roman" w:eastAsia="Times New Roman" w:hAnsi="Times New Roman" w:cs="Times New Roman"/>
                <w:b/>
                <w:bCs/>
                <w:color w:val="000000"/>
                <w:lang w:eastAsia="ru-RU"/>
              </w:rPr>
              <w:t>Брошюры</w:t>
            </w:r>
          </w:p>
        </w:tc>
        <w:tc>
          <w:tcPr>
            <w:tcW w:w="780" w:type="dxa"/>
            <w:tcBorders>
              <w:top w:val="single" w:sz="4" w:space="0" w:color="auto"/>
              <w:left w:val="nil"/>
              <w:bottom w:val="single" w:sz="4" w:space="0" w:color="auto"/>
              <w:right w:val="single" w:sz="4" w:space="0" w:color="auto"/>
            </w:tcBorders>
            <w:shd w:val="clear" w:color="000000" w:fill="DBDBDB"/>
            <w:noWrap/>
            <w:vAlign w:val="center"/>
            <w:hideMark/>
          </w:tcPr>
          <w:p w14:paraId="715831BF" w14:textId="77777777" w:rsidR="009165C9" w:rsidRPr="009165C9" w:rsidRDefault="009165C9" w:rsidP="009165C9">
            <w:pPr>
              <w:spacing w:after="0" w:line="240" w:lineRule="auto"/>
              <w:jc w:val="center"/>
              <w:rPr>
                <w:rFonts w:ascii="Times New Roman" w:eastAsia="Times New Roman" w:hAnsi="Times New Roman" w:cs="Times New Roman"/>
                <w:b/>
                <w:bCs/>
                <w:color w:val="000000"/>
                <w:lang w:eastAsia="ru-RU"/>
              </w:rPr>
            </w:pPr>
            <w:r w:rsidRPr="009165C9">
              <w:rPr>
                <w:rFonts w:ascii="Times New Roman" w:eastAsia="Times New Roman" w:hAnsi="Times New Roman" w:cs="Times New Roman"/>
                <w:b/>
                <w:bCs/>
                <w:color w:val="000000"/>
                <w:lang w:eastAsia="ru-RU"/>
              </w:rPr>
              <w:t>DVD</w:t>
            </w:r>
          </w:p>
        </w:tc>
        <w:tc>
          <w:tcPr>
            <w:tcW w:w="1785" w:type="dxa"/>
            <w:tcBorders>
              <w:top w:val="single" w:sz="4" w:space="0" w:color="auto"/>
              <w:left w:val="nil"/>
              <w:bottom w:val="single" w:sz="4" w:space="0" w:color="auto"/>
              <w:right w:val="single" w:sz="4" w:space="0" w:color="auto"/>
            </w:tcBorders>
            <w:shd w:val="clear" w:color="000000" w:fill="DBDBDB"/>
            <w:vAlign w:val="center"/>
            <w:hideMark/>
          </w:tcPr>
          <w:p w14:paraId="5F795B81" w14:textId="77777777" w:rsidR="009165C9" w:rsidRPr="009165C9" w:rsidRDefault="009165C9" w:rsidP="009165C9">
            <w:pPr>
              <w:spacing w:after="0" w:line="240" w:lineRule="auto"/>
              <w:jc w:val="center"/>
              <w:rPr>
                <w:rFonts w:ascii="Times New Roman" w:eastAsia="Times New Roman" w:hAnsi="Times New Roman" w:cs="Times New Roman"/>
                <w:b/>
                <w:bCs/>
                <w:color w:val="000000"/>
                <w:lang w:eastAsia="ru-RU"/>
              </w:rPr>
            </w:pPr>
            <w:r w:rsidRPr="009165C9">
              <w:rPr>
                <w:rFonts w:ascii="Times New Roman" w:eastAsia="Times New Roman" w:hAnsi="Times New Roman" w:cs="Times New Roman"/>
                <w:b/>
                <w:bCs/>
                <w:color w:val="000000"/>
                <w:lang w:eastAsia="ru-RU"/>
              </w:rPr>
              <w:t>Период.</w:t>
            </w:r>
            <w:r w:rsidRPr="009165C9">
              <w:rPr>
                <w:rFonts w:ascii="Times New Roman" w:eastAsia="Times New Roman" w:hAnsi="Times New Roman" w:cs="Times New Roman"/>
                <w:b/>
                <w:bCs/>
                <w:color w:val="000000"/>
                <w:lang w:eastAsia="ru-RU"/>
              </w:rPr>
              <w:br/>
              <w:t>издания</w:t>
            </w:r>
          </w:p>
        </w:tc>
      </w:tr>
      <w:tr w:rsidR="009165C9" w:rsidRPr="009165C9" w14:paraId="0ED97A69" w14:textId="77777777" w:rsidTr="009165C9">
        <w:trPr>
          <w:gridAfter w:val="1"/>
          <w:wAfter w:w="21" w:type="dxa"/>
          <w:trHeight w:val="300"/>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324BDB3C" w14:textId="77777777" w:rsidR="009165C9" w:rsidRPr="009165C9" w:rsidRDefault="009165C9" w:rsidP="009165C9">
            <w:pPr>
              <w:spacing w:after="0" w:line="240" w:lineRule="auto"/>
              <w:jc w:val="center"/>
              <w:rPr>
                <w:rFonts w:ascii="Times New Roman" w:eastAsia="Times New Roman" w:hAnsi="Times New Roman" w:cs="Times New Roman"/>
                <w:color w:val="000000"/>
                <w:lang w:eastAsia="ru-RU"/>
              </w:rPr>
            </w:pPr>
            <w:r w:rsidRPr="009165C9">
              <w:rPr>
                <w:rFonts w:ascii="Times New Roman" w:eastAsia="Times New Roman" w:hAnsi="Times New Roman" w:cs="Times New Roman"/>
                <w:color w:val="000000"/>
                <w:lang w:eastAsia="ru-RU"/>
              </w:rPr>
              <w:t>2022</w:t>
            </w:r>
          </w:p>
        </w:tc>
        <w:tc>
          <w:tcPr>
            <w:tcW w:w="2360" w:type="dxa"/>
            <w:tcBorders>
              <w:top w:val="nil"/>
              <w:left w:val="nil"/>
              <w:bottom w:val="single" w:sz="4" w:space="0" w:color="auto"/>
              <w:right w:val="single" w:sz="4" w:space="0" w:color="auto"/>
            </w:tcBorders>
            <w:shd w:val="clear" w:color="auto" w:fill="auto"/>
            <w:noWrap/>
            <w:vAlign w:val="bottom"/>
            <w:hideMark/>
          </w:tcPr>
          <w:p w14:paraId="23264E36" w14:textId="77777777" w:rsidR="009165C9" w:rsidRPr="009165C9" w:rsidRDefault="009165C9" w:rsidP="009165C9">
            <w:pPr>
              <w:spacing w:after="0" w:line="240" w:lineRule="auto"/>
              <w:jc w:val="center"/>
              <w:rPr>
                <w:rFonts w:ascii="Times New Roman" w:eastAsia="Times New Roman" w:hAnsi="Times New Roman" w:cs="Times New Roman"/>
                <w:color w:val="000000"/>
                <w:lang w:eastAsia="ru-RU"/>
              </w:rPr>
            </w:pPr>
            <w:r w:rsidRPr="009165C9">
              <w:rPr>
                <w:rFonts w:ascii="Times New Roman" w:eastAsia="Times New Roman" w:hAnsi="Times New Roman" w:cs="Times New Roman"/>
                <w:color w:val="000000"/>
                <w:lang w:eastAsia="ru-RU"/>
              </w:rPr>
              <w:t>101 093</w:t>
            </w:r>
          </w:p>
        </w:tc>
        <w:tc>
          <w:tcPr>
            <w:tcW w:w="1701" w:type="dxa"/>
            <w:tcBorders>
              <w:top w:val="nil"/>
              <w:left w:val="nil"/>
              <w:bottom w:val="single" w:sz="4" w:space="0" w:color="auto"/>
              <w:right w:val="single" w:sz="4" w:space="0" w:color="auto"/>
            </w:tcBorders>
            <w:shd w:val="clear" w:color="auto" w:fill="auto"/>
            <w:noWrap/>
            <w:vAlign w:val="bottom"/>
            <w:hideMark/>
          </w:tcPr>
          <w:p w14:paraId="0F93370D" w14:textId="77777777" w:rsidR="009165C9" w:rsidRPr="009165C9" w:rsidRDefault="009165C9" w:rsidP="009165C9">
            <w:pPr>
              <w:spacing w:after="0" w:line="240" w:lineRule="auto"/>
              <w:jc w:val="center"/>
              <w:rPr>
                <w:rFonts w:ascii="Times New Roman" w:eastAsia="Times New Roman" w:hAnsi="Times New Roman" w:cs="Times New Roman"/>
                <w:color w:val="000000"/>
                <w:lang w:eastAsia="ru-RU"/>
              </w:rPr>
            </w:pPr>
            <w:r w:rsidRPr="009165C9">
              <w:rPr>
                <w:rFonts w:ascii="Times New Roman" w:eastAsia="Times New Roman" w:hAnsi="Times New Roman" w:cs="Times New Roman"/>
                <w:color w:val="000000"/>
                <w:lang w:eastAsia="ru-RU"/>
              </w:rPr>
              <w:t>76 974</w:t>
            </w:r>
          </w:p>
        </w:tc>
        <w:tc>
          <w:tcPr>
            <w:tcW w:w="1624" w:type="dxa"/>
            <w:tcBorders>
              <w:top w:val="nil"/>
              <w:left w:val="nil"/>
              <w:bottom w:val="single" w:sz="4" w:space="0" w:color="auto"/>
              <w:right w:val="single" w:sz="4" w:space="0" w:color="auto"/>
            </w:tcBorders>
            <w:shd w:val="clear" w:color="auto" w:fill="auto"/>
            <w:noWrap/>
            <w:vAlign w:val="bottom"/>
            <w:hideMark/>
          </w:tcPr>
          <w:p w14:paraId="1DB3A180" w14:textId="77777777" w:rsidR="009165C9" w:rsidRPr="009165C9" w:rsidRDefault="009165C9" w:rsidP="009165C9">
            <w:pPr>
              <w:spacing w:after="0" w:line="240" w:lineRule="auto"/>
              <w:jc w:val="center"/>
              <w:rPr>
                <w:rFonts w:ascii="Times New Roman" w:eastAsia="Times New Roman" w:hAnsi="Times New Roman" w:cs="Times New Roman"/>
                <w:color w:val="000000"/>
                <w:lang w:eastAsia="ru-RU"/>
              </w:rPr>
            </w:pPr>
            <w:r w:rsidRPr="009165C9">
              <w:rPr>
                <w:rFonts w:ascii="Times New Roman" w:eastAsia="Times New Roman" w:hAnsi="Times New Roman" w:cs="Times New Roman"/>
                <w:color w:val="000000"/>
                <w:lang w:eastAsia="ru-RU"/>
              </w:rPr>
              <w:t>24 080</w:t>
            </w:r>
          </w:p>
        </w:tc>
        <w:tc>
          <w:tcPr>
            <w:tcW w:w="780" w:type="dxa"/>
            <w:tcBorders>
              <w:top w:val="nil"/>
              <w:left w:val="nil"/>
              <w:bottom w:val="single" w:sz="4" w:space="0" w:color="auto"/>
              <w:right w:val="single" w:sz="4" w:space="0" w:color="auto"/>
            </w:tcBorders>
            <w:shd w:val="clear" w:color="auto" w:fill="auto"/>
            <w:noWrap/>
            <w:vAlign w:val="bottom"/>
            <w:hideMark/>
          </w:tcPr>
          <w:p w14:paraId="0F4772AF" w14:textId="77777777" w:rsidR="009165C9" w:rsidRPr="009165C9" w:rsidRDefault="009165C9" w:rsidP="009165C9">
            <w:pPr>
              <w:spacing w:after="0" w:line="240" w:lineRule="auto"/>
              <w:jc w:val="center"/>
              <w:rPr>
                <w:rFonts w:ascii="Times New Roman" w:eastAsia="Times New Roman" w:hAnsi="Times New Roman" w:cs="Times New Roman"/>
                <w:color w:val="000000"/>
                <w:lang w:eastAsia="ru-RU"/>
              </w:rPr>
            </w:pPr>
            <w:r w:rsidRPr="009165C9">
              <w:rPr>
                <w:rFonts w:ascii="Times New Roman" w:eastAsia="Times New Roman" w:hAnsi="Times New Roman" w:cs="Times New Roman"/>
                <w:color w:val="000000"/>
                <w:lang w:eastAsia="ru-RU"/>
              </w:rPr>
              <w:t>39</w:t>
            </w:r>
          </w:p>
        </w:tc>
        <w:tc>
          <w:tcPr>
            <w:tcW w:w="1785" w:type="dxa"/>
            <w:tcBorders>
              <w:top w:val="nil"/>
              <w:left w:val="nil"/>
              <w:bottom w:val="single" w:sz="4" w:space="0" w:color="auto"/>
              <w:right w:val="single" w:sz="4" w:space="0" w:color="auto"/>
            </w:tcBorders>
            <w:shd w:val="clear" w:color="auto" w:fill="auto"/>
            <w:noWrap/>
            <w:vAlign w:val="bottom"/>
            <w:hideMark/>
          </w:tcPr>
          <w:p w14:paraId="43076C7B" w14:textId="77777777" w:rsidR="009165C9" w:rsidRPr="009165C9" w:rsidRDefault="009165C9" w:rsidP="009165C9">
            <w:pPr>
              <w:spacing w:after="0" w:line="240" w:lineRule="auto"/>
              <w:jc w:val="center"/>
              <w:rPr>
                <w:rFonts w:ascii="Times New Roman" w:eastAsia="Times New Roman" w:hAnsi="Times New Roman" w:cs="Times New Roman"/>
                <w:color w:val="000000"/>
                <w:lang w:eastAsia="ru-RU"/>
              </w:rPr>
            </w:pPr>
            <w:r w:rsidRPr="009165C9">
              <w:rPr>
                <w:rFonts w:ascii="Times New Roman" w:eastAsia="Times New Roman" w:hAnsi="Times New Roman" w:cs="Times New Roman"/>
                <w:color w:val="000000"/>
                <w:lang w:eastAsia="ru-RU"/>
              </w:rPr>
              <w:t> </w:t>
            </w:r>
          </w:p>
        </w:tc>
      </w:tr>
      <w:tr w:rsidR="009165C9" w:rsidRPr="009165C9" w14:paraId="58B585FB" w14:textId="77777777" w:rsidTr="009165C9">
        <w:trPr>
          <w:gridAfter w:val="1"/>
          <w:wAfter w:w="21" w:type="dxa"/>
          <w:trHeight w:val="300"/>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4839CBCF" w14:textId="77777777" w:rsidR="009165C9" w:rsidRPr="009165C9" w:rsidRDefault="009165C9" w:rsidP="009165C9">
            <w:pPr>
              <w:spacing w:after="0" w:line="240" w:lineRule="auto"/>
              <w:jc w:val="center"/>
              <w:rPr>
                <w:rFonts w:ascii="Times New Roman" w:eastAsia="Times New Roman" w:hAnsi="Times New Roman" w:cs="Times New Roman"/>
                <w:color w:val="000000"/>
                <w:lang w:eastAsia="ru-RU"/>
              </w:rPr>
            </w:pPr>
            <w:r w:rsidRPr="009165C9">
              <w:rPr>
                <w:rFonts w:ascii="Times New Roman" w:eastAsia="Times New Roman" w:hAnsi="Times New Roman" w:cs="Times New Roman"/>
                <w:color w:val="000000"/>
                <w:lang w:eastAsia="ru-RU"/>
              </w:rPr>
              <w:t>2023</w:t>
            </w:r>
          </w:p>
        </w:tc>
        <w:tc>
          <w:tcPr>
            <w:tcW w:w="2360" w:type="dxa"/>
            <w:tcBorders>
              <w:top w:val="nil"/>
              <w:left w:val="nil"/>
              <w:bottom w:val="single" w:sz="4" w:space="0" w:color="auto"/>
              <w:right w:val="single" w:sz="4" w:space="0" w:color="auto"/>
            </w:tcBorders>
            <w:shd w:val="clear" w:color="auto" w:fill="auto"/>
            <w:noWrap/>
            <w:vAlign w:val="bottom"/>
            <w:hideMark/>
          </w:tcPr>
          <w:p w14:paraId="6C4CB0D8" w14:textId="77777777" w:rsidR="009165C9" w:rsidRPr="009165C9" w:rsidRDefault="009165C9" w:rsidP="009165C9">
            <w:pPr>
              <w:spacing w:after="0" w:line="240" w:lineRule="auto"/>
              <w:jc w:val="center"/>
              <w:rPr>
                <w:rFonts w:ascii="Times New Roman" w:eastAsia="Times New Roman" w:hAnsi="Times New Roman" w:cs="Times New Roman"/>
                <w:color w:val="000000"/>
                <w:lang w:eastAsia="ru-RU"/>
              </w:rPr>
            </w:pPr>
            <w:r w:rsidRPr="009165C9">
              <w:rPr>
                <w:rFonts w:ascii="Times New Roman" w:eastAsia="Times New Roman" w:hAnsi="Times New Roman" w:cs="Times New Roman"/>
                <w:color w:val="000000"/>
                <w:lang w:eastAsia="ru-RU"/>
              </w:rPr>
              <w:t>102 019</w:t>
            </w:r>
          </w:p>
        </w:tc>
        <w:tc>
          <w:tcPr>
            <w:tcW w:w="1701" w:type="dxa"/>
            <w:tcBorders>
              <w:top w:val="nil"/>
              <w:left w:val="nil"/>
              <w:bottom w:val="single" w:sz="4" w:space="0" w:color="auto"/>
              <w:right w:val="single" w:sz="4" w:space="0" w:color="auto"/>
            </w:tcBorders>
            <w:shd w:val="clear" w:color="auto" w:fill="auto"/>
            <w:noWrap/>
            <w:vAlign w:val="bottom"/>
            <w:hideMark/>
          </w:tcPr>
          <w:p w14:paraId="552936D8" w14:textId="77777777" w:rsidR="009165C9" w:rsidRPr="009165C9" w:rsidRDefault="009165C9" w:rsidP="009165C9">
            <w:pPr>
              <w:spacing w:after="0" w:line="240" w:lineRule="auto"/>
              <w:jc w:val="center"/>
              <w:rPr>
                <w:rFonts w:ascii="Times New Roman" w:eastAsia="Times New Roman" w:hAnsi="Times New Roman" w:cs="Times New Roman"/>
                <w:color w:val="000000"/>
                <w:lang w:eastAsia="ru-RU"/>
              </w:rPr>
            </w:pPr>
            <w:r w:rsidRPr="009165C9">
              <w:rPr>
                <w:rFonts w:ascii="Times New Roman" w:eastAsia="Times New Roman" w:hAnsi="Times New Roman" w:cs="Times New Roman"/>
                <w:color w:val="000000"/>
                <w:lang w:eastAsia="ru-RU"/>
              </w:rPr>
              <w:t>77 958</w:t>
            </w:r>
          </w:p>
        </w:tc>
        <w:tc>
          <w:tcPr>
            <w:tcW w:w="1624" w:type="dxa"/>
            <w:tcBorders>
              <w:top w:val="nil"/>
              <w:left w:val="nil"/>
              <w:bottom w:val="single" w:sz="4" w:space="0" w:color="auto"/>
              <w:right w:val="single" w:sz="4" w:space="0" w:color="auto"/>
            </w:tcBorders>
            <w:shd w:val="clear" w:color="auto" w:fill="auto"/>
            <w:noWrap/>
            <w:vAlign w:val="bottom"/>
            <w:hideMark/>
          </w:tcPr>
          <w:p w14:paraId="2929D75C" w14:textId="77777777" w:rsidR="009165C9" w:rsidRPr="009165C9" w:rsidRDefault="009165C9" w:rsidP="009165C9">
            <w:pPr>
              <w:spacing w:after="0" w:line="240" w:lineRule="auto"/>
              <w:jc w:val="center"/>
              <w:rPr>
                <w:rFonts w:ascii="Times New Roman" w:eastAsia="Times New Roman" w:hAnsi="Times New Roman" w:cs="Times New Roman"/>
                <w:color w:val="000000"/>
                <w:lang w:eastAsia="ru-RU"/>
              </w:rPr>
            </w:pPr>
            <w:r w:rsidRPr="009165C9">
              <w:rPr>
                <w:rFonts w:ascii="Times New Roman" w:eastAsia="Times New Roman" w:hAnsi="Times New Roman" w:cs="Times New Roman"/>
                <w:color w:val="000000"/>
                <w:lang w:eastAsia="ru-RU"/>
              </w:rPr>
              <w:t>24 022</w:t>
            </w:r>
          </w:p>
        </w:tc>
        <w:tc>
          <w:tcPr>
            <w:tcW w:w="780" w:type="dxa"/>
            <w:tcBorders>
              <w:top w:val="nil"/>
              <w:left w:val="nil"/>
              <w:bottom w:val="single" w:sz="4" w:space="0" w:color="auto"/>
              <w:right w:val="single" w:sz="4" w:space="0" w:color="auto"/>
            </w:tcBorders>
            <w:shd w:val="clear" w:color="auto" w:fill="auto"/>
            <w:noWrap/>
            <w:vAlign w:val="bottom"/>
            <w:hideMark/>
          </w:tcPr>
          <w:p w14:paraId="4537A48F" w14:textId="77777777" w:rsidR="009165C9" w:rsidRPr="009165C9" w:rsidRDefault="009165C9" w:rsidP="009165C9">
            <w:pPr>
              <w:spacing w:after="0" w:line="240" w:lineRule="auto"/>
              <w:jc w:val="center"/>
              <w:rPr>
                <w:rFonts w:ascii="Times New Roman" w:eastAsia="Times New Roman" w:hAnsi="Times New Roman" w:cs="Times New Roman"/>
                <w:color w:val="000000"/>
                <w:lang w:eastAsia="ru-RU"/>
              </w:rPr>
            </w:pPr>
            <w:r w:rsidRPr="009165C9">
              <w:rPr>
                <w:rFonts w:ascii="Times New Roman" w:eastAsia="Times New Roman" w:hAnsi="Times New Roman" w:cs="Times New Roman"/>
                <w:color w:val="000000"/>
                <w:lang w:eastAsia="ru-RU"/>
              </w:rPr>
              <w:t>39</w:t>
            </w:r>
          </w:p>
        </w:tc>
        <w:tc>
          <w:tcPr>
            <w:tcW w:w="1785" w:type="dxa"/>
            <w:tcBorders>
              <w:top w:val="nil"/>
              <w:left w:val="nil"/>
              <w:bottom w:val="single" w:sz="4" w:space="0" w:color="auto"/>
              <w:right w:val="single" w:sz="4" w:space="0" w:color="auto"/>
            </w:tcBorders>
            <w:shd w:val="clear" w:color="auto" w:fill="auto"/>
            <w:noWrap/>
            <w:vAlign w:val="bottom"/>
            <w:hideMark/>
          </w:tcPr>
          <w:p w14:paraId="02B0EE60" w14:textId="77777777" w:rsidR="009165C9" w:rsidRPr="009165C9" w:rsidRDefault="009165C9" w:rsidP="009165C9">
            <w:pPr>
              <w:spacing w:after="0" w:line="240" w:lineRule="auto"/>
              <w:jc w:val="center"/>
              <w:rPr>
                <w:rFonts w:ascii="Times New Roman" w:eastAsia="Times New Roman" w:hAnsi="Times New Roman" w:cs="Times New Roman"/>
                <w:color w:val="000000"/>
                <w:lang w:eastAsia="ru-RU"/>
              </w:rPr>
            </w:pPr>
            <w:r w:rsidRPr="009165C9">
              <w:rPr>
                <w:rFonts w:ascii="Times New Roman" w:eastAsia="Times New Roman" w:hAnsi="Times New Roman" w:cs="Times New Roman"/>
                <w:color w:val="000000"/>
                <w:lang w:eastAsia="ru-RU"/>
              </w:rPr>
              <w:t> </w:t>
            </w:r>
          </w:p>
        </w:tc>
      </w:tr>
      <w:tr w:rsidR="009165C9" w:rsidRPr="009165C9" w14:paraId="249248AE" w14:textId="77777777" w:rsidTr="009165C9">
        <w:trPr>
          <w:gridAfter w:val="1"/>
          <w:wAfter w:w="21" w:type="dxa"/>
          <w:trHeight w:val="300"/>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46E1D55D" w14:textId="77777777" w:rsidR="009165C9" w:rsidRPr="009165C9" w:rsidRDefault="009165C9" w:rsidP="009165C9">
            <w:pPr>
              <w:spacing w:after="0" w:line="240" w:lineRule="auto"/>
              <w:jc w:val="center"/>
              <w:rPr>
                <w:rFonts w:ascii="Times New Roman" w:eastAsia="Times New Roman" w:hAnsi="Times New Roman" w:cs="Times New Roman"/>
                <w:color w:val="000000"/>
                <w:lang w:eastAsia="ru-RU"/>
              </w:rPr>
            </w:pPr>
            <w:r w:rsidRPr="009165C9">
              <w:rPr>
                <w:rFonts w:ascii="Times New Roman" w:eastAsia="Times New Roman" w:hAnsi="Times New Roman" w:cs="Times New Roman"/>
                <w:color w:val="000000"/>
                <w:lang w:eastAsia="ru-RU"/>
              </w:rPr>
              <w:t>2024</w:t>
            </w:r>
          </w:p>
        </w:tc>
        <w:tc>
          <w:tcPr>
            <w:tcW w:w="2360" w:type="dxa"/>
            <w:tcBorders>
              <w:top w:val="nil"/>
              <w:left w:val="nil"/>
              <w:bottom w:val="single" w:sz="4" w:space="0" w:color="auto"/>
              <w:right w:val="single" w:sz="4" w:space="0" w:color="auto"/>
            </w:tcBorders>
            <w:shd w:val="clear" w:color="auto" w:fill="auto"/>
            <w:noWrap/>
            <w:vAlign w:val="bottom"/>
            <w:hideMark/>
          </w:tcPr>
          <w:p w14:paraId="60C31FD5" w14:textId="77777777" w:rsidR="009165C9" w:rsidRPr="009165C9" w:rsidRDefault="009165C9" w:rsidP="009165C9">
            <w:pPr>
              <w:spacing w:after="0" w:line="240" w:lineRule="auto"/>
              <w:jc w:val="center"/>
              <w:rPr>
                <w:rFonts w:ascii="Times New Roman" w:eastAsia="Times New Roman" w:hAnsi="Times New Roman" w:cs="Times New Roman"/>
                <w:color w:val="000000"/>
                <w:lang w:eastAsia="ru-RU"/>
              </w:rPr>
            </w:pPr>
            <w:r w:rsidRPr="009165C9">
              <w:rPr>
                <w:rFonts w:ascii="Times New Roman" w:eastAsia="Times New Roman" w:hAnsi="Times New Roman" w:cs="Times New Roman"/>
                <w:color w:val="000000"/>
                <w:lang w:eastAsia="ru-RU"/>
              </w:rPr>
              <w:t>106 224</w:t>
            </w:r>
          </w:p>
        </w:tc>
        <w:tc>
          <w:tcPr>
            <w:tcW w:w="1701" w:type="dxa"/>
            <w:tcBorders>
              <w:top w:val="nil"/>
              <w:left w:val="nil"/>
              <w:bottom w:val="single" w:sz="4" w:space="0" w:color="auto"/>
              <w:right w:val="single" w:sz="4" w:space="0" w:color="auto"/>
            </w:tcBorders>
            <w:shd w:val="clear" w:color="auto" w:fill="auto"/>
            <w:noWrap/>
            <w:vAlign w:val="bottom"/>
            <w:hideMark/>
          </w:tcPr>
          <w:p w14:paraId="38A9206C" w14:textId="77777777" w:rsidR="009165C9" w:rsidRPr="009165C9" w:rsidRDefault="009165C9" w:rsidP="009165C9">
            <w:pPr>
              <w:spacing w:after="0" w:line="240" w:lineRule="auto"/>
              <w:jc w:val="center"/>
              <w:rPr>
                <w:rFonts w:ascii="Times New Roman" w:eastAsia="Times New Roman" w:hAnsi="Times New Roman" w:cs="Times New Roman"/>
                <w:color w:val="000000"/>
                <w:lang w:eastAsia="ru-RU"/>
              </w:rPr>
            </w:pPr>
            <w:r w:rsidRPr="009165C9">
              <w:rPr>
                <w:rFonts w:ascii="Times New Roman" w:eastAsia="Times New Roman" w:hAnsi="Times New Roman" w:cs="Times New Roman"/>
                <w:color w:val="000000"/>
                <w:lang w:eastAsia="ru-RU"/>
              </w:rPr>
              <w:t>75 243</w:t>
            </w:r>
          </w:p>
        </w:tc>
        <w:tc>
          <w:tcPr>
            <w:tcW w:w="1624" w:type="dxa"/>
            <w:tcBorders>
              <w:top w:val="nil"/>
              <w:left w:val="nil"/>
              <w:bottom w:val="single" w:sz="4" w:space="0" w:color="auto"/>
              <w:right w:val="single" w:sz="4" w:space="0" w:color="auto"/>
            </w:tcBorders>
            <w:shd w:val="clear" w:color="auto" w:fill="auto"/>
            <w:noWrap/>
            <w:vAlign w:val="bottom"/>
            <w:hideMark/>
          </w:tcPr>
          <w:p w14:paraId="4B4D943E" w14:textId="77777777" w:rsidR="009165C9" w:rsidRPr="009165C9" w:rsidRDefault="009165C9" w:rsidP="009165C9">
            <w:pPr>
              <w:spacing w:after="0" w:line="240" w:lineRule="auto"/>
              <w:jc w:val="center"/>
              <w:rPr>
                <w:rFonts w:ascii="Times New Roman" w:eastAsia="Times New Roman" w:hAnsi="Times New Roman" w:cs="Times New Roman"/>
                <w:color w:val="000000"/>
                <w:lang w:eastAsia="ru-RU"/>
              </w:rPr>
            </w:pPr>
            <w:r w:rsidRPr="009165C9">
              <w:rPr>
                <w:rFonts w:ascii="Times New Roman" w:eastAsia="Times New Roman" w:hAnsi="Times New Roman" w:cs="Times New Roman"/>
                <w:color w:val="000000"/>
                <w:lang w:eastAsia="ru-RU"/>
              </w:rPr>
              <w:t>24 104</w:t>
            </w:r>
          </w:p>
        </w:tc>
        <w:tc>
          <w:tcPr>
            <w:tcW w:w="780" w:type="dxa"/>
            <w:tcBorders>
              <w:top w:val="nil"/>
              <w:left w:val="nil"/>
              <w:bottom w:val="single" w:sz="4" w:space="0" w:color="auto"/>
              <w:right w:val="single" w:sz="4" w:space="0" w:color="auto"/>
            </w:tcBorders>
            <w:shd w:val="clear" w:color="auto" w:fill="auto"/>
            <w:noWrap/>
            <w:vAlign w:val="bottom"/>
            <w:hideMark/>
          </w:tcPr>
          <w:p w14:paraId="7A3CF386" w14:textId="77777777" w:rsidR="009165C9" w:rsidRPr="009165C9" w:rsidRDefault="009165C9" w:rsidP="009165C9">
            <w:pPr>
              <w:spacing w:after="0" w:line="240" w:lineRule="auto"/>
              <w:jc w:val="center"/>
              <w:rPr>
                <w:rFonts w:ascii="Times New Roman" w:eastAsia="Times New Roman" w:hAnsi="Times New Roman" w:cs="Times New Roman"/>
                <w:color w:val="000000"/>
                <w:lang w:eastAsia="ru-RU"/>
              </w:rPr>
            </w:pPr>
            <w:r w:rsidRPr="009165C9">
              <w:rPr>
                <w:rFonts w:ascii="Times New Roman" w:eastAsia="Times New Roman" w:hAnsi="Times New Roman" w:cs="Times New Roman"/>
                <w:color w:val="000000"/>
                <w:lang w:eastAsia="ru-RU"/>
              </w:rPr>
              <w:t>39</w:t>
            </w:r>
          </w:p>
        </w:tc>
        <w:tc>
          <w:tcPr>
            <w:tcW w:w="1785" w:type="dxa"/>
            <w:tcBorders>
              <w:top w:val="nil"/>
              <w:left w:val="nil"/>
              <w:bottom w:val="single" w:sz="4" w:space="0" w:color="auto"/>
              <w:right w:val="single" w:sz="4" w:space="0" w:color="auto"/>
            </w:tcBorders>
            <w:shd w:val="clear" w:color="auto" w:fill="auto"/>
            <w:noWrap/>
            <w:vAlign w:val="bottom"/>
            <w:hideMark/>
          </w:tcPr>
          <w:p w14:paraId="0F575631" w14:textId="77777777" w:rsidR="009165C9" w:rsidRPr="009165C9" w:rsidRDefault="009165C9" w:rsidP="009165C9">
            <w:pPr>
              <w:spacing w:after="0" w:line="240" w:lineRule="auto"/>
              <w:jc w:val="center"/>
              <w:rPr>
                <w:rFonts w:ascii="Times New Roman" w:eastAsia="Times New Roman" w:hAnsi="Times New Roman" w:cs="Times New Roman"/>
                <w:color w:val="000000"/>
                <w:lang w:eastAsia="ru-RU"/>
              </w:rPr>
            </w:pPr>
            <w:r w:rsidRPr="009165C9">
              <w:rPr>
                <w:rFonts w:ascii="Times New Roman" w:eastAsia="Times New Roman" w:hAnsi="Times New Roman" w:cs="Times New Roman"/>
                <w:color w:val="000000"/>
                <w:lang w:eastAsia="ru-RU"/>
              </w:rPr>
              <w:t>6 838</w:t>
            </w:r>
          </w:p>
        </w:tc>
      </w:tr>
    </w:tbl>
    <w:p w14:paraId="6072B23A" w14:textId="38CB7C22" w:rsidR="009165C9" w:rsidRDefault="009165C9" w:rsidP="00B703B7">
      <w:pPr>
        <w:pStyle w:val="a2"/>
        <w:spacing w:after="0"/>
        <w:ind w:left="0" w:firstLine="851"/>
        <w:jc w:val="both"/>
        <w:rPr>
          <w:rFonts w:eastAsia="Times New Roman" w:cs="Times New Roman"/>
          <w:color w:val="000000"/>
          <w:szCs w:val="24"/>
          <w:lang w:eastAsia="ru-RU"/>
        </w:rPr>
      </w:pPr>
    </w:p>
    <w:p w14:paraId="364A087C" w14:textId="2DA11E04" w:rsidR="009165C9" w:rsidRDefault="009165C9" w:rsidP="00B703B7">
      <w:pPr>
        <w:pStyle w:val="a2"/>
        <w:spacing w:after="0"/>
        <w:ind w:left="0" w:firstLine="851"/>
        <w:jc w:val="both"/>
        <w:rPr>
          <w:sz w:val="23"/>
          <w:szCs w:val="23"/>
        </w:rPr>
      </w:pPr>
      <w:r>
        <w:rPr>
          <w:noProof/>
          <w:lang w:eastAsia="ru-RU"/>
        </w:rPr>
        <w:lastRenderedPageBreak/>
        <w:drawing>
          <wp:inline distT="0" distB="0" distL="0" distR="0" wp14:anchorId="190953FA" wp14:editId="7B95B478">
            <wp:extent cx="5391150" cy="2743200"/>
            <wp:effectExtent l="0" t="0" r="0" b="0"/>
            <wp:docPr id="2" name="Диаграмма 2">
              <a:extLst xmlns:a="http://schemas.openxmlformats.org/drawingml/2006/main">
                <a:ext uri="{FF2B5EF4-FFF2-40B4-BE49-F238E27FC236}">
                  <a16:creationId xmlns:a16="http://schemas.microsoft.com/office/drawing/2014/main" id="{F2FA84D9-1146-4024-B771-3E597364EB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D557266" w14:textId="77777777" w:rsidR="009165C9" w:rsidRDefault="009165C9" w:rsidP="00B703B7">
      <w:pPr>
        <w:pStyle w:val="a2"/>
        <w:spacing w:after="0"/>
        <w:ind w:left="0" w:firstLine="851"/>
        <w:jc w:val="both"/>
        <w:rPr>
          <w:sz w:val="23"/>
          <w:szCs w:val="23"/>
        </w:rPr>
      </w:pPr>
    </w:p>
    <w:tbl>
      <w:tblPr>
        <w:tblW w:w="9274" w:type="dxa"/>
        <w:tblLook w:val="04A0" w:firstRow="1" w:lastRow="0" w:firstColumn="1" w:lastColumn="0" w:noHBand="0" w:noVBand="1"/>
      </w:tblPr>
      <w:tblGrid>
        <w:gridCol w:w="956"/>
        <w:gridCol w:w="992"/>
        <w:gridCol w:w="850"/>
        <w:gridCol w:w="811"/>
        <w:gridCol w:w="786"/>
        <w:gridCol w:w="766"/>
        <w:gridCol w:w="1080"/>
        <w:gridCol w:w="1130"/>
        <w:gridCol w:w="850"/>
        <w:gridCol w:w="1046"/>
        <w:gridCol w:w="7"/>
      </w:tblGrid>
      <w:tr w:rsidR="009852FA" w:rsidRPr="009852FA" w14:paraId="73438670" w14:textId="77777777" w:rsidTr="00610588">
        <w:trPr>
          <w:trHeight w:val="315"/>
        </w:trPr>
        <w:tc>
          <w:tcPr>
            <w:tcW w:w="9274" w:type="dxa"/>
            <w:gridSpan w:val="11"/>
            <w:tcBorders>
              <w:top w:val="nil"/>
              <w:left w:val="nil"/>
              <w:bottom w:val="single" w:sz="4" w:space="0" w:color="auto"/>
              <w:right w:val="nil"/>
            </w:tcBorders>
            <w:shd w:val="clear" w:color="auto" w:fill="auto"/>
            <w:noWrap/>
            <w:vAlign w:val="center"/>
            <w:hideMark/>
          </w:tcPr>
          <w:p w14:paraId="73AA9C85" w14:textId="77777777" w:rsidR="009852FA" w:rsidRPr="009852FA" w:rsidRDefault="009852FA" w:rsidP="009852FA">
            <w:pPr>
              <w:spacing w:after="0" w:line="240" w:lineRule="auto"/>
              <w:jc w:val="center"/>
              <w:rPr>
                <w:rFonts w:ascii="Times New Roman" w:eastAsia="Times New Roman" w:hAnsi="Times New Roman" w:cs="Times New Roman"/>
                <w:b/>
                <w:bCs/>
                <w:color w:val="000000"/>
                <w:sz w:val="24"/>
                <w:szCs w:val="24"/>
                <w:lang w:eastAsia="ru-RU"/>
              </w:rPr>
            </w:pPr>
            <w:r w:rsidRPr="009852FA">
              <w:rPr>
                <w:rFonts w:ascii="Times New Roman" w:eastAsia="Times New Roman" w:hAnsi="Times New Roman" w:cs="Times New Roman"/>
                <w:b/>
                <w:bCs/>
                <w:color w:val="000000"/>
                <w:sz w:val="24"/>
                <w:szCs w:val="24"/>
                <w:lang w:eastAsia="ru-RU"/>
              </w:rPr>
              <w:t>Отраслевой состав библиотечного фонда</w:t>
            </w:r>
          </w:p>
        </w:tc>
      </w:tr>
      <w:tr w:rsidR="009852FA" w:rsidRPr="00610588" w14:paraId="4E889F62" w14:textId="77777777" w:rsidTr="00610588">
        <w:trPr>
          <w:gridAfter w:val="1"/>
          <w:wAfter w:w="7" w:type="dxa"/>
          <w:trHeight w:val="630"/>
        </w:trPr>
        <w:tc>
          <w:tcPr>
            <w:tcW w:w="956" w:type="dxa"/>
            <w:tcBorders>
              <w:top w:val="nil"/>
              <w:left w:val="single" w:sz="4" w:space="0" w:color="auto"/>
              <w:bottom w:val="single" w:sz="4" w:space="0" w:color="auto"/>
              <w:right w:val="single" w:sz="4" w:space="0" w:color="auto"/>
            </w:tcBorders>
            <w:shd w:val="clear" w:color="000000" w:fill="DBDBDB"/>
            <w:noWrap/>
            <w:vAlign w:val="center"/>
            <w:hideMark/>
          </w:tcPr>
          <w:p w14:paraId="00896BA8" w14:textId="77777777" w:rsidR="009852FA" w:rsidRPr="009852FA" w:rsidRDefault="009852FA" w:rsidP="009852FA">
            <w:pPr>
              <w:spacing w:after="0" w:line="240" w:lineRule="auto"/>
              <w:jc w:val="center"/>
              <w:rPr>
                <w:rFonts w:ascii="Times New Roman" w:eastAsia="Times New Roman" w:hAnsi="Times New Roman" w:cs="Times New Roman"/>
                <w:b/>
                <w:bCs/>
                <w:color w:val="000000"/>
                <w:lang w:eastAsia="ru-RU"/>
              </w:rPr>
            </w:pPr>
            <w:r w:rsidRPr="009852FA">
              <w:rPr>
                <w:rFonts w:ascii="Times New Roman" w:eastAsia="Times New Roman" w:hAnsi="Times New Roman" w:cs="Times New Roman"/>
                <w:b/>
                <w:bCs/>
                <w:color w:val="000000"/>
                <w:lang w:eastAsia="ru-RU"/>
              </w:rPr>
              <w:t>Период</w:t>
            </w:r>
          </w:p>
        </w:tc>
        <w:tc>
          <w:tcPr>
            <w:tcW w:w="992" w:type="dxa"/>
            <w:tcBorders>
              <w:top w:val="nil"/>
              <w:left w:val="nil"/>
              <w:bottom w:val="single" w:sz="4" w:space="0" w:color="auto"/>
              <w:right w:val="single" w:sz="4" w:space="0" w:color="auto"/>
            </w:tcBorders>
            <w:shd w:val="clear" w:color="000000" w:fill="DBDBDB"/>
            <w:noWrap/>
            <w:vAlign w:val="center"/>
            <w:hideMark/>
          </w:tcPr>
          <w:p w14:paraId="32F3ADFA" w14:textId="77777777" w:rsidR="009852FA" w:rsidRPr="009852FA" w:rsidRDefault="009852FA" w:rsidP="009852FA">
            <w:pPr>
              <w:spacing w:after="0" w:line="240" w:lineRule="auto"/>
              <w:jc w:val="center"/>
              <w:rPr>
                <w:rFonts w:ascii="Times New Roman" w:eastAsia="Times New Roman" w:hAnsi="Times New Roman" w:cs="Times New Roman"/>
                <w:b/>
                <w:bCs/>
                <w:color w:val="000000"/>
                <w:lang w:eastAsia="ru-RU"/>
              </w:rPr>
            </w:pPr>
            <w:r w:rsidRPr="009852FA">
              <w:rPr>
                <w:rFonts w:ascii="Times New Roman" w:eastAsia="Times New Roman" w:hAnsi="Times New Roman" w:cs="Times New Roman"/>
                <w:b/>
                <w:bCs/>
                <w:color w:val="000000"/>
                <w:lang w:eastAsia="ru-RU"/>
              </w:rPr>
              <w:t>Объем фонда</w:t>
            </w:r>
          </w:p>
        </w:tc>
        <w:tc>
          <w:tcPr>
            <w:tcW w:w="850" w:type="dxa"/>
            <w:tcBorders>
              <w:top w:val="nil"/>
              <w:left w:val="nil"/>
              <w:bottom w:val="single" w:sz="4" w:space="0" w:color="auto"/>
              <w:right w:val="single" w:sz="4" w:space="0" w:color="auto"/>
            </w:tcBorders>
            <w:shd w:val="clear" w:color="000000" w:fill="F2F2F2"/>
            <w:noWrap/>
            <w:vAlign w:val="center"/>
            <w:hideMark/>
          </w:tcPr>
          <w:p w14:paraId="49660E29" w14:textId="77777777" w:rsidR="009852FA" w:rsidRPr="009852FA" w:rsidRDefault="009852FA" w:rsidP="009852FA">
            <w:pPr>
              <w:spacing w:after="0" w:line="240" w:lineRule="auto"/>
              <w:jc w:val="center"/>
              <w:rPr>
                <w:rFonts w:ascii="Times New Roman" w:eastAsia="Times New Roman" w:hAnsi="Times New Roman" w:cs="Times New Roman"/>
                <w:b/>
                <w:bCs/>
                <w:lang w:eastAsia="ru-RU"/>
              </w:rPr>
            </w:pPr>
            <w:r w:rsidRPr="009852FA">
              <w:rPr>
                <w:rFonts w:ascii="Times New Roman" w:eastAsia="Times New Roman" w:hAnsi="Times New Roman" w:cs="Times New Roman"/>
                <w:b/>
                <w:bCs/>
                <w:lang w:eastAsia="ru-RU"/>
              </w:rPr>
              <w:t>ОПЛ</w:t>
            </w:r>
          </w:p>
        </w:tc>
        <w:tc>
          <w:tcPr>
            <w:tcW w:w="811" w:type="dxa"/>
            <w:tcBorders>
              <w:top w:val="nil"/>
              <w:left w:val="nil"/>
              <w:bottom w:val="single" w:sz="4" w:space="0" w:color="auto"/>
              <w:right w:val="single" w:sz="4" w:space="0" w:color="auto"/>
            </w:tcBorders>
            <w:shd w:val="clear" w:color="000000" w:fill="F2F2F2"/>
            <w:noWrap/>
            <w:vAlign w:val="center"/>
            <w:hideMark/>
          </w:tcPr>
          <w:p w14:paraId="6B3A2507" w14:textId="77777777" w:rsidR="009852FA" w:rsidRPr="009852FA" w:rsidRDefault="009852FA" w:rsidP="009852FA">
            <w:pPr>
              <w:spacing w:after="0" w:line="240" w:lineRule="auto"/>
              <w:jc w:val="center"/>
              <w:rPr>
                <w:rFonts w:ascii="Times New Roman" w:eastAsia="Times New Roman" w:hAnsi="Times New Roman" w:cs="Times New Roman"/>
                <w:b/>
                <w:bCs/>
                <w:lang w:eastAsia="ru-RU"/>
              </w:rPr>
            </w:pPr>
            <w:r w:rsidRPr="009852FA">
              <w:rPr>
                <w:rFonts w:ascii="Times New Roman" w:eastAsia="Times New Roman" w:hAnsi="Times New Roman" w:cs="Times New Roman"/>
                <w:b/>
                <w:bCs/>
                <w:lang w:eastAsia="ru-RU"/>
              </w:rPr>
              <w:t>ЕНЛ</w:t>
            </w:r>
          </w:p>
        </w:tc>
        <w:tc>
          <w:tcPr>
            <w:tcW w:w="786" w:type="dxa"/>
            <w:tcBorders>
              <w:top w:val="nil"/>
              <w:left w:val="nil"/>
              <w:bottom w:val="single" w:sz="4" w:space="0" w:color="auto"/>
              <w:right w:val="single" w:sz="4" w:space="0" w:color="auto"/>
            </w:tcBorders>
            <w:shd w:val="clear" w:color="000000" w:fill="F2F2F2"/>
            <w:vAlign w:val="center"/>
            <w:hideMark/>
          </w:tcPr>
          <w:p w14:paraId="30AB75E1" w14:textId="77777777" w:rsidR="009852FA" w:rsidRPr="009852FA" w:rsidRDefault="009852FA" w:rsidP="009852FA">
            <w:pPr>
              <w:spacing w:after="0" w:line="240" w:lineRule="auto"/>
              <w:jc w:val="center"/>
              <w:rPr>
                <w:rFonts w:ascii="Times New Roman" w:eastAsia="Times New Roman" w:hAnsi="Times New Roman" w:cs="Times New Roman"/>
                <w:b/>
                <w:bCs/>
                <w:lang w:eastAsia="ru-RU"/>
              </w:rPr>
            </w:pPr>
            <w:r w:rsidRPr="009852FA">
              <w:rPr>
                <w:rFonts w:ascii="Times New Roman" w:eastAsia="Times New Roman" w:hAnsi="Times New Roman" w:cs="Times New Roman"/>
                <w:b/>
                <w:bCs/>
                <w:lang w:eastAsia="ru-RU"/>
              </w:rPr>
              <w:t xml:space="preserve">Тех. </w:t>
            </w:r>
            <w:r w:rsidRPr="009852FA">
              <w:rPr>
                <w:rFonts w:ascii="Times New Roman" w:eastAsia="Times New Roman" w:hAnsi="Times New Roman" w:cs="Times New Roman"/>
                <w:b/>
                <w:bCs/>
                <w:lang w:eastAsia="ru-RU"/>
              </w:rPr>
              <w:br/>
              <w:t>лит.</w:t>
            </w:r>
          </w:p>
        </w:tc>
        <w:tc>
          <w:tcPr>
            <w:tcW w:w="766" w:type="dxa"/>
            <w:tcBorders>
              <w:top w:val="nil"/>
              <w:left w:val="nil"/>
              <w:bottom w:val="single" w:sz="4" w:space="0" w:color="auto"/>
              <w:right w:val="single" w:sz="4" w:space="0" w:color="auto"/>
            </w:tcBorders>
            <w:shd w:val="clear" w:color="000000" w:fill="F2F2F2"/>
            <w:noWrap/>
            <w:vAlign w:val="center"/>
            <w:hideMark/>
          </w:tcPr>
          <w:p w14:paraId="3CD607CA" w14:textId="77777777" w:rsidR="009852FA" w:rsidRPr="009852FA" w:rsidRDefault="009852FA" w:rsidP="009852FA">
            <w:pPr>
              <w:spacing w:after="0" w:line="240" w:lineRule="auto"/>
              <w:jc w:val="center"/>
              <w:rPr>
                <w:rFonts w:ascii="Times New Roman" w:eastAsia="Times New Roman" w:hAnsi="Times New Roman" w:cs="Times New Roman"/>
                <w:b/>
                <w:bCs/>
                <w:lang w:eastAsia="ru-RU"/>
              </w:rPr>
            </w:pPr>
            <w:r w:rsidRPr="009852FA">
              <w:rPr>
                <w:rFonts w:ascii="Times New Roman" w:eastAsia="Times New Roman" w:hAnsi="Times New Roman" w:cs="Times New Roman"/>
                <w:b/>
                <w:bCs/>
                <w:lang w:eastAsia="ru-RU"/>
              </w:rPr>
              <w:t>С/х</w:t>
            </w:r>
          </w:p>
        </w:tc>
        <w:tc>
          <w:tcPr>
            <w:tcW w:w="1080" w:type="dxa"/>
            <w:tcBorders>
              <w:top w:val="nil"/>
              <w:left w:val="nil"/>
              <w:bottom w:val="single" w:sz="4" w:space="0" w:color="auto"/>
              <w:right w:val="single" w:sz="4" w:space="0" w:color="auto"/>
            </w:tcBorders>
            <w:shd w:val="clear" w:color="000000" w:fill="F2F2F2"/>
            <w:vAlign w:val="center"/>
            <w:hideMark/>
          </w:tcPr>
          <w:p w14:paraId="79F59C0F" w14:textId="77777777" w:rsidR="009852FA" w:rsidRPr="009852FA" w:rsidRDefault="009852FA" w:rsidP="009852FA">
            <w:pPr>
              <w:spacing w:after="0" w:line="240" w:lineRule="auto"/>
              <w:jc w:val="center"/>
              <w:rPr>
                <w:rFonts w:ascii="Times New Roman" w:eastAsia="Times New Roman" w:hAnsi="Times New Roman" w:cs="Times New Roman"/>
                <w:b/>
                <w:bCs/>
                <w:lang w:eastAsia="ru-RU"/>
              </w:rPr>
            </w:pPr>
            <w:r w:rsidRPr="009852FA">
              <w:rPr>
                <w:rFonts w:ascii="Times New Roman" w:eastAsia="Times New Roman" w:hAnsi="Times New Roman" w:cs="Times New Roman"/>
                <w:b/>
                <w:bCs/>
                <w:lang w:eastAsia="ru-RU"/>
              </w:rPr>
              <w:t xml:space="preserve">Искус. </w:t>
            </w:r>
            <w:r w:rsidRPr="009852FA">
              <w:rPr>
                <w:rFonts w:ascii="Times New Roman" w:eastAsia="Times New Roman" w:hAnsi="Times New Roman" w:cs="Times New Roman"/>
                <w:b/>
                <w:bCs/>
                <w:lang w:eastAsia="ru-RU"/>
              </w:rPr>
              <w:br/>
              <w:t>и спорт</w:t>
            </w:r>
          </w:p>
        </w:tc>
        <w:tc>
          <w:tcPr>
            <w:tcW w:w="1130" w:type="dxa"/>
            <w:tcBorders>
              <w:top w:val="nil"/>
              <w:left w:val="nil"/>
              <w:bottom w:val="single" w:sz="4" w:space="0" w:color="auto"/>
              <w:right w:val="single" w:sz="4" w:space="0" w:color="auto"/>
            </w:tcBorders>
            <w:shd w:val="clear" w:color="000000" w:fill="F2F2F2"/>
            <w:vAlign w:val="center"/>
            <w:hideMark/>
          </w:tcPr>
          <w:p w14:paraId="40A0775B" w14:textId="77777777" w:rsidR="009852FA" w:rsidRDefault="00EB4D71" w:rsidP="009852FA">
            <w:pPr>
              <w:spacing w:after="0" w:line="240" w:lineRule="auto"/>
              <w:jc w:val="center"/>
              <w:rPr>
                <w:rFonts w:ascii="Times New Roman" w:eastAsia="Times New Roman" w:hAnsi="Times New Roman" w:cs="Times New Roman"/>
                <w:b/>
                <w:bCs/>
                <w:lang w:eastAsia="ru-RU"/>
              </w:rPr>
            </w:pPr>
            <w:proofErr w:type="spellStart"/>
            <w:r>
              <w:rPr>
                <w:rFonts w:ascii="Times New Roman" w:eastAsia="Times New Roman" w:hAnsi="Times New Roman" w:cs="Times New Roman"/>
                <w:b/>
                <w:bCs/>
                <w:lang w:eastAsia="ru-RU"/>
              </w:rPr>
              <w:t>Языкоз</w:t>
            </w:r>
            <w:proofErr w:type="spellEnd"/>
            <w:r>
              <w:rPr>
                <w:rFonts w:ascii="Times New Roman" w:eastAsia="Times New Roman" w:hAnsi="Times New Roman" w:cs="Times New Roman"/>
                <w:b/>
                <w:bCs/>
                <w:lang w:eastAsia="ru-RU"/>
              </w:rPr>
              <w:t>.</w:t>
            </w:r>
          </w:p>
          <w:p w14:paraId="5E70D6D2" w14:textId="778F9A1C" w:rsidR="00EB4D71" w:rsidRPr="009852FA" w:rsidRDefault="00610588" w:rsidP="009852FA">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и литер.</w:t>
            </w:r>
          </w:p>
        </w:tc>
        <w:tc>
          <w:tcPr>
            <w:tcW w:w="850" w:type="dxa"/>
            <w:tcBorders>
              <w:top w:val="nil"/>
              <w:left w:val="nil"/>
              <w:bottom w:val="single" w:sz="4" w:space="0" w:color="auto"/>
              <w:right w:val="single" w:sz="4" w:space="0" w:color="auto"/>
            </w:tcBorders>
            <w:shd w:val="clear" w:color="000000" w:fill="F2F2F2"/>
            <w:noWrap/>
            <w:vAlign w:val="center"/>
            <w:hideMark/>
          </w:tcPr>
          <w:p w14:paraId="29EE1B5E" w14:textId="77777777" w:rsidR="009852FA" w:rsidRPr="009852FA" w:rsidRDefault="009852FA" w:rsidP="009852FA">
            <w:pPr>
              <w:spacing w:after="0" w:line="240" w:lineRule="auto"/>
              <w:jc w:val="center"/>
              <w:rPr>
                <w:rFonts w:ascii="Times New Roman" w:eastAsia="Times New Roman" w:hAnsi="Times New Roman" w:cs="Times New Roman"/>
                <w:b/>
                <w:bCs/>
                <w:lang w:eastAsia="ru-RU"/>
              </w:rPr>
            </w:pPr>
            <w:r w:rsidRPr="009852FA">
              <w:rPr>
                <w:rFonts w:ascii="Times New Roman" w:eastAsia="Times New Roman" w:hAnsi="Times New Roman" w:cs="Times New Roman"/>
                <w:b/>
                <w:bCs/>
                <w:lang w:eastAsia="ru-RU"/>
              </w:rPr>
              <w:t>Х/л</w:t>
            </w:r>
          </w:p>
        </w:tc>
        <w:tc>
          <w:tcPr>
            <w:tcW w:w="1046" w:type="dxa"/>
            <w:tcBorders>
              <w:top w:val="nil"/>
              <w:left w:val="nil"/>
              <w:bottom w:val="single" w:sz="4" w:space="0" w:color="auto"/>
              <w:right w:val="single" w:sz="4" w:space="0" w:color="auto"/>
            </w:tcBorders>
            <w:shd w:val="clear" w:color="000000" w:fill="F2F2F2"/>
            <w:noWrap/>
            <w:vAlign w:val="center"/>
            <w:hideMark/>
          </w:tcPr>
          <w:p w14:paraId="2E9CC043" w14:textId="77777777" w:rsidR="009852FA" w:rsidRPr="009852FA" w:rsidRDefault="009852FA" w:rsidP="009852FA">
            <w:pPr>
              <w:spacing w:after="0" w:line="240" w:lineRule="auto"/>
              <w:jc w:val="center"/>
              <w:rPr>
                <w:rFonts w:ascii="Times New Roman" w:eastAsia="Times New Roman" w:hAnsi="Times New Roman" w:cs="Times New Roman"/>
                <w:b/>
                <w:bCs/>
                <w:lang w:eastAsia="ru-RU"/>
              </w:rPr>
            </w:pPr>
            <w:r w:rsidRPr="009852FA">
              <w:rPr>
                <w:rFonts w:ascii="Times New Roman" w:eastAsia="Times New Roman" w:hAnsi="Times New Roman" w:cs="Times New Roman"/>
                <w:b/>
                <w:bCs/>
                <w:lang w:eastAsia="ru-RU"/>
              </w:rPr>
              <w:t>Д/л</w:t>
            </w:r>
          </w:p>
        </w:tc>
      </w:tr>
      <w:tr w:rsidR="009852FA" w:rsidRPr="009852FA" w14:paraId="488B4982" w14:textId="77777777" w:rsidTr="00610588">
        <w:trPr>
          <w:gridAfter w:val="1"/>
          <w:wAfter w:w="7" w:type="dxa"/>
          <w:trHeight w:val="300"/>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6A5752A8" w14:textId="77777777" w:rsidR="009852FA" w:rsidRPr="009852FA" w:rsidRDefault="009852FA" w:rsidP="009852FA">
            <w:pPr>
              <w:spacing w:after="0" w:line="240" w:lineRule="auto"/>
              <w:jc w:val="center"/>
              <w:rPr>
                <w:rFonts w:ascii="Times New Roman" w:eastAsia="Times New Roman" w:hAnsi="Times New Roman" w:cs="Times New Roman"/>
                <w:color w:val="000000"/>
                <w:lang w:eastAsia="ru-RU"/>
              </w:rPr>
            </w:pPr>
            <w:r w:rsidRPr="009852FA">
              <w:rPr>
                <w:rFonts w:ascii="Times New Roman" w:eastAsia="Times New Roman" w:hAnsi="Times New Roman" w:cs="Times New Roman"/>
                <w:color w:val="000000"/>
                <w:lang w:eastAsia="ru-RU"/>
              </w:rPr>
              <w:t>2022</w:t>
            </w:r>
          </w:p>
        </w:tc>
        <w:tc>
          <w:tcPr>
            <w:tcW w:w="992" w:type="dxa"/>
            <w:tcBorders>
              <w:top w:val="nil"/>
              <w:left w:val="nil"/>
              <w:bottom w:val="single" w:sz="4" w:space="0" w:color="auto"/>
              <w:right w:val="single" w:sz="4" w:space="0" w:color="auto"/>
            </w:tcBorders>
            <w:shd w:val="clear" w:color="auto" w:fill="auto"/>
            <w:noWrap/>
            <w:vAlign w:val="bottom"/>
            <w:hideMark/>
          </w:tcPr>
          <w:p w14:paraId="330AF1FD" w14:textId="77777777" w:rsidR="009852FA" w:rsidRPr="009852FA" w:rsidRDefault="009852FA" w:rsidP="009852FA">
            <w:pPr>
              <w:spacing w:after="0" w:line="240" w:lineRule="auto"/>
              <w:jc w:val="center"/>
              <w:rPr>
                <w:rFonts w:ascii="Times New Roman" w:eastAsia="Times New Roman" w:hAnsi="Times New Roman" w:cs="Times New Roman"/>
                <w:b/>
                <w:bCs/>
                <w:color w:val="000000"/>
                <w:lang w:eastAsia="ru-RU"/>
              </w:rPr>
            </w:pPr>
            <w:r w:rsidRPr="009852FA">
              <w:rPr>
                <w:rFonts w:ascii="Times New Roman" w:eastAsia="Times New Roman" w:hAnsi="Times New Roman" w:cs="Times New Roman"/>
                <w:b/>
                <w:bCs/>
                <w:color w:val="000000"/>
                <w:lang w:eastAsia="ru-RU"/>
              </w:rPr>
              <w:t>101 093</w:t>
            </w:r>
          </w:p>
        </w:tc>
        <w:tc>
          <w:tcPr>
            <w:tcW w:w="850" w:type="dxa"/>
            <w:tcBorders>
              <w:top w:val="nil"/>
              <w:left w:val="nil"/>
              <w:bottom w:val="single" w:sz="4" w:space="0" w:color="auto"/>
              <w:right w:val="single" w:sz="4" w:space="0" w:color="auto"/>
            </w:tcBorders>
            <w:shd w:val="clear" w:color="auto" w:fill="auto"/>
            <w:noWrap/>
            <w:vAlign w:val="bottom"/>
            <w:hideMark/>
          </w:tcPr>
          <w:p w14:paraId="45F25386" w14:textId="77777777" w:rsidR="009852FA" w:rsidRPr="009852FA" w:rsidRDefault="009852FA" w:rsidP="009852FA">
            <w:pPr>
              <w:spacing w:after="0" w:line="240" w:lineRule="auto"/>
              <w:jc w:val="center"/>
              <w:rPr>
                <w:rFonts w:ascii="Times New Roman" w:eastAsia="Times New Roman" w:hAnsi="Times New Roman" w:cs="Times New Roman"/>
                <w:color w:val="000000"/>
                <w:lang w:eastAsia="ru-RU"/>
              </w:rPr>
            </w:pPr>
            <w:r w:rsidRPr="009852FA">
              <w:rPr>
                <w:rFonts w:ascii="Times New Roman" w:eastAsia="Times New Roman" w:hAnsi="Times New Roman" w:cs="Times New Roman"/>
                <w:color w:val="000000"/>
                <w:lang w:eastAsia="ru-RU"/>
              </w:rPr>
              <w:t>15 469</w:t>
            </w:r>
          </w:p>
        </w:tc>
        <w:tc>
          <w:tcPr>
            <w:tcW w:w="811" w:type="dxa"/>
            <w:tcBorders>
              <w:top w:val="nil"/>
              <w:left w:val="nil"/>
              <w:bottom w:val="single" w:sz="4" w:space="0" w:color="auto"/>
              <w:right w:val="single" w:sz="4" w:space="0" w:color="auto"/>
            </w:tcBorders>
            <w:shd w:val="clear" w:color="auto" w:fill="auto"/>
            <w:noWrap/>
            <w:vAlign w:val="bottom"/>
            <w:hideMark/>
          </w:tcPr>
          <w:p w14:paraId="7C7B02A2" w14:textId="77777777" w:rsidR="009852FA" w:rsidRPr="009852FA" w:rsidRDefault="009852FA" w:rsidP="009852FA">
            <w:pPr>
              <w:spacing w:after="0" w:line="240" w:lineRule="auto"/>
              <w:jc w:val="center"/>
              <w:rPr>
                <w:rFonts w:ascii="Times New Roman" w:eastAsia="Times New Roman" w:hAnsi="Times New Roman" w:cs="Times New Roman"/>
                <w:color w:val="000000"/>
                <w:lang w:eastAsia="ru-RU"/>
              </w:rPr>
            </w:pPr>
            <w:r w:rsidRPr="009852FA">
              <w:rPr>
                <w:rFonts w:ascii="Times New Roman" w:eastAsia="Times New Roman" w:hAnsi="Times New Roman" w:cs="Times New Roman"/>
                <w:color w:val="000000"/>
                <w:lang w:eastAsia="ru-RU"/>
              </w:rPr>
              <w:t>8 127</w:t>
            </w:r>
          </w:p>
        </w:tc>
        <w:tc>
          <w:tcPr>
            <w:tcW w:w="786" w:type="dxa"/>
            <w:tcBorders>
              <w:top w:val="nil"/>
              <w:left w:val="nil"/>
              <w:bottom w:val="single" w:sz="4" w:space="0" w:color="auto"/>
              <w:right w:val="single" w:sz="4" w:space="0" w:color="auto"/>
            </w:tcBorders>
            <w:shd w:val="clear" w:color="auto" w:fill="auto"/>
            <w:noWrap/>
            <w:vAlign w:val="bottom"/>
            <w:hideMark/>
          </w:tcPr>
          <w:p w14:paraId="16210195" w14:textId="77777777" w:rsidR="009852FA" w:rsidRPr="009852FA" w:rsidRDefault="009852FA" w:rsidP="009852FA">
            <w:pPr>
              <w:spacing w:after="0" w:line="240" w:lineRule="auto"/>
              <w:jc w:val="center"/>
              <w:rPr>
                <w:rFonts w:ascii="Times New Roman" w:eastAsia="Times New Roman" w:hAnsi="Times New Roman" w:cs="Times New Roman"/>
                <w:color w:val="000000"/>
                <w:lang w:eastAsia="ru-RU"/>
              </w:rPr>
            </w:pPr>
            <w:r w:rsidRPr="009852FA">
              <w:rPr>
                <w:rFonts w:ascii="Times New Roman" w:eastAsia="Times New Roman" w:hAnsi="Times New Roman" w:cs="Times New Roman"/>
                <w:color w:val="000000"/>
                <w:lang w:eastAsia="ru-RU"/>
              </w:rPr>
              <w:t>4 792</w:t>
            </w:r>
          </w:p>
        </w:tc>
        <w:tc>
          <w:tcPr>
            <w:tcW w:w="766" w:type="dxa"/>
            <w:tcBorders>
              <w:top w:val="nil"/>
              <w:left w:val="nil"/>
              <w:bottom w:val="single" w:sz="4" w:space="0" w:color="auto"/>
              <w:right w:val="single" w:sz="4" w:space="0" w:color="auto"/>
            </w:tcBorders>
            <w:shd w:val="clear" w:color="auto" w:fill="auto"/>
            <w:noWrap/>
            <w:vAlign w:val="bottom"/>
            <w:hideMark/>
          </w:tcPr>
          <w:p w14:paraId="0B466702" w14:textId="77777777" w:rsidR="009852FA" w:rsidRPr="009852FA" w:rsidRDefault="009852FA" w:rsidP="009852FA">
            <w:pPr>
              <w:spacing w:after="0" w:line="240" w:lineRule="auto"/>
              <w:jc w:val="center"/>
              <w:rPr>
                <w:rFonts w:ascii="Times New Roman" w:eastAsia="Times New Roman" w:hAnsi="Times New Roman" w:cs="Times New Roman"/>
                <w:color w:val="000000"/>
                <w:lang w:eastAsia="ru-RU"/>
              </w:rPr>
            </w:pPr>
            <w:r w:rsidRPr="009852FA">
              <w:rPr>
                <w:rFonts w:ascii="Times New Roman" w:eastAsia="Times New Roman" w:hAnsi="Times New Roman" w:cs="Times New Roman"/>
                <w:color w:val="000000"/>
                <w:lang w:eastAsia="ru-RU"/>
              </w:rPr>
              <w:t>2 133</w:t>
            </w:r>
          </w:p>
        </w:tc>
        <w:tc>
          <w:tcPr>
            <w:tcW w:w="1080" w:type="dxa"/>
            <w:tcBorders>
              <w:top w:val="nil"/>
              <w:left w:val="nil"/>
              <w:bottom w:val="single" w:sz="4" w:space="0" w:color="auto"/>
              <w:right w:val="single" w:sz="4" w:space="0" w:color="auto"/>
            </w:tcBorders>
            <w:shd w:val="clear" w:color="auto" w:fill="auto"/>
            <w:noWrap/>
            <w:vAlign w:val="bottom"/>
            <w:hideMark/>
          </w:tcPr>
          <w:p w14:paraId="26EA5BD8" w14:textId="77777777" w:rsidR="009852FA" w:rsidRPr="009852FA" w:rsidRDefault="009852FA" w:rsidP="009852FA">
            <w:pPr>
              <w:spacing w:after="0" w:line="240" w:lineRule="auto"/>
              <w:jc w:val="center"/>
              <w:rPr>
                <w:rFonts w:ascii="Times New Roman" w:eastAsia="Times New Roman" w:hAnsi="Times New Roman" w:cs="Times New Roman"/>
                <w:color w:val="000000"/>
                <w:lang w:eastAsia="ru-RU"/>
              </w:rPr>
            </w:pPr>
            <w:r w:rsidRPr="009852FA">
              <w:rPr>
                <w:rFonts w:ascii="Times New Roman" w:eastAsia="Times New Roman" w:hAnsi="Times New Roman" w:cs="Times New Roman"/>
                <w:color w:val="000000"/>
                <w:lang w:eastAsia="ru-RU"/>
              </w:rPr>
              <w:t>5 445</w:t>
            </w:r>
          </w:p>
        </w:tc>
        <w:tc>
          <w:tcPr>
            <w:tcW w:w="1130" w:type="dxa"/>
            <w:tcBorders>
              <w:top w:val="nil"/>
              <w:left w:val="nil"/>
              <w:bottom w:val="single" w:sz="4" w:space="0" w:color="auto"/>
              <w:right w:val="single" w:sz="4" w:space="0" w:color="auto"/>
            </w:tcBorders>
            <w:shd w:val="clear" w:color="auto" w:fill="auto"/>
            <w:noWrap/>
            <w:vAlign w:val="bottom"/>
            <w:hideMark/>
          </w:tcPr>
          <w:p w14:paraId="07D23614" w14:textId="77777777" w:rsidR="009852FA" w:rsidRPr="009852FA" w:rsidRDefault="009852FA" w:rsidP="009852FA">
            <w:pPr>
              <w:spacing w:after="0" w:line="240" w:lineRule="auto"/>
              <w:jc w:val="center"/>
              <w:rPr>
                <w:rFonts w:ascii="Times New Roman" w:eastAsia="Times New Roman" w:hAnsi="Times New Roman" w:cs="Times New Roman"/>
                <w:color w:val="000000"/>
                <w:lang w:eastAsia="ru-RU"/>
              </w:rPr>
            </w:pPr>
            <w:r w:rsidRPr="009852FA">
              <w:rPr>
                <w:rFonts w:ascii="Times New Roman" w:eastAsia="Times New Roman" w:hAnsi="Times New Roman" w:cs="Times New Roman"/>
                <w:color w:val="000000"/>
                <w:lang w:eastAsia="ru-RU"/>
              </w:rPr>
              <w:t>6 115</w:t>
            </w:r>
          </w:p>
        </w:tc>
        <w:tc>
          <w:tcPr>
            <w:tcW w:w="850" w:type="dxa"/>
            <w:tcBorders>
              <w:top w:val="nil"/>
              <w:left w:val="nil"/>
              <w:bottom w:val="single" w:sz="4" w:space="0" w:color="auto"/>
              <w:right w:val="single" w:sz="4" w:space="0" w:color="auto"/>
            </w:tcBorders>
            <w:shd w:val="clear" w:color="auto" w:fill="auto"/>
            <w:noWrap/>
            <w:vAlign w:val="bottom"/>
            <w:hideMark/>
          </w:tcPr>
          <w:p w14:paraId="2671511E" w14:textId="77777777" w:rsidR="009852FA" w:rsidRPr="009852FA" w:rsidRDefault="009852FA" w:rsidP="009852FA">
            <w:pPr>
              <w:spacing w:after="0" w:line="240" w:lineRule="auto"/>
              <w:jc w:val="center"/>
              <w:rPr>
                <w:rFonts w:ascii="Times New Roman" w:eastAsia="Times New Roman" w:hAnsi="Times New Roman" w:cs="Times New Roman"/>
                <w:color w:val="000000"/>
                <w:lang w:eastAsia="ru-RU"/>
              </w:rPr>
            </w:pPr>
            <w:r w:rsidRPr="009852FA">
              <w:rPr>
                <w:rFonts w:ascii="Times New Roman" w:eastAsia="Times New Roman" w:hAnsi="Times New Roman" w:cs="Times New Roman"/>
                <w:color w:val="000000"/>
                <w:lang w:eastAsia="ru-RU"/>
              </w:rPr>
              <w:t>49 106</w:t>
            </w:r>
          </w:p>
        </w:tc>
        <w:tc>
          <w:tcPr>
            <w:tcW w:w="1046" w:type="dxa"/>
            <w:tcBorders>
              <w:top w:val="nil"/>
              <w:left w:val="nil"/>
              <w:bottom w:val="single" w:sz="4" w:space="0" w:color="auto"/>
              <w:right w:val="single" w:sz="4" w:space="0" w:color="auto"/>
            </w:tcBorders>
            <w:shd w:val="clear" w:color="auto" w:fill="auto"/>
            <w:noWrap/>
            <w:vAlign w:val="bottom"/>
            <w:hideMark/>
          </w:tcPr>
          <w:p w14:paraId="6441BA0C" w14:textId="77777777" w:rsidR="009852FA" w:rsidRPr="009852FA" w:rsidRDefault="009852FA" w:rsidP="009852FA">
            <w:pPr>
              <w:spacing w:after="0" w:line="240" w:lineRule="auto"/>
              <w:jc w:val="center"/>
              <w:rPr>
                <w:rFonts w:ascii="Times New Roman" w:eastAsia="Times New Roman" w:hAnsi="Times New Roman" w:cs="Times New Roman"/>
                <w:color w:val="000000"/>
                <w:lang w:eastAsia="ru-RU"/>
              </w:rPr>
            </w:pPr>
            <w:r w:rsidRPr="009852FA">
              <w:rPr>
                <w:rFonts w:ascii="Times New Roman" w:eastAsia="Times New Roman" w:hAnsi="Times New Roman" w:cs="Times New Roman"/>
                <w:color w:val="000000"/>
                <w:lang w:eastAsia="ru-RU"/>
              </w:rPr>
              <w:t>9 906</w:t>
            </w:r>
          </w:p>
        </w:tc>
      </w:tr>
      <w:tr w:rsidR="009852FA" w:rsidRPr="009852FA" w14:paraId="6BFB93E0" w14:textId="77777777" w:rsidTr="00610588">
        <w:trPr>
          <w:gridAfter w:val="1"/>
          <w:wAfter w:w="7" w:type="dxa"/>
          <w:trHeight w:val="300"/>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228FD054" w14:textId="77777777" w:rsidR="009852FA" w:rsidRPr="009852FA" w:rsidRDefault="009852FA" w:rsidP="009852FA">
            <w:pPr>
              <w:spacing w:after="0" w:line="240" w:lineRule="auto"/>
              <w:jc w:val="center"/>
              <w:rPr>
                <w:rFonts w:ascii="Times New Roman" w:eastAsia="Times New Roman" w:hAnsi="Times New Roman" w:cs="Times New Roman"/>
                <w:color w:val="000000"/>
                <w:lang w:eastAsia="ru-RU"/>
              </w:rPr>
            </w:pPr>
            <w:r w:rsidRPr="009852FA">
              <w:rPr>
                <w:rFonts w:ascii="Times New Roman" w:eastAsia="Times New Roman" w:hAnsi="Times New Roman" w:cs="Times New Roman"/>
                <w:color w:val="000000"/>
                <w:lang w:eastAsia="ru-RU"/>
              </w:rPr>
              <w:t>2023</w:t>
            </w:r>
          </w:p>
        </w:tc>
        <w:tc>
          <w:tcPr>
            <w:tcW w:w="992" w:type="dxa"/>
            <w:tcBorders>
              <w:top w:val="nil"/>
              <w:left w:val="nil"/>
              <w:bottom w:val="single" w:sz="4" w:space="0" w:color="auto"/>
              <w:right w:val="single" w:sz="4" w:space="0" w:color="auto"/>
            </w:tcBorders>
            <w:shd w:val="clear" w:color="auto" w:fill="auto"/>
            <w:noWrap/>
            <w:vAlign w:val="bottom"/>
            <w:hideMark/>
          </w:tcPr>
          <w:p w14:paraId="0237E0AA" w14:textId="77777777" w:rsidR="009852FA" w:rsidRPr="009852FA" w:rsidRDefault="009852FA" w:rsidP="009852FA">
            <w:pPr>
              <w:spacing w:after="0" w:line="240" w:lineRule="auto"/>
              <w:jc w:val="center"/>
              <w:rPr>
                <w:rFonts w:ascii="Times New Roman" w:eastAsia="Times New Roman" w:hAnsi="Times New Roman" w:cs="Times New Roman"/>
                <w:b/>
                <w:bCs/>
                <w:color w:val="000000"/>
                <w:lang w:eastAsia="ru-RU"/>
              </w:rPr>
            </w:pPr>
            <w:r w:rsidRPr="009852FA">
              <w:rPr>
                <w:rFonts w:ascii="Times New Roman" w:eastAsia="Times New Roman" w:hAnsi="Times New Roman" w:cs="Times New Roman"/>
                <w:b/>
                <w:bCs/>
                <w:color w:val="000000"/>
                <w:lang w:eastAsia="ru-RU"/>
              </w:rPr>
              <w:t>102 019</w:t>
            </w:r>
          </w:p>
        </w:tc>
        <w:tc>
          <w:tcPr>
            <w:tcW w:w="850" w:type="dxa"/>
            <w:tcBorders>
              <w:top w:val="nil"/>
              <w:left w:val="nil"/>
              <w:bottom w:val="single" w:sz="4" w:space="0" w:color="auto"/>
              <w:right w:val="single" w:sz="4" w:space="0" w:color="auto"/>
            </w:tcBorders>
            <w:shd w:val="clear" w:color="auto" w:fill="auto"/>
            <w:noWrap/>
            <w:vAlign w:val="bottom"/>
            <w:hideMark/>
          </w:tcPr>
          <w:p w14:paraId="34B28B70" w14:textId="77777777" w:rsidR="009852FA" w:rsidRPr="009852FA" w:rsidRDefault="009852FA" w:rsidP="009852FA">
            <w:pPr>
              <w:spacing w:after="0" w:line="240" w:lineRule="auto"/>
              <w:jc w:val="center"/>
              <w:rPr>
                <w:rFonts w:ascii="Times New Roman" w:eastAsia="Times New Roman" w:hAnsi="Times New Roman" w:cs="Times New Roman"/>
                <w:color w:val="000000"/>
                <w:lang w:eastAsia="ru-RU"/>
              </w:rPr>
            </w:pPr>
            <w:r w:rsidRPr="009852FA">
              <w:rPr>
                <w:rFonts w:ascii="Times New Roman" w:eastAsia="Times New Roman" w:hAnsi="Times New Roman" w:cs="Times New Roman"/>
                <w:color w:val="000000"/>
                <w:lang w:eastAsia="ru-RU"/>
              </w:rPr>
              <w:t>15 803</w:t>
            </w:r>
          </w:p>
        </w:tc>
        <w:tc>
          <w:tcPr>
            <w:tcW w:w="811" w:type="dxa"/>
            <w:tcBorders>
              <w:top w:val="nil"/>
              <w:left w:val="nil"/>
              <w:bottom w:val="single" w:sz="4" w:space="0" w:color="auto"/>
              <w:right w:val="single" w:sz="4" w:space="0" w:color="auto"/>
            </w:tcBorders>
            <w:shd w:val="clear" w:color="auto" w:fill="auto"/>
            <w:noWrap/>
            <w:vAlign w:val="bottom"/>
            <w:hideMark/>
          </w:tcPr>
          <w:p w14:paraId="409C0B93" w14:textId="77777777" w:rsidR="009852FA" w:rsidRPr="009852FA" w:rsidRDefault="009852FA" w:rsidP="009852FA">
            <w:pPr>
              <w:spacing w:after="0" w:line="240" w:lineRule="auto"/>
              <w:jc w:val="center"/>
              <w:rPr>
                <w:rFonts w:ascii="Times New Roman" w:eastAsia="Times New Roman" w:hAnsi="Times New Roman" w:cs="Times New Roman"/>
                <w:color w:val="000000"/>
                <w:lang w:eastAsia="ru-RU"/>
              </w:rPr>
            </w:pPr>
            <w:r w:rsidRPr="009852FA">
              <w:rPr>
                <w:rFonts w:ascii="Times New Roman" w:eastAsia="Times New Roman" w:hAnsi="Times New Roman" w:cs="Times New Roman"/>
                <w:color w:val="000000"/>
                <w:lang w:eastAsia="ru-RU"/>
              </w:rPr>
              <w:t>8 160</w:t>
            </w:r>
          </w:p>
        </w:tc>
        <w:tc>
          <w:tcPr>
            <w:tcW w:w="786" w:type="dxa"/>
            <w:tcBorders>
              <w:top w:val="nil"/>
              <w:left w:val="nil"/>
              <w:bottom w:val="single" w:sz="4" w:space="0" w:color="auto"/>
              <w:right w:val="single" w:sz="4" w:space="0" w:color="auto"/>
            </w:tcBorders>
            <w:shd w:val="clear" w:color="auto" w:fill="auto"/>
            <w:noWrap/>
            <w:vAlign w:val="bottom"/>
            <w:hideMark/>
          </w:tcPr>
          <w:p w14:paraId="3D74E69C" w14:textId="77777777" w:rsidR="009852FA" w:rsidRPr="009852FA" w:rsidRDefault="009852FA" w:rsidP="009852FA">
            <w:pPr>
              <w:spacing w:after="0" w:line="240" w:lineRule="auto"/>
              <w:jc w:val="center"/>
              <w:rPr>
                <w:rFonts w:ascii="Times New Roman" w:eastAsia="Times New Roman" w:hAnsi="Times New Roman" w:cs="Times New Roman"/>
                <w:color w:val="000000"/>
                <w:lang w:eastAsia="ru-RU"/>
              </w:rPr>
            </w:pPr>
            <w:r w:rsidRPr="009852FA">
              <w:rPr>
                <w:rFonts w:ascii="Times New Roman" w:eastAsia="Times New Roman" w:hAnsi="Times New Roman" w:cs="Times New Roman"/>
                <w:color w:val="000000"/>
                <w:lang w:eastAsia="ru-RU"/>
              </w:rPr>
              <w:t>4 837</w:t>
            </w:r>
          </w:p>
        </w:tc>
        <w:tc>
          <w:tcPr>
            <w:tcW w:w="766" w:type="dxa"/>
            <w:tcBorders>
              <w:top w:val="nil"/>
              <w:left w:val="nil"/>
              <w:bottom w:val="single" w:sz="4" w:space="0" w:color="auto"/>
              <w:right w:val="single" w:sz="4" w:space="0" w:color="auto"/>
            </w:tcBorders>
            <w:shd w:val="clear" w:color="auto" w:fill="auto"/>
            <w:noWrap/>
            <w:vAlign w:val="bottom"/>
            <w:hideMark/>
          </w:tcPr>
          <w:p w14:paraId="48BFD134" w14:textId="77777777" w:rsidR="009852FA" w:rsidRPr="009852FA" w:rsidRDefault="009852FA" w:rsidP="009852FA">
            <w:pPr>
              <w:spacing w:after="0" w:line="240" w:lineRule="auto"/>
              <w:jc w:val="center"/>
              <w:rPr>
                <w:rFonts w:ascii="Times New Roman" w:eastAsia="Times New Roman" w:hAnsi="Times New Roman" w:cs="Times New Roman"/>
                <w:color w:val="000000"/>
                <w:lang w:eastAsia="ru-RU"/>
              </w:rPr>
            </w:pPr>
            <w:r w:rsidRPr="009852FA">
              <w:rPr>
                <w:rFonts w:ascii="Times New Roman" w:eastAsia="Times New Roman" w:hAnsi="Times New Roman" w:cs="Times New Roman"/>
                <w:color w:val="000000"/>
                <w:lang w:eastAsia="ru-RU"/>
              </w:rPr>
              <w:t>2 137</w:t>
            </w:r>
          </w:p>
        </w:tc>
        <w:tc>
          <w:tcPr>
            <w:tcW w:w="1080" w:type="dxa"/>
            <w:tcBorders>
              <w:top w:val="nil"/>
              <w:left w:val="nil"/>
              <w:bottom w:val="single" w:sz="4" w:space="0" w:color="auto"/>
              <w:right w:val="single" w:sz="4" w:space="0" w:color="auto"/>
            </w:tcBorders>
            <w:shd w:val="clear" w:color="auto" w:fill="auto"/>
            <w:noWrap/>
            <w:vAlign w:val="bottom"/>
            <w:hideMark/>
          </w:tcPr>
          <w:p w14:paraId="01C98C44" w14:textId="77777777" w:rsidR="009852FA" w:rsidRPr="009852FA" w:rsidRDefault="009852FA" w:rsidP="009852FA">
            <w:pPr>
              <w:spacing w:after="0" w:line="240" w:lineRule="auto"/>
              <w:jc w:val="center"/>
              <w:rPr>
                <w:rFonts w:ascii="Times New Roman" w:eastAsia="Times New Roman" w:hAnsi="Times New Roman" w:cs="Times New Roman"/>
                <w:color w:val="000000"/>
                <w:lang w:eastAsia="ru-RU"/>
              </w:rPr>
            </w:pPr>
            <w:r w:rsidRPr="009852FA">
              <w:rPr>
                <w:rFonts w:ascii="Times New Roman" w:eastAsia="Times New Roman" w:hAnsi="Times New Roman" w:cs="Times New Roman"/>
                <w:color w:val="000000"/>
                <w:lang w:eastAsia="ru-RU"/>
              </w:rPr>
              <w:t>5 572</w:t>
            </w:r>
          </w:p>
        </w:tc>
        <w:tc>
          <w:tcPr>
            <w:tcW w:w="1130" w:type="dxa"/>
            <w:tcBorders>
              <w:top w:val="nil"/>
              <w:left w:val="nil"/>
              <w:bottom w:val="single" w:sz="4" w:space="0" w:color="auto"/>
              <w:right w:val="single" w:sz="4" w:space="0" w:color="auto"/>
            </w:tcBorders>
            <w:shd w:val="clear" w:color="auto" w:fill="auto"/>
            <w:noWrap/>
            <w:vAlign w:val="bottom"/>
            <w:hideMark/>
          </w:tcPr>
          <w:p w14:paraId="2C16AE0C" w14:textId="77777777" w:rsidR="009852FA" w:rsidRPr="009852FA" w:rsidRDefault="009852FA" w:rsidP="009852FA">
            <w:pPr>
              <w:spacing w:after="0" w:line="240" w:lineRule="auto"/>
              <w:jc w:val="center"/>
              <w:rPr>
                <w:rFonts w:ascii="Times New Roman" w:eastAsia="Times New Roman" w:hAnsi="Times New Roman" w:cs="Times New Roman"/>
                <w:color w:val="000000"/>
                <w:lang w:eastAsia="ru-RU"/>
              </w:rPr>
            </w:pPr>
            <w:r w:rsidRPr="009852FA">
              <w:rPr>
                <w:rFonts w:ascii="Times New Roman" w:eastAsia="Times New Roman" w:hAnsi="Times New Roman" w:cs="Times New Roman"/>
                <w:color w:val="000000"/>
                <w:lang w:eastAsia="ru-RU"/>
              </w:rPr>
              <w:t>6 336</w:t>
            </w:r>
          </w:p>
        </w:tc>
        <w:tc>
          <w:tcPr>
            <w:tcW w:w="850" w:type="dxa"/>
            <w:tcBorders>
              <w:top w:val="nil"/>
              <w:left w:val="nil"/>
              <w:bottom w:val="single" w:sz="4" w:space="0" w:color="auto"/>
              <w:right w:val="single" w:sz="4" w:space="0" w:color="auto"/>
            </w:tcBorders>
            <w:shd w:val="clear" w:color="auto" w:fill="auto"/>
            <w:noWrap/>
            <w:vAlign w:val="bottom"/>
            <w:hideMark/>
          </w:tcPr>
          <w:p w14:paraId="7D1FD5AE" w14:textId="77777777" w:rsidR="009852FA" w:rsidRPr="009852FA" w:rsidRDefault="009852FA" w:rsidP="009852FA">
            <w:pPr>
              <w:spacing w:after="0" w:line="240" w:lineRule="auto"/>
              <w:jc w:val="center"/>
              <w:rPr>
                <w:rFonts w:ascii="Times New Roman" w:eastAsia="Times New Roman" w:hAnsi="Times New Roman" w:cs="Times New Roman"/>
                <w:color w:val="000000"/>
                <w:lang w:eastAsia="ru-RU"/>
              </w:rPr>
            </w:pPr>
            <w:r w:rsidRPr="009852FA">
              <w:rPr>
                <w:rFonts w:ascii="Times New Roman" w:eastAsia="Times New Roman" w:hAnsi="Times New Roman" w:cs="Times New Roman"/>
                <w:color w:val="000000"/>
                <w:lang w:eastAsia="ru-RU"/>
              </w:rPr>
              <w:t>49 075</w:t>
            </w:r>
          </w:p>
        </w:tc>
        <w:tc>
          <w:tcPr>
            <w:tcW w:w="1046" w:type="dxa"/>
            <w:tcBorders>
              <w:top w:val="nil"/>
              <w:left w:val="nil"/>
              <w:bottom w:val="single" w:sz="4" w:space="0" w:color="auto"/>
              <w:right w:val="single" w:sz="4" w:space="0" w:color="auto"/>
            </w:tcBorders>
            <w:shd w:val="clear" w:color="auto" w:fill="auto"/>
            <w:noWrap/>
            <w:vAlign w:val="bottom"/>
            <w:hideMark/>
          </w:tcPr>
          <w:p w14:paraId="49556474" w14:textId="77777777" w:rsidR="009852FA" w:rsidRPr="009852FA" w:rsidRDefault="009852FA" w:rsidP="009852FA">
            <w:pPr>
              <w:spacing w:after="0" w:line="240" w:lineRule="auto"/>
              <w:jc w:val="center"/>
              <w:rPr>
                <w:rFonts w:ascii="Times New Roman" w:eastAsia="Times New Roman" w:hAnsi="Times New Roman" w:cs="Times New Roman"/>
                <w:color w:val="000000"/>
                <w:lang w:eastAsia="ru-RU"/>
              </w:rPr>
            </w:pPr>
            <w:r w:rsidRPr="009852FA">
              <w:rPr>
                <w:rFonts w:ascii="Times New Roman" w:eastAsia="Times New Roman" w:hAnsi="Times New Roman" w:cs="Times New Roman"/>
                <w:color w:val="000000"/>
                <w:lang w:eastAsia="ru-RU"/>
              </w:rPr>
              <w:t>10 099</w:t>
            </w:r>
          </w:p>
        </w:tc>
      </w:tr>
      <w:tr w:rsidR="009852FA" w:rsidRPr="009852FA" w14:paraId="57641139" w14:textId="77777777" w:rsidTr="00610588">
        <w:trPr>
          <w:gridAfter w:val="1"/>
          <w:wAfter w:w="7" w:type="dxa"/>
          <w:trHeight w:val="300"/>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2D64DB22" w14:textId="77777777" w:rsidR="009852FA" w:rsidRPr="009852FA" w:rsidRDefault="009852FA" w:rsidP="009852FA">
            <w:pPr>
              <w:spacing w:after="0" w:line="240" w:lineRule="auto"/>
              <w:jc w:val="center"/>
              <w:rPr>
                <w:rFonts w:ascii="Times New Roman" w:eastAsia="Times New Roman" w:hAnsi="Times New Roman" w:cs="Times New Roman"/>
                <w:color w:val="000000"/>
                <w:lang w:eastAsia="ru-RU"/>
              </w:rPr>
            </w:pPr>
            <w:r w:rsidRPr="009852FA">
              <w:rPr>
                <w:rFonts w:ascii="Times New Roman" w:eastAsia="Times New Roman" w:hAnsi="Times New Roman" w:cs="Times New Roman"/>
                <w:color w:val="000000"/>
                <w:lang w:eastAsia="ru-RU"/>
              </w:rPr>
              <w:t>2024</w:t>
            </w:r>
          </w:p>
        </w:tc>
        <w:tc>
          <w:tcPr>
            <w:tcW w:w="992" w:type="dxa"/>
            <w:tcBorders>
              <w:top w:val="nil"/>
              <w:left w:val="nil"/>
              <w:bottom w:val="single" w:sz="4" w:space="0" w:color="auto"/>
              <w:right w:val="single" w:sz="4" w:space="0" w:color="auto"/>
            </w:tcBorders>
            <w:shd w:val="clear" w:color="auto" w:fill="auto"/>
            <w:noWrap/>
            <w:vAlign w:val="bottom"/>
            <w:hideMark/>
          </w:tcPr>
          <w:p w14:paraId="11376A6A" w14:textId="77777777" w:rsidR="009852FA" w:rsidRPr="009852FA" w:rsidRDefault="009852FA" w:rsidP="009852FA">
            <w:pPr>
              <w:spacing w:after="0" w:line="240" w:lineRule="auto"/>
              <w:jc w:val="center"/>
              <w:rPr>
                <w:rFonts w:ascii="Times New Roman" w:eastAsia="Times New Roman" w:hAnsi="Times New Roman" w:cs="Times New Roman"/>
                <w:b/>
                <w:bCs/>
                <w:color w:val="000000"/>
                <w:lang w:eastAsia="ru-RU"/>
              </w:rPr>
            </w:pPr>
            <w:r w:rsidRPr="009852FA">
              <w:rPr>
                <w:rFonts w:ascii="Times New Roman" w:eastAsia="Times New Roman" w:hAnsi="Times New Roman" w:cs="Times New Roman"/>
                <w:b/>
                <w:bCs/>
                <w:color w:val="000000"/>
                <w:lang w:eastAsia="ru-RU"/>
              </w:rPr>
              <w:t>106 224</w:t>
            </w:r>
          </w:p>
        </w:tc>
        <w:tc>
          <w:tcPr>
            <w:tcW w:w="850" w:type="dxa"/>
            <w:tcBorders>
              <w:top w:val="nil"/>
              <w:left w:val="nil"/>
              <w:bottom w:val="single" w:sz="4" w:space="0" w:color="auto"/>
              <w:right w:val="single" w:sz="4" w:space="0" w:color="auto"/>
            </w:tcBorders>
            <w:shd w:val="clear" w:color="auto" w:fill="auto"/>
            <w:noWrap/>
            <w:vAlign w:val="bottom"/>
            <w:hideMark/>
          </w:tcPr>
          <w:p w14:paraId="15FA2DCA" w14:textId="77777777" w:rsidR="009852FA" w:rsidRPr="009852FA" w:rsidRDefault="009852FA" w:rsidP="009852FA">
            <w:pPr>
              <w:spacing w:after="0" w:line="240" w:lineRule="auto"/>
              <w:jc w:val="center"/>
              <w:rPr>
                <w:rFonts w:ascii="Times New Roman" w:eastAsia="Times New Roman" w:hAnsi="Times New Roman" w:cs="Times New Roman"/>
                <w:color w:val="000000"/>
                <w:lang w:eastAsia="ru-RU"/>
              </w:rPr>
            </w:pPr>
            <w:r w:rsidRPr="009852FA">
              <w:rPr>
                <w:rFonts w:ascii="Times New Roman" w:eastAsia="Times New Roman" w:hAnsi="Times New Roman" w:cs="Times New Roman"/>
                <w:color w:val="000000"/>
                <w:lang w:eastAsia="ru-RU"/>
              </w:rPr>
              <w:t>20 871</w:t>
            </w:r>
          </w:p>
        </w:tc>
        <w:tc>
          <w:tcPr>
            <w:tcW w:w="811" w:type="dxa"/>
            <w:tcBorders>
              <w:top w:val="nil"/>
              <w:left w:val="nil"/>
              <w:bottom w:val="single" w:sz="4" w:space="0" w:color="auto"/>
              <w:right w:val="single" w:sz="4" w:space="0" w:color="auto"/>
            </w:tcBorders>
            <w:shd w:val="clear" w:color="auto" w:fill="auto"/>
            <w:noWrap/>
            <w:vAlign w:val="bottom"/>
            <w:hideMark/>
          </w:tcPr>
          <w:p w14:paraId="39BB6A96" w14:textId="77777777" w:rsidR="009852FA" w:rsidRPr="009852FA" w:rsidRDefault="009852FA" w:rsidP="009852FA">
            <w:pPr>
              <w:spacing w:after="0" w:line="240" w:lineRule="auto"/>
              <w:jc w:val="center"/>
              <w:rPr>
                <w:rFonts w:ascii="Times New Roman" w:eastAsia="Times New Roman" w:hAnsi="Times New Roman" w:cs="Times New Roman"/>
                <w:color w:val="000000"/>
                <w:lang w:eastAsia="ru-RU"/>
              </w:rPr>
            </w:pPr>
            <w:r w:rsidRPr="009852FA">
              <w:rPr>
                <w:rFonts w:ascii="Times New Roman" w:eastAsia="Times New Roman" w:hAnsi="Times New Roman" w:cs="Times New Roman"/>
                <w:color w:val="000000"/>
                <w:lang w:eastAsia="ru-RU"/>
              </w:rPr>
              <w:t>8 334</w:t>
            </w:r>
          </w:p>
        </w:tc>
        <w:tc>
          <w:tcPr>
            <w:tcW w:w="786" w:type="dxa"/>
            <w:tcBorders>
              <w:top w:val="nil"/>
              <w:left w:val="nil"/>
              <w:bottom w:val="single" w:sz="4" w:space="0" w:color="auto"/>
              <w:right w:val="single" w:sz="4" w:space="0" w:color="auto"/>
            </w:tcBorders>
            <w:shd w:val="clear" w:color="auto" w:fill="auto"/>
            <w:noWrap/>
            <w:vAlign w:val="bottom"/>
            <w:hideMark/>
          </w:tcPr>
          <w:p w14:paraId="65F4CBEA" w14:textId="77777777" w:rsidR="009852FA" w:rsidRPr="009852FA" w:rsidRDefault="009852FA" w:rsidP="009852FA">
            <w:pPr>
              <w:spacing w:after="0" w:line="240" w:lineRule="auto"/>
              <w:jc w:val="center"/>
              <w:rPr>
                <w:rFonts w:ascii="Times New Roman" w:eastAsia="Times New Roman" w:hAnsi="Times New Roman" w:cs="Times New Roman"/>
                <w:color w:val="000000"/>
                <w:lang w:eastAsia="ru-RU"/>
              </w:rPr>
            </w:pPr>
            <w:r w:rsidRPr="009852FA">
              <w:rPr>
                <w:rFonts w:ascii="Times New Roman" w:eastAsia="Times New Roman" w:hAnsi="Times New Roman" w:cs="Times New Roman"/>
                <w:color w:val="000000"/>
                <w:lang w:eastAsia="ru-RU"/>
              </w:rPr>
              <w:t>4 888</w:t>
            </w:r>
          </w:p>
        </w:tc>
        <w:tc>
          <w:tcPr>
            <w:tcW w:w="766" w:type="dxa"/>
            <w:tcBorders>
              <w:top w:val="nil"/>
              <w:left w:val="nil"/>
              <w:bottom w:val="single" w:sz="4" w:space="0" w:color="auto"/>
              <w:right w:val="single" w:sz="4" w:space="0" w:color="auto"/>
            </w:tcBorders>
            <w:shd w:val="clear" w:color="auto" w:fill="auto"/>
            <w:noWrap/>
            <w:vAlign w:val="bottom"/>
            <w:hideMark/>
          </w:tcPr>
          <w:p w14:paraId="7B3FBE86" w14:textId="77777777" w:rsidR="009852FA" w:rsidRPr="009852FA" w:rsidRDefault="009852FA" w:rsidP="009852FA">
            <w:pPr>
              <w:spacing w:after="0" w:line="240" w:lineRule="auto"/>
              <w:jc w:val="center"/>
              <w:rPr>
                <w:rFonts w:ascii="Times New Roman" w:eastAsia="Times New Roman" w:hAnsi="Times New Roman" w:cs="Times New Roman"/>
                <w:color w:val="000000"/>
                <w:lang w:eastAsia="ru-RU"/>
              </w:rPr>
            </w:pPr>
            <w:r w:rsidRPr="009852FA">
              <w:rPr>
                <w:rFonts w:ascii="Times New Roman" w:eastAsia="Times New Roman" w:hAnsi="Times New Roman" w:cs="Times New Roman"/>
                <w:color w:val="000000"/>
                <w:lang w:eastAsia="ru-RU"/>
              </w:rPr>
              <w:t>2 273</w:t>
            </w:r>
          </w:p>
        </w:tc>
        <w:tc>
          <w:tcPr>
            <w:tcW w:w="1080" w:type="dxa"/>
            <w:tcBorders>
              <w:top w:val="nil"/>
              <w:left w:val="nil"/>
              <w:bottom w:val="single" w:sz="4" w:space="0" w:color="auto"/>
              <w:right w:val="single" w:sz="4" w:space="0" w:color="auto"/>
            </w:tcBorders>
            <w:shd w:val="clear" w:color="auto" w:fill="auto"/>
            <w:noWrap/>
            <w:vAlign w:val="bottom"/>
            <w:hideMark/>
          </w:tcPr>
          <w:p w14:paraId="577D17CF" w14:textId="77777777" w:rsidR="009852FA" w:rsidRPr="009852FA" w:rsidRDefault="009852FA" w:rsidP="009852FA">
            <w:pPr>
              <w:spacing w:after="0" w:line="240" w:lineRule="auto"/>
              <w:jc w:val="center"/>
              <w:rPr>
                <w:rFonts w:ascii="Times New Roman" w:eastAsia="Times New Roman" w:hAnsi="Times New Roman" w:cs="Times New Roman"/>
                <w:color w:val="000000"/>
                <w:lang w:eastAsia="ru-RU"/>
              </w:rPr>
            </w:pPr>
            <w:r w:rsidRPr="009852FA">
              <w:rPr>
                <w:rFonts w:ascii="Times New Roman" w:eastAsia="Times New Roman" w:hAnsi="Times New Roman" w:cs="Times New Roman"/>
                <w:color w:val="000000"/>
                <w:lang w:eastAsia="ru-RU"/>
              </w:rPr>
              <w:t>5 448</w:t>
            </w:r>
          </w:p>
        </w:tc>
        <w:tc>
          <w:tcPr>
            <w:tcW w:w="1130" w:type="dxa"/>
            <w:tcBorders>
              <w:top w:val="nil"/>
              <w:left w:val="nil"/>
              <w:bottom w:val="single" w:sz="4" w:space="0" w:color="auto"/>
              <w:right w:val="single" w:sz="4" w:space="0" w:color="auto"/>
            </w:tcBorders>
            <w:shd w:val="clear" w:color="auto" w:fill="auto"/>
            <w:noWrap/>
            <w:vAlign w:val="bottom"/>
            <w:hideMark/>
          </w:tcPr>
          <w:p w14:paraId="75074739" w14:textId="77777777" w:rsidR="009852FA" w:rsidRPr="009852FA" w:rsidRDefault="009852FA" w:rsidP="009852FA">
            <w:pPr>
              <w:spacing w:after="0" w:line="240" w:lineRule="auto"/>
              <w:jc w:val="center"/>
              <w:rPr>
                <w:rFonts w:ascii="Times New Roman" w:eastAsia="Times New Roman" w:hAnsi="Times New Roman" w:cs="Times New Roman"/>
                <w:color w:val="000000"/>
                <w:lang w:eastAsia="ru-RU"/>
              </w:rPr>
            </w:pPr>
            <w:r w:rsidRPr="009852FA">
              <w:rPr>
                <w:rFonts w:ascii="Times New Roman" w:eastAsia="Times New Roman" w:hAnsi="Times New Roman" w:cs="Times New Roman"/>
                <w:color w:val="000000"/>
                <w:lang w:eastAsia="ru-RU"/>
              </w:rPr>
              <w:t>6 219</w:t>
            </w:r>
          </w:p>
        </w:tc>
        <w:tc>
          <w:tcPr>
            <w:tcW w:w="850" w:type="dxa"/>
            <w:tcBorders>
              <w:top w:val="nil"/>
              <w:left w:val="nil"/>
              <w:bottom w:val="single" w:sz="4" w:space="0" w:color="auto"/>
              <w:right w:val="single" w:sz="4" w:space="0" w:color="auto"/>
            </w:tcBorders>
            <w:shd w:val="clear" w:color="auto" w:fill="auto"/>
            <w:noWrap/>
            <w:vAlign w:val="bottom"/>
            <w:hideMark/>
          </w:tcPr>
          <w:p w14:paraId="33444C8B" w14:textId="77777777" w:rsidR="009852FA" w:rsidRPr="009852FA" w:rsidRDefault="009852FA" w:rsidP="009852FA">
            <w:pPr>
              <w:spacing w:after="0" w:line="240" w:lineRule="auto"/>
              <w:jc w:val="center"/>
              <w:rPr>
                <w:rFonts w:ascii="Times New Roman" w:eastAsia="Times New Roman" w:hAnsi="Times New Roman" w:cs="Times New Roman"/>
                <w:color w:val="000000"/>
                <w:lang w:eastAsia="ru-RU"/>
              </w:rPr>
            </w:pPr>
            <w:r w:rsidRPr="009852FA">
              <w:rPr>
                <w:rFonts w:ascii="Times New Roman" w:eastAsia="Times New Roman" w:hAnsi="Times New Roman" w:cs="Times New Roman"/>
                <w:color w:val="000000"/>
                <w:lang w:eastAsia="ru-RU"/>
              </w:rPr>
              <w:t>47 595</w:t>
            </w:r>
          </w:p>
        </w:tc>
        <w:tc>
          <w:tcPr>
            <w:tcW w:w="1046" w:type="dxa"/>
            <w:tcBorders>
              <w:top w:val="nil"/>
              <w:left w:val="nil"/>
              <w:bottom w:val="single" w:sz="4" w:space="0" w:color="auto"/>
              <w:right w:val="single" w:sz="4" w:space="0" w:color="auto"/>
            </w:tcBorders>
            <w:shd w:val="clear" w:color="auto" w:fill="auto"/>
            <w:noWrap/>
            <w:vAlign w:val="bottom"/>
            <w:hideMark/>
          </w:tcPr>
          <w:p w14:paraId="5E394DA1" w14:textId="77777777" w:rsidR="009852FA" w:rsidRPr="009852FA" w:rsidRDefault="009852FA" w:rsidP="009852FA">
            <w:pPr>
              <w:spacing w:after="0" w:line="240" w:lineRule="auto"/>
              <w:jc w:val="center"/>
              <w:rPr>
                <w:rFonts w:ascii="Times New Roman" w:eastAsia="Times New Roman" w:hAnsi="Times New Roman" w:cs="Times New Roman"/>
                <w:color w:val="000000"/>
                <w:lang w:eastAsia="ru-RU"/>
              </w:rPr>
            </w:pPr>
            <w:r w:rsidRPr="009852FA">
              <w:rPr>
                <w:rFonts w:ascii="Times New Roman" w:eastAsia="Times New Roman" w:hAnsi="Times New Roman" w:cs="Times New Roman"/>
                <w:color w:val="000000"/>
                <w:lang w:eastAsia="ru-RU"/>
              </w:rPr>
              <w:t>10 596</w:t>
            </w:r>
          </w:p>
        </w:tc>
      </w:tr>
    </w:tbl>
    <w:p w14:paraId="0AA6F0AB" w14:textId="4E93F728" w:rsidR="009165C9" w:rsidRDefault="009165C9" w:rsidP="00B703B7">
      <w:pPr>
        <w:pStyle w:val="a2"/>
        <w:spacing w:after="0"/>
        <w:ind w:left="0" w:firstLine="851"/>
        <w:jc w:val="both"/>
        <w:rPr>
          <w:sz w:val="23"/>
          <w:szCs w:val="23"/>
        </w:rPr>
      </w:pPr>
    </w:p>
    <w:p w14:paraId="1D7D8E21" w14:textId="59428FBB" w:rsidR="00610588" w:rsidRDefault="00610588" w:rsidP="00610588">
      <w:pPr>
        <w:pStyle w:val="a2"/>
        <w:spacing w:after="0"/>
        <w:ind w:left="0"/>
        <w:jc w:val="both"/>
        <w:rPr>
          <w:sz w:val="23"/>
          <w:szCs w:val="23"/>
        </w:rPr>
      </w:pPr>
      <w:r>
        <w:rPr>
          <w:noProof/>
          <w:lang w:eastAsia="ru-RU"/>
        </w:rPr>
        <w:drawing>
          <wp:inline distT="0" distB="0" distL="0" distR="0" wp14:anchorId="6990DEFC" wp14:editId="6357572B">
            <wp:extent cx="5939790" cy="3235960"/>
            <wp:effectExtent l="0" t="0" r="3810" b="2540"/>
            <wp:docPr id="9" name="Диаграмма 9">
              <a:extLst xmlns:a="http://schemas.openxmlformats.org/drawingml/2006/main">
                <a:ext uri="{FF2B5EF4-FFF2-40B4-BE49-F238E27FC236}">
                  <a16:creationId xmlns:a16="http://schemas.microsoft.com/office/drawing/2014/main" id="{0D5DECC8-B242-41E0-967B-C3436AA51A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36A10B6" w14:textId="70274A56" w:rsidR="003A53A6" w:rsidRDefault="003A53A6" w:rsidP="003A53A6">
      <w:pPr>
        <w:pStyle w:val="a2"/>
        <w:spacing w:after="0"/>
        <w:ind w:left="0"/>
        <w:jc w:val="both"/>
        <w:rPr>
          <w:sz w:val="23"/>
          <w:szCs w:val="23"/>
        </w:rPr>
      </w:pPr>
    </w:p>
    <w:p w14:paraId="418E324F" w14:textId="53D6D994" w:rsidR="000778B0" w:rsidRPr="000778B0" w:rsidRDefault="000778B0" w:rsidP="000778B0">
      <w:pPr>
        <w:autoSpaceDE w:val="0"/>
        <w:autoSpaceDN w:val="0"/>
        <w:adjustRightInd w:val="0"/>
        <w:spacing w:after="0" w:line="240" w:lineRule="auto"/>
        <w:ind w:firstLine="851"/>
        <w:jc w:val="both"/>
        <w:rPr>
          <w:rFonts w:ascii="Times New Roman" w:hAnsi="Times New Roman" w:cs="Times New Roman"/>
          <w:color w:val="000000"/>
          <w:sz w:val="23"/>
          <w:szCs w:val="23"/>
        </w:rPr>
      </w:pPr>
      <w:r w:rsidRPr="000778B0">
        <w:rPr>
          <w:rFonts w:ascii="Times New Roman" w:hAnsi="Times New Roman" w:cs="Times New Roman"/>
          <w:color w:val="000000"/>
          <w:sz w:val="23"/>
          <w:szCs w:val="23"/>
        </w:rPr>
        <w:t xml:space="preserve">Анализируя отраслевой состав библиотечного фонда, </w:t>
      </w:r>
      <w:r>
        <w:rPr>
          <w:rFonts w:ascii="Times New Roman" w:hAnsi="Times New Roman" w:cs="Times New Roman"/>
          <w:color w:val="000000"/>
          <w:sz w:val="23"/>
          <w:szCs w:val="23"/>
        </w:rPr>
        <w:t>видно, что</w:t>
      </w:r>
      <w:r w:rsidRPr="000778B0">
        <w:rPr>
          <w:rFonts w:ascii="Times New Roman" w:hAnsi="Times New Roman" w:cs="Times New Roman"/>
          <w:color w:val="000000"/>
          <w:sz w:val="23"/>
          <w:szCs w:val="23"/>
        </w:rPr>
        <w:t xml:space="preserve"> большую часть составляет художественная (</w:t>
      </w:r>
      <w:r>
        <w:rPr>
          <w:rFonts w:ascii="Times New Roman" w:hAnsi="Times New Roman" w:cs="Times New Roman"/>
          <w:color w:val="000000"/>
          <w:sz w:val="23"/>
          <w:szCs w:val="23"/>
        </w:rPr>
        <w:t>44</w:t>
      </w:r>
      <w:r w:rsidRPr="000778B0">
        <w:rPr>
          <w:rFonts w:ascii="Times New Roman" w:hAnsi="Times New Roman" w:cs="Times New Roman"/>
          <w:color w:val="000000"/>
          <w:sz w:val="23"/>
          <w:szCs w:val="23"/>
        </w:rPr>
        <w:t>,</w:t>
      </w:r>
      <w:r>
        <w:rPr>
          <w:rFonts w:ascii="Times New Roman" w:hAnsi="Times New Roman" w:cs="Times New Roman"/>
          <w:color w:val="000000"/>
          <w:sz w:val="23"/>
          <w:szCs w:val="23"/>
        </w:rPr>
        <w:t>8</w:t>
      </w:r>
      <w:r w:rsidRPr="000778B0">
        <w:rPr>
          <w:rFonts w:ascii="Times New Roman" w:hAnsi="Times New Roman" w:cs="Times New Roman"/>
          <w:color w:val="000000"/>
          <w:sz w:val="23"/>
          <w:szCs w:val="23"/>
        </w:rPr>
        <w:t xml:space="preserve">%) и </w:t>
      </w:r>
      <w:r>
        <w:rPr>
          <w:rFonts w:ascii="Times New Roman" w:hAnsi="Times New Roman" w:cs="Times New Roman"/>
          <w:color w:val="000000"/>
          <w:sz w:val="23"/>
          <w:szCs w:val="23"/>
        </w:rPr>
        <w:t>общественно-политическая</w:t>
      </w:r>
      <w:r w:rsidRPr="000778B0">
        <w:rPr>
          <w:rFonts w:ascii="Times New Roman" w:hAnsi="Times New Roman" w:cs="Times New Roman"/>
          <w:color w:val="000000"/>
          <w:sz w:val="23"/>
          <w:szCs w:val="23"/>
        </w:rPr>
        <w:t xml:space="preserve"> литература (1</w:t>
      </w:r>
      <w:r>
        <w:rPr>
          <w:rFonts w:ascii="Times New Roman" w:hAnsi="Times New Roman" w:cs="Times New Roman"/>
          <w:color w:val="000000"/>
          <w:sz w:val="23"/>
          <w:szCs w:val="23"/>
        </w:rPr>
        <w:t>9</w:t>
      </w:r>
      <w:r w:rsidRPr="000778B0">
        <w:rPr>
          <w:rFonts w:ascii="Times New Roman" w:hAnsi="Times New Roman" w:cs="Times New Roman"/>
          <w:color w:val="000000"/>
          <w:sz w:val="23"/>
          <w:szCs w:val="23"/>
        </w:rPr>
        <w:t>,</w:t>
      </w:r>
      <w:r>
        <w:rPr>
          <w:rFonts w:ascii="Times New Roman" w:hAnsi="Times New Roman" w:cs="Times New Roman"/>
          <w:color w:val="000000"/>
          <w:sz w:val="23"/>
          <w:szCs w:val="23"/>
        </w:rPr>
        <w:t>6</w:t>
      </w:r>
      <w:r w:rsidRPr="000778B0">
        <w:rPr>
          <w:rFonts w:ascii="Times New Roman" w:hAnsi="Times New Roman" w:cs="Times New Roman"/>
          <w:color w:val="000000"/>
          <w:sz w:val="23"/>
          <w:szCs w:val="23"/>
        </w:rPr>
        <w:t xml:space="preserve">%). Далее </w:t>
      </w:r>
      <w:r w:rsidRPr="001D5B68">
        <w:rPr>
          <w:rFonts w:ascii="Times New Roman" w:hAnsi="Times New Roman" w:cs="Times New Roman"/>
          <w:color w:val="000000"/>
          <w:sz w:val="23"/>
          <w:szCs w:val="23"/>
        </w:rPr>
        <w:t>10%</w:t>
      </w:r>
      <w:r w:rsidR="001D5B68" w:rsidRPr="001D5B68">
        <w:rPr>
          <w:rFonts w:ascii="Times New Roman" w:hAnsi="Times New Roman" w:cs="Times New Roman"/>
          <w:color w:val="000000"/>
          <w:sz w:val="23"/>
          <w:szCs w:val="23"/>
        </w:rPr>
        <w:t xml:space="preserve"> -</w:t>
      </w:r>
      <w:r w:rsidRPr="001D5B68">
        <w:rPr>
          <w:rFonts w:ascii="Times New Roman" w:hAnsi="Times New Roman" w:cs="Times New Roman"/>
          <w:color w:val="000000"/>
          <w:sz w:val="23"/>
          <w:szCs w:val="23"/>
        </w:rPr>
        <w:t xml:space="preserve"> детская, 7,8% </w:t>
      </w:r>
      <w:r w:rsidR="001D5B68" w:rsidRPr="001D5B68">
        <w:rPr>
          <w:rFonts w:ascii="Times New Roman" w:hAnsi="Times New Roman" w:cs="Times New Roman"/>
          <w:color w:val="000000"/>
          <w:sz w:val="23"/>
          <w:szCs w:val="23"/>
        </w:rPr>
        <w:t xml:space="preserve">- </w:t>
      </w:r>
      <w:r w:rsidRPr="001D5B68">
        <w:rPr>
          <w:rFonts w:ascii="Times New Roman" w:hAnsi="Times New Roman" w:cs="Times New Roman"/>
          <w:color w:val="000000"/>
          <w:sz w:val="23"/>
          <w:szCs w:val="23"/>
        </w:rPr>
        <w:t>естественн</w:t>
      </w:r>
      <w:r w:rsidR="001D5B68" w:rsidRPr="001D5B68">
        <w:rPr>
          <w:rFonts w:ascii="Times New Roman" w:hAnsi="Times New Roman" w:cs="Times New Roman"/>
          <w:color w:val="000000"/>
          <w:sz w:val="23"/>
          <w:szCs w:val="23"/>
        </w:rPr>
        <w:t>ые науки</w:t>
      </w:r>
      <w:r w:rsidRPr="001D5B68">
        <w:rPr>
          <w:rFonts w:ascii="Times New Roman" w:hAnsi="Times New Roman" w:cs="Times New Roman"/>
          <w:color w:val="000000"/>
          <w:sz w:val="23"/>
          <w:szCs w:val="23"/>
        </w:rPr>
        <w:t>, 5,9</w:t>
      </w:r>
      <w:r w:rsidR="001D5B68" w:rsidRPr="001D5B68">
        <w:rPr>
          <w:rFonts w:ascii="Times New Roman" w:hAnsi="Times New Roman" w:cs="Times New Roman"/>
          <w:color w:val="000000"/>
          <w:sz w:val="23"/>
          <w:szCs w:val="23"/>
        </w:rPr>
        <w:t>% - языкознанию и литературоведению,</w:t>
      </w:r>
      <w:r w:rsidRPr="001D5B68">
        <w:rPr>
          <w:rFonts w:ascii="Times New Roman" w:hAnsi="Times New Roman" w:cs="Times New Roman"/>
          <w:color w:val="000000"/>
          <w:sz w:val="23"/>
          <w:szCs w:val="23"/>
        </w:rPr>
        <w:t xml:space="preserve"> 5,1% </w:t>
      </w:r>
      <w:r w:rsidR="001D5B68" w:rsidRPr="001D5B68">
        <w:rPr>
          <w:rFonts w:ascii="Times New Roman" w:hAnsi="Times New Roman" w:cs="Times New Roman"/>
          <w:color w:val="000000"/>
          <w:sz w:val="23"/>
          <w:szCs w:val="23"/>
        </w:rPr>
        <w:t xml:space="preserve">- </w:t>
      </w:r>
      <w:r w:rsidRPr="001D5B68">
        <w:rPr>
          <w:rFonts w:ascii="Times New Roman" w:hAnsi="Times New Roman" w:cs="Times New Roman"/>
          <w:color w:val="000000"/>
          <w:sz w:val="23"/>
          <w:szCs w:val="23"/>
        </w:rPr>
        <w:t xml:space="preserve">  искусств</w:t>
      </w:r>
      <w:r w:rsidR="001D5B68" w:rsidRPr="001D5B68">
        <w:rPr>
          <w:rFonts w:ascii="Times New Roman" w:hAnsi="Times New Roman" w:cs="Times New Roman"/>
          <w:color w:val="000000"/>
          <w:sz w:val="23"/>
          <w:szCs w:val="23"/>
        </w:rPr>
        <w:t>о</w:t>
      </w:r>
      <w:r w:rsidRPr="001D5B68">
        <w:rPr>
          <w:rFonts w:ascii="Times New Roman" w:hAnsi="Times New Roman" w:cs="Times New Roman"/>
          <w:color w:val="000000"/>
          <w:sz w:val="23"/>
          <w:szCs w:val="23"/>
        </w:rPr>
        <w:t xml:space="preserve"> и спорт, 4,6%</w:t>
      </w:r>
      <w:r w:rsidR="001D5B68" w:rsidRPr="001D5B68">
        <w:rPr>
          <w:rFonts w:ascii="Times New Roman" w:hAnsi="Times New Roman" w:cs="Times New Roman"/>
          <w:color w:val="000000"/>
          <w:sz w:val="23"/>
          <w:szCs w:val="23"/>
        </w:rPr>
        <w:t xml:space="preserve"> -</w:t>
      </w:r>
      <w:r w:rsidRPr="001D5B68">
        <w:rPr>
          <w:rFonts w:ascii="Times New Roman" w:hAnsi="Times New Roman" w:cs="Times New Roman"/>
          <w:color w:val="000000"/>
          <w:sz w:val="23"/>
          <w:szCs w:val="23"/>
        </w:rPr>
        <w:t xml:space="preserve"> техническая, 2,1% </w:t>
      </w:r>
      <w:r w:rsidR="001D5B68" w:rsidRPr="001D5B68">
        <w:rPr>
          <w:rFonts w:ascii="Times New Roman" w:hAnsi="Times New Roman" w:cs="Times New Roman"/>
          <w:color w:val="000000"/>
          <w:sz w:val="23"/>
          <w:szCs w:val="23"/>
        </w:rPr>
        <w:t xml:space="preserve">- </w:t>
      </w:r>
      <w:r w:rsidRPr="001D5B68">
        <w:rPr>
          <w:rFonts w:ascii="Times New Roman" w:hAnsi="Times New Roman" w:cs="Times New Roman"/>
          <w:color w:val="000000"/>
          <w:sz w:val="23"/>
          <w:szCs w:val="23"/>
        </w:rPr>
        <w:t>сельско</w:t>
      </w:r>
      <w:r w:rsidR="001D5B68" w:rsidRPr="001D5B68">
        <w:rPr>
          <w:rFonts w:ascii="Times New Roman" w:hAnsi="Times New Roman" w:cs="Times New Roman"/>
          <w:color w:val="000000"/>
          <w:sz w:val="23"/>
          <w:szCs w:val="23"/>
        </w:rPr>
        <w:t>е и лесное хозяйство</w:t>
      </w:r>
      <w:r w:rsidRPr="001D5B68">
        <w:rPr>
          <w:rFonts w:ascii="Times New Roman" w:hAnsi="Times New Roman" w:cs="Times New Roman"/>
          <w:color w:val="000000"/>
          <w:sz w:val="23"/>
          <w:szCs w:val="23"/>
        </w:rPr>
        <w:t>.</w:t>
      </w:r>
      <w:r w:rsidRPr="000778B0">
        <w:rPr>
          <w:rFonts w:ascii="Times New Roman" w:hAnsi="Times New Roman" w:cs="Times New Roman"/>
          <w:color w:val="000000"/>
          <w:sz w:val="23"/>
          <w:szCs w:val="23"/>
        </w:rPr>
        <w:t xml:space="preserve"> </w:t>
      </w:r>
    </w:p>
    <w:p w14:paraId="18D0752A" w14:textId="0551F812" w:rsidR="00A6028B" w:rsidRDefault="00A6028B" w:rsidP="00B703B7">
      <w:pPr>
        <w:pStyle w:val="a2"/>
        <w:spacing w:after="0"/>
        <w:ind w:left="0" w:firstLine="851"/>
        <w:jc w:val="both"/>
        <w:rPr>
          <w:rFonts w:eastAsia="Times New Roman" w:cs="Times New Roman"/>
          <w:color w:val="FF0000"/>
          <w:szCs w:val="24"/>
          <w:lang w:eastAsia="ru-RU"/>
        </w:rPr>
      </w:pPr>
    </w:p>
    <w:p w14:paraId="6F13B483" w14:textId="32A093B6" w:rsidR="000778B0" w:rsidRPr="00370820" w:rsidRDefault="000778B0" w:rsidP="00370820">
      <w:pPr>
        <w:pStyle w:val="10"/>
        <w:rPr>
          <w:rStyle w:val="af2"/>
          <w:bCs w:val="0"/>
          <w:smallCaps/>
        </w:rPr>
      </w:pPr>
      <w:bookmarkStart w:id="62" w:name="_Toc191398992"/>
      <w:r w:rsidRPr="00370820">
        <w:rPr>
          <w:rStyle w:val="af2"/>
          <w:bCs w:val="0"/>
          <w:smallCaps/>
        </w:rPr>
        <w:lastRenderedPageBreak/>
        <w:t>Движение совокупного фонда муниципальных библиотек, в т. ч. по видам документов в динамике за три года</w:t>
      </w:r>
      <w:bookmarkEnd w:id="62"/>
    </w:p>
    <w:p w14:paraId="554F6D68" w14:textId="68D602ED" w:rsidR="00D926A1" w:rsidRPr="00D926A1" w:rsidRDefault="00D926A1" w:rsidP="00D926A1">
      <w:pPr>
        <w:pStyle w:val="a2"/>
        <w:spacing w:before="240" w:after="0"/>
        <w:ind w:left="0" w:firstLine="851"/>
        <w:contextualSpacing w:val="0"/>
        <w:jc w:val="both"/>
        <w:rPr>
          <w:rStyle w:val="af2"/>
          <w:rFonts w:cs="Times New Roman"/>
          <w:i/>
          <w:iCs/>
          <w:color w:val="auto"/>
          <w:szCs w:val="24"/>
          <w:u w:val="single"/>
        </w:rPr>
      </w:pPr>
      <w:r w:rsidRPr="00D926A1">
        <w:rPr>
          <w:rFonts w:eastAsia="Times New Roman" w:cs="Times New Roman"/>
          <w:i/>
          <w:iCs/>
          <w:color w:val="auto"/>
          <w:szCs w:val="24"/>
          <w:u w:val="single"/>
          <w:lang w:eastAsia="ru-RU"/>
        </w:rPr>
        <w:t>Новые поступления в фонды МБУК Олюторского МР МЦБС, в т.ч. вновь приобретенные:</w:t>
      </w:r>
    </w:p>
    <w:tbl>
      <w:tblPr>
        <w:tblW w:w="7940" w:type="dxa"/>
        <w:jc w:val="center"/>
        <w:tblLook w:val="04A0" w:firstRow="1" w:lastRow="0" w:firstColumn="1" w:lastColumn="0" w:noHBand="0" w:noVBand="1"/>
      </w:tblPr>
      <w:tblGrid>
        <w:gridCol w:w="3440"/>
        <w:gridCol w:w="1480"/>
        <w:gridCol w:w="1400"/>
        <w:gridCol w:w="1620"/>
      </w:tblGrid>
      <w:tr w:rsidR="00B40996" w:rsidRPr="00B40996" w14:paraId="44826F6F" w14:textId="77777777" w:rsidTr="00B40996">
        <w:trPr>
          <w:trHeight w:val="330"/>
          <w:jc w:val="center"/>
        </w:trPr>
        <w:tc>
          <w:tcPr>
            <w:tcW w:w="344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283D658E" w14:textId="77777777" w:rsidR="00B40996" w:rsidRPr="00B40996" w:rsidRDefault="00B40996" w:rsidP="00B40996">
            <w:pPr>
              <w:spacing w:after="0" w:line="240" w:lineRule="auto"/>
              <w:jc w:val="center"/>
              <w:rPr>
                <w:rFonts w:ascii="Times New Roman" w:eastAsia="Times New Roman" w:hAnsi="Times New Roman" w:cs="Times New Roman"/>
                <w:b/>
                <w:bCs/>
                <w:color w:val="000000"/>
                <w:lang w:eastAsia="ru-RU"/>
              </w:rPr>
            </w:pPr>
            <w:r w:rsidRPr="00B40996">
              <w:rPr>
                <w:rFonts w:ascii="Times New Roman" w:eastAsia="Times New Roman" w:hAnsi="Times New Roman" w:cs="Times New Roman"/>
                <w:b/>
                <w:bCs/>
                <w:color w:val="000000"/>
                <w:lang w:eastAsia="ru-RU"/>
              </w:rPr>
              <w:t>Наименование показателей</w:t>
            </w:r>
          </w:p>
        </w:tc>
        <w:tc>
          <w:tcPr>
            <w:tcW w:w="1480" w:type="dxa"/>
            <w:tcBorders>
              <w:top w:val="single" w:sz="4" w:space="0" w:color="auto"/>
              <w:left w:val="nil"/>
              <w:bottom w:val="single" w:sz="4" w:space="0" w:color="auto"/>
              <w:right w:val="single" w:sz="4" w:space="0" w:color="auto"/>
            </w:tcBorders>
            <w:shd w:val="clear" w:color="000000" w:fill="D9E1F2"/>
            <w:noWrap/>
            <w:vAlign w:val="center"/>
            <w:hideMark/>
          </w:tcPr>
          <w:p w14:paraId="566DB4C1" w14:textId="77777777" w:rsidR="00B40996" w:rsidRPr="00B40996" w:rsidRDefault="00B40996" w:rsidP="00B40996">
            <w:pPr>
              <w:spacing w:after="0" w:line="240" w:lineRule="auto"/>
              <w:jc w:val="center"/>
              <w:rPr>
                <w:rFonts w:ascii="Times New Roman" w:eastAsia="Times New Roman" w:hAnsi="Times New Roman" w:cs="Times New Roman"/>
                <w:b/>
                <w:bCs/>
                <w:color w:val="000000"/>
                <w:lang w:eastAsia="ru-RU"/>
              </w:rPr>
            </w:pPr>
            <w:r w:rsidRPr="00B40996">
              <w:rPr>
                <w:rFonts w:ascii="Times New Roman" w:eastAsia="Times New Roman" w:hAnsi="Times New Roman" w:cs="Times New Roman"/>
                <w:b/>
                <w:bCs/>
                <w:color w:val="000000"/>
                <w:lang w:eastAsia="ru-RU"/>
              </w:rPr>
              <w:t>2022</w:t>
            </w:r>
          </w:p>
        </w:tc>
        <w:tc>
          <w:tcPr>
            <w:tcW w:w="1400" w:type="dxa"/>
            <w:tcBorders>
              <w:top w:val="single" w:sz="4" w:space="0" w:color="auto"/>
              <w:left w:val="nil"/>
              <w:bottom w:val="single" w:sz="4" w:space="0" w:color="auto"/>
              <w:right w:val="single" w:sz="4" w:space="0" w:color="auto"/>
            </w:tcBorders>
            <w:shd w:val="clear" w:color="000000" w:fill="D9E1F2"/>
            <w:noWrap/>
            <w:vAlign w:val="center"/>
            <w:hideMark/>
          </w:tcPr>
          <w:p w14:paraId="49BC247B" w14:textId="77777777" w:rsidR="00B40996" w:rsidRPr="00B40996" w:rsidRDefault="00B40996" w:rsidP="00B40996">
            <w:pPr>
              <w:spacing w:after="0" w:line="240" w:lineRule="auto"/>
              <w:jc w:val="center"/>
              <w:rPr>
                <w:rFonts w:ascii="Times New Roman" w:eastAsia="Times New Roman" w:hAnsi="Times New Roman" w:cs="Times New Roman"/>
                <w:b/>
                <w:bCs/>
                <w:color w:val="000000"/>
                <w:lang w:eastAsia="ru-RU"/>
              </w:rPr>
            </w:pPr>
            <w:r w:rsidRPr="00B40996">
              <w:rPr>
                <w:rFonts w:ascii="Times New Roman" w:eastAsia="Times New Roman" w:hAnsi="Times New Roman" w:cs="Times New Roman"/>
                <w:b/>
                <w:bCs/>
                <w:color w:val="000000"/>
                <w:lang w:eastAsia="ru-RU"/>
              </w:rPr>
              <w:t>2023</w:t>
            </w:r>
          </w:p>
        </w:tc>
        <w:tc>
          <w:tcPr>
            <w:tcW w:w="1620" w:type="dxa"/>
            <w:tcBorders>
              <w:top w:val="single" w:sz="4" w:space="0" w:color="auto"/>
              <w:left w:val="nil"/>
              <w:bottom w:val="single" w:sz="4" w:space="0" w:color="auto"/>
              <w:right w:val="single" w:sz="4" w:space="0" w:color="auto"/>
            </w:tcBorders>
            <w:shd w:val="clear" w:color="000000" w:fill="D9E1F2"/>
            <w:noWrap/>
            <w:vAlign w:val="center"/>
            <w:hideMark/>
          </w:tcPr>
          <w:p w14:paraId="51D070C1" w14:textId="77777777" w:rsidR="00B40996" w:rsidRPr="00B40996" w:rsidRDefault="00B40996" w:rsidP="00B40996">
            <w:pPr>
              <w:spacing w:after="0" w:line="240" w:lineRule="auto"/>
              <w:jc w:val="center"/>
              <w:rPr>
                <w:rFonts w:ascii="Times New Roman" w:eastAsia="Times New Roman" w:hAnsi="Times New Roman" w:cs="Times New Roman"/>
                <w:b/>
                <w:bCs/>
                <w:color w:val="000000"/>
                <w:lang w:eastAsia="ru-RU"/>
              </w:rPr>
            </w:pPr>
            <w:r w:rsidRPr="00B40996">
              <w:rPr>
                <w:rFonts w:ascii="Times New Roman" w:eastAsia="Times New Roman" w:hAnsi="Times New Roman" w:cs="Times New Roman"/>
                <w:b/>
                <w:bCs/>
                <w:color w:val="000000"/>
                <w:lang w:eastAsia="ru-RU"/>
              </w:rPr>
              <w:t>2024</w:t>
            </w:r>
          </w:p>
        </w:tc>
      </w:tr>
      <w:tr w:rsidR="00B40996" w:rsidRPr="00B40996" w14:paraId="1DD99B0A" w14:textId="77777777" w:rsidTr="00B40996">
        <w:trPr>
          <w:trHeight w:val="300"/>
          <w:jc w:val="center"/>
        </w:trPr>
        <w:tc>
          <w:tcPr>
            <w:tcW w:w="3440" w:type="dxa"/>
            <w:tcBorders>
              <w:top w:val="nil"/>
              <w:left w:val="single" w:sz="4" w:space="0" w:color="auto"/>
              <w:bottom w:val="single" w:sz="4" w:space="0" w:color="auto"/>
              <w:right w:val="single" w:sz="4" w:space="0" w:color="auto"/>
            </w:tcBorders>
            <w:shd w:val="clear" w:color="000000" w:fill="BDD7EE"/>
            <w:noWrap/>
            <w:vAlign w:val="center"/>
            <w:hideMark/>
          </w:tcPr>
          <w:p w14:paraId="5AF9CE90" w14:textId="77777777" w:rsidR="00B40996" w:rsidRPr="00B40996" w:rsidRDefault="00B40996" w:rsidP="00B40996">
            <w:pPr>
              <w:spacing w:after="0" w:line="240" w:lineRule="auto"/>
              <w:jc w:val="center"/>
              <w:rPr>
                <w:rFonts w:ascii="Times New Roman" w:eastAsia="Times New Roman" w:hAnsi="Times New Roman" w:cs="Times New Roman"/>
                <w:b/>
                <w:bCs/>
                <w:color w:val="000000"/>
                <w:lang w:eastAsia="ru-RU"/>
              </w:rPr>
            </w:pPr>
            <w:r w:rsidRPr="00B40996">
              <w:rPr>
                <w:rFonts w:ascii="Times New Roman" w:eastAsia="Times New Roman" w:hAnsi="Times New Roman" w:cs="Times New Roman"/>
                <w:b/>
                <w:bCs/>
                <w:color w:val="000000"/>
                <w:lang w:eastAsia="ru-RU"/>
              </w:rPr>
              <w:t>Объем фонда</w:t>
            </w:r>
          </w:p>
        </w:tc>
        <w:tc>
          <w:tcPr>
            <w:tcW w:w="1480" w:type="dxa"/>
            <w:tcBorders>
              <w:top w:val="nil"/>
              <w:left w:val="nil"/>
              <w:bottom w:val="single" w:sz="4" w:space="0" w:color="auto"/>
              <w:right w:val="single" w:sz="4" w:space="0" w:color="auto"/>
            </w:tcBorders>
            <w:shd w:val="clear" w:color="auto" w:fill="auto"/>
            <w:noWrap/>
            <w:vAlign w:val="center"/>
            <w:hideMark/>
          </w:tcPr>
          <w:p w14:paraId="3C7650F7" w14:textId="77777777" w:rsidR="00B40996" w:rsidRPr="00B40996" w:rsidRDefault="00B40996" w:rsidP="00B40996">
            <w:pPr>
              <w:spacing w:after="0" w:line="240" w:lineRule="auto"/>
              <w:jc w:val="right"/>
              <w:rPr>
                <w:rFonts w:ascii="Times New Roman" w:eastAsia="Times New Roman" w:hAnsi="Times New Roman" w:cs="Times New Roman"/>
                <w:b/>
                <w:bCs/>
                <w:color w:val="000000"/>
                <w:lang w:eastAsia="ru-RU"/>
              </w:rPr>
            </w:pPr>
            <w:r w:rsidRPr="00B40996">
              <w:rPr>
                <w:rFonts w:ascii="Times New Roman" w:eastAsia="Times New Roman" w:hAnsi="Times New Roman" w:cs="Times New Roman"/>
                <w:b/>
                <w:bCs/>
                <w:color w:val="000000"/>
                <w:lang w:eastAsia="ru-RU"/>
              </w:rPr>
              <w:t>101 093</w:t>
            </w:r>
          </w:p>
        </w:tc>
        <w:tc>
          <w:tcPr>
            <w:tcW w:w="1400" w:type="dxa"/>
            <w:tcBorders>
              <w:top w:val="nil"/>
              <w:left w:val="nil"/>
              <w:bottom w:val="single" w:sz="4" w:space="0" w:color="auto"/>
              <w:right w:val="single" w:sz="4" w:space="0" w:color="auto"/>
            </w:tcBorders>
            <w:shd w:val="clear" w:color="auto" w:fill="auto"/>
            <w:noWrap/>
            <w:vAlign w:val="center"/>
            <w:hideMark/>
          </w:tcPr>
          <w:p w14:paraId="220CE7BA" w14:textId="77777777" w:rsidR="00B40996" w:rsidRPr="00B40996" w:rsidRDefault="00B40996" w:rsidP="00B40996">
            <w:pPr>
              <w:spacing w:after="0" w:line="240" w:lineRule="auto"/>
              <w:jc w:val="right"/>
              <w:rPr>
                <w:rFonts w:ascii="Times New Roman" w:eastAsia="Times New Roman" w:hAnsi="Times New Roman" w:cs="Times New Roman"/>
                <w:b/>
                <w:bCs/>
                <w:color w:val="000000"/>
                <w:lang w:eastAsia="ru-RU"/>
              </w:rPr>
            </w:pPr>
            <w:r w:rsidRPr="00B40996">
              <w:rPr>
                <w:rFonts w:ascii="Times New Roman" w:eastAsia="Times New Roman" w:hAnsi="Times New Roman" w:cs="Times New Roman"/>
                <w:b/>
                <w:bCs/>
                <w:color w:val="000000"/>
                <w:lang w:eastAsia="ru-RU"/>
              </w:rPr>
              <w:t>102 019</w:t>
            </w:r>
          </w:p>
        </w:tc>
        <w:tc>
          <w:tcPr>
            <w:tcW w:w="1620" w:type="dxa"/>
            <w:tcBorders>
              <w:top w:val="nil"/>
              <w:left w:val="nil"/>
              <w:bottom w:val="single" w:sz="4" w:space="0" w:color="auto"/>
              <w:right w:val="single" w:sz="4" w:space="0" w:color="auto"/>
            </w:tcBorders>
            <w:shd w:val="clear" w:color="auto" w:fill="auto"/>
            <w:noWrap/>
            <w:vAlign w:val="center"/>
            <w:hideMark/>
          </w:tcPr>
          <w:p w14:paraId="642295CC" w14:textId="77777777" w:rsidR="00B40996" w:rsidRPr="00B40996" w:rsidRDefault="00B40996" w:rsidP="00B40996">
            <w:pPr>
              <w:spacing w:after="0" w:line="240" w:lineRule="auto"/>
              <w:jc w:val="right"/>
              <w:rPr>
                <w:rFonts w:ascii="Times New Roman" w:eastAsia="Times New Roman" w:hAnsi="Times New Roman" w:cs="Times New Roman"/>
                <w:b/>
                <w:bCs/>
                <w:color w:val="000000"/>
                <w:lang w:eastAsia="ru-RU"/>
              </w:rPr>
            </w:pPr>
            <w:r w:rsidRPr="00B40996">
              <w:rPr>
                <w:rFonts w:ascii="Times New Roman" w:eastAsia="Times New Roman" w:hAnsi="Times New Roman" w:cs="Times New Roman"/>
                <w:b/>
                <w:bCs/>
                <w:color w:val="000000"/>
                <w:lang w:eastAsia="ru-RU"/>
              </w:rPr>
              <w:t>106 224</w:t>
            </w:r>
          </w:p>
        </w:tc>
      </w:tr>
      <w:tr w:rsidR="00B40996" w:rsidRPr="00B40996" w14:paraId="6E890861" w14:textId="77777777" w:rsidTr="00B40996">
        <w:trPr>
          <w:trHeight w:val="300"/>
          <w:jc w:val="center"/>
        </w:trPr>
        <w:tc>
          <w:tcPr>
            <w:tcW w:w="3440" w:type="dxa"/>
            <w:tcBorders>
              <w:top w:val="nil"/>
              <w:left w:val="single" w:sz="4" w:space="0" w:color="auto"/>
              <w:bottom w:val="single" w:sz="4" w:space="0" w:color="auto"/>
              <w:right w:val="single" w:sz="4" w:space="0" w:color="auto"/>
            </w:tcBorders>
            <w:shd w:val="clear" w:color="000000" w:fill="DBDBDB"/>
            <w:noWrap/>
            <w:vAlign w:val="center"/>
            <w:hideMark/>
          </w:tcPr>
          <w:p w14:paraId="401D7FA3" w14:textId="77777777" w:rsidR="00B40996" w:rsidRPr="00B40996" w:rsidRDefault="00B40996" w:rsidP="00B40996">
            <w:pPr>
              <w:spacing w:after="0" w:line="240" w:lineRule="auto"/>
              <w:jc w:val="center"/>
              <w:rPr>
                <w:rFonts w:ascii="Times New Roman" w:eastAsia="Times New Roman" w:hAnsi="Times New Roman" w:cs="Times New Roman"/>
                <w:b/>
                <w:bCs/>
                <w:color w:val="000000"/>
                <w:lang w:eastAsia="ru-RU"/>
              </w:rPr>
            </w:pPr>
            <w:r w:rsidRPr="00B40996">
              <w:rPr>
                <w:rFonts w:ascii="Times New Roman" w:eastAsia="Times New Roman" w:hAnsi="Times New Roman" w:cs="Times New Roman"/>
                <w:b/>
                <w:bCs/>
                <w:color w:val="000000"/>
                <w:lang w:eastAsia="ru-RU"/>
              </w:rPr>
              <w:t>Печатные издания</w:t>
            </w:r>
          </w:p>
        </w:tc>
        <w:tc>
          <w:tcPr>
            <w:tcW w:w="1480" w:type="dxa"/>
            <w:tcBorders>
              <w:top w:val="nil"/>
              <w:left w:val="nil"/>
              <w:bottom w:val="single" w:sz="4" w:space="0" w:color="auto"/>
              <w:right w:val="single" w:sz="4" w:space="0" w:color="auto"/>
            </w:tcBorders>
            <w:shd w:val="clear" w:color="auto" w:fill="auto"/>
            <w:noWrap/>
            <w:vAlign w:val="center"/>
            <w:hideMark/>
          </w:tcPr>
          <w:p w14:paraId="46B6621D" w14:textId="77777777" w:rsidR="00B40996" w:rsidRPr="00B40996" w:rsidRDefault="00B40996" w:rsidP="00B40996">
            <w:pPr>
              <w:spacing w:after="0" w:line="240" w:lineRule="auto"/>
              <w:jc w:val="right"/>
              <w:rPr>
                <w:rFonts w:ascii="Times New Roman" w:eastAsia="Times New Roman" w:hAnsi="Times New Roman" w:cs="Times New Roman"/>
                <w:color w:val="000000"/>
                <w:lang w:eastAsia="ru-RU"/>
              </w:rPr>
            </w:pPr>
            <w:r w:rsidRPr="00B40996">
              <w:rPr>
                <w:rFonts w:ascii="Times New Roman" w:eastAsia="Times New Roman" w:hAnsi="Times New Roman" w:cs="Times New Roman"/>
                <w:color w:val="000000"/>
                <w:lang w:eastAsia="ru-RU"/>
              </w:rPr>
              <w:t>101 054</w:t>
            </w:r>
          </w:p>
        </w:tc>
        <w:tc>
          <w:tcPr>
            <w:tcW w:w="1400" w:type="dxa"/>
            <w:tcBorders>
              <w:top w:val="nil"/>
              <w:left w:val="nil"/>
              <w:bottom w:val="single" w:sz="4" w:space="0" w:color="auto"/>
              <w:right w:val="single" w:sz="4" w:space="0" w:color="auto"/>
            </w:tcBorders>
            <w:shd w:val="clear" w:color="auto" w:fill="auto"/>
            <w:noWrap/>
            <w:vAlign w:val="center"/>
            <w:hideMark/>
          </w:tcPr>
          <w:p w14:paraId="5DDEBA77" w14:textId="77777777" w:rsidR="00B40996" w:rsidRPr="00B40996" w:rsidRDefault="00B40996" w:rsidP="00B40996">
            <w:pPr>
              <w:spacing w:after="0" w:line="240" w:lineRule="auto"/>
              <w:jc w:val="right"/>
              <w:rPr>
                <w:rFonts w:ascii="Times New Roman" w:eastAsia="Times New Roman" w:hAnsi="Times New Roman" w:cs="Times New Roman"/>
                <w:color w:val="000000"/>
                <w:lang w:eastAsia="ru-RU"/>
              </w:rPr>
            </w:pPr>
            <w:r w:rsidRPr="00B40996">
              <w:rPr>
                <w:rFonts w:ascii="Times New Roman" w:eastAsia="Times New Roman" w:hAnsi="Times New Roman" w:cs="Times New Roman"/>
                <w:color w:val="000000"/>
                <w:lang w:eastAsia="ru-RU"/>
              </w:rPr>
              <w:t>101 980</w:t>
            </w:r>
          </w:p>
        </w:tc>
        <w:tc>
          <w:tcPr>
            <w:tcW w:w="1620" w:type="dxa"/>
            <w:tcBorders>
              <w:top w:val="nil"/>
              <w:left w:val="nil"/>
              <w:bottom w:val="single" w:sz="4" w:space="0" w:color="auto"/>
              <w:right w:val="single" w:sz="4" w:space="0" w:color="auto"/>
            </w:tcBorders>
            <w:shd w:val="clear" w:color="auto" w:fill="auto"/>
            <w:noWrap/>
            <w:vAlign w:val="center"/>
            <w:hideMark/>
          </w:tcPr>
          <w:p w14:paraId="44A44F75" w14:textId="77777777" w:rsidR="00B40996" w:rsidRPr="00B40996" w:rsidRDefault="00B40996" w:rsidP="00B40996">
            <w:pPr>
              <w:spacing w:after="0" w:line="240" w:lineRule="auto"/>
              <w:jc w:val="right"/>
              <w:rPr>
                <w:rFonts w:ascii="Times New Roman" w:eastAsia="Times New Roman" w:hAnsi="Times New Roman" w:cs="Times New Roman"/>
                <w:color w:val="000000"/>
                <w:lang w:eastAsia="ru-RU"/>
              </w:rPr>
            </w:pPr>
            <w:r w:rsidRPr="00B40996">
              <w:rPr>
                <w:rFonts w:ascii="Times New Roman" w:eastAsia="Times New Roman" w:hAnsi="Times New Roman" w:cs="Times New Roman"/>
                <w:color w:val="000000"/>
                <w:lang w:eastAsia="ru-RU"/>
              </w:rPr>
              <w:t>106 185</w:t>
            </w:r>
          </w:p>
        </w:tc>
      </w:tr>
      <w:tr w:rsidR="00B40996" w:rsidRPr="00B40996" w14:paraId="4DF270DD" w14:textId="77777777" w:rsidTr="00B40996">
        <w:trPr>
          <w:trHeight w:val="300"/>
          <w:jc w:val="center"/>
        </w:trPr>
        <w:tc>
          <w:tcPr>
            <w:tcW w:w="3440" w:type="dxa"/>
            <w:tcBorders>
              <w:top w:val="nil"/>
              <w:left w:val="single" w:sz="4" w:space="0" w:color="auto"/>
              <w:bottom w:val="single" w:sz="4" w:space="0" w:color="auto"/>
              <w:right w:val="single" w:sz="4" w:space="0" w:color="auto"/>
            </w:tcBorders>
            <w:shd w:val="clear" w:color="000000" w:fill="F2F2F2"/>
            <w:noWrap/>
            <w:vAlign w:val="center"/>
            <w:hideMark/>
          </w:tcPr>
          <w:p w14:paraId="1A135904" w14:textId="77777777" w:rsidR="00B40996" w:rsidRPr="00B40996" w:rsidRDefault="00B40996" w:rsidP="00B40996">
            <w:pPr>
              <w:spacing w:after="0" w:line="240" w:lineRule="auto"/>
              <w:jc w:val="center"/>
              <w:rPr>
                <w:rFonts w:ascii="Times New Roman" w:eastAsia="Times New Roman" w:hAnsi="Times New Roman" w:cs="Times New Roman"/>
                <w:b/>
                <w:bCs/>
                <w:color w:val="000000"/>
                <w:lang w:eastAsia="ru-RU"/>
              </w:rPr>
            </w:pPr>
            <w:r w:rsidRPr="00B40996">
              <w:rPr>
                <w:rFonts w:ascii="Times New Roman" w:eastAsia="Times New Roman" w:hAnsi="Times New Roman" w:cs="Times New Roman"/>
                <w:b/>
                <w:bCs/>
                <w:color w:val="000000"/>
                <w:lang w:eastAsia="ru-RU"/>
              </w:rPr>
              <w:t>из них книги</w:t>
            </w:r>
          </w:p>
        </w:tc>
        <w:tc>
          <w:tcPr>
            <w:tcW w:w="1480" w:type="dxa"/>
            <w:tcBorders>
              <w:top w:val="nil"/>
              <w:left w:val="nil"/>
              <w:bottom w:val="single" w:sz="4" w:space="0" w:color="auto"/>
              <w:right w:val="single" w:sz="4" w:space="0" w:color="auto"/>
            </w:tcBorders>
            <w:shd w:val="clear" w:color="auto" w:fill="auto"/>
            <w:noWrap/>
            <w:vAlign w:val="center"/>
            <w:hideMark/>
          </w:tcPr>
          <w:p w14:paraId="734AB7F4" w14:textId="77777777" w:rsidR="00B40996" w:rsidRPr="00B40996" w:rsidRDefault="00B40996" w:rsidP="00B40996">
            <w:pPr>
              <w:spacing w:after="0" w:line="240" w:lineRule="auto"/>
              <w:jc w:val="right"/>
              <w:rPr>
                <w:rFonts w:ascii="Times New Roman" w:eastAsia="Times New Roman" w:hAnsi="Times New Roman" w:cs="Times New Roman"/>
                <w:color w:val="000000"/>
                <w:lang w:eastAsia="ru-RU"/>
              </w:rPr>
            </w:pPr>
            <w:r w:rsidRPr="00B40996">
              <w:rPr>
                <w:rFonts w:ascii="Times New Roman" w:eastAsia="Times New Roman" w:hAnsi="Times New Roman" w:cs="Times New Roman"/>
                <w:color w:val="000000"/>
                <w:lang w:eastAsia="ru-RU"/>
              </w:rPr>
              <w:t>76 974</w:t>
            </w:r>
          </w:p>
        </w:tc>
        <w:tc>
          <w:tcPr>
            <w:tcW w:w="1400" w:type="dxa"/>
            <w:tcBorders>
              <w:top w:val="nil"/>
              <w:left w:val="nil"/>
              <w:bottom w:val="single" w:sz="4" w:space="0" w:color="auto"/>
              <w:right w:val="single" w:sz="4" w:space="0" w:color="auto"/>
            </w:tcBorders>
            <w:shd w:val="clear" w:color="auto" w:fill="auto"/>
            <w:noWrap/>
            <w:vAlign w:val="center"/>
            <w:hideMark/>
          </w:tcPr>
          <w:p w14:paraId="1480131D" w14:textId="77777777" w:rsidR="00B40996" w:rsidRPr="00B40996" w:rsidRDefault="00B40996" w:rsidP="00B40996">
            <w:pPr>
              <w:spacing w:after="0" w:line="240" w:lineRule="auto"/>
              <w:jc w:val="right"/>
              <w:rPr>
                <w:rFonts w:ascii="Times New Roman" w:eastAsia="Times New Roman" w:hAnsi="Times New Roman" w:cs="Times New Roman"/>
                <w:color w:val="000000"/>
                <w:lang w:eastAsia="ru-RU"/>
              </w:rPr>
            </w:pPr>
            <w:r w:rsidRPr="00B40996">
              <w:rPr>
                <w:rFonts w:ascii="Times New Roman" w:eastAsia="Times New Roman" w:hAnsi="Times New Roman" w:cs="Times New Roman"/>
                <w:color w:val="000000"/>
                <w:lang w:eastAsia="ru-RU"/>
              </w:rPr>
              <w:t>77 958</w:t>
            </w:r>
          </w:p>
        </w:tc>
        <w:tc>
          <w:tcPr>
            <w:tcW w:w="1620" w:type="dxa"/>
            <w:tcBorders>
              <w:top w:val="nil"/>
              <w:left w:val="nil"/>
              <w:bottom w:val="single" w:sz="4" w:space="0" w:color="auto"/>
              <w:right w:val="single" w:sz="4" w:space="0" w:color="auto"/>
            </w:tcBorders>
            <w:shd w:val="clear" w:color="auto" w:fill="auto"/>
            <w:noWrap/>
            <w:vAlign w:val="center"/>
            <w:hideMark/>
          </w:tcPr>
          <w:p w14:paraId="106A0299" w14:textId="77777777" w:rsidR="00B40996" w:rsidRPr="00B40996" w:rsidRDefault="00B40996" w:rsidP="00B40996">
            <w:pPr>
              <w:spacing w:after="0" w:line="240" w:lineRule="auto"/>
              <w:jc w:val="right"/>
              <w:rPr>
                <w:rFonts w:ascii="Times New Roman" w:eastAsia="Times New Roman" w:hAnsi="Times New Roman" w:cs="Times New Roman"/>
                <w:color w:val="000000"/>
                <w:lang w:eastAsia="ru-RU"/>
              </w:rPr>
            </w:pPr>
            <w:r w:rsidRPr="00B40996">
              <w:rPr>
                <w:rFonts w:ascii="Times New Roman" w:eastAsia="Times New Roman" w:hAnsi="Times New Roman" w:cs="Times New Roman"/>
                <w:color w:val="000000"/>
                <w:lang w:eastAsia="ru-RU"/>
              </w:rPr>
              <w:t>75 243</w:t>
            </w:r>
          </w:p>
        </w:tc>
      </w:tr>
      <w:tr w:rsidR="00B40996" w:rsidRPr="00B40996" w14:paraId="010953AB" w14:textId="77777777" w:rsidTr="00B40996">
        <w:trPr>
          <w:trHeight w:val="300"/>
          <w:jc w:val="center"/>
        </w:trPr>
        <w:tc>
          <w:tcPr>
            <w:tcW w:w="3440" w:type="dxa"/>
            <w:tcBorders>
              <w:top w:val="nil"/>
              <w:left w:val="single" w:sz="4" w:space="0" w:color="auto"/>
              <w:bottom w:val="single" w:sz="4" w:space="0" w:color="auto"/>
              <w:right w:val="single" w:sz="4" w:space="0" w:color="auto"/>
            </w:tcBorders>
            <w:shd w:val="clear" w:color="000000" w:fill="F2F2F2"/>
            <w:noWrap/>
            <w:vAlign w:val="center"/>
            <w:hideMark/>
          </w:tcPr>
          <w:p w14:paraId="68E09A7C" w14:textId="77777777" w:rsidR="00B40996" w:rsidRPr="00B40996" w:rsidRDefault="00B40996" w:rsidP="00B40996">
            <w:pPr>
              <w:spacing w:after="0" w:line="240" w:lineRule="auto"/>
              <w:jc w:val="center"/>
              <w:rPr>
                <w:rFonts w:ascii="Times New Roman" w:eastAsia="Times New Roman" w:hAnsi="Times New Roman" w:cs="Times New Roman"/>
                <w:b/>
                <w:bCs/>
                <w:color w:val="000000"/>
                <w:lang w:eastAsia="ru-RU"/>
              </w:rPr>
            </w:pPr>
            <w:r w:rsidRPr="00B40996">
              <w:rPr>
                <w:rFonts w:ascii="Times New Roman" w:eastAsia="Times New Roman" w:hAnsi="Times New Roman" w:cs="Times New Roman"/>
                <w:b/>
                <w:bCs/>
                <w:color w:val="000000"/>
                <w:lang w:eastAsia="ru-RU"/>
              </w:rPr>
              <w:t>брошюры</w:t>
            </w:r>
          </w:p>
        </w:tc>
        <w:tc>
          <w:tcPr>
            <w:tcW w:w="1480" w:type="dxa"/>
            <w:tcBorders>
              <w:top w:val="nil"/>
              <w:left w:val="nil"/>
              <w:bottom w:val="single" w:sz="4" w:space="0" w:color="auto"/>
              <w:right w:val="single" w:sz="4" w:space="0" w:color="auto"/>
            </w:tcBorders>
            <w:shd w:val="clear" w:color="auto" w:fill="auto"/>
            <w:noWrap/>
            <w:vAlign w:val="center"/>
            <w:hideMark/>
          </w:tcPr>
          <w:p w14:paraId="0B937CD6" w14:textId="77777777" w:rsidR="00B40996" w:rsidRPr="00B40996" w:rsidRDefault="00B40996" w:rsidP="00B40996">
            <w:pPr>
              <w:spacing w:after="0" w:line="240" w:lineRule="auto"/>
              <w:jc w:val="right"/>
              <w:rPr>
                <w:rFonts w:ascii="Times New Roman" w:eastAsia="Times New Roman" w:hAnsi="Times New Roman" w:cs="Times New Roman"/>
                <w:color w:val="000000"/>
                <w:lang w:eastAsia="ru-RU"/>
              </w:rPr>
            </w:pPr>
            <w:r w:rsidRPr="00B40996">
              <w:rPr>
                <w:rFonts w:ascii="Times New Roman" w:eastAsia="Times New Roman" w:hAnsi="Times New Roman" w:cs="Times New Roman"/>
                <w:color w:val="000000"/>
                <w:lang w:eastAsia="ru-RU"/>
              </w:rPr>
              <w:t>24 080</w:t>
            </w:r>
          </w:p>
        </w:tc>
        <w:tc>
          <w:tcPr>
            <w:tcW w:w="1400" w:type="dxa"/>
            <w:tcBorders>
              <w:top w:val="nil"/>
              <w:left w:val="nil"/>
              <w:bottom w:val="single" w:sz="4" w:space="0" w:color="auto"/>
              <w:right w:val="single" w:sz="4" w:space="0" w:color="auto"/>
            </w:tcBorders>
            <w:shd w:val="clear" w:color="auto" w:fill="auto"/>
            <w:noWrap/>
            <w:vAlign w:val="center"/>
            <w:hideMark/>
          </w:tcPr>
          <w:p w14:paraId="3428E5E6" w14:textId="77777777" w:rsidR="00B40996" w:rsidRPr="00B40996" w:rsidRDefault="00B40996" w:rsidP="00B40996">
            <w:pPr>
              <w:spacing w:after="0" w:line="240" w:lineRule="auto"/>
              <w:jc w:val="right"/>
              <w:rPr>
                <w:rFonts w:ascii="Times New Roman" w:eastAsia="Times New Roman" w:hAnsi="Times New Roman" w:cs="Times New Roman"/>
                <w:color w:val="000000"/>
                <w:lang w:eastAsia="ru-RU"/>
              </w:rPr>
            </w:pPr>
            <w:r w:rsidRPr="00B40996">
              <w:rPr>
                <w:rFonts w:ascii="Times New Roman" w:eastAsia="Times New Roman" w:hAnsi="Times New Roman" w:cs="Times New Roman"/>
                <w:color w:val="000000"/>
                <w:lang w:eastAsia="ru-RU"/>
              </w:rPr>
              <w:t>24 022</w:t>
            </w:r>
          </w:p>
        </w:tc>
        <w:tc>
          <w:tcPr>
            <w:tcW w:w="1620" w:type="dxa"/>
            <w:tcBorders>
              <w:top w:val="nil"/>
              <w:left w:val="nil"/>
              <w:bottom w:val="single" w:sz="4" w:space="0" w:color="auto"/>
              <w:right w:val="single" w:sz="4" w:space="0" w:color="auto"/>
            </w:tcBorders>
            <w:shd w:val="clear" w:color="auto" w:fill="auto"/>
            <w:noWrap/>
            <w:vAlign w:val="center"/>
            <w:hideMark/>
          </w:tcPr>
          <w:p w14:paraId="20087F53" w14:textId="77777777" w:rsidR="00B40996" w:rsidRPr="00B40996" w:rsidRDefault="00B40996" w:rsidP="00B40996">
            <w:pPr>
              <w:spacing w:after="0" w:line="240" w:lineRule="auto"/>
              <w:jc w:val="right"/>
              <w:rPr>
                <w:rFonts w:ascii="Times New Roman" w:eastAsia="Times New Roman" w:hAnsi="Times New Roman" w:cs="Times New Roman"/>
                <w:color w:val="000000"/>
                <w:lang w:eastAsia="ru-RU"/>
              </w:rPr>
            </w:pPr>
            <w:r w:rsidRPr="00B40996">
              <w:rPr>
                <w:rFonts w:ascii="Times New Roman" w:eastAsia="Times New Roman" w:hAnsi="Times New Roman" w:cs="Times New Roman"/>
                <w:color w:val="000000"/>
                <w:lang w:eastAsia="ru-RU"/>
              </w:rPr>
              <w:t>24 104</w:t>
            </w:r>
          </w:p>
        </w:tc>
      </w:tr>
      <w:tr w:rsidR="00B40996" w:rsidRPr="00B40996" w14:paraId="22D5570D" w14:textId="77777777" w:rsidTr="00B40996">
        <w:trPr>
          <w:trHeight w:val="300"/>
          <w:jc w:val="center"/>
        </w:trPr>
        <w:tc>
          <w:tcPr>
            <w:tcW w:w="3440" w:type="dxa"/>
            <w:tcBorders>
              <w:top w:val="nil"/>
              <w:left w:val="single" w:sz="4" w:space="0" w:color="auto"/>
              <w:bottom w:val="single" w:sz="4" w:space="0" w:color="auto"/>
              <w:right w:val="single" w:sz="4" w:space="0" w:color="auto"/>
            </w:tcBorders>
            <w:shd w:val="clear" w:color="000000" w:fill="F2F2F2"/>
            <w:vAlign w:val="center"/>
            <w:hideMark/>
          </w:tcPr>
          <w:p w14:paraId="5DDB89A8" w14:textId="77777777" w:rsidR="00B40996" w:rsidRPr="00B40996" w:rsidRDefault="00B40996" w:rsidP="00B40996">
            <w:pPr>
              <w:spacing w:after="0" w:line="240" w:lineRule="auto"/>
              <w:jc w:val="center"/>
              <w:rPr>
                <w:rFonts w:ascii="Times New Roman" w:eastAsia="Times New Roman" w:hAnsi="Times New Roman" w:cs="Times New Roman"/>
                <w:b/>
                <w:bCs/>
                <w:color w:val="000000"/>
                <w:lang w:eastAsia="ru-RU"/>
              </w:rPr>
            </w:pPr>
            <w:r w:rsidRPr="00B40996">
              <w:rPr>
                <w:rFonts w:ascii="Times New Roman" w:eastAsia="Times New Roman" w:hAnsi="Times New Roman" w:cs="Times New Roman"/>
                <w:b/>
                <w:bCs/>
                <w:color w:val="000000"/>
                <w:lang w:eastAsia="ru-RU"/>
              </w:rPr>
              <w:t>период. издания</w:t>
            </w:r>
          </w:p>
        </w:tc>
        <w:tc>
          <w:tcPr>
            <w:tcW w:w="1480" w:type="dxa"/>
            <w:tcBorders>
              <w:top w:val="nil"/>
              <w:left w:val="nil"/>
              <w:bottom w:val="single" w:sz="4" w:space="0" w:color="auto"/>
              <w:right w:val="single" w:sz="4" w:space="0" w:color="auto"/>
            </w:tcBorders>
            <w:shd w:val="clear" w:color="auto" w:fill="auto"/>
            <w:noWrap/>
            <w:vAlign w:val="center"/>
            <w:hideMark/>
          </w:tcPr>
          <w:p w14:paraId="4A3CD743" w14:textId="77777777" w:rsidR="00B40996" w:rsidRPr="00B40996" w:rsidRDefault="00B40996" w:rsidP="00B40996">
            <w:pPr>
              <w:spacing w:after="0" w:line="240" w:lineRule="auto"/>
              <w:jc w:val="right"/>
              <w:rPr>
                <w:rFonts w:ascii="Times New Roman" w:eastAsia="Times New Roman" w:hAnsi="Times New Roman" w:cs="Times New Roman"/>
                <w:color w:val="000000"/>
                <w:lang w:eastAsia="ru-RU"/>
              </w:rPr>
            </w:pPr>
            <w:r w:rsidRPr="00B40996">
              <w:rPr>
                <w:rFonts w:ascii="Times New Roman" w:eastAsia="Times New Roman" w:hAnsi="Times New Roman" w:cs="Times New Roman"/>
                <w:color w:val="000000"/>
                <w:lang w:eastAsia="ru-RU"/>
              </w:rPr>
              <w:t>0</w:t>
            </w:r>
          </w:p>
        </w:tc>
        <w:tc>
          <w:tcPr>
            <w:tcW w:w="1400" w:type="dxa"/>
            <w:tcBorders>
              <w:top w:val="nil"/>
              <w:left w:val="nil"/>
              <w:bottom w:val="single" w:sz="4" w:space="0" w:color="auto"/>
              <w:right w:val="single" w:sz="4" w:space="0" w:color="auto"/>
            </w:tcBorders>
            <w:shd w:val="clear" w:color="auto" w:fill="auto"/>
            <w:noWrap/>
            <w:vAlign w:val="center"/>
            <w:hideMark/>
          </w:tcPr>
          <w:p w14:paraId="1B1AF37E" w14:textId="77777777" w:rsidR="00B40996" w:rsidRPr="00B40996" w:rsidRDefault="00B40996" w:rsidP="00B40996">
            <w:pPr>
              <w:spacing w:after="0" w:line="240" w:lineRule="auto"/>
              <w:jc w:val="right"/>
              <w:rPr>
                <w:rFonts w:ascii="Times New Roman" w:eastAsia="Times New Roman" w:hAnsi="Times New Roman" w:cs="Times New Roman"/>
                <w:color w:val="000000"/>
                <w:lang w:eastAsia="ru-RU"/>
              </w:rPr>
            </w:pPr>
            <w:r w:rsidRPr="00B40996">
              <w:rPr>
                <w:rFonts w:ascii="Times New Roman" w:eastAsia="Times New Roman" w:hAnsi="Times New Roman" w:cs="Times New Roman"/>
                <w:color w:val="000000"/>
                <w:lang w:eastAsia="ru-RU"/>
              </w:rPr>
              <w:t>0</w:t>
            </w:r>
          </w:p>
        </w:tc>
        <w:tc>
          <w:tcPr>
            <w:tcW w:w="1620" w:type="dxa"/>
            <w:tcBorders>
              <w:top w:val="nil"/>
              <w:left w:val="nil"/>
              <w:bottom w:val="single" w:sz="4" w:space="0" w:color="auto"/>
              <w:right w:val="single" w:sz="4" w:space="0" w:color="auto"/>
            </w:tcBorders>
            <w:shd w:val="clear" w:color="auto" w:fill="auto"/>
            <w:noWrap/>
            <w:vAlign w:val="center"/>
            <w:hideMark/>
          </w:tcPr>
          <w:p w14:paraId="73FBED8E" w14:textId="77777777" w:rsidR="00B40996" w:rsidRPr="00B40996" w:rsidRDefault="00B40996" w:rsidP="00B40996">
            <w:pPr>
              <w:spacing w:after="0" w:line="240" w:lineRule="auto"/>
              <w:jc w:val="right"/>
              <w:rPr>
                <w:rFonts w:ascii="Times New Roman" w:eastAsia="Times New Roman" w:hAnsi="Times New Roman" w:cs="Times New Roman"/>
                <w:color w:val="000000"/>
                <w:lang w:eastAsia="ru-RU"/>
              </w:rPr>
            </w:pPr>
            <w:r w:rsidRPr="00B40996">
              <w:rPr>
                <w:rFonts w:ascii="Times New Roman" w:eastAsia="Times New Roman" w:hAnsi="Times New Roman" w:cs="Times New Roman"/>
                <w:color w:val="000000"/>
                <w:lang w:eastAsia="ru-RU"/>
              </w:rPr>
              <w:t>6 838</w:t>
            </w:r>
          </w:p>
        </w:tc>
      </w:tr>
      <w:tr w:rsidR="00B40996" w:rsidRPr="00B40996" w14:paraId="25F9C58C" w14:textId="77777777" w:rsidTr="00B40996">
        <w:trPr>
          <w:trHeight w:val="300"/>
          <w:jc w:val="center"/>
        </w:trPr>
        <w:tc>
          <w:tcPr>
            <w:tcW w:w="3440" w:type="dxa"/>
            <w:tcBorders>
              <w:top w:val="nil"/>
              <w:left w:val="single" w:sz="4" w:space="0" w:color="auto"/>
              <w:bottom w:val="single" w:sz="4" w:space="0" w:color="auto"/>
              <w:right w:val="single" w:sz="4" w:space="0" w:color="auto"/>
            </w:tcBorders>
            <w:shd w:val="clear" w:color="000000" w:fill="DBDBDB"/>
            <w:noWrap/>
            <w:vAlign w:val="center"/>
            <w:hideMark/>
          </w:tcPr>
          <w:p w14:paraId="6D7947F1" w14:textId="77777777" w:rsidR="00B40996" w:rsidRPr="00B40996" w:rsidRDefault="00B40996" w:rsidP="00B40996">
            <w:pPr>
              <w:spacing w:after="0" w:line="240" w:lineRule="auto"/>
              <w:jc w:val="center"/>
              <w:rPr>
                <w:rFonts w:ascii="Times New Roman" w:eastAsia="Times New Roman" w:hAnsi="Times New Roman" w:cs="Times New Roman"/>
                <w:b/>
                <w:bCs/>
                <w:color w:val="000000"/>
                <w:lang w:eastAsia="ru-RU"/>
              </w:rPr>
            </w:pPr>
            <w:r w:rsidRPr="00B40996">
              <w:rPr>
                <w:rFonts w:ascii="Times New Roman" w:eastAsia="Times New Roman" w:hAnsi="Times New Roman" w:cs="Times New Roman"/>
                <w:b/>
                <w:bCs/>
                <w:color w:val="000000"/>
                <w:lang w:eastAsia="ru-RU"/>
              </w:rPr>
              <w:t>DVD</w:t>
            </w:r>
          </w:p>
        </w:tc>
        <w:tc>
          <w:tcPr>
            <w:tcW w:w="1480" w:type="dxa"/>
            <w:tcBorders>
              <w:top w:val="nil"/>
              <w:left w:val="nil"/>
              <w:bottom w:val="single" w:sz="4" w:space="0" w:color="auto"/>
              <w:right w:val="single" w:sz="4" w:space="0" w:color="auto"/>
            </w:tcBorders>
            <w:shd w:val="clear" w:color="auto" w:fill="auto"/>
            <w:noWrap/>
            <w:vAlign w:val="center"/>
            <w:hideMark/>
          </w:tcPr>
          <w:p w14:paraId="60C9C78F" w14:textId="77777777" w:rsidR="00B40996" w:rsidRPr="00B40996" w:rsidRDefault="00B40996" w:rsidP="00B40996">
            <w:pPr>
              <w:spacing w:after="0" w:line="240" w:lineRule="auto"/>
              <w:jc w:val="right"/>
              <w:rPr>
                <w:rFonts w:ascii="Times New Roman" w:eastAsia="Times New Roman" w:hAnsi="Times New Roman" w:cs="Times New Roman"/>
                <w:color w:val="000000"/>
                <w:lang w:eastAsia="ru-RU"/>
              </w:rPr>
            </w:pPr>
            <w:r w:rsidRPr="00B40996">
              <w:rPr>
                <w:rFonts w:ascii="Times New Roman" w:eastAsia="Times New Roman" w:hAnsi="Times New Roman" w:cs="Times New Roman"/>
                <w:color w:val="000000"/>
                <w:lang w:eastAsia="ru-RU"/>
              </w:rPr>
              <w:t>39</w:t>
            </w:r>
          </w:p>
        </w:tc>
        <w:tc>
          <w:tcPr>
            <w:tcW w:w="1400" w:type="dxa"/>
            <w:tcBorders>
              <w:top w:val="nil"/>
              <w:left w:val="nil"/>
              <w:bottom w:val="single" w:sz="4" w:space="0" w:color="auto"/>
              <w:right w:val="single" w:sz="4" w:space="0" w:color="auto"/>
            </w:tcBorders>
            <w:shd w:val="clear" w:color="auto" w:fill="auto"/>
            <w:noWrap/>
            <w:vAlign w:val="center"/>
            <w:hideMark/>
          </w:tcPr>
          <w:p w14:paraId="37F99F14" w14:textId="77777777" w:rsidR="00B40996" w:rsidRPr="00B40996" w:rsidRDefault="00B40996" w:rsidP="00B40996">
            <w:pPr>
              <w:spacing w:after="0" w:line="240" w:lineRule="auto"/>
              <w:jc w:val="right"/>
              <w:rPr>
                <w:rFonts w:ascii="Times New Roman" w:eastAsia="Times New Roman" w:hAnsi="Times New Roman" w:cs="Times New Roman"/>
                <w:color w:val="000000"/>
                <w:lang w:eastAsia="ru-RU"/>
              </w:rPr>
            </w:pPr>
            <w:r w:rsidRPr="00B40996">
              <w:rPr>
                <w:rFonts w:ascii="Times New Roman" w:eastAsia="Times New Roman" w:hAnsi="Times New Roman" w:cs="Times New Roman"/>
                <w:color w:val="000000"/>
                <w:lang w:eastAsia="ru-RU"/>
              </w:rPr>
              <w:t>39</w:t>
            </w:r>
          </w:p>
        </w:tc>
        <w:tc>
          <w:tcPr>
            <w:tcW w:w="1620" w:type="dxa"/>
            <w:tcBorders>
              <w:top w:val="nil"/>
              <w:left w:val="nil"/>
              <w:bottom w:val="single" w:sz="4" w:space="0" w:color="auto"/>
              <w:right w:val="single" w:sz="4" w:space="0" w:color="auto"/>
            </w:tcBorders>
            <w:shd w:val="clear" w:color="auto" w:fill="auto"/>
            <w:noWrap/>
            <w:vAlign w:val="center"/>
            <w:hideMark/>
          </w:tcPr>
          <w:p w14:paraId="7E588BD7" w14:textId="77777777" w:rsidR="00B40996" w:rsidRPr="00B40996" w:rsidRDefault="00B40996" w:rsidP="00B40996">
            <w:pPr>
              <w:spacing w:after="0" w:line="240" w:lineRule="auto"/>
              <w:jc w:val="right"/>
              <w:rPr>
                <w:rFonts w:ascii="Times New Roman" w:eastAsia="Times New Roman" w:hAnsi="Times New Roman" w:cs="Times New Roman"/>
                <w:color w:val="000000"/>
                <w:lang w:eastAsia="ru-RU"/>
              </w:rPr>
            </w:pPr>
            <w:r w:rsidRPr="00B40996">
              <w:rPr>
                <w:rFonts w:ascii="Times New Roman" w:eastAsia="Times New Roman" w:hAnsi="Times New Roman" w:cs="Times New Roman"/>
                <w:color w:val="000000"/>
                <w:lang w:eastAsia="ru-RU"/>
              </w:rPr>
              <w:t>39</w:t>
            </w:r>
          </w:p>
        </w:tc>
      </w:tr>
      <w:tr w:rsidR="00B40996" w:rsidRPr="00B40996" w14:paraId="51612CBC" w14:textId="77777777" w:rsidTr="00B40996">
        <w:trPr>
          <w:trHeight w:val="300"/>
          <w:jc w:val="center"/>
        </w:trPr>
        <w:tc>
          <w:tcPr>
            <w:tcW w:w="3440" w:type="dxa"/>
            <w:tcBorders>
              <w:top w:val="nil"/>
              <w:left w:val="nil"/>
              <w:bottom w:val="nil"/>
              <w:right w:val="nil"/>
            </w:tcBorders>
            <w:shd w:val="clear" w:color="auto" w:fill="auto"/>
            <w:noWrap/>
            <w:vAlign w:val="bottom"/>
            <w:hideMark/>
          </w:tcPr>
          <w:p w14:paraId="7A1C4ADF" w14:textId="77777777" w:rsidR="00B40996" w:rsidRPr="00B40996" w:rsidRDefault="00B40996" w:rsidP="00B40996">
            <w:pPr>
              <w:spacing w:after="0" w:line="240" w:lineRule="auto"/>
              <w:jc w:val="right"/>
              <w:rPr>
                <w:rFonts w:ascii="Times New Roman" w:eastAsia="Times New Roman" w:hAnsi="Times New Roman" w:cs="Times New Roman"/>
                <w:color w:val="000000"/>
                <w:lang w:eastAsia="ru-RU"/>
              </w:rPr>
            </w:pPr>
          </w:p>
        </w:tc>
        <w:tc>
          <w:tcPr>
            <w:tcW w:w="1480" w:type="dxa"/>
            <w:tcBorders>
              <w:top w:val="nil"/>
              <w:left w:val="nil"/>
              <w:bottom w:val="nil"/>
              <w:right w:val="nil"/>
            </w:tcBorders>
            <w:shd w:val="clear" w:color="auto" w:fill="auto"/>
            <w:noWrap/>
            <w:vAlign w:val="bottom"/>
            <w:hideMark/>
          </w:tcPr>
          <w:p w14:paraId="2A714400" w14:textId="77777777" w:rsidR="00B40996" w:rsidRPr="00B40996" w:rsidRDefault="00B40996" w:rsidP="00B40996">
            <w:pPr>
              <w:spacing w:after="0" w:line="240" w:lineRule="auto"/>
              <w:rPr>
                <w:rFonts w:ascii="Times New Roman" w:eastAsia="Times New Roman" w:hAnsi="Times New Roman" w:cs="Times New Roman"/>
                <w:sz w:val="20"/>
                <w:szCs w:val="20"/>
                <w:lang w:eastAsia="ru-RU"/>
              </w:rPr>
            </w:pPr>
          </w:p>
        </w:tc>
        <w:tc>
          <w:tcPr>
            <w:tcW w:w="1400" w:type="dxa"/>
            <w:tcBorders>
              <w:top w:val="nil"/>
              <w:left w:val="nil"/>
              <w:bottom w:val="nil"/>
              <w:right w:val="nil"/>
            </w:tcBorders>
            <w:shd w:val="clear" w:color="auto" w:fill="auto"/>
            <w:noWrap/>
            <w:vAlign w:val="bottom"/>
            <w:hideMark/>
          </w:tcPr>
          <w:p w14:paraId="564A788F" w14:textId="77777777" w:rsidR="00B40996" w:rsidRPr="00B40996" w:rsidRDefault="00B40996" w:rsidP="00B40996">
            <w:pPr>
              <w:spacing w:after="0" w:line="240" w:lineRule="auto"/>
              <w:rPr>
                <w:rFonts w:ascii="Times New Roman" w:eastAsia="Times New Roman" w:hAnsi="Times New Roman" w:cs="Times New Roman"/>
                <w:sz w:val="20"/>
                <w:szCs w:val="20"/>
                <w:lang w:eastAsia="ru-RU"/>
              </w:rPr>
            </w:pPr>
          </w:p>
        </w:tc>
        <w:tc>
          <w:tcPr>
            <w:tcW w:w="1620" w:type="dxa"/>
            <w:tcBorders>
              <w:top w:val="nil"/>
              <w:left w:val="nil"/>
              <w:bottom w:val="nil"/>
              <w:right w:val="nil"/>
            </w:tcBorders>
            <w:shd w:val="clear" w:color="auto" w:fill="auto"/>
            <w:noWrap/>
            <w:vAlign w:val="bottom"/>
            <w:hideMark/>
          </w:tcPr>
          <w:p w14:paraId="01FFE783" w14:textId="77777777" w:rsidR="00B40996" w:rsidRPr="00B40996" w:rsidRDefault="00B40996" w:rsidP="00B40996">
            <w:pPr>
              <w:spacing w:after="0" w:line="240" w:lineRule="auto"/>
              <w:rPr>
                <w:rFonts w:ascii="Times New Roman" w:eastAsia="Times New Roman" w:hAnsi="Times New Roman" w:cs="Times New Roman"/>
                <w:sz w:val="20"/>
                <w:szCs w:val="20"/>
                <w:lang w:eastAsia="ru-RU"/>
              </w:rPr>
            </w:pPr>
          </w:p>
        </w:tc>
      </w:tr>
      <w:tr w:rsidR="00B40996" w:rsidRPr="00B40996" w14:paraId="79738121" w14:textId="77777777" w:rsidTr="00B40996">
        <w:trPr>
          <w:trHeight w:val="300"/>
          <w:jc w:val="center"/>
        </w:trPr>
        <w:tc>
          <w:tcPr>
            <w:tcW w:w="3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DFF38" w14:textId="77777777" w:rsidR="00B40996" w:rsidRPr="00B40996" w:rsidRDefault="00B40996" w:rsidP="00B40996">
            <w:pPr>
              <w:spacing w:after="0" w:line="240" w:lineRule="auto"/>
              <w:jc w:val="center"/>
              <w:rPr>
                <w:rFonts w:ascii="Times New Roman" w:eastAsia="Times New Roman" w:hAnsi="Times New Roman" w:cs="Times New Roman"/>
                <w:b/>
                <w:bCs/>
                <w:color w:val="000000"/>
                <w:lang w:eastAsia="ru-RU"/>
              </w:rPr>
            </w:pPr>
            <w:r w:rsidRPr="00B40996">
              <w:rPr>
                <w:rFonts w:ascii="Times New Roman" w:eastAsia="Times New Roman" w:hAnsi="Times New Roman" w:cs="Times New Roman"/>
                <w:b/>
                <w:bCs/>
                <w:color w:val="000000"/>
                <w:lang w:eastAsia="ru-RU"/>
              </w:rPr>
              <w:t>Поступило печатных изданий</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0634C670" w14:textId="77777777" w:rsidR="00B40996" w:rsidRPr="00B40996" w:rsidRDefault="00B40996" w:rsidP="00B40996">
            <w:pPr>
              <w:spacing w:after="0" w:line="240" w:lineRule="auto"/>
              <w:jc w:val="right"/>
              <w:rPr>
                <w:rFonts w:ascii="Times New Roman" w:eastAsia="Times New Roman" w:hAnsi="Times New Roman" w:cs="Times New Roman"/>
                <w:b/>
                <w:bCs/>
                <w:color w:val="000000"/>
                <w:lang w:eastAsia="ru-RU"/>
              </w:rPr>
            </w:pPr>
            <w:r w:rsidRPr="00B40996">
              <w:rPr>
                <w:rFonts w:ascii="Times New Roman" w:eastAsia="Times New Roman" w:hAnsi="Times New Roman" w:cs="Times New Roman"/>
                <w:b/>
                <w:bCs/>
                <w:color w:val="000000"/>
                <w:lang w:eastAsia="ru-RU"/>
              </w:rPr>
              <w:t>2 428</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31AD67EB" w14:textId="77777777" w:rsidR="00B40996" w:rsidRPr="00B40996" w:rsidRDefault="00B40996" w:rsidP="00B40996">
            <w:pPr>
              <w:spacing w:after="0" w:line="240" w:lineRule="auto"/>
              <w:jc w:val="right"/>
              <w:rPr>
                <w:rFonts w:ascii="Times New Roman" w:eastAsia="Times New Roman" w:hAnsi="Times New Roman" w:cs="Times New Roman"/>
                <w:b/>
                <w:bCs/>
                <w:color w:val="000000"/>
                <w:lang w:eastAsia="ru-RU"/>
              </w:rPr>
            </w:pPr>
            <w:r w:rsidRPr="00B40996">
              <w:rPr>
                <w:rFonts w:ascii="Times New Roman" w:eastAsia="Times New Roman" w:hAnsi="Times New Roman" w:cs="Times New Roman"/>
                <w:b/>
                <w:bCs/>
                <w:color w:val="000000"/>
                <w:lang w:eastAsia="ru-RU"/>
              </w:rPr>
              <w:t>3 433</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647862CF" w14:textId="2D5290B4" w:rsidR="00B40996" w:rsidRPr="00B40996" w:rsidRDefault="00B40996" w:rsidP="00B40996">
            <w:pPr>
              <w:spacing w:after="0" w:line="240" w:lineRule="auto"/>
              <w:jc w:val="right"/>
              <w:rPr>
                <w:rFonts w:ascii="Times New Roman" w:eastAsia="Times New Roman" w:hAnsi="Times New Roman" w:cs="Times New Roman"/>
                <w:b/>
                <w:bCs/>
                <w:color w:val="000000"/>
                <w:lang w:eastAsia="ru-RU"/>
              </w:rPr>
            </w:pPr>
            <w:r w:rsidRPr="00B40996">
              <w:rPr>
                <w:rFonts w:ascii="Times New Roman" w:eastAsia="Times New Roman" w:hAnsi="Times New Roman" w:cs="Times New Roman"/>
                <w:b/>
                <w:bCs/>
                <w:color w:val="000000"/>
                <w:lang w:eastAsia="ru-RU"/>
              </w:rPr>
              <w:t xml:space="preserve">7 </w:t>
            </w:r>
            <w:r>
              <w:rPr>
                <w:rFonts w:ascii="Times New Roman" w:eastAsia="Times New Roman" w:hAnsi="Times New Roman" w:cs="Times New Roman"/>
                <w:b/>
                <w:bCs/>
                <w:color w:val="000000"/>
                <w:lang w:eastAsia="ru-RU"/>
              </w:rPr>
              <w:t>215</w:t>
            </w:r>
          </w:p>
        </w:tc>
      </w:tr>
      <w:tr w:rsidR="00B40996" w:rsidRPr="00B40996" w14:paraId="7AB4F54D" w14:textId="77777777" w:rsidTr="00B40996">
        <w:trPr>
          <w:trHeight w:val="300"/>
          <w:jc w:val="center"/>
        </w:trPr>
        <w:tc>
          <w:tcPr>
            <w:tcW w:w="3440" w:type="dxa"/>
            <w:tcBorders>
              <w:top w:val="nil"/>
              <w:left w:val="single" w:sz="4" w:space="0" w:color="auto"/>
              <w:bottom w:val="single" w:sz="4" w:space="0" w:color="auto"/>
              <w:right w:val="single" w:sz="4" w:space="0" w:color="auto"/>
            </w:tcBorders>
            <w:shd w:val="clear" w:color="000000" w:fill="F2F2F2"/>
            <w:noWrap/>
            <w:vAlign w:val="center"/>
            <w:hideMark/>
          </w:tcPr>
          <w:p w14:paraId="5F2DB856" w14:textId="77777777" w:rsidR="00B40996" w:rsidRPr="00B40996" w:rsidRDefault="00B40996" w:rsidP="00B40996">
            <w:pPr>
              <w:spacing w:after="0" w:line="240" w:lineRule="auto"/>
              <w:jc w:val="center"/>
              <w:rPr>
                <w:rFonts w:ascii="Times New Roman" w:eastAsia="Times New Roman" w:hAnsi="Times New Roman" w:cs="Times New Roman"/>
                <w:b/>
                <w:bCs/>
                <w:color w:val="000000"/>
                <w:lang w:eastAsia="ru-RU"/>
              </w:rPr>
            </w:pPr>
            <w:r w:rsidRPr="00B40996">
              <w:rPr>
                <w:rFonts w:ascii="Times New Roman" w:eastAsia="Times New Roman" w:hAnsi="Times New Roman" w:cs="Times New Roman"/>
                <w:b/>
                <w:bCs/>
                <w:color w:val="000000"/>
                <w:lang w:eastAsia="ru-RU"/>
              </w:rPr>
              <w:t>из них книги</w:t>
            </w:r>
          </w:p>
        </w:tc>
        <w:tc>
          <w:tcPr>
            <w:tcW w:w="1480" w:type="dxa"/>
            <w:tcBorders>
              <w:top w:val="nil"/>
              <w:left w:val="nil"/>
              <w:bottom w:val="single" w:sz="4" w:space="0" w:color="auto"/>
              <w:right w:val="single" w:sz="4" w:space="0" w:color="auto"/>
            </w:tcBorders>
            <w:shd w:val="clear" w:color="auto" w:fill="auto"/>
            <w:noWrap/>
            <w:vAlign w:val="bottom"/>
            <w:hideMark/>
          </w:tcPr>
          <w:p w14:paraId="7805A410" w14:textId="77777777" w:rsidR="00B40996" w:rsidRPr="00B40996" w:rsidRDefault="00B40996" w:rsidP="00B40996">
            <w:pPr>
              <w:spacing w:after="0" w:line="240" w:lineRule="auto"/>
              <w:jc w:val="right"/>
              <w:rPr>
                <w:rFonts w:ascii="Times New Roman" w:eastAsia="Times New Roman" w:hAnsi="Times New Roman" w:cs="Times New Roman"/>
                <w:color w:val="000000"/>
                <w:lang w:eastAsia="ru-RU"/>
              </w:rPr>
            </w:pPr>
            <w:r w:rsidRPr="00B40996">
              <w:rPr>
                <w:rFonts w:ascii="Times New Roman" w:eastAsia="Times New Roman" w:hAnsi="Times New Roman" w:cs="Times New Roman"/>
                <w:color w:val="000000"/>
                <w:lang w:eastAsia="ru-RU"/>
              </w:rPr>
              <w:t>2 428</w:t>
            </w:r>
          </w:p>
        </w:tc>
        <w:tc>
          <w:tcPr>
            <w:tcW w:w="1400" w:type="dxa"/>
            <w:tcBorders>
              <w:top w:val="nil"/>
              <w:left w:val="nil"/>
              <w:bottom w:val="single" w:sz="4" w:space="0" w:color="auto"/>
              <w:right w:val="single" w:sz="4" w:space="0" w:color="auto"/>
            </w:tcBorders>
            <w:shd w:val="clear" w:color="auto" w:fill="auto"/>
            <w:noWrap/>
            <w:vAlign w:val="bottom"/>
            <w:hideMark/>
          </w:tcPr>
          <w:p w14:paraId="0B73FE70" w14:textId="77777777" w:rsidR="00B40996" w:rsidRPr="00B40996" w:rsidRDefault="00B40996" w:rsidP="00B40996">
            <w:pPr>
              <w:spacing w:after="0" w:line="240" w:lineRule="auto"/>
              <w:jc w:val="right"/>
              <w:rPr>
                <w:rFonts w:ascii="Times New Roman" w:eastAsia="Times New Roman" w:hAnsi="Times New Roman" w:cs="Times New Roman"/>
                <w:color w:val="000000"/>
                <w:lang w:eastAsia="ru-RU"/>
              </w:rPr>
            </w:pPr>
            <w:r w:rsidRPr="00B40996">
              <w:rPr>
                <w:rFonts w:ascii="Times New Roman" w:eastAsia="Times New Roman" w:hAnsi="Times New Roman" w:cs="Times New Roman"/>
                <w:color w:val="000000"/>
                <w:lang w:eastAsia="ru-RU"/>
              </w:rPr>
              <w:t>3 408</w:t>
            </w:r>
          </w:p>
        </w:tc>
        <w:tc>
          <w:tcPr>
            <w:tcW w:w="1620" w:type="dxa"/>
            <w:tcBorders>
              <w:top w:val="nil"/>
              <w:left w:val="nil"/>
              <w:bottom w:val="single" w:sz="4" w:space="0" w:color="auto"/>
              <w:right w:val="single" w:sz="4" w:space="0" w:color="auto"/>
            </w:tcBorders>
            <w:shd w:val="clear" w:color="auto" w:fill="auto"/>
            <w:noWrap/>
            <w:vAlign w:val="bottom"/>
            <w:hideMark/>
          </w:tcPr>
          <w:p w14:paraId="7BF4D5A4" w14:textId="408D26F6" w:rsidR="00B40996" w:rsidRPr="00B40996" w:rsidRDefault="00475100" w:rsidP="00B4099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295</w:t>
            </w:r>
          </w:p>
        </w:tc>
      </w:tr>
      <w:tr w:rsidR="00B40996" w:rsidRPr="00B40996" w14:paraId="0DEF4573" w14:textId="77777777" w:rsidTr="00B40996">
        <w:trPr>
          <w:trHeight w:val="300"/>
          <w:jc w:val="center"/>
        </w:trPr>
        <w:tc>
          <w:tcPr>
            <w:tcW w:w="3440" w:type="dxa"/>
            <w:tcBorders>
              <w:top w:val="nil"/>
              <w:left w:val="single" w:sz="4" w:space="0" w:color="auto"/>
              <w:bottom w:val="single" w:sz="4" w:space="0" w:color="auto"/>
              <w:right w:val="single" w:sz="4" w:space="0" w:color="auto"/>
            </w:tcBorders>
            <w:shd w:val="clear" w:color="000000" w:fill="F2F2F2"/>
            <w:noWrap/>
            <w:vAlign w:val="center"/>
            <w:hideMark/>
          </w:tcPr>
          <w:p w14:paraId="0B338D94" w14:textId="77777777" w:rsidR="00B40996" w:rsidRPr="00B40996" w:rsidRDefault="00B40996" w:rsidP="00B40996">
            <w:pPr>
              <w:spacing w:after="0" w:line="240" w:lineRule="auto"/>
              <w:jc w:val="center"/>
              <w:rPr>
                <w:rFonts w:ascii="Times New Roman" w:eastAsia="Times New Roman" w:hAnsi="Times New Roman" w:cs="Times New Roman"/>
                <w:b/>
                <w:bCs/>
                <w:color w:val="000000"/>
                <w:lang w:eastAsia="ru-RU"/>
              </w:rPr>
            </w:pPr>
            <w:r w:rsidRPr="00B40996">
              <w:rPr>
                <w:rFonts w:ascii="Times New Roman" w:eastAsia="Times New Roman" w:hAnsi="Times New Roman" w:cs="Times New Roman"/>
                <w:b/>
                <w:bCs/>
                <w:color w:val="000000"/>
                <w:lang w:eastAsia="ru-RU"/>
              </w:rPr>
              <w:t>брошюры</w:t>
            </w:r>
          </w:p>
        </w:tc>
        <w:tc>
          <w:tcPr>
            <w:tcW w:w="1480" w:type="dxa"/>
            <w:tcBorders>
              <w:top w:val="nil"/>
              <w:left w:val="nil"/>
              <w:bottom w:val="single" w:sz="4" w:space="0" w:color="auto"/>
              <w:right w:val="single" w:sz="4" w:space="0" w:color="auto"/>
            </w:tcBorders>
            <w:shd w:val="clear" w:color="auto" w:fill="auto"/>
            <w:noWrap/>
            <w:vAlign w:val="bottom"/>
            <w:hideMark/>
          </w:tcPr>
          <w:p w14:paraId="53CB0AF5" w14:textId="77777777" w:rsidR="00B40996" w:rsidRPr="00B40996" w:rsidRDefault="00B40996" w:rsidP="00B40996">
            <w:pPr>
              <w:spacing w:after="0" w:line="240" w:lineRule="auto"/>
              <w:jc w:val="right"/>
              <w:rPr>
                <w:rFonts w:ascii="Times New Roman" w:eastAsia="Times New Roman" w:hAnsi="Times New Roman" w:cs="Times New Roman"/>
                <w:color w:val="000000"/>
                <w:lang w:eastAsia="ru-RU"/>
              </w:rPr>
            </w:pPr>
            <w:r w:rsidRPr="00B40996">
              <w:rPr>
                <w:rFonts w:ascii="Times New Roman" w:eastAsia="Times New Roman" w:hAnsi="Times New Roman" w:cs="Times New Roman"/>
                <w:color w:val="000000"/>
                <w:lang w:eastAsia="ru-RU"/>
              </w:rPr>
              <w:t>0</w:t>
            </w:r>
          </w:p>
        </w:tc>
        <w:tc>
          <w:tcPr>
            <w:tcW w:w="1400" w:type="dxa"/>
            <w:tcBorders>
              <w:top w:val="nil"/>
              <w:left w:val="nil"/>
              <w:bottom w:val="single" w:sz="4" w:space="0" w:color="auto"/>
              <w:right w:val="single" w:sz="4" w:space="0" w:color="auto"/>
            </w:tcBorders>
            <w:shd w:val="clear" w:color="auto" w:fill="auto"/>
            <w:noWrap/>
            <w:vAlign w:val="bottom"/>
            <w:hideMark/>
          </w:tcPr>
          <w:p w14:paraId="2F702894" w14:textId="77777777" w:rsidR="00B40996" w:rsidRPr="00B40996" w:rsidRDefault="00B40996" w:rsidP="00B40996">
            <w:pPr>
              <w:spacing w:after="0" w:line="240" w:lineRule="auto"/>
              <w:jc w:val="right"/>
              <w:rPr>
                <w:rFonts w:ascii="Times New Roman" w:eastAsia="Times New Roman" w:hAnsi="Times New Roman" w:cs="Times New Roman"/>
                <w:color w:val="000000"/>
                <w:lang w:eastAsia="ru-RU"/>
              </w:rPr>
            </w:pPr>
            <w:r w:rsidRPr="00B40996">
              <w:rPr>
                <w:rFonts w:ascii="Times New Roman" w:eastAsia="Times New Roman" w:hAnsi="Times New Roman" w:cs="Times New Roman"/>
                <w:color w:val="000000"/>
                <w:lang w:eastAsia="ru-RU"/>
              </w:rPr>
              <w:t>25</w:t>
            </w:r>
          </w:p>
        </w:tc>
        <w:tc>
          <w:tcPr>
            <w:tcW w:w="1620" w:type="dxa"/>
            <w:tcBorders>
              <w:top w:val="nil"/>
              <w:left w:val="nil"/>
              <w:bottom w:val="single" w:sz="4" w:space="0" w:color="auto"/>
              <w:right w:val="single" w:sz="4" w:space="0" w:color="auto"/>
            </w:tcBorders>
            <w:shd w:val="clear" w:color="auto" w:fill="auto"/>
            <w:noWrap/>
            <w:vAlign w:val="bottom"/>
            <w:hideMark/>
          </w:tcPr>
          <w:p w14:paraId="7CD18BDB" w14:textId="5DDF93CB" w:rsidR="00B40996" w:rsidRPr="00B40996" w:rsidRDefault="00475100" w:rsidP="00B4099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82</w:t>
            </w:r>
          </w:p>
        </w:tc>
      </w:tr>
      <w:tr w:rsidR="00B40996" w:rsidRPr="00B40996" w14:paraId="36745688" w14:textId="77777777" w:rsidTr="00B40996">
        <w:trPr>
          <w:trHeight w:val="300"/>
          <w:jc w:val="center"/>
        </w:trPr>
        <w:tc>
          <w:tcPr>
            <w:tcW w:w="3440" w:type="dxa"/>
            <w:tcBorders>
              <w:top w:val="nil"/>
              <w:left w:val="single" w:sz="4" w:space="0" w:color="auto"/>
              <w:bottom w:val="single" w:sz="4" w:space="0" w:color="auto"/>
              <w:right w:val="single" w:sz="4" w:space="0" w:color="auto"/>
            </w:tcBorders>
            <w:shd w:val="clear" w:color="000000" w:fill="F2F2F2"/>
            <w:vAlign w:val="center"/>
            <w:hideMark/>
          </w:tcPr>
          <w:p w14:paraId="2F480E0B" w14:textId="77777777" w:rsidR="00B40996" w:rsidRPr="00B40996" w:rsidRDefault="00B40996" w:rsidP="00B40996">
            <w:pPr>
              <w:spacing w:after="0" w:line="240" w:lineRule="auto"/>
              <w:jc w:val="center"/>
              <w:rPr>
                <w:rFonts w:ascii="Times New Roman" w:eastAsia="Times New Roman" w:hAnsi="Times New Roman" w:cs="Times New Roman"/>
                <w:b/>
                <w:bCs/>
                <w:color w:val="000000"/>
                <w:lang w:eastAsia="ru-RU"/>
              </w:rPr>
            </w:pPr>
            <w:r w:rsidRPr="00B40996">
              <w:rPr>
                <w:rFonts w:ascii="Times New Roman" w:eastAsia="Times New Roman" w:hAnsi="Times New Roman" w:cs="Times New Roman"/>
                <w:b/>
                <w:bCs/>
                <w:color w:val="000000"/>
                <w:lang w:eastAsia="ru-RU"/>
              </w:rPr>
              <w:t>период. издания</w:t>
            </w:r>
          </w:p>
        </w:tc>
        <w:tc>
          <w:tcPr>
            <w:tcW w:w="1480" w:type="dxa"/>
            <w:tcBorders>
              <w:top w:val="nil"/>
              <w:left w:val="nil"/>
              <w:bottom w:val="single" w:sz="4" w:space="0" w:color="auto"/>
              <w:right w:val="single" w:sz="4" w:space="0" w:color="auto"/>
            </w:tcBorders>
            <w:shd w:val="clear" w:color="auto" w:fill="auto"/>
            <w:noWrap/>
            <w:vAlign w:val="bottom"/>
            <w:hideMark/>
          </w:tcPr>
          <w:p w14:paraId="7A4F777C" w14:textId="77777777" w:rsidR="00B40996" w:rsidRPr="00B40996" w:rsidRDefault="00B40996" w:rsidP="00B40996">
            <w:pPr>
              <w:spacing w:after="0" w:line="240" w:lineRule="auto"/>
              <w:jc w:val="right"/>
              <w:rPr>
                <w:rFonts w:ascii="Times New Roman" w:eastAsia="Times New Roman" w:hAnsi="Times New Roman" w:cs="Times New Roman"/>
                <w:color w:val="000000"/>
                <w:lang w:eastAsia="ru-RU"/>
              </w:rPr>
            </w:pPr>
            <w:r w:rsidRPr="00B40996">
              <w:rPr>
                <w:rFonts w:ascii="Times New Roman" w:eastAsia="Times New Roman" w:hAnsi="Times New Roman" w:cs="Times New Roman"/>
                <w:color w:val="000000"/>
                <w:lang w:eastAsia="ru-RU"/>
              </w:rPr>
              <w:t>0</w:t>
            </w:r>
          </w:p>
        </w:tc>
        <w:tc>
          <w:tcPr>
            <w:tcW w:w="1400" w:type="dxa"/>
            <w:tcBorders>
              <w:top w:val="nil"/>
              <w:left w:val="nil"/>
              <w:bottom w:val="single" w:sz="4" w:space="0" w:color="auto"/>
              <w:right w:val="single" w:sz="4" w:space="0" w:color="auto"/>
            </w:tcBorders>
            <w:shd w:val="clear" w:color="auto" w:fill="auto"/>
            <w:noWrap/>
            <w:vAlign w:val="bottom"/>
            <w:hideMark/>
          </w:tcPr>
          <w:p w14:paraId="55A7D8CA" w14:textId="77777777" w:rsidR="00B40996" w:rsidRPr="00B40996" w:rsidRDefault="00B40996" w:rsidP="00B40996">
            <w:pPr>
              <w:spacing w:after="0" w:line="240" w:lineRule="auto"/>
              <w:jc w:val="right"/>
              <w:rPr>
                <w:rFonts w:ascii="Times New Roman" w:eastAsia="Times New Roman" w:hAnsi="Times New Roman" w:cs="Times New Roman"/>
                <w:color w:val="000000"/>
                <w:lang w:eastAsia="ru-RU"/>
              </w:rPr>
            </w:pPr>
            <w:r w:rsidRPr="00B40996">
              <w:rPr>
                <w:rFonts w:ascii="Times New Roman" w:eastAsia="Times New Roman" w:hAnsi="Times New Roman" w:cs="Times New Roman"/>
                <w:color w:val="000000"/>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14:paraId="2334AA41" w14:textId="3BC25F85" w:rsidR="00B40996" w:rsidRPr="00B40996" w:rsidRDefault="00475100" w:rsidP="00B4099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6 838</w:t>
            </w:r>
          </w:p>
        </w:tc>
      </w:tr>
      <w:tr w:rsidR="00B40996" w:rsidRPr="00B40996" w14:paraId="7207C40B" w14:textId="77777777" w:rsidTr="00B40996">
        <w:trPr>
          <w:trHeight w:val="300"/>
          <w:jc w:val="center"/>
        </w:trPr>
        <w:tc>
          <w:tcPr>
            <w:tcW w:w="3440" w:type="dxa"/>
            <w:tcBorders>
              <w:top w:val="nil"/>
              <w:left w:val="single" w:sz="4" w:space="0" w:color="auto"/>
              <w:bottom w:val="single" w:sz="4" w:space="0" w:color="auto"/>
              <w:right w:val="single" w:sz="4" w:space="0" w:color="auto"/>
            </w:tcBorders>
            <w:shd w:val="clear" w:color="000000" w:fill="DBDBDB"/>
            <w:noWrap/>
            <w:vAlign w:val="center"/>
            <w:hideMark/>
          </w:tcPr>
          <w:p w14:paraId="28286DDC" w14:textId="77777777" w:rsidR="00B40996" w:rsidRPr="00B40996" w:rsidRDefault="00B40996" w:rsidP="00B40996">
            <w:pPr>
              <w:spacing w:after="0" w:line="240" w:lineRule="auto"/>
              <w:jc w:val="center"/>
              <w:rPr>
                <w:rFonts w:ascii="Times New Roman" w:eastAsia="Times New Roman" w:hAnsi="Times New Roman" w:cs="Times New Roman"/>
                <w:b/>
                <w:bCs/>
                <w:color w:val="000000"/>
                <w:lang w:eastAsia="ru-RU"/>
              </w:rPr>
            </w:pPr>
            <w:r w:rsidRPr="00B40996">
              <w:rPr>
                <w:rFonts w:ascii="Times New Roman" w:eastAsia="Times New Roman" w:hAnsi="Times New Roman" w:cs="Times New Roman"/>
                <w:b/>
                <w:bCs/>
                <w:color w:val="000000"/>
                <w:lang w:eastAsia="ru-RU"/>
              </w:rPr>
              <w:t>DVD</w:t>
            </w:r>
          </w:p>
        </w:tc>
        <w:tc>
          <w:tcPr>
            <w:tcW w:w="1480" w:type="dxa"/>
            <w:tcBorders>
              <w:top w:val="nil"/>
              <w:left w:val="nil"/>
              <w:bottom w:val="single" w:sz="4" w:space="0" w:color="auto"/>
              <w:right w:val="single" w:sz="4" w:space="0" w:color="auto"/>
            </w:tcBorders>
            <w:shd w:val="clear" w:color="auto" w:fill="auto"/>
            <w:noWrap/>
            <w:vAlign w:val="bottom"/>
            <w:hideMark/>
          </w:tcPr>
          <w:p w14:paraId="320B4B38" w14:textId="77777777" w:rsidR="00B40996" w:rsidRPr="00B40996" w:rsidRDefault="00B40996" w:rsidP="00B40996">
            <w:pPr>
              <w:spacing w:after="0" w:line="240" w:lineRule="auto"/>
              <w:jc w:val="right"/>
              <w:rPr>
                <w:rFonts w:ascii="Times New Roman" w:eastAsia="Times New Roman" w:hAnsi="Times New Roman" w:cs="Times New Roman"/>
                <w:color w:val="000000"/>
                <w:lang w:eastAsia="ru-RU"/>
              </w:rPr>
            </w:pPr>
            <w:r w:rsidRPr="00B40996">
              <w:rPr>
                <w:rFonts w:ascii="Times New Roman" w:eastAsia="Times New Roman" w:hAnsi="Times New Roman" w:cs="Times New Roman"/>
                <w:color w:val="000000"/>
                <w:lang w:eastAsia="ru-RU"/>
              </w:rPr>
              <w:t>0</w:t>
            </w:r>
          </w:p>
        </w:tc>
        <w:tc>
          <w:tcPr>
            <w:tcW w:w="1400" w:type="dxa"/>
            <w:tcBorders>
              <w:top w:val="nil"/>
              <w:left w:val="nil"/>
              <w:bottom w:val="single" w:sz="4" w:space="0" w:color="auto"/>
              <w:right w:val="single" w:sz="4" w:space="0" w:color="auto"/>
            </w:tcBorders>
            <w:shd w:val="clear" w:color="auto" w:fill="auto"/>
            <w:noWrap/>
            <w:vAlign w:val="bottom"/>
            <w:hideMark/>
          </w:tcPr>
          <w:p w14:paraId="765162F4" w14:textId="77777777" w:rsidR="00B40996" w:rsidRPr="00B40996" w:rsidRDefault="00B40996" w:rsidP="00B40996">
            <w:pPr>
              <w:spacing w:after="0" w:line="240" w:lineRule="auto"/>
              <w:jc w:val="right"/>
              <w:rPr>
                <w:rFonts w:ascii="Times New Roman" w:eastAsia="Times New Roman" w:hAnsi="Times New Roman" w:cs="Times New Roman"/>
                <w:color w:val="000000"/>
                <w:lang w:eastAsia="ru-RU"/>
              </w:rPr>
            </w:pPr>
            <w:r w:rsidRPr="00B40996">
              <w:rPr>
                <w:rFonts w:ascii="Times New Roman" w:eastAsia="Times New Roman" w:hAnsi="Times New Roman" w:cs="Times New Roman"/>
                <w:color w:val="000000"/>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14:paraId="2B4E3303" w14:textId="77777777" w:rsidR="00B40996" w:rsidRPr="00B40996" w:rsidRDefault="00B40996" w:rsidP="00B40996">
            <w:pPr>
              <w:spacing w:after="0" w:line="240" w:lineRule="auto"/>
              <w:jc w:val="right"/>
              <w:rPr>
                <w:rFonts w:ascii="Times New Roman" w:eastAsia="Times New Roman" w:hAnsi="Times New Roman" w:cs="Times New Roman"/>
                <w:color w:val="000000"/>
                <w:lang w:eastAsia="ru-RU"/>
              </w:rPr>
            </w:pPr>
            <w:r w:rsidRPr="00B40996">
              <w:rPr>
                <w:rFonts w:ascii="Times New Roman" w:eastAsia="Times New Roman" w:hAnsi="Times New Roman" w:cs="Times New Roman"/>
                <w:color w:val="000000"/>
                <w:lang w:eastAsia="ru-RU"/>
              </w:rPr>
              <w:t>0</w:t>
            </w:r>
          </w:p>
        </w:tc>
      </w:tr>
    </w:tbl>
    <w:p w14:paraId="271AE96C" w14:textId="412FAEC2" w:rsidR="00F4294F" w:rsidRDefault="00F4294F" w:rsidP="00B703B7">
      <w:pPr>
        <w:pStyle w:val="a2"/>
        <w:spacing w:after="0"/>
        <w:ind w:left="0" w:firstLine="851"/>
        <w:jc w:val="both"/>
        <w:rPr>
          <w:rFonts w:eastAsia="Times New Roman" w:cs="Times New Roman"/>
          <w:color w:val="FF0000"/>
          <w:szCs w:val="24"/>
          <w:lang w:eastAsia="ru-RU"/>
        </w:rPr>
      </w:pPr>
    </w:p>
    <w:tbl>
      <w:tblPr>
        <w:tblW w:w="8120" w:type="dxa"/>
        <w:jc w:val="center"/>
        <w:tblLook w:val="04A0" w:firstRow="1" w:lastRow="0" w:firstColumn="1" w:lastColumn="0" w:noHBand="0" w:noVBand="1"/>
      </w:tblPr>
      <w:tblGrid>
        <w:gridCol w:w="1300"/>
        <w:gridCol w:w="1580"/>
        <w:gridCol w:w="1220"/>
        <w:gridCol w:w="2340"/>
        <w:gridCol w:w="1680"/>
      </w:tblGrid>
      <w:tr w:rsidR="00F4294F" w:rsidRPr="00F4294F" w14:paraId="1926BDA0" w14:textId="77777777" w:rsidTr="00F4294F">
        <w:trPr>
          <w:trHeight w:val="330"/>
          <w:jc w:val="center"/>
        </w:trPr>
        <w:tc>
          <w:tcPr>
            <w:tcW w:w="130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10FD5A8" w14:textId="77777777" w:rsidR="00F4294F" w:rsidRPr="00F4294F" w:rsidRDefault="00F4294F" w:rsidP="00F4294F">
            <w:pPr>
              <w:spacing w:after="0" w:line="240" w:lineRule="auto"/>
              <w:jc w:val="center"/>
              <w:rPr>
                <w:rFonts w:ascii="Times New Roman" w:eastAsia="Times New Roman" w:hAnsi="Times New Roman" w:cs="Times New Roman"/>
                <w:color w:val="000000"/>
                <w:lang w:eastAsia="ru-RU"/>
              </w:rPr>
            </w:pPr>
            <w:r w:rsidRPr="00F4294F">
              <w:rPr>
                <w:rFonts w:ascii="Times New Roman" w:eastAsia="Times New Roman" w:hAnsi="Times New Roman" w:cs="Times New Roman"/>
                <w:color w:val="000000"/>
                <w:lang w:eastAsia="ru-RU"/>
              </w:rPr>
              <w:t>Период</w:t>
            </w:r>
          </w:p>
        </w:tc>
        <w:tc>
          <w:tcPr>
            <w:tcW w:w="1580" w:type="dxa"/>
            <w:tcBorders>
              <w:top w:val="single" w:sz="4" w:space="0" w:color="auto"/>
              <w:left w:val="nil"/>
              <w:bottom w:val="single" w:sz="4" w:space="0" w:color="auto"/>
              <w:right w:val="single" w:sz="4" w:space="0" w:color="auto"/>
            </w:tcBorders>
            <w:shd w:val="clear" w:color="000000" w:fill="D9E1F2"/>
            <w:noWrap/>
            <w:vAlign w:val="bottom"/>
            <w:hideMark/>
          </w:tcPr>
          <w:p w14:paraId="0784713D" w14:textId="77777777" w:rsidR="00F4294F" w:rsidRPr="00F4294F" w:rsidRDefault="00F4294F" w:rsidP="00F4294F">
            <w:pPr>
              <w:spacing w:after="0" w:line="240" w:lineRule="auto"/>
              <w:jc w:val="center"/>
              <w:rPr>
                <w:rFonts w:ascii="Times New Roman" w:eastAsia="Times New Roman" w:hAnsi="Times New Roman" w:cs="Times New Roman"/>
                <w:color w:val="000000"/>
                <w:lang w:eastAsia="ru-RU"/>
              </w:rPr>
            </w:pPr>
            <w:r w:rsidRPr="00F4294F">
              <w:rPr>
                <w:rFonts w:ascii="Times New Roman" w:eastAsia="Times New Roman" w:hAnsi="Times New Roman" w:cs="Times New Roman"/>
                <w:color w:val="000000"/>
                <w:lang w:eastAsia="ru-RU"/>
              </w:rPr>
              <w:t>Поступило</w:t>
            </w:r>
          </w:p>
        </w:tc>
        <w:tc>
          <w:tcPr>
            <w:tcW w:w="1220" w:type="dxa"/>
            <w:tcBorders>
              <w:top w:val="single" w:sz="4" w:space="0" w:color="auto"/>
              <w:left w:val="nil"/>
              <w:bottom w:val="single" w:sz="4" w:space="0" w:color="auto"/>
              <w:right w:val="single" w:sz="4" w:space="0" w:color="auto"/>
            </w:tcBorders>
            <w:shd w:val="clear" w:color="000000" w:fill="D9E1F2"/>
            <w:noWrap/>
            <w:vAlign w:val="bottom"/>
            <w:hideMark/>
          </w:tcPr>
          <w:p w14:paraId="7EF8F784" w14:textId="77777777" w:rsidR="00F4294F" w:rsidRPr="00F4294F" w:rsidRDefault="00F4294F" w:rsidP="00F4294F">
            <w:pPr>
              <w:spacing w:after="0" w:line="240" w:lineRule="auto"/>
              <w:jc w:val="center"/>
              <w:rPr>
                <w:rFonts w:ascii="Times New Roman" w:eastAsia="Times New Roman" w:hAnsi="Times New Roman" w:cs="Times New Roman"/>
                <w:color w:val="000000"/>
                <w:lang w:eastAsia="ru-RU"/>
              </w:rPr>
            </w:pPr>
            <w:r w:rsidRPr="00F4294F">
              <w:rPr>
                <w:rFonts w:ascii="Times New Roman" w:eastAsia="Times New Roman" w:hAnsi="Times New Roman" w:cs="Times New Roman"/>
                <w:color w:val="000000"/>
                <w:lang w:eastAsia="ru-RU"/>
              </w:rPr>
              <w:t>Выбыло</w:t>
            </w:r>
          </w:p>
        </w:tc>
        <w:tc>
          <w:tcPr>
            <w:tcW w:w="2340" w:type="dxa"/>
            <w:tcBorders>
              <w:top w:val="single" w:sz="4" w:space="0" w:color="auto"/>
              <w:left w:val="nil"/>
              <w:bottom w:val="single" w:sz="4" w:space="0" w:color="auto"/>
              <w:right w:val="single" w:sz="4" w:space="0" w:color="auto"/>
            </w:tcBorders>
            <w:shd w:val="clear" w:color="000000" w:fill="D9E1F2"/>
            <w:noWrap/>
            <w:vAlign w:val="bottom"/>
            <w:hideMark/>
          </w:tcPr>
          <w:p w14:paraId="303C724C" w14:textId="77777777" w:rsidR="00F4294F" w:rsidRPr="00F4294F" w:rsidRDefault="00F4294F" w:rsidP="00F4294F">
            <w:pPr>
              <w:spacing w:after="0" w:line="240" w:lineRule="auto"/>
              <w:jc w:val="center"/>
              <w:rPr>
                <w:rFonts w:ascii="Times New Roman" w:eastAsia="Times New Roman" w:hAnsi="Times New Roman" w:cs="Times New Roman"/>
                <w:color w:val="000000"/>
                <w:lang w:eastAsia="ru-RU"/>
              </w:rPr>
            </w:pPr>
            <w:r w:rsidRPr="00F4294F">
              <w:rPr>
                <w:rFonts w:ascii="Times New Roman" w:eastAsia="Times New Roman" w:hAnsi="Times New Roman" w:cs="Times New Roman"/>
                <w:color w:val="000000"/>
                <w:lang w:eastAsia="ru-RU"/>
              </w:rPr>
              <w:t>Совокупный фонд</w:t>
            </w:r>
          </w:p>
        </w:tc>
        <w:tc>
          <w:tcPr>
            <w:tcW w:w="1680" w:type="dxa"/>
            <w:tcBorders>
              <w:top w:val="single" w:sz="4" w:space="0" w:color="auto"/>
              <w:left w:val="nil"/>
              <w:bottom w:val="single" w:sz="4" w:space="0" w:color="auto"/>
              <w:right w:val="single" w:sz="4" w:space="0" w:color="auto"/>
            </w:tcBorders>
            <w:shd w:val="clear" w:color="000000" w:fill="D9E1F2"/>
            <w:noWrap/>
            <w:vAlign w:val="bottom"/>
            <w:hideMark/>
          </w:tcPr>
          <w:p w14:paraId="19F9A474" w14:textId="77777777" w:rsidR="00F4294F" w:rsidRPr="00F4294F" w:rsidRDefault="00F4294F" w:rsidP="00F4294F">
            <w:pPr>
              <w:spacing w:after="0" w:line="240" w:lineRule="auto"/>
              <w:jc w:val="center"/>
              <w:rPr>
                <w:rFonts w:ascii="Times New Roman" w:eastAsia="Times New Roman" w:hAnsi="Times New Roman" w:cs="Times New Roman"/>
                <w:color w:val="000000"/>
                <w:lang w:eastAsia="ru-RU"/>
              </w:rPr>
            </w:pPr>
            <w:r w:rsidRPr="00F4294F">
              <w:rPr>
                <w:rFonts w:ascii="Times New Roman" w:eastAsia="Times New Roman" w:hAnsi="Times New Roman" w:cs="Times New Roman"/>
                <w:color w:val="000000"/>
                <w:lang w:eastAsia="ru-RU"/>
              </w:rPr>
              <w:t>Прирост +/-</w:t>
            </w:r>
          </w:p>
        </w:tc>
      </w:tr>
      <w:tr w:rsidR="00F4294F" w:rsidRPr="00F4294F" w14:paraId="702461FD" w14:textId="77777777" w:rsidTr="00F4294F">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E456189" w14:textId="77777777" w:rsidR="00F4294F" w:rsidRPr="00F4294F" w:rsidRDefault="00F4294F" w:rsidP="00F4294F">
            <w:pPr>
              <w:spacing w:after="0" w:line="240" w:lineRule="auto"/>
              <w:jc w:val="center"/>
              <w:rPr>
                <w:rFonts w:ascii="Times New Roman" w:eastAsia="Times New Roman" w:hAnsi="Times New Roman" w:cs="Times New Roman"/>
                <w:color w:val="000000"/>
                <w:lang w:eastAsia="ru-RU"/>
              </w:rPr>
            </w:pPr>
            <w:r w:rsidRPr="00F4294F">
              <w:rPr>
                <w:rFonts w:ascii="Times New Roman" w:eastAsia="Times New Roman" w:hAnsi="Times New Roman" w:cs="Times New Roman"/>
                <w:color w:val="000000"/>
                <w:lang w:eastAsia="ru-RU"/>
              </w:rPr>
              <w:t>2022</w:t>
            </w:r>
          </w:p>
        </w:tc>
        <w:tc>
          <w:tcPr>
            <w:tcW w:w="1580" w:type="dxa"/>
            <w:tcBorders>
              <w:top w:val="nil"/>
              <w:left w:val="nil"/>
              <w:bottom w:val="single" w:sz="4" w:space="0" w:color="auto"/>
              <w:right w:val="single" w:sz="4" w:space="0" w:color="auto"/>
            </w:tcBorders>
            <w:shd w:val="clear" w:color="auto" w:fill="auto"/>
            <w:noWrap/>
            <w:vAlign w:val="bottom"/>
            <w:hideMark/>
          </w:tcPr>
          <w:p w14:paraId="46BBD0BC" w14:textId="77777777" w:rsidR="00F4294F" w:rsidRPr="00F4294F" w:rsidRDefault="00F4294F" w:rsidP="00F4294F">
            <w:pPr>
              <w:spacing w:after="0" w:line="240" w:lineRule="auto"/>
              <w:jc w:val="center"/>
              <w:rPr>
                <w:rFonts w:ascii="Times New Roman" w:eastAsia="Times New Roman" w:hAnsi="Times New Roman" w:cs="Times New Roman"/>
                <w:color w:val="000000"/>
                <w:lang w:eastAsia="ru-RU"/>
              </w:rPr>
            </w:pPr>
            <w:r w:rsidRPr="00F4294F">
              <w:rPr>
                <w:rFonts w:ascii="Times New Roman" w:eastAsia="Times New Roman" w:hAnsi="Times New Roman" w:cs="Times New Roman"/>
                <w:color w:val="000000"/>
                <w:lang w:eastAsia="ru-RU"/>
              </w:rPr>
              <w:t>2 428</w:t>
            </w:r>
          </w:p>
        </w:tc>
        <w:tc>
          <w:tcPr>
            <w:tcW w:w="1220" w:type="dxa"/>
            <w:tcBorders>
              <w:top w:val="nil"/>
              <w:left w:val="nil"/>
              <w:bottom w:val="single" w:sz="4" w:space="0" w:color="auto"/>
              <w:right w:val="single" w:sz="4" w:space="0" w:color="auto"/>
            </w:tcBorders>
            <w:shd w:val="clear" w:color="auto" w:fill="auto"/>
            <w:noWrap/>
            <w:vAlign w:val="bottom"/>
            <w:hideMark/>
          </w:tcPr>
          <w:p w14:paraId="2E43A1D3" w14:textId="77777777" w:rsidR="00F4294F" w:rsidRPr="00F4294F" w:rsidRDefault="00F4294F" w:rsidP="00F4294F">
            <w:pPr>
              <w:spacing w:after="0" w:line="240" w:lineRule="auto"/>
              <w:jc w:val="center"/>
              <w:rPr>
                <w:rFonts w:ascii="Times New Roman" w:eastAsia="Times New Roman" w:hAnsi="Times New Roman" w:cs="Times New Roman"/>
                <w:color w:val="000000"/>
                <w:lang w:eastAsia="ru-RU"/>
              </w:rPr>
            </w:pPr>
            <w:r w:rsidRPr="00F4294F">
              <w:rPr>
                <w:rFonts w:ascii="Times New Roman" w:eastAsia="Times New Roman" w:hAnsi="Times New Roman" w:cs="Times New Roman"/>
                <w:color w:val="000000"/>
                <w:lang w:eastAsia="ru-RU"/>
              </w:rPr>
              <w:t>3 606</w:t>
            </w:r>
          </w:p>
        </w:tc>
        <w:tc>
          <w:tcPr>
            <w:tcW w:w="2340" w:type="dxa"/>
            <w:tcBorders>
              <w:top w:val="nil"/>
              <w:left w:val="nil"/>
              <w:bottom w:val="single" w:sz="4" w:space="0" w:color="auto"/>
              <w:right w:val="single" w:sz="4" w:space="0" w:color="auto"/>
            </w:tcBorders>
            <w:shd w:val="clear" w:color="auto" w:fill="auto"/>
            <w:noWrap/>
            <w:vAlign w:val="bottom"/>
            <w:hideMark/>
          </w:tcPr>
          <w:p w14:paraId="73A3FA36" w14:textId="77777777" w:rsidR="00F4294F" w:rsidRPr="00F4294F" w:rsidRDefault="00F4294F" w:rsidP="00F4294F">
            <w:pPr>
              <w:spacing w:after="0" w:line="240" w:lineRule="auto"/>
              <w:jc w:val="center"/>
              <w:rPr>
                <w:rFonts w:ascii="Times New Roman" w:eastAsia="Times New Roman" w:hAnsi="Times New Roman" w:cs="Times New Roman"/>
                <w:color w:val="000000"/>
                <w:lang w:eastAsia="ru-RU"/>
              </w:rPr>
            </w:pPr>
            <w:r w:rsidRPr="00F4294F">
              <w:rPr>
                <w:rFonts w:ascii="Times New Roman" w:eastAsia="Times New Roman" w:hAnsi="Times New Roman" w:cs="Times New Roman"/>
                <w:color w:val="000000"/>
                <w:lang w:eastAsia="ru-RU"/>
              </w:rPr>
              <w:t>101 093</w:t>
            </w:r>
          </w:p>
        </w:tc>
        <w:tc>
          <w:tcPr>
            <w:tcW w:w="1680" w:type="dxa"/>
            <w:tcBorders>
              <w:top w:val="nil"/>
              <w:left w:val="nil"/>
              <w:bottom w:val="single" w:sz="4" w:space="0" w:color="auto"/>
              <w:right w:val="single" w:sz="4" w:space="0" w:color="auto"/>
            </w:tcBorders>
            <w:shd w:val="clear" w:color="auto" w:fill="auto"/>
            <w:noWrap/>
            <w:vAlign w:val="bottom"/>
            <w:hideMark/>
          </w:tcPr>
          <w:p w14:paraId="74C2CC4B" w14:textId="77777777" w:rsidR="00F4294F" w:rsidRPr="00F4294F" w:rsidRDefault="00F4294F" w:rsidP="00F4294F">
            <w:pPr>
              <w:spacing w:after="0" w:line="240" w:lineRule="auto"/>
              <w:jc w:val="center"/>
              <w:rPr>
                <w:rFonts w:ascii="Times New Roman" w:eastAsia="Times New Roman" w:hAnsi="Times New Roman" w:cs="Times New Roman"/>
                <w:color w:val="000000"/>
                <w:lang w:eastAsia="ru-RU"/>
              </w:rPr>
            </w:pPr>
            <w:r w:rsidRPr="00F4294F">
              <w:rPr>
                <w:rFonts w:ascii="Times New Roman" w:eastAsia="Times New Roman" w:hAnsi="Times New Roman" w:cs="Times New Roman"/>
                <w:color w:val="000000"/>
                <w:lang w:eastAsia="ru-RU"/>
              </w:rPr>
              <w:t>-1 178</w:t>
            </w:r>
          </w:p>
        </w:tc>
      </w:tr>
      <w:tr w:rsidR="00F4294F" w:rsidRPr="00F4294F" w14:paraId="6313C03A" w14:textId="77777777" w:rsidTr="00F4294F">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ED013C8" w14:textId="77777777" w:rsidR="00F4294F" w:rsidRPr="00F4294F" w:rsidRDefault="00F4294F" w:rsidP="00F4294F">
            <w:pPr>
              <w:spacing w:after="0" w:line="240" w:lineRule="auto"/>
              <w:jc w:val="center"/>
              <w:rPr>
                <w:rFonts w:ascii="Times New Roman" w:eastAsia="Times New Roman" w:hAnsi="Times New Roman" w:cs="Times New Roman"/>
                <w:color w:val="000000"/>
                <w:lang w:eastAsia="ru-RU"/>
              </w:rPr>
            </w:pPr>
            <w:r w:rsidRPr="00F4294F">
              <w:rPr>
                <w:rFonts w:ascii="Times New Roman" w:eastAsia="Times New Roman" w:hAnsi="Times New Roman" w:cs="Times New Roman"/>
                <w:color w:val="000000"/>
                <w:lang w:eastAsia="ru-RU"/>
              </w:rPr>
              <w:t>2023</w:t>
            </w:r>
          </w:p>
        </w:tc>
        <w:tc>
          <w:tcPr>
            <w:tcW w:w="1580" w:type="dxa"/>
            <w:tcBorders>
              <w:top w:val="nil"/>
              <w:left w:val="nil"/>
              <w:bottom w:val="single" w:sz="4" w:space="0" w:color="auto"/>
              <w:right w:val="single" w:sz="4" w:space="0" w:color="auto"/>
            </w:tcBorders>
            <w:shd w:val="clear" w:color="auto" w:fill="auto"/>
            <w:noWrap/>
            <w:vAlign w:val="bottom"/>
            <w:hideMark/>
          </w:tcPr>
          <w:p w14:paraId="4F93B6A6" w14:textId="77777777" w:rsidR="00F4294F" w:rsidRPr="00F4294F" w:rsidRDefault="00F4294F" w:rsidP="00F4294F">
            <w:pPr>
              <w:spacing w:after="0" w:line="240" w:lineRule="auto"/>
              <w:jc w:val="center"/>
              <w:rPr>
                <w:rFonts w:ascii="Times New Roman" w:eastAsia="Times New Roman" w:hAnsi="Times New Roman" w:cs="Times New Roman"/>
                <w:color w:val="000000"/>
                <w:lang w:eastAsia="ru-RU"/>
              </w:rPr>
            </w:pPr>
            <w:r w:rsidRPr="00F4294F">
              <w:rPr>
                <w:rFonts w:ascii="Times New Roman" w:eastAsia="Times New Roman" w:hAnsi="Times New Roman" w:cs="Times New Roman"/>
                <w:color w:val="000000"/>
                <w:lang w:eastAsia="ru-RU"/>
              </w:rPr>
              <w:t>3 433</w:t>
            </w:r>
          </w:p>
        </w:tc>
        <w:tc>
          <w:tcPr>
            <w:tcW w:w="1220" w:type="dxa"/>
            <w:tcBorders>
              <w:top w:val="nil"/>
              <w:left w:val="nil"/>
              <w:bottom w:val="single" w:sz="4" w:space="0" w:color="auto"/>
              <w:right w:val="single" w:sz="4" w:space="0" w:color="auto"/>
            </w:tcBorders>
            <w:shd w:val="clear" w:color="auto" w:fill="auto"/>
            <w:noWrap/>
            <w:vAlign w:val="bottom"/>
            <w:hideMark/>
          </w:tcPr>
          <w:p w14:paraId="70D2D3B8" w14:textId="77777777" w:rsidR="00F4294F" w:rsidRPr="00F4294F" w:rsidRDefault="00F4294F" w:rsidP="00F4294F">
            <w:pPr>
              <w:spacing w:after="0" w:line="240" w:lineRule="auto"/>
              <w:jc w:val="center"/>
              <w:rPr>
                <w:rFonts w:ascii="Times New Roman" w:eastAsia="Times New Roman" w:hAnsi="Times New Roman" w:cs="Times New Roman"/>
                <w:color w:val="000000"/>
                <w:lang w:eastAsia="ru-RU"/>
              </w:rPr>
            </w:pPr>
            <w:r w:rsidRPr="00F4294F">
              <w:rPr>
                <w:rFonts w:ascii="Times New Roman" w:eastAsia="Times New Roman" w:hAnsi="Times New Roman" w:cs="Times New Roman"/>
                <w:color w:val="000000"/>
                <w:lang w:eastAsia="ru-RU"/>
              </w:rPr>
              <w:t>2 507</w:t>
            </w:r>
          </w:p>
        </w:tc>
        <w:tc>
          <w:tcPr>
            <w:tcW w:w="2340" w:type="dxa"/>
            <w:tcBorders>
              <w:top w:val="nil"/>
              <w:left w:val="nil"/>
              <w:bottom w:val="single" w:sz="4" w:space="0" w:color="auto"/>
              <w:right w:val="single" w:sz="4" w:space="0" w:color="auto"/>
            </w:tcBorders>
            <w:shd w:val="clear" w:color="auto" w:fill="auto"/>
            <w:noWrap/>
            <w:vAlign w:val="bottom"/>
            <w:hideMark/>
          </w:tcPr>
          <w:p w14:paraId="63113CBE" w14:textId="77777777" w:rsidR="00F4294F" w:rsidRPr="00F4294F" w:rsidRDefault="00F4294F" w:rsidP="00F4294F">
            <w:pPr>
              <w:spacing w:after="0" w:line="240" w:lineRule="auto"/>
              <w:jc w:val="center"/>
              <w:rPr>
                <w:rFonts w:ascii="Times New Roman" w:eastAsia="Times New Roman" w:hAnsi="Times New Roman" w:cs="Times New Roman"/>
                <w:color w:val="000000"/>
                <w:lang w:eastAsia="ru-RU"/>
              </w:rPr>
            </w:pPr>
            <w:r w:rsidRPr="00F4294F">
              <w:rPr>
                <w:rFonts w:ascii="Times New Roman" w:eastAsia="Times New Roman" w:hAnsi="Times New Roman" w:cs="Times New Roman"/>
                <w:color w:val="000000"/>
                <w:lang w:eastAsia="ru-RU"/>
              </w:rPr>
              <w:t>102 019</w:t>
            </w:r>
          </w:p>
        </w:tc>
        <w:tc>
          <w:tcPr>
            <w:tcW w:w="1680" w:type="dxa"/>
            <w:tcBorders>
              <w:top w:val="nil"/>
              <w:left w:val="nil"/>
              <w:bottom w:val="single" w:sz="4" w:space="0" w:color="auto"/>
              <w:right w:val="single" w:sz="4" w:space="0" w:color="auto"/>
            </w:tcBorders>
            <w:shd w:val="clear" w:color="auto" w:fill="auto"/>
            <w:noWrap/>
            <w:vAlign w:val="bottom"/>
            <w:hideMark/>
          </w:tcPr>
          <w:p w14:paraId="27542B74" w14:textId="50C91D80" w:rsidR="00F4294F" w:rsidRPr="00F4294F" w:rsidRDefault="00EF0664" w:rsidP="00F4294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F4294F" w:rsidRPr="00F4294F">
              <w:rPr>
                <w:rFonts w:ascii="Times New Roman" w:eastAsia="Times New Roman" w:hAnsi="Times New Roman" w:cs="Times New Roman"/>
                <w:color w:val="000000"/>
                <w:lang w:eastAsia="ru-RU"/>
              </w:rPr>
              <w:t>926</w:t>
            </w:r>
          </w:p>
        </w:tc>
      </w:tr>
      <w:tr w:rsidR="00F4294F" w:rsidRPr="00F4294F" w14:paraId="1F2C235C" w14:textId="77777777" w:rsidTr="00F4294F">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7C26F07" w14:textId="77777777" w:rsidR="00F4294F" w:rsidRPr="00F4294F" w:rsidRDefault="00F4294F" w:rsidP="00F4294F">
            <w:pPr>
              <w:spacing w:after="0" w:line="240" w:lineRule="auto"/>
              <w:jc w:val="center"/>
              <w:rPr>
                <w:rFonts w:ascii="Times New Roman" w:eastAsia="Times New Roman" w:hAnsi="Times New Roman" w:cs="Times New Roman"/>
                <w:color w:val="000000"/>
                <w:lang w:eastAsia="ru-RU"/>
              </w:rPr>
            </w:pPr>
            <w:r w:rsidRPr="00F4294F">
              <w:rPr>
                <w:rFonts w:ascii="Times New Roman" w:eastAsia="Times New Roman" w:hAnsi="Times New Roman" w:cs="Times New Roman"/>
                <w:color w:val="000000"/>
                <w:lang w:eastAsia="ru-RU"/>
              </w:rPr>
              <w:t>2024</w:t>
            </w:r>
          </w:p>
        </w:tc>
        <w:tc>
          <w:tcPr>
            <w:tcW w:w="1580" w:type="dxa"/>
            <w:tcBorders>
              <w:top w:val="nil"/>
              <w:left w:val="nil"/>
              <w:bottom w:val="single" w:sz="4" w:space="0" w:color="auto"/>
              <w:right w:val="single" w:sz="4" w:space="0" w:color="auto"/>
            </w:tcBorders>
            <w:shd w:val="clear" w:color="auto" w:fill="auto"/>
            <w:noWrap/>
            <w:vAlign w:val="bottom"/>
            <w:hideMark/>
          </w:tcPr>
          <w:p w14:paraId="492A1FFB" w14:textId="77777777" w:rsidR="00F4294F" w:rsidRPr="00F4294F" w:rsidRDefault="00F4294F" w:rsidP="00F4294F">
            <w:pPr>
              <w:spacing w:after="0" w:line="240" w:lineRule="auto"/>
              <w:jc w:val="center"/>
              <w:rPr>
                <w:rFonts w:ascii="Times New Roman" w:eastAsia="Times New Roman" w:hAnsi="Times New Roman" w:cs="Times New Roman"/>
                <w:color w:val="000000"/>
                <w:lang w:eastAsia="ru-RU"/>
              </w:rPr>
            </w:pPr>
            <w:r w:rsidRPr="00F4294F">
              <w:rPr>
                <w:rFonts w:ascii="Times New Roman" w:eastAsia="Times New Roman" w:hAnsi="Times New Roman" w:cs="Times New Roman"/>
                <w:color w:val="000000"/>
                <w:lang w:eastAsia="ru-RU"/>
              </w:rPr>
              <w:t>7 215</w:t>
            </w:r>
          </w:p>
        </w:tc>
        <w:tc>
          <w:tcPr>
            <w:tcW w:w="1220" w:type="dxa"/>
            <w:tcBorders>
              <w:top w:val="nil"/>
              <w:left w:val="nil"/>
              <w:bottom w:val="single" w:sz="4" w:space="0" w:color="auto"/>
              <w:right w:val="single" w:sz="4" w:space="0" w:color="auto"/>
            </w:tcBorders>
            <w:shd w:val="clear" w:color="auto" w:fill="auto"/>
            <w:noWrap/>
            <w:vAlign w:val="bottom"/>
            <w:hideMark/>
          </w:tcPr>
          <w:p w14:paraId="7019C21D" w14:textId="77777777" w:rsidR="00F4294F" w:rsidRPr="00F4294F" w:rsidRDefault="00F4294F" w:rsidP="00F4294F">
            <w:pPr>
              <w:spacing w:after="0" w:line="240" w:lineRule="auto"/>
              <w:jc w:val="center"/>
              <w:rPr>
                <w:rFonts w:ascii="Times New Roman" w:eastAsia="Times New Roman" w:hAnsi="Times New Roman" w:cs="Times New Roman"/>
                <w:color w:val="000000"/>
                <w:lang w:eastAsia="ru-RU"/>
              </w:rPr>
            </w:pPr>
            <w:r w:rsidRPr="00F4294F">
              <w:rPr>
                <w:rFonts w:ascii="Times New Roman" w:eastAsia="Times New Roman" w:hAnsi="Times New Roman" w:cs="Times New Roman"/>
                <w:color w:val="000000"/>
                <w:lang w:eastAsia="ru-RU"/>
              </w:rPr>
              <w:t>3 010</w:t>
            </w:r>
          </w:p>
        </w:tc>
        <w:tc>
          <w:tcPr>
            <w:tcW w:w="2340" w:type="dxa"/>
            <w:tcBorders>
              <w:top w:val="nil"/>
              <w:left w:val="nil"/>
              <w:bottom w:val="single" w:sz="4" w:space="0" w:color="auto"/>
              <w:right w:val="single" w:sz="4" w:space="0" w:color="auto"/>
            </w:tcBorders>
            <w:shd w:val="clear" w:color="auto" w:fill="auto"/>
            <w:noWrap/>
            <w:vAlign w:val="bottom"/>
            <w:hideMark/>
          </w:tcPr>
          <w:p w14:paraId="2738BBE3" w14:textId="77777777" w:rsidR="00F4294F" w:rsidRPr="00F4294F" w:rsidRDefault="00F4294F" w:rsidP="00F4294F">
            <w:pPr>
              <w:spacing w:after="0" w:line="240" w:lineRule="auto"/>
              <w:jc w:val="center"/>
              <w:rPr>
                <w:rFonts w:ascii="Times New Roman" w:eastAsia="Times New Roman" w:hAnsi="Times New Roman" w:cs="Times New Roman"/>
                <w:color w:val="000000"/>
                <w:lang w:eastAsia="ru-RU"/>
              </w:rPr>
            </w:pPr>
            <w:r w:rsidRPr="00F4294F">
              <w:rPr>
                <w:rFonts w:ascii="Times New Roman" w:eastAsia="Times New Roman" w:hAnsi="Times New Roman" w:cs="Times New Roman"/>
                <w:color w:val="000000"/>
                <w:lang w:eastAsia="ru-RU"/>
              </w:rPr>
              <w:t>106 224</w:t>
            </w:r>
          </w:p>
        </w:tc>
        <w:tc>
          <w:tcPr>
            <w:tcW w:w="1680" w:type="dxa"/>
            <w:tcBorders>
              <w:top w:val="nil"/>
              <w:left w:val="nil"/>
              <w:bottom w:val="single" w:sz="4" w:space="0" w:color="auto"/>
              <w:right w:val="single" w:sz="4" w:space="0" w:color="auto"/>
            </w:tcBorders>
            <w:shd w:val="clear" w:color="auto" w:fill="auto"/>
            <w:noWrap/>
            <w:vAlign w:val="bottom"/>
            <w:hideMark/>
          </w:tcPr>
          <w:p w14:paraId="468CB5ED" w14:textId="42E720A6" w:rsidR="00F4294F" w:rsidRPr="00F4294F" w:rsidRDefault="00EF0664" w:rsidP="00F4294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F4294F" w:rsidRPr="00F4294F">
              <w:rPr>
                <w:rFonts w:ascii="Times New Roman" w:eastAsia="Times New Roman" w:hAnsi="Times New Roman" w:cs="Times New Roman"/>
                <w:color w:val="000000"/>
                <w:lang w:eastAsia="ru-RU"/>
              </w:rPr>
              <w:t>4 205</w:t>
            </w:r>
          </w:p>
        </w:tc>
      </w:tr>
    </w:tbl>
    <w:p w14:paraId="2DCF0CE7" w14:textId="47B99D44" w:rsidR="00F4294F" w:rsidRPr="00D926A1" w:rsidRDefault="00F4294F" w:rsidP="00D926A1">
      <w:pPr>
        <w:spacing w:after="0"/>
        <w:ind w:firstLine="851"/>
        <w:jc w:val="both"/>
        <w:rPr>
          <w:rFonts w:ascii="Times New Roman" w:eastAsia="Times New Roman" w:hAnsi="Times New Roman" w:cs="Times New Roman"/>
          <w:sz w:val="24"/>
          <w:szCs w:val="24"/>
        </w:rPr>
      </w:pPr>
      <w:r w:rsidRPr="00D926A1">
        <w:rPr>
          <w:rFonts w:ascii="Times New Roman" w:eastAsia="Times New Roman" w:hAnsi="Times New Roman" w:cs="Times New Roman"/>
          <w:sz w:val="24"/>
          <w:szCs w:val="24"/>
          <w:lang w:eastAsia="ru-RU"/>
        </w:rPr>
        <w:t>Объем новых поступлений составил 7 </w:t>
      </w:r>
      <w:r w:rsidR="00B40996" w:rsidRPr="00D926A1">
        <w:rPr>
          <w:rFonts w:ascii="Times New Roman" w:eastAsia="Times New Roman" w:hAnsi="Times New Roman" w:cs="Times New Roman"/>
          <w:sz w:val="24"/>
          <w:szCs w:val="24"/>
          <w:lang w:eastAsia="ru-RU"/>
        </w:rPr>
        <w:t>215</w:t>
      </w:r>
      <w:r w:rsidRPr="00D926A1">
        <w:rPr>
          <w:rFonts w:ascii="Times New Roman" w:eastAsia="Times New Roman" w:hAnsi="Times New Roman" w:cs="Times New Roman"/>
          <w:sz w:val="24"/>
          <w:szCs w:val="24"/>
          <w:lang w:eastAsia="ru-RU"/>
        </w:rPr>
        <w:t xml:space="preserve"> </w:t>
      </w:r>
      <w:r w:rsidRPr="00D926A1">
        <w:rPr>
          <w:rFonts w:ascii="Times New Roman" w:eastAsia="Times New Roman" w:hAnsi="Times New Roman" w:cs="Times New Roman"/>
          <w:color w:val="000000"/>
          <w:sz w:val="24"/>
          <w:szCs w:val="24"/>
          <w:lang w:eastAsia="ru-RU"/>
        </w:rPr>
        <w:t xml:space="preserve">экз. (из них книг </w:t>
      </w:r>
      <w:r w:rsidR="00B40996" w:rsidRPr="00D926A1">
        <w:rPr>
          <w:rFonts w:ascii="Times New Roman" w:eastAsia="Times New Roman" w:hAnsi="Times New Roman" w:cs="Times New Roman"/>
          <w:color w:val="000000"/>
          <w:sz w:val="24"/>
          <w:szCs w:val="24"/>
          <w:lang w:eastAsia="ru-RU"/>
        </w:rPr>
        <w:t>–</w:t>
      </w:r>
      <w:r w:rsidRPr="00D926A1">
        <w:rPr>
          <w:rFonts w:ascii="Times New Roman" w:eastAsia="Times New Roman" w:hAnsi="Times New Roman" w:cs="Times New Roman"/>
          <w:color w:val="000000"/>
          <w:sz w:val="24"/>
          <w:szCs w:val="24"/>
          <w:lang w:eastAsia="ru-RU"/>
        </w:rPr>
        <w:t xml:space="preserve"> </w:t>
      </w:r>
      <w:r w:rsidR="00475100">
        <w:rPr>
          <w:rFonts w:ascii="Times New Roman" w:eastAsia="Times New Roman" w:hAnsi="Times New Roman" w:cs="Times New Roman"/>
          <w:color w:val="000000"/>
          <w:sz w:val="24"/>
          <w:szCs w:val="24"/>
          <w:lang w:eastAsia="ru-RU"/>
        </w:rPr>
        <w:t>295</w:t>
      </w:r>
      <w:r w:rsidR="00B40996" w:rsidRPr="00D926A1">
        <w:rPr>
          <w:rFonts w:ascii="Times New Roman" w:eastAsia="Times New Roman" w:hAnsi="Times New Roman" w:cs="Times New Roman"/>
          <w:color w:val="000000"/>
          <w:sz w:val="24"/>
          <w:szCs w:val="24"/>
          <w:lang w:eastAsia="ru-RU"/>
        </w:rPr>
        <w:t xml:space="preserve"> экз.)</w:t>
      </w:r>
      <w:r w:rsidRPr="00D926A1">
        <w:rPr>
          <w:rFonts w:ascii="Times New Roman" w:eastAsia="Times New Roman" w:hAnsi="Times New Roman" w:cs="Times New Roman"/>
          <w:color w:val="000000"/>
          <w:sz w:val="24"/>
          <w:szCs w:val="24"/>
          <w:lang w:eastAsia="ru-RU"/>
        </w:rPr>
        <w:t>, что на 3 7</w:t>
      </w:r>
      <w:r w:rsidR="00B40996" w:rsidRPr="00D926A1">
        <w:rPr>
          <w:rFonts w:ascii="Times New Roman" w:eastAsia="Times New Roman" w:hAnsi="Times New Roman" w:cs="Times New Roman"/>
          <w:color w:val="000000"/>
          <w:sz w:val="24"/>
          <w:szCs w:val="24"/>
          <w:lang w:eastAsia="ru-RU"/>
        </w:rPr>
        <w:t>82</w:t>
      </w:r>
      <w:r w:rsidRPr="00D926A1">
        <w:rPr>
          <w:rFonts w:ascii="Times New Roman" w:eastAsia="Times New Roman" w:hAnsi="Times New Roman" w:cs="Times New Roman"/>
          <w:color w:val="000000"/>
          <w:sz w:val="24"/>
          <w:szCs w:val="24"/>
          <w:lang w:eastAsia="ru-RU"/>
        </w:rPr>
        <w:t xml:space="preserve"> экз. больше </w:t>
      </w:r>
      <w:r w:rsidR="00292AFB" w:rsidRPr="00D926A1">
        <w:rPr>
          <w:rFonts w:ascii="Times New Roman" w:eastAsia="Times New Roman" w:hAnsi="Times New Roman" w:cs="Times New Roman"/>
          <w:color w:val="000000"/>
          <w:sz w:val="24"/>
          <w:szCs w:val="24"/>
          <w:lang w:eastAsia="ru-RU"/>
        </w:rPr>
        <w:t>(но на 3 </w:t>
      </w:r>
      <w:r w:rsidR="00475100">
        <w:rPr>
          <w:rFonts w:ascii="Times New Roman" w:eastAsia="Times New Roman" w:hAnsi="Times New Roman" w:cs="Times New Roman"/>
          <w:color w:val="000000"/>
          <w:sz w:val="24"/>
          <w:szCs w:val="24"/>
          <w:lang w:eastAsia="ru-RU"/>
        </w:rPr>
        <w:t>113</w:t>
      </w:r>
      <w:r w:rsidR="00292AFB" w:rsidRPr="00D926A1">
        <w:rPr>
          <w:rFonts w:ascii="Times New Roman" w:eastAsia="Times New Roman" w:hAnsi="Times New Roman" w:cs="Times New Roman"/>
          <w:color w:val="000000"/>
          <w:sz w:val="24"/>
          <w:szCs w:val="24"/>
          <w:lang w:eastAsia="ru-RU"/>
        </w:rPr>
        <w:t xml:space="preserve"> экз. книг меньше) </w:t>
      </w:r>
      <w:r w:rsidRPr="00D926A1">
        <w:rPr>
          <w:rFonts w:ascii="Times New Roman" w:eastAsia="Times New Roman" w:hAnsi="Times New Roman" w:cs="Times New Roman"/>
          <w:color w:val="000000"/>
          <w:sz w:val="24"/>
          <w:szCs w:val="24"/>
          <w:lang w:eastAsia="ru-RU"/>
        </w:rPr>
        <w:t xml:space="preserve">по сравнению с 2023 годом и на 4 787 экз. больше </w:t>
      </w:r>
      <w:r w:rsidR="00292AFB" w:rsidRPr="00D926A1">
        <w:rPr>
          <w:rFonts w:ascii="Times New Roman" w:eastAsia="Times New Roman" w:hAnsi="Times New Roman" w:cs="Times New Roman"/>
          <w:color w:val="000000"/>
          <w:sz w:val="24"/>
          <w:szCs w:val="24"/>
          <w:lang w:eastAsia="ru-RU"/>
        </w:rPr>
        <w:t>(но на 2 </w:t>
      </w:r>
      <w:r w:rsidR="00475100">
        <w:rPr>
          <w:rFonts w:ascii="Times New Roman" w:eastAsia="Times New Roman" w:hAnsi="Times New Roman" w:cs="Times New Roman"/>
          <w:color w:val="000000"/>
          <w:sz w:val="24"/>
          <w:szCs w:val="24"/>
          <w:lang w:eastAsia="ru-RU"/>
        </w:rPr>
        <w:t>133</w:t>
      </w:r>
      <w:r w:rsidR="00292AFB" w:rsidRPr="00D926A1">
        <w:rPr>
          <w:rFonts w:ascii="Times New Roman" w:eastAsia="Times New Roman" w:hAnsi="Times New Roman" w:cs="Times New Roman"/>
          <w:color w:val="000000"/>
          <w:sz w:val="24"/>
          <w:szCs w:val="24"/>
          <w:lang w:eastAsia="ru-RU"/>
        </w:rPr>
        <w:t xml:space="preserve"> экз. книг меньше) </w:t>
      </w:r>
      <w:r w:rsidRPr="00D926A1">
        <w:rPr>
          <w:rFonts w:ascii="Times New Roman" w:eastAsia="Times New Roman" w:hAnsi="Times New Roman" w:cs="Times New Roman"/>
          <w:color w:val="000000"/>
          <w:sz w:val="24"/>
          <w:szCs w:val="24"/>
          <w:lang w:eastAsia="ru-RU"/>
        </w:rPr>
        <w:t>по сравнению с 2022</w:t>
      </w:r>
      <w:r w:rsidR="00292AFB" w:rsidRPr="00D926A1">
        <w:rPr>
          <w:rFonts w:ascii="Times New Roman" w:eastAsia="Times New Roman" w:hAnsi="Times New Roman" w:cs="Times New Roman"/>
          <w:color w:val="000000"/>
          <w:sz w:val="24"/>
          <w:szCs w:val="24"/>
          <w:lang w:eastAsia="ru-RU"/>
        </w:rPr>
        <w:t xml:space="preserve"> годом</w:t>
      </w:r>
      <w:r w:rsidRPr="00D926A1">
        <w:rPr>
          <w:rFonts w:ascii="Times New Roman" w:eastAsia="Times New Roman" w:hAnsi="Times New Roman" w:cs="Times New Roman"/>
          <w:color w:val="000000"/>
          <w:sz w:val="24"/>
          <w:szCs w:val="24"/>
          <w:lang w:eastAsia="ru-RU"/>
        </w:rPr>
        <w:t>. Н</w:t>
      </w:r>
      <w:r w:rsidRPr="00D926A1">
        <w:rPr>
          <w:rFonts w:ascii="Times New Roman" w:eastAsia="Times New Roman" w:hAnsi="Times New Roman" w:cs="Times New Roman"/>
          <w:sz w:val="24"/>
          <w:szCs w:val="24"/>
        </w:rPr>
        <w:t xml:space="preserve">ормативы </w:t>
      </w:r>
      <w:r w:rsidR="00EF0664" w:rsidRPr="00D926A1">
        <w:rPr>
          <w:rFonts w:ascii="Times New Roman" w:eastAsia="Times New Roman" w:hAnsi="Times New Roman" w:cs="Times New Roman"/>
          <w:sz w:val="24"/>
          <w:szCs w:val="24"/>
        </w:rPr>
        <w:t>ЮНЕСКО соблюдаются</w:t>
      </w:r>
      <w:r w:rsidRPr="00D926A1">
        <w:rPr>
          <w:rFonts w:ascii="Times New Roman" w:eastAsia="Times New Roman" w:hAnsi="Times New Roman" w:cs="Times New Roman"/>
          <w:sz w:val="24"/>
          <w:szCs w:val="24"/>
        </w:rPr>
        <w:t xml:space="preserve">, согласно которым требуется 250 новых книг в год на 1000 жителей. </w:t>
      </w:r>
    </w:p>
    <w:p w14:paraId="7B2ED6E7" w14:textId="1F0D8519" w:rsidR="00F4294F" w:rsidRPr="00D926A1" w:rsidRDefault="00F4294F" w:rsidP="00D926A1">
      <w:pPr>
        <w:widowControl w:val="0"/>
        <w:autoSpaceDE w:val="0"/>
        <w:autoSpaceDN w:val="0"/>
        <w:spacing w:after="0"/>
        <w:ind w:firstLine="851"/>
        <w:jc w:val="both"/>
        <w:rPr>
          <w:rFonts w:ascii="Times New Roman" w:eastAsia="Times New Roman" w:hAnsi="Times New Roman" w:cs="Times New Roman"/>
          <w:sz w:val="24"/>
          <w:szCs w:val="24"/>
        </w:rPr>
      </w:pPr>
      <w:r w:rsidRPr="00F4294F">
        <w:rPr>
          <w:rFonts w:ascii="Times New Roman" w:eastAsia="Times New Roman" w:hAnsi="Times New Roman" w:cs="Times New Roman"/>
          <w:sz w:val="24"/>
          <w:szCs w:val="24"/>
        </w:rPr>
        <w:t xml:space="preserve">Вновь приобретенные документы: 7 </w:t>
      </w:r>
      <w:r w:rsidR="00193E06" w:rsidRPr="00D926A1">
        <w:rPr>
          <w:rFonts w:ascii="Times New Roman" w:eastAsia="Times New Roman" w:hAnsi="Times New Roman" w:cs="Times New Roman"/>
          <w:sz w:val="24"/>
          <w:szCs w:val="24"/>
        </w:rPr>
        <w:t>215</w:t>
      </w:r>
      <w:r w:rsidRPr="00F4294F">
        <w:rPr>
          <w:rFonts w:ascii="Times New Roman" w:eastAsia="Times New Roman" w:hAnsi="Times New Roman" w:cs="Times New Roman"/>
          <w:sz w:val="24"/>
          <w:szCs w:val="24"/>
        </w:rPr>
        <w:t xml:space="preserve"> </w:t>
      </w:r>
      <w:r w:rsidR="0033138D" w:rsidRPr="00D926A1">
        <w:rPr>
          <w:rFonts w:ascii="Times New Roman" w:eastAsia="Times New Roman" w:hAnsi="Times New Roman" w:cs="Times New Roman"/>
          <w:sz w:val="24"/>
          <w:szCs w:val="24"/>
        </w:rPr>
        <w:t>(из</w:t>
      </w:r>
      <w:r w:rsidRPr="00F4294F">
        <w:rPr>
          <w:rFonts w:ascii="Times New Roman" w:eastAsia="Times New Roman" w:hAnsi="Times New Roman" w:cs="Times New Roman"/>
          <w:sz w:val="24"/>
          <w:szCs w:val="24"/>
        </w:rPr>
        <w:t xml:space="preserve"> них книг – </w:t>
      </w:r>
      <w:r w:rsidR="00475100">
        <w:rPr>
          <w:rFonts w:ascii="Times New Roman" w:eastAsia="Times New Roman" w:hAnsi="Times New Roman" w:cs="Times New Roman"/>
          <w:sz w:val="24"/>
          <w:szCs w:val="24"/>
        </w:rPr>
        <w:t>295</w:t>
      </w:r>
      <w:r w:rsidR="00193E06" w:rsidRPr="00D926A1">
        <w:rPr>
          <w:rFonts w:ascii="Times New Roman" w:eastAsia="Times New Roman" w:hAnsi="Times New Roman" w:cs="Times New Roman"/>
          <w:sz w:val="24"/>
          <w:szCs w:val="24"/>
        </w:rPr>
        <w:t>, периодических изданий – 6</w:t>
      </w:r>
      <w:r w:rsidR="00475100">
        <w:rPr>
          <w:rFonts w:ascii="Times New Roman" w:eastAsia="Times New Roman" w:hAnsi="Times New Roman" w:cs="Times New Roman"/>
          <w:sz w:val="24"/>
          <w:szCs w:val="24"/>
        </w:rPr>
        <w:t> </w:t>
      </w:r>
      <w:r w:rsidR="00193E06" w:rsidRPr="00D926A1">
        <w:rPr>
          <w:rFonts w:ascii="Times New Roman" w:eastAsia="Times New Roman" w:hAnsi="Times New Roman" w:cs="Times New Roman"/>
          <w:sz w:val="24"/>
          <w:szCs w:val="24"/>
        </w:rPr>
        <w:t>838</w:t>
      </w:r>
      <w:r w:rsidR="00475100">
        <w:rPr>
          <w:rFonts w:ascii="Times New Roman" w:eastAsia="Times New Roman" w:hAnsi="Times New Roman" w:cs="Times New Roman"/>
          <w:sz w:val="24"/>
          <w:szCs w:val="24"/>
        </w:rPr>
        <w:t>, брошюр - 82</w:t>
      </w:r>
      <w:r w:rsidRPr="00F4294F">
        <w:rPr>
          <w:rFonts w:ascii="Times New Roman" w:eastAsia="Times New Roman" w:hAnsi="Times New Roman" w:cs="Times New Roman"/>
          <w:sz w:val="24"/>
          <w:szCs w:val="24"/>
        </w:rPr>
        <w:t>).</w:t>
      </w:r>
    </w:p>
    <w:p w14:paraId="28F8D57B" w14:textId="77867D27" w:rsidR="000B28C4" w:rsidRPr="00610588" w:rsidRDefault="000B28C4" w:rsidP="000B28C4">
      <w:pPr>
        <w:pStyle w:val="a2"/>
        <w:widowControl w:val="0"/>
        <w:numPr>
          <w:ilvl w:val="0"/>
          <w:numId w:val="3"/>
        </w:numPr>
        <w:autoSpaceDE w:val="0"/>
        <w:autoSpaceDN w:val="0"/>
        <w:spacing w:after="0"/>
        <w:ind w:left="0" w:firstLine="567"/>
        <w:jc w:val="both"/>
        <w:rPr>
          <w:rFonts w:eastAsia="Times New Roman" w:cs="Times New Roman"/>
        </w:rPr>
      </w:pPr>
      <w:r>
        <w:t xml:space="preserve">Поступления в библиотечный фонд по отраслевому составу (в процентном соотношении от общего объема новых поступлений): </w:t>
      </w:r>
    </w:p>
    <w:tbl>
      <w:tblPr>
        <w:tblW w:w="9200" w:type="dxa"/>
        <w:tblLook w:val="04A0" w:firstRow="1" w:lastRow="0" w:firstColumn="1" w:lastColumn="0" w:noHBand="0" w:noVBand="1"/>
      </w:tblPr>
      <w:tblGrid>
        <w:gridCol w:w="988"/>
        <w:gridCol w:w="850"/>
        <w:gridCol w:w="698"/>
        <w:gridCol w:w="1134"/>
        <w:gridCol w:w="850"/>
        <w:gridCol w:w="1829"/>
        <w:gridCol w:w="1301"/>
        <w:gridCol w:w="759"/>
        <w:gridCol w:w="791"/>
      </w:tblGrid>
      <w:tr w:rsidR="00610588" w:rsidRPr="008C3D78" w14:paraId="13B5DD5B" w14:textId="77777777" w:rsidTr="003A6ED7">
        <w:trPr>
          <w:trHeight w:val="519"/>
        </w:trPr>
        <w:tc>
          <w:tcPr>
            <w:tcW w:w="988" w:type="dxa"/>
            <w:tcBorders>
              <w:top w:val="single" w:sz="4" w:space="0" w:color="auto"/>
              <w:left w:val="single" w:sz="4" w:space="0" w:color="auto"/>
              <w:bottom w:val="single" w:sz="4" w:space="0" w:color="auto"/>
              <w:right w:val="single" w:sz="4" w:space="0" w:color="auto"/>
            </w:tcBorders>
            <w:shd w:val="clear" w:color="000000" w:fill="DBDBDB"/>
            <w:noWrap/>
            <w:vAlign w:val="center"/>
            <w:hideMark/>
          </w:tcPr>
          <w:p w14:paraId="4F60908F" w14:textId="77777777" w:rsidR="00610588" w:rsidRPr="008C3D78" w:rsidRDefault="00610588" w:rsidP="003A6ED7">
            <w:pPr>
              <w:spacing w:after="0" w:line="240" w:lineRule="auto"/>
              <w:jc w:val="center"/>
              <w:rPr>
                <w:rFonts w:ascii="Times New Roman" w:eastAsia="Times New Roman" w:hAnsi="Times New Roman" w:cs="Times New Roman"/>
                <w:b/>
                <w:bCs/>
                <w:color w:val="000000"/>
                <w:lang w:eastAsia="ru-RU"/>
              </w:rPr>
            </w:pPr>
            <w:r w:rsidRPr="008C3D78">
              <w:rPr>
                <w:rFonts w:ascii="Times New Roman" w:eastAsia="Times New Roman" w:hAnsi="Times New Roman" w:cs="Times New Roman"/>
                <w:b/>
                <w:bCs/>
                <w:color w:val="000000"/>
                <w:lang w:eastAsia="ru-RU"/>
              </w:rPr>
              <w:t>Всего</w:t>
            </w:r>
          </w:p>
        </w:tc>
        <w:tc>
          <w:tcPr>
            <w:tcW w:w="850" w:type="dxa"/>
            <w:tcBorders>
              <w:top w:val="single" w:sz="4" w:space="0" w:color="auto"/>
              <w:left w:val="nil"/>
              <w:bottom w:val="single" w:sz="4" w:space="0" w:color="auto"/>
              <w:right w:val="single" w:sz="4" w:space="0" w:color="auto"/>
            </w:tcBorders>
            <w:shd w:val="clear" w:color="000000" w:fill="F2F2F2"/>
            <w:noWrap/>
            <w:vAlign w:val="center"/>
            <w:hideMark/>
          </w:tcPr>
          <w:p w14:paraId="4696AE57" w14:textId="77777777" w:rsidR="00610588" w:rsidRPr="008C3D78" w:rsidRDefault="00610588" w:rsidP="003A6ED7">
            <w:pPr>
              <w:spacing w:after="0" w:line="240" w:lineRule="auto"/>
              <w:jc w:val="center"/>
              <w:rPr>
                <w:rFonts w:ascii="Times New Roman" w:eastAsia="Times New Roman" w:hAnsi="Times New Roman" w:cs="Times New Roman"/>
                <w:b/>
                <w:bCs/>
                <w:lang w:eastAsia="ru-RU"/>
              </w:rPr>
            </w:pPr>
            <w:r w:rsidRPr="008C3D78">
              <w:rPr>
                <w:rFonts w:ascii="Times New Roman" w:eastAsia="Times New Roman" w:hAnsi="Times New Roman" w:cs="Times New Roman"/>
                <w:b/>
                <w:bCs/>
                <w:lang w:eastAsia="ru-RU"/>
              </w:rPr>
              <w:t>ОПЛ</w:t>
            </w:r>
          </w:p>
        </w:tc>
        <w:tc>
          <w:tcPr>
            <w:tcW w:w="698" w:type="dxa"/>
            <w:tcBorders>
              <w:top w:val="single" w:sz="4" w:space="0" w:color="auto"/>
              <w:left w:val="nil"/>
              <w:bottom w:val="single" w:sz="4" w:space="0" w:color="auto"/>
              <w:right w:val="single" w:sz="4" w:space="0" w:color="auto"/>
            </w:tcBorders>
            <w:shd w:val="clear" w:color="000000" w:fill="F2F2F2"/>
            <w:noWrap/>
            <w:vAlign w:val="center"/>
            <w:hideMark/>
          </w:tcPr>
          <w:p w14:paraId="1DAB2B21" w14:textId="77777777" w:rsidR="00610588" w:rsidRPr="008C3D78" w:rsidRDefault="00610588" w:rsidP="003A6ED7">
            <w:pPr>
              <w:spacing w:after="0" w:line="240" w:lineRule="auto"/>
              <w:jc w:val="center"/>
              <w:rPr>
                <w:rFonts w:ascii="Times New Roman" w:eastAsia="Times New Roman" w:hAnsi="Times New Roman" w:cs="Times New Roman"/>
                <w:b/>
                <w:bCs/>
                <w:lang w:eastAsia="ru-RU"/>
              </w:rPr>
            </w:pPr>
            <w:r w:rsidRPr="008C3D78">
              <w:rPr>
                <w:rFonts w:ascii="Times New Roman" w:eastAsia="Times New Roman" w:hAnsi="Times New Roman" w:cs="Times New Roman"/>
                <w:b/>
                <w:bCs/>
                <w:lang w:eastAsia="ru-RU"/>
              </w:rPr>
              <w:t>ЕНЛ</w:t>
            </w:r>
          </w:p>
        </w:tc>
        <w:tc>
          <w:tcPr>
            <w:tcW w:w="1134" w:type="dxa"/>
            <w:tcBorders>
              <w:top w:val="single" w:sz="4" w:space="0" w:color="auto"/>
              <w:left w:val="nil"/>
              <w:bottom w:val="single" w:sz="4" w:space="0" w:color="auto"/>
              <w:right w:val="single" w:sz="4" w:space="0" w:color="auto"/>
            </w:tcBorders>
            <w:shd w:val="clear" w:color="000000" w:fill="F2F2F2"/>
            <w:vAlign w:val="center"/>
            <w:hideMark/>
          </w:tcPr>
          <w:p w14:paraId="4AA25D91" w14:textId="77777777" w:rsidR="00610588" w:rsidRPr="008C3D78" w:rsidRDefault="00610588" w:rsidP="003A6ED7">
            <w:pPr>
              <w:spacing w:after="0" w:line="240" w:lineRule="auto"/>
              <w:jc w:val="center"/>
              <w:rPr>
                <w:rFonts w:ascii="Times New Roman" w:eastAsia="Times New Roman" w:hAnsi="Times New Roman" w:cs="Times New Roman"/>
                <w:b/>
                <w:bCs/>
                <w:lang w:eastAsia="ru-RU"/>
              </w:rPr>
            </w:pPr>
            <w:r w:rsidRPr="008C3D78">
              <w:rPr>
                <w:rFonts w:ascii="Times New Roman" w:eastAsia="Times New Roman" w:hAnsi="Times New Roman" w:cs="Times New Roman"/>
                <w:b/>
                <w:bCs/>
                <w:lang w:eastAsia="ru-RU"/>
              </w:rPr>
              <w:t>Тех. лит.</w:t>
            </w:r>
          </w:p>
        </w:tc>
        <w:tc>
          <w:tcPr>
            <w:tcW w:w="850" w:type="dxa"/>
            <w:tcBorders>
              <w:top w:val="single" w:sz="4" w:space="0" w:color="auto"/>
              <w:left w:val="nil"/>
              <w:bottom w:val="single" w:sz="4" w:space="0" w:color="auto"/>
              <w:right w:val="single" w:sz="4" w:space="0" w:color="auto"/>
            </w:tcBorders>
            <w:shd w:val="clear" w:color="000000" w:fill="F2F2F2"/>
            <w:noWrap/>
            <w:vAlign w:val="center"/>
            <w:hideMark/>
          </w:tcPr>
          <w:p w14:paraId="51EC4F94" w14:textId="77777777" w:rsidR="00610588" w:rsidRPr="008C3D78" w:rsidRDefault="00610588" w:rsidP="003A6ED7">
            <w:pPr>
              <w:spacing w:after="0" w:line="240" w:lineRule="auto"/>
              <w:jc w:val="center"/>
              <w:rPr>
                <w:rFonts w:ascii="Times New Roman" w:eastAsia="Times New Roman" w:hAnsi="Times New Roman" w:cs="Times New Roman"/>
                <w:b/>
                <w:bCs/>
                <w:lang w:eastAsia="ru-RU"/>
              </w:rPr>
            </w:pPr>
            <w:r w:rsidRPr="008C3D78">
              <w:rPr>
                <w:rFonts w:ascii="Times New Roman" w:eastAsia="Times New Roman" w:hAnsi="Times New Roman" w:cs="Times New Roman"/>
                <w:b/>
                <w:bCs/>
                <w:lang w:eastAsia="ru-RU"/>
              </w:rPr>
              <w:t>С/х</w:t>
            </w:r>
          </w:p>
        </w:tc>
        <w:tc>
          <w:tcPr>
            <w:tcW w:w="1829" w:type="dxa"/>
            <w:tcBorders>
              <w:top w:val="single" w:sz="4" w:space="0" w:color="auto"/>
              <w:left w:val="nil"/>
              <w:bottom w:val="single" w:sz="4" w:space="0" w:color="auto"/>
              <w:right w:val="single" w:sz="4" w:space="0" w:color="auto"/>
            </w:tcBorders>
            <w:shd w:val="clear" w:color="000000" w:fill="F2F2F2"/>
            <w:vAlign w:val="center"/>
            <w:hideMark/>
          </w:tcPr>
          <w:p w14:paraId="71B5BAAD" w14:textId="77777777" w:rsidR="00610588" w:rsidRPr="008C3D78" w:rsidRDefault="00610588" w:rsidP="003A6ED7">
            <w:pPr>
              <w:spacing w:after="0" w:line="240" w:lineRule="auto"/>
              <w:jc w:val="center"/>
              <w:rPr>
                <w:rFonts w:ascii="Times New Roman" w:eastAsia="Times New Roman" w:hAnsi="Times New Roman" w:cs="Times New Roman"/>
                <w:b/>
                <w:bCs/>
                <w:lang w:eastAsia="ru-RU"/>
              </w:rPr>
            </w:pPr>
            <w:r w:rsidRPr="008C3D78">
              <w:rPr>
                <w:rFonts w:ascii="Times New Roman" w:eastAsia="Times New Roman" w:hAnsi="Times New Roman" w:cs="Times New Roman"/>
                <w:b/>
                <w:bCs/>
                <w:lang w:eastAsia="ru-RU"/>
              </w:rPr>
              <w:t>Искус</w:t>
            </w:r>
            <w:proofErr w:type="gramStart"/>
            <w:r w:rsidRPr="008C3D78">
              <w:rPr>
                <w:rFonts w:ascii="Times New Roman" w:eastAsia="Times New Roman" w:hAnsi="Times New Roman" w:cs="Times New Roman"/>
                <w:b/>
                <w:bCs/>
                <w:lang w:eastAsia="ru-RU"/>
              </w:rPr>
              <w:t>.</w:t>
            </w:r>
            <w:proofErr w:type="gramEnd"/>
            <w:r w:rsidRPr="008C3D78">
              <w:rPr>
                <w:rFonts w:ascii="Times New Roman" w:eastAsia="Times New Roman" w:hAnsi="Times New Roman" w:cs="Times New Roman"/>
                <w:b/>
                <w:bCs/>
                <w:lang w:eastAsia="ru-RU"/>
              </w:rPr>
              <w:t xml:space="preserve"> и спорт</w:t>
            </w:r>
          </w:p>
        </w:tc>
        <w:tc>
          <w:tcPr>
            <w:tcW w:w="1301" w:type="dxa"/>
            <w:tcBorders>
              <w:top w:val="single" w:sz="4" w:space="0" w:color="auto"/>
              <w:left w:val="nil"/>
              <w:bottom w:val="single" w:sz="4" w:space="0" w:color="auto"/>
              <w:right w:val="single" w:sz="4" w:space="0" w:color="auto"/>
            </w:tcBorders>
            <w:shd w:val="clear" w:color="000000" w:fill="F2F2F2"/>
            <w:vAlign w:val="center"/>
            <w:hideMark/>
          </w:tcPr>
          <w:p w14:paraId="63C77DD9" w14:textId="77777777" w:rsidR="00610588" w:rsidRDefault="00610588" w:rsidP="003A6ED7">
            <w:pPr>
              <w:spacing w:after="0" w:line="240" w:lineRule="auto"/>
              <w:jc w:val="center"/>
              <w:rPr>
                <w:rFonts w:ascii="Times New Roman" w:eastAsia="Times New Roman" w:hAnsi="Times New Roman" w:cs="Times New Roman"/>
                <w:b/>
                <w:bCs/>
                <w:lang w:eastAsia="ru-RU"/>
              </w:rPr>
            </w:pPr>
            <w:proofErr w:type="spellStart"/>
            <w:r>
              <w:rPr>
                <w:rFonts w:ascii="Times New Roman" w:eastAsia="Times New Roman" w:hAnsi="Times New Roman" w:cs="Times New Roman"/>
                <w:b/>
                <w:bCs/>
                <w:lang w:eastAsia="ru-RU"/>
              </w:rPr>
              <w:t>Языкоз</w:t>
            </w:r>
            <w:proofErr w:type="spellEnd"/>
            <w:r>
              <w:rPr>
                <w:rFonts w:ascii="Times New Roman" w:eastAsia="Times New Roman" w:hAnsi="Times New Roman" w:cs="Times New Roman"/>
                <w:b/>
                <w:bCs/>
                <w:lang w:eastAsia="ru-RU"/>
              </w:rPr>
              <w:t>.</w:t>
            </w:r>
          </w:p>
          <w:p w14:paraId="7733E989" w14:textId="77777777" w:rsidR="00610588" w:rsidRPr="008C3D78" w:rsidRDefault="00610588" w:rsidP="003A6ED7">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и литер.</w:t>
            </w:r>
          </w:p>
        </w:tc>
        <w:tc>
          <w:tcPr>
            <w:tcW w:w="759" w:type="dxa"/>
            <w:tcBorders>
              <w:top w:val="single" w:sz="4" w:space="0" w:color="auto"/>
              <w:left w:val="nil"/>
              <w:bottom w:val="single" w:sz="4" w:space="0" w:color="auto"/>
              <w:right w:val="single" w:sz="4" w:space="0" w:color="auto"/>
            </w:tcBorders>
            <w:shd w:val="clear" w:color="000000" w:fill="F2F2F2"/>
            <w:noWrap/>
            <w:vAlign w:val="center"/>
            <w:hideMark/>
          </w:tcPr>
          <w:p w14:paraId="1D9328B4" w14:textId="77777777" w:rsidR="00610588" w:rsidRPr="008C3D78" w:rsidRDefault="00610588" w:rsidP="003A6ED7">
            <w:pPr>
              <w:spacing w:after="0" w:line="240" w:lineRule="auto"/>
              <w:jc w:val="center"/>
              <w:rPr>
                <w:rFonts w:ascii="Times New Roman" w:eastAsia="Times New Roman" w:hAnsi="Times New Roman" w:cs="Times New Roman"/>
                <w:b/>
                <w:bCs/>
                <w:lang w:eastAsia="ru-RU"/>
              </w:rPr>
            </w:pPr>
            <w:r w:rsidRPr="008C3D78">
              <w:rPr>
                <w:rFonts w:ascii="Times New Roman" w:eastAsia="Times New Roman" w:hAnsi="Times New Roman" w:cs="Times New Roman"/>
                <w:b/>
                <w:bCs/>
                <w:lang w:eastAsia="ru-RU"/>
              </w:rPr>
              <w:t>Х/л</w:t>
            </w:r>
          </w:p>
        </w:tc>
        <w:tc>
          <w:tcPr>
            <w:tcW w:w="791" w:type="dxa"/>
            <w:tcBorders>
              <w:top w:val="single" w:sz="4" w:space="0" w:color="auto"/>
              <w:left w:val="nil"/>
              <w:bottom w:val="single" w:sz="4" w:space="0" w:color="auto"/>
              <w:right w:val="single" w:sz="4" w:space="0" w:color="auto"/>
            </w:tcBorders>
            <w:shd w:val="clear" w:color="000000" w:fill="F2F2F2"/>
            <w:noWrap/>
            <w:vAlign w:val="center"/>
            <w:hideMark/>
          </w:tcPr>
          <w:p w14:paraId="318D45A7" w14:textId="77777777" w:rsidR="00610588" w:rsidRPr="008C3D78" w:rsidRDefault="00610588" w:rsidP="003A6ED7">
            <w:pPr>
              <w:spacing w:after="0" w:line="240" w:lineRule="auto"/>
              <w:jc w:val="center"/>
              <w:rPr>
                <w:rFonts w:ascii="Times New Roman" w:eastAsia="Times New Roman" w:hAnsi="Times New Roman" w:cs="Times New Roman"/>
                <w:b/>
                <w:bCs/>
                <w:lang w:eastAsia="ru-RU"/>
              </w:rPr>
            </w:pPr>
            <w:r w:rsidRPr="008C3D78">
              <w:rPr>
                <w:rFonts w:ascii="Times New Roman" w:eastAsia="Times New Roman" w:hAnsi="Times New Roman" w:cs="Times New Roman"/>
                <w:b/>
                <w:bCs/>
                <w:lang w:eastAsia="ru-RU"/>
              </w:rPr>
              <w:t>Д/л</w:t>
            </w:r>
          </w:p>
        </w:tc>
      </w:tr>
      <w:tr w:rsidR="00610588" w:rsidRPr="008C3D78" w14:paraId="43D1F8CF" w14:textId="77777777" w:rsidTr="003A6ED7">
        <w:trPr>
          <w:trHeight w:val="30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42F99CB0" w14:textId="77777777" w:rsidR="00610588" w:rsidRPr="008C3D78" w:rsidRDefault="00610588" w:rsidP="003A6ED7">
            <w:pPr>
              <w:spacing w:after="0" w:line="240" w:lineRule="auto"/>
              <w:jc w:val="center"/>
              <w:rPr>
                <w:rFonts w:ascii="Times New Roman" w:eastAsia="Times New Roman" w:hAnsi="Times New Roman" w:cs="Times New Roman"/>
                <w:b/>
                <w:bCs/>
                <w:color w:val="000000"/>
                <w:lang w:eastAsia="ru-RU"/>
              </w:rPr>
            </w:pPr>
            <w:r w:rsidRPr="008C3D78">
              <w:rPr>
                <w:rFonts w:ascii="Times New Roman" w:eastAsia="Times New Roman" w:hAnsi="Times New Roman" w:cs="Times New Roman"/>
                <w:b/>
                <w:bCs/>
                <w:color w:val="000000"/>
                <w:lang w:eastAsia="ru-RU"/>
              </w:rPr>
              <w:t>7 215</w:t>
            </w:r>
          </w:p>
        </w:tc>
        <w:tc>
          <w:tcPr>
            <w:tcW w:w="850" w:type="dxa"/>
            <w:tcBorders>
              <w:top w:val="nil"/>
              <w:left w:val="nil"/>
              <w:bottom w:val="single" w:sz="4" w:space="0" w:color="auto"/>
              <w:right w:val="single" w:sz="4" w:space="0" w:color="auto"/>
            </w:tcBorders>
            <w:shd w:val="clear" w:color="auto" w:fill="auto"/>
            <w:noWrap/>
            <w:vAlign w:val="bottom"/>
            <w:hideMark/>
          </w:tcPr>
          <w:p w14:paraId="7CFCE15A" w14:textId="77777777" w:rsidR="00610588" w:rsidRPr="008C3D78" w:rsidRDefault="00610588" w:rsidP="003A6ED7">
            <w:pPr>
              <w:spacing w:after="0" w:line="240" w:lineRule="auto"/>
              <w:jc w:val="center"/>
              <w:rPr>
                <w:rFonts w:ascii="Times New Roman" w:eastAsia="Times New Roman" w:hAnsi="Times New Roman" w:cs="Times New Roman"/>
                <w:color w:val="000000"/>
                <w:lang w:eastAsia="ru-RU"/>
              </w:rPr>
            </w:pPr>
            <w:r w:rsidRPr="008C3D78">
              <w:rPr>
                <w:rFonts w:ascii="Times New Roman" w:eastAsia="Times New Roman" w:hAnsi="Times New Roman" w:cs="Times New Roman"/>
                <w:color w:val="000000"/>
                <w:lang w:eastAsia="ru-RU"/>
              </w:rPr>
              <w:t>5 451</w:t>
            </w:r>
          </w:p>
        </w:tc>
        <w:tc>
          <w:tcPr>
            <w:tcW w:w="698" w:type="dxa"/>
            <w:tcBorders>
              <w:top w:val="nil"/>
              <w:left w:val="nil"/>
              <w:bottom w:val="single" w:sz="4" w:space="0" w:color="auto"/>
              <w:right w:val="single" w:sz="4" w:space="0" w:color="auto"/>
            </w:tcBorders>
            <w:shd w:val="clear" w:color="auto" w:fill="auto"/>
            <w:noWrap/>
            <w:vAlign w:val="bottom"/>
            <w:hideMark/>
          </w:tcPr>
          <w:p w14:paraId="0C5E3C99" w14:textId="77777777" w:rsidR="00610588" w:rsidRPr="008C3D78" w:rsidRDefault="00610588" w:rsidP="003A6ED7">
            <w:pPr>
              <w:spacing w:after="0" w:line="240" w:lineRule="auto"/>
              <w:jc w:val="center"/>
              <w:rPr>
                <w:rFonts w:ascii="Times New Roman" w:eastAsia="Times New Roman" w:hAnsi="Times New Roman" w:cs="Times New Roman"/>
                <w:color w:val="000000"/>
                <w:lang w:eastAsia="ru-RU"/>
              </w:rPr>
            </w:pPr>
            <w:r w:rsidRPr="008C3D78">
              <w:rPr>
                <w:rFonts w:ascii="Times New Roman" w:eastAsia="Times New Roman" w:hAnsi="Times New Roman" w:cs="Times New Roman"/>
                <w:color w:val="000000"/>
                <w:lang w:eastAsia="ru-RU"/>
              </w:rPr>
              <w:t>361</w:t>
            </w:r>
          </w:p>
        </w:tc>
        <w:tc>
          <w:tcPr>
            <w:tcW w:w="1134" w:type="dxa"/>
            <w:tcBorders>
              <w:top w:val="nil"/>
              <w:left w:val="nil"/>
              <w:bottom w:val="single" w:sz="4" w:space="0" w:color="auto"/>
              <w:right w:val="single" w:sz="4" w:space="0" w:color="auto"/>
            </w:tcBorders>
            <w:shd w:val="clear" w:color="auto" w:fill="auto"/>
            <w:noWrap/>
            <w:vAlign w:val="bottom"/>
            <w:hideMark/>
          </w:tcPr>
          <w:p w14:paraId="164779A6" w14:textId="77777777" w:rsidR="00610588" w:rsidRPr="008C3D78" w:rsidRDefault="00610588" w:rsidP="003A6ED7">
            <w:pPr>
              <w:spacing w:after="0" w:line="240" w:lineRule="auto"/>
              <w:jc w:val="center"/>
              <w:rPr>
                <w:rFonts w:ascii="Times New Roman" w:eastAsia="Times New Roman" w:hAnsi="Times New Roman" w:cs="Times New Roman"/>
                <w:color w:val="000000"/>
                <w:lang w:eastAsia="ru-RU"/>
              </w:rPr>
            </w:pPr>
            <w:r w:rsidRPr="008C3D78">
              <w:rPr>
                <w:rFonts w:ascii="Times New Roman" w:eastAsia="Times New Roman" w:hAnsi="Times New Roman" w:cs="Times New Roman"/>
                <w:color w:val="000000"/>
                <w:lang w:eastAsia="ru-RU"/>
              </w:rPr>
              <w:t>232</w:t>
            </w:r>
          </w:p>
        </w:tc>
        <w:tc>
          <w:tcPr>
            <w:tcW w:w="850" w:type="dxa"/>
            <w:tcBorders>
              <w:top w:val="nil"/>
              <w:left w:val="nil"/>
              <w:bottom w:val="single" w:sz="4" w:space="0" w:color="auto"/>
              <w:right w:val="single" w:sz="4" w:space="0" w:color="auto"/>
            </w:tcBorders>
            <w:shd w:val="clear" w:color="auto" w:fill="auto"/>
            <w:noWrap/>
            <w:vAlign w:val="bottom"/>
            <w:hideMark/>
          </w:tcPr>
          <w:p w14:paraId="4F129465" w14:textId="77777777" w:rsidR="00610588" w:rsidRPr="008C3D78" w:rsidRDefault="00610588" w:rsidP="003A6ED7">
            <w:pPr>
              <w:spacing w:after="0" w:line="240" w:lineRule="auto"/>
              <w:jc w:val="center"/>
              <w:rPr>
                <w:rFonts w:ascii="Times New Roman" w:eastAsia="Times New Roman" w:hAnsi="Times New Roman" w:cs="Times New Roman"/>
                <w:color w:val="000000"/>
                <w:lang w:eastAsia="ru-RU"/>
              </w:rPr>
            </w:pPr>
            <w:r w:rsidRPr="008C3D78">
              <w:rPr>
                <w:rFonts w:ascii="Times New Roman" w:eastAsia="Times New Roman" w:hAnsi="Times New Roman" w:cs="Times New Roman"/>
                <w:color w:val="000000"/>
                <w:lang w:eastAsia="ru-RU"/>
              </w:rPr>
              <w:t>205</w:t>
            </w:r>
          </w:p>
        </w:tc>
        <w:tc>
          <w:tcPr>
            <w:tcW w:w="1829" w:type="dxa"/>
            <w:tcBorders>
              <w:top w:val="nil"/>
              <w:left w:val="nil"/>
              <w:bottom w:val="single" w:sz="4" w:space="0" w:color="auto"/>
              <w:right w:val="single" w:sz="4" w:space="0" w:color="auto"/>
            </w:tcBorders>
            <w:shd w:val="clear" w:color="auto" w:fill="auto"/>
            <w:noWrap/>
            <w:vAlign w:val="bottom"/>
            <w:hideMark/>
          </w:tcPr>
          <w:p w14:paraId="16D3BE49" w14:textId="77777777" w:rsidR="00610588" w:rsidRPr="008C3D78" w:rsidRDefault="00610588" w:rsidP="003A6ED7">
            <w:pPr>
              <w:spacing w:after="0" w:line="240" w:lineRule="auto"/>
              <w:jc w:val="center"/>
              <w:rPr>
                <w:rFonts w:ascii="Times New Roman" w:eastAsia="Times New Roman" w:hAnsi="Times New Roman" w:cs="Times New Roman"/>
                <w:color w:val="000000"/>
                <w:lang w:eastAsia="ru-RU"/>
              </w:rPr>
            </w:pPr>
            <w:r w:rsidRPr="008C3D78">
              <w:rPr>
                <w:rFonts w:ascii="Times New Roman" w:eastAsia="Times New Roman" w:hAnsi="Times New Roman" w:cs="Times New Roman"/>
                <w:color w:val="000000"/>
                <w:lang w:eastAsia="ru-RU"/>
              </w:rPr>
              <w:t>43</w:t>
            </w:r>
          </w:p>
        </w:tc>
        <w:tc>
          <w:tcPr>
            <w:tcW w:w="1301" w:type="dxa"/>
            <w:tcBorders>
              <w:top w:val="nil"/>
              <w:left w:val="nil"/>
              <w:bottom w:val="single" w:sz="4" w:space="0" w:color="auto"/>
              <w:right w:val="single" w:sz="4" w:space="0" w:color="auto"/>
            </w:tcBorders>
            <w:shd w:val="clear" w:color="auto" w:fill="auto"/>
            <w:noWrap/>
            <w:vAlign w:val="bottom"/>
            <w:hideMark/>
          </w:tcPr>
          <w:p w14:paraId="5437B6F5" w14:textId="77777777" w:rsidR="00610588" w:rsidRPr="008C3D78" w:rsidRDefault="00610588" w:rsidP="003A6ED7">
            <w:pPr>
              <w:spacing w:after="0" w:line="240" w:lineRule="auto"/>
              <w:jc w:val="center"/>
              <w:rPr>
                <w:rFonts w:ascii="Times New Roman" w:eastAsia="Times New Roman" w:hAnsi="Times New Roman" w:cs="Times New Roman"/>
                <w:color w:val="000000"/>
                <w:lang w:eastAsia="ru-RU"/>
              </w:rPr>
            </w:pPr>
            <w:r w:rsidRPr="008C3D78">
              <w:rPr>
                <w:rFonts w:ascii="Times New Roman" w:eastAsia="Times New Roman" w:hAnsi="Times New Roman" w:cs="Times New Roman"/>
                <w:color w:val="000000"/>
                <w:lang w:eastAsia="ru-RU"/>
              </w:rPr>
              <w:t>82</w:t>
            </w:r>
          </w:p>
        </w:tc>
        <w:tc>
          <w:tcPr>
            <w:tcW w:w="759" w:type="dxa"/>
            <w:tcBorders>
              <w:top w:val="nil"/>
              <w:left w:val="nil"/>
              <w:bottom w:val="single" w:sz="4" w:space="0" w:color="auto"/>
              <w:right w:val="single" w:sz="4" w:space="0" w:color="auto"/>
            </w:tcBorders>
            <w:shd w:val="clear" w:color="auto" w:fill="auto"/>
            <w:noWrap/>
            <w:vAlign w:val="bottom"/>
            <w:hideMark/>
          </w:tcPr>
          <w:p w14:paraId="7872B6EF" w14:textId="77777777" w:rsidR="00610588" w:rsidRPr="008C3D78" w:rsidRDefault="00610588" w:rsidP="003A6ED7">
            <w:pPr>
              <w:spacing w:after="0" w:line="240" w:lineRule="auto"/>
              <w:jc w:val="center"/>
              <w:rPr>
                <w:rFonts w:ascii="Times New Roman" w:eastAsia="Times New Roman" w:hAnsi="Times New Roman" w:cs="Times New Roman"/>
                <w:color w:val="000000"/>
                <w:lang w:eastAsia="ru-RU"/>
              </w:rPr>
            </w:pPr>
            <w:r w:rsidRPr="008C3D78">
              <w:rPr>
                <w:rFonts w:ascii="Times New Roman" w:eastAsia="Times New Roman" w:hAnsi="Times New Roman" w:cs="Times New Roman"/>
                <w:color w:val="000000"/>
                <w:lang w:eastAsia="ru-RU"/>
              </w:rPr>
              <w:t>291</w:t>
            </w:r>
          </w:p>
        </w:tc>
        <w:tc>
          <w:tcPr>
            <w:tcW w:w="791" w:type="dxa"/>
            <w:tcBorders>
              <w:top w:val="nil"/>
              <w:left w:val="nil"/>
              <w:bottom w:val="single" w:sz="4" w:space="0" w:color="auto"/>
              <w:right w:val="single" w:sz="4" w:space="0" w:color="auto"/>
            </w:tcBorders>
            <w:shd w:val="clear" w:color="auto" w:fill="auto"/>
            <w:noWrap/>
            <w:vAlign w:val="bottom"/>
            <w:hideMark/>
          </w:tcPr>
          <w:p w14:paraId="63E0D82C" w14:textId="77777777" w:rsidR="00610588" w:rsidRPr="008C3D78" w:rsidRDefault="00610588" w:rsidP="003A6ED7">
            <w:pPr>
              <w:spacing w:after="0" w:line="240" w:lineRule="auto"/>
              <w:jc w:val="center"/>
              <w:rPr>
                <w:rFonts w:ascii="Times New Roman" w:eastAsia="Times New Roman" w:hAnsi="Times New Roman" w:cs="Times New Roman"/>
                <w:color w:val="000000"/>
                <w:lang w:eastAsia="ru-RU"/>
              </w:rPr>
            </w:pPr>
            <w:r w:rsidRPr="008C3D78">
              <w:rPr>
                <w:rFonts w:ascii="Times New Roman" w:eastAsia="Times New Roman" w:hAnsi="Times New Roman" w:cs="Times New Roman"/>
                <w:color w:val="000000"/>
                <w:lang w:eastAsia="ru-RU"/>
              </w:rPr>
              <w:t>550</w:t>
            </w:r>
          </w:p>
        </w:tc>
      </w:tr>
      <w:tr w:rsidR="00610588" w:rsidRPr="008C3D78" w14:paraId="3915049C" w14:textId="77777777" w:rsidTr="003A6ED7">
        <w:trPr>
          <w:trHeight w:val="30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6942FB75" w14:textId="77777777" w:rsidR="00610588" w:rsidRPr="008C3D78" w:rsidRDefault="00610588" w:rsidP="003A6ED7">
            <w:pPr>
              <w:spacing w:after="0" w:line="240" w:lineRule="auto"/>
              <w:jc w:val="center"/>
              <w:rPr>
                <w:rFonts w:ascii="Times New Roman" w:eastAsia="Times New Roman" w:hAnsi="Times New Roman" w:cs="Times New Roman"/>
                <w:color w:val="000000"/>
                <w:lang w:eastAsia="ru-RU"/>
              </w:rPr>
            </w:pPr>
            <w:r w:rsidRPr="008C3D78">
              <w:rPr>
                <w:rFonts w:ascii="Times New Roman" w:eastAsia="Times New Roman" w:hAnsi="Times New Roman" w:cs="Times New Roman"/>
                <w:color w:val="000000"/>
                <w:lang w:eastAsia="ru-RU"/>
              </w:rPr>
              <w:t>100%</w:t>
            </w:r>
          </w:p>
        </w:tc>
        <w:tc>
          <w:tcPr>
            <w:tcW w:w="850" w:type="dxa"/>
            <w:tcBorders>
              <w:top w:val="nil"/>
              <w:left w:val="nil"/>
              <w:bottom w:val="single" w:sz="4" w:space="0" w:color="auto"/>
              <w:right w:val="single" w:sz="4" w:space="0" w:color="auto"/>
            </w:tcBorders>
            <w:shd w:val="clear" w:color="auto" w:fill="auto"/>
            <w:noWrap/>
            <w:vAlign w:val="bottom"/>
            <w:hideMark/>
          </w:tcPr>
          <w:p w14:paraId="49B5A4AD" w14:textId="77777777" w:rsidR="00610588" w:rsidRPr="008C3D78" w:rsidRDefault="00610588" w:rsidP="003A6ED7">
            <w:pPr>
              <w:spacing w:after="0" w:line="240" w:lineRule="auto"/>
              <w:jc w:val="center"/>
              <w:rPr>
                <w:rFonts w:ascii="Times New Roman" w:eastAsia="Times New Roman" w:hAnsi="Times New Roman" w:cs="Times New Roman"/>
                <w:color w:val="000000"/>
                <w:lang w:eastAsia="ru-RU"/>
              </w:rPr>
            </w:pPr>
            <w:r w:rsidRPr="008C3D78">
              <w:rPr>
                <w:rFonts w:ascii="Times New Roman" w:eastAsia="Times New Roman" w:hAnsi="Times New Roman" w:cs="Times New Roman"/>
                <w:color w:val="000000"/>
                <w:lang w:eastAsia="ru-RU"/>
              </w:rPr>
              <w:t>75,6%</w:t>
            </w:r>
          </w:p>
        </w:tc>
        <w:tc>
          <w:tcPr>
            <w:tcW w:w="698" w:type="dxa"/>
            <w:tcBorders>
              <w:top w:val="nil"/>
              <w:left w:val="nil"/>
              <w:bottom w:val="single" w:sz="4" w:space="0" w:color="auto"/>
              <w:right w:val="single" w:sz="4" w:space="0" w:color="auto"/>
            </w:tcBorders>
            <w:shd w:val="clear" w:color="auto" w:fill="auto"/>
            <w:noWrap/>
            <w:vAlign w:val="bottom"/>
            <w:hideMark/>
          </w:tcPr>
          <w:p w14:paraId="587B4D46" w14:textId="77777777" w:rsidR="00610588" w:rsidRPr="008C3D78" w:rsidRDefault="00610588" w:rsidP="003A6ED7">
            <w:pPr>
              <w:spacing w:after="0" w:line="240" w:lineRule="auto"/>
              <w:jc w:val="center"/>
              <w:rPr>
                <w:rFonts w:ascii="Times New Roman" w:eastAsia="Times New Roman" w:hAnsi="Times New Roman" w:cs="Times New Roman"/>
                <w:color w:val="000000"/>
                <w:lang w:eastAsia="ru-RU"/>
              </w:rPr>
            </w:pPr>
            <w:r w:rsidRPr="008C3D78">
              <w:rPr>
                <w:rFonts w:ascii="Times New Roman" w:eastAsia="Times New Roman" w:hAnsi="Times New Roman" w:cs="Times New Roman"/>
                <w:color w:val="000000"/>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14:paraId="0D505AC3" w14:textId="77777777" w:rsidR="00610588" w:rsidRPr="008C3D78" w:rsidRDefault="00610588" w:rsidP="003A6ED7">
            <w:pPr>
              <w:spacing w:after="0" w:line="240" w:lineRule="auto"/>
              <w:jc w:val="center"/>
              <w:rPr>
                <w:rFonts w:ascii="Times New Roman" w:eastAsia="Times New Roman" w:hAnsi="Times New Roman" w:cs="Times New Roman"/>
                <w:color w:val="000000"/>
                <w:lang w:eastAsia="ru-RU"/>
              </w:rPr>
            </w:pPr>
            <w:r w:rsidRPr="008C3D78">
              <w:rPr>
                <w:rFonts w:ascii="Times New Roman" w:eastAsia="Times New Roman" w:hAnsi="Times New Roman" w:cs="Times New Roman"/>
                <w:color w:val="000000"/>
                <w:lang w:eastAsia="ru-RU"/>
              </w:rPr>
              <w:t>3,2%</w:t>
            </w:r>
          </w:p>
        </w:tc>
        <w:tc>
          <w:tcPr>
            <w:tcW w:w="850" w:type="dxa"/>
            <w:tcBorders>
              <w:top w:val="nil"/>
              <w:left w:val="nil"/>
              <w:bottom w:val="single" w:sz="4" w:space="0" w:color="auto"/>
              <w:right w:val="single" w:sz="4" w:space="0" w:color="auto"/>
            </w:tcBorders>
            <w:shd w:val="clear" w:color="auto" w:fill="auto"/>
            <w:noWrap/>
            <w:vAlign w:val="bottom"/>
            <w:hideMark/>
          </w:tcPr>
          <w:p w14:paraId="5EB6A6A2" w14:textId="77777777" w:rsidR="00610588" w:rsidRPr="008C3D78" w:rsidRDefault="00610588" w:rsidP="003A6ED7">
            <w:pPr>
              <w:spacing w:after="0" w:line="240" w:lineRule="auto"/>
              <w:jc w:val="center"/>
              <w:rPr>
                <w:rFonts w:ascii="Times New Roman" w:eastAsia="Times New Roman" w:hAnsi="Times New Roman" w:cs="Times New Roman"/>
                <w:color w:val="000000"/>
                <w:lang w:eastAsia="ru-RU"/>
              </w:rPr>
            </w:pPr>
            <w:r w:rsidRPr="008C3D78">
              <w:rPr>
                <w:rFonts w:ascii="Times New Roman" w:eastAsia="Times New Roman" w:hAnsi="Times New Roman" w:cs="Times New Roman"/>
                <w:color w:val="000000"/>
                <w:lang w:eastAsia="ru-RU"/>
              </w:rPr>
              <w:t>2,8%</w:t>
            </w:r>
          </w:p>
        </w:tc>
        <w:tc>
          <w:tcPr>
            <w:tcW w:w="1829" w:type="dxa"/>
            <w:tcBorders>
              <w:top w:val="nil"/>
              <w:left w:val="nil"/>
              <w:bottom w:val="single" w:sz="4" w:space="0" w:color="auto"/>
              <w:right w:val="single" w:sz="4" w:space="0" w:color="auto"/>
            </w:tcBorders>
            <w:shd w:val="clear" w:color="auto" w:fill="auto"/>
            <w:noWrap/>
            <w:vAlign w:val="bottom"/>
            <w:hideMark/>
          </w:tcPr>
          <w:p w14:paraId="20236CBF" w14:textId="77777777" w:rsidR="00610588" w:rsidRPr="008C3D78" w:rsidRDefault="00610588" w:rsidP="003A6ED7">
            <w:pPr>
              <w:spacing w:after="0" w:line="240" w:lineRule="auto"/>
              <w:jc w:val="center"/>
              <w:rPr>
                <w:rFonts w:ascii="Times New Roman" w:eastAsia="Times New Roman" w:hAnsi="Times New Roman" w:cs="Times New Roman"/>
                <w:color w:val="000000"/>
                <w:lang w:eastAsia="ru-RU"/>
              </w:rPr>
            </w:pPr>
            <w:r w:rsidRPr="008C3D78">
              <w:rPr>
                <w:rFonts w:ascii="Times New Roman" w:eastAsia="Times New Roman" w:hAnsi="Times New Roman" w:cs="Times New Roman"/>
                <w:color w:val="000000"/>
                <w:lang w:eastAsia="ru-RU"/>
              </w:rPr>
              <w:t>0,6%</w:t>
            </w:r>
          </w:p>
        </w:tc>
        <w:tc>
          <w:tcPr>
            <w:tcW w:w="1301" w:type="dxa"/>
            <w:tcBorders>
              <w:top w:val="nil"/>
              <w:left w:val="nil"/>
              <w:bottom w:val="single" w:sz="4" w:space="0" w:color="auto"/>
              <w:right w:val="single" w:sz="4" w:space="0" w:color="auto"/>
            </w:tcBorders>
            <w:shd w:val="clear" w:color="auto" w:fill="auto"/>
            <w:noWrap/>
            <w:vAlign w:val="bottom"/>
            <w:hideMark/>
          </w:tcPr>
          <w:p w14:paraId="0A0F9157" w14:textId="77777777" w:rsidR="00610588" w:rsidRPr="008C3D78" w:rsidRDefault="00610588" w:rsidP="003A6ED7">
            <w:pPr>
              <w:spacing w:after="0" w:line="240" w:lineRule="auto"/>
              <w:jc w:val="center"/>
              <w:rPr>
                <w:rFonts w:ascii="Times New Roman" w:eastAsia="Times New Roman" w:hAnsi="Times New Roman" w:cs="Times New Roman"/>
                <w:color w:val="000000"/>
                <w:lang w:eastAsia="ru-RU"/>
              </w:rPr>
            </w:pPr>
            <w:r w:rsidRPr="008C3D78">
              <w:rPr>
                <w:rFonts w:ascii="Times New Roman" w:eastAsia="Times New Roman" w:hAnsi="Times New Roman" w:cs="Times New Roman"/>
                <w:color w:val="000000"/>
                <w:lang w:eastAsia="ru-RU"/>
              </w:rPr>
              <w:t>1,1%</w:t>
            </w:r>
          </w:p>
        </w:tc>
        <w:tc>
          <w:tcPr>
            <w:tcW w:w="759" w:type="dxa"/>
            <w:tcBorders>
              <w:top w:val="nil"/>
              <w:left w:val="nil"/>
              <w:bottom w:val="single" w:sz="4" w:space="0" w:color="auto"/>
              <w:right w:val="single" w:sz="4" w:space="0" w:color="auto"/>
            </w:tcBorders>
            <w:shd w:val="clear" w:color="auto" w:fill="auto"/>
            <w:noWrap/>
            <w:vAlign w:val="bottom"/>
            <w:hideMark/>
          </w:tcPr>
          <w:p w14:paraId="124761B1" w14:textId="77777777" w:rsidR="00610588" w:rsidRPr="008C3D78" w:rsidRDefault="00610588" w:rsidP="003A6ED7">
            <w:pPr>
              <w:spacing w:after="0" w:line="240" w:lineRule="auto"/>
              <w:jc w:val="center"/>
              <w:rPr>
                <w:rFonts w:ascii="Times New Roman" w:eastAsia="Times New Roman" w:hAnsi="Times New Roman" w:cs="Times New Roman"/>
                <w:color w:val="000000"/>
                <w:lang w:eastAsia="ru-RU"/>
              </w:rPr>
            </w:pPr>
            <w:r w:rsidRPr="008C3D78">
              <w:rPr>
                <w:rFonts w:ascii="Times New Roman" w:eastAsia="Times New Roman" w:hAnsi="Times New Roman" w:cs="Times New Roman"/>
                <w:color w:val="000000"/>
                <w:lang w:eastAsia="ru-RU"/>
              </w:rPr>
              <w:t>4,0%</w:t>
            </w:r>
          </w:p>
        </w:tc>
        <w:tc>
          <w:tcPr>
            <w:tcW w:w="791" w:type="dxa"/>
            <w:tcBorders>
              <w:top w:val="nil"/>
              <w:left w:val="nil"/>
              <w:bottom w:val="single" w:sz="4" w:space="0" w:color="auto"/>
              <w:right w:val="single" w:sz="4" w:space="0" w:color="auto"/>
            </w:tcBorders>
            <w:shd w:val="clear" w:color="auto" w:fill="auto"/>
            <w:noWrap/>
            <w:vAlign w:val="bottom"/>
            <w:hideMark/>
          </w:tcPr>
          <w:p w14:paraId="577B87C9" w14:textId="77777777" w:rsidR="00610588" w:rsidRPr="008C3D78" w:rsidRDefault="00610588" w:rsidP="003A6ED7">
            <w:pPr>
              <w:spacing w:after="0" w:line="240" w:lineRule="auto"/>
              <w:jc w:val="center"/>
              <w:rPr>
                <w:rFonts w:ascii="Times New Roman" w:eastAsia="Times New Roman" w:hAnsi="Times New Roman" w:cs="Times New Roman"/>
                <w:color w:val="000000"/>
                <w:lang w:eastAsia="ru-RU"/>
              </w:rPr>
            </w:pPr>
            <w:r w:rsidRPr="008C3D78">
              <w:rPr>
                <w:rFonts w:ascii="Times New Roman" w:eastAsia="Times New Roman" w:hAnsi="Times New Roman" w:cs="Times New Roman"/>
                <w:color w:val="000000"/>
                <w:lang w:eastAsia="ru-RU"/>
              </w:rPr>
              <w:t>7,6%</w:t>
            </w:r>
          </w:p>
        </w:tc>
      </w:tr>
    </w:tbl>
    <w:p w14:paraId="21887241" w14:textId="39B65736" w:rsidR="00610588" w:rsidRDefault="00610588" w:rsidP="00610588">
      <w:pPr>
        <w:widowControl w:val="0"/>
        <w:autoSpaceDE w:val="0"/>
        <w:autoSpaceDN w:val="0"/>
        <w:spacing w:after="0"/>
        <w:jc w:val="center"/>
        <w:rPr>
          <w:rFonts w:eastAsia="Times New Roman" w:cs="Times New Roman"/>
        </w:rPr>
      </w:pPr>
      <w:r>
        <w:rPr>
          <w:noProof/>
          <w:lang w:eastAsia="ru-RU"/>
        </w:rPr>
        <w:drawing>
          <wp:inline distT="0" distB="0" distL="0" distR="0" wp14:anchorId="233C8DE2" wp14:editId="141E1B63">
            <wp:extent cx="5605145" cy="1948069"/>
            <wp:effectExtent l="0" t="0" r="14605" b="14605"/>
            <wp:docPr id="11" name="Диаграмма 11">
              <a:extLst xmlns:a="http://schemas.openxmlformats.org/drawingml/2006/main">
                <a:ext uri="{FF2B5EF4-FFF2-40B4-BE49-F238E27FC236}">
                  <a16:creationId xmlns:a16="http://schemas.microsoft.com/office/drawing/2014/main" id="{50C34D16-0E66-4AA3-B679-3019FCA3DA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7627209" w14:textId="2F24BB61" w:rsidR="002E35F6" w:rsidRDefault="008C3D78" w:rsidP="00610588">
      <w:pPr>
        <w:widowControl w:val="0"/>
        <w:autoSpaceDE w:val="0"/>
        <w:autoSpaceDN w:val="0"/>
        <w:spacing w:after="0"/>
        <w:ind w:right="423" w:firstLine="567"/>
        <w:jc w:val="both"/>
      </w:pPr>
      <w:r w:rsidRPr="008C3D78">
        <w:rPr>
          <w:rFonts w:ascii="Times New Roman" w:hAnsi="Times New Roman" w:cs="Times New Roman"/>
          <w:sz w:val="24"/>
          <w:szCs w:val="24"/>
        </w:rPr>
        <w:lastRenderedPageBreak/>
        <w:t>Отраслевой состав поступлений в библиотечный фонд в 202</w:t>
      </w:r>
      <w:r>
        <w:rPr>
          <w:rFonts w:ascii="Times New Roman" w:hAnsi="Times New Roman" w:cs="Times New Roman"/>
          <w:sz w:val="24"/>
          <w:szCs w:val="24"/>
        </w:rPr>
        <w:t>4</w:t>
      </w:r>
      <w:r w:rsidRPr="008C3D78">
        <w:rPr>
          <w:rFonts w:ascii="Times New Roman" w:hAnsi="Times New Roman" w:cs="Times New Roman"/>
          <w:sz w:val="24"/>
          <w:szCs w:val="24"/>
        </w:rPr>
        <w:t xml:space="preserve"> г</w:t>
      </w:r>
      <w:r>
        <w:rPr>
          <w:rFonts w:ascii="Times New Roman" w:hAnsi="Times New Roman" w:cs="Times New Roman"/>
          <w:sz w:val="24"/>
          <w:szCs w:val="24"/>
        </w:rPr>
        <w:t>оду</w:t>
      </w:r>
      <w:r w:rsidRPr="008C3D78">
        <w:rPr>
          <w:rFonts w:ascii="Times New Roman" w:hAnsi="Times New Roman" w:cs="Times New Roman"/>
          <w:sz w:val="24"/>
          <w:szCs w:val="24"/>
        </w:rPr>
        <w:t xml:space="preserve"> свидетельствует о преобладании изданий </w:t>
      </w:r>
      <w:r>
        <w:rPr>
          <w:rFonts w:ascii="Times New Roman" w:hAnsi="Times New Roman" w:cs="Times New Roman"/>
          <w:sz w:val="24"/>
          <w:szCs w:val="24"/>
        </w:rPr>
        <w:t>общественно-политической литературы</w:t>
      </w:r>
      <w:r w:rsidR="0064340F">
        <w:rPr>
          <w:rFonts w:ascii="Times New Roman" w:hAnsi="Times New Roman" w:cs="Times New Roman"/>
          <w:sz w:val="24"/>
          <w:szCs w:val="24"/>
        </w:rPr>
        <w:t xml:space="preserve"> (75,6%)</w:t>
      </w:r>
      <w:r>
        <w:rPr>
          <w:rFonts w:ascii="Times New Roman" w:hAnsi="Times New Roman" w:cs="Times New Roman"/>
          <w:sz w:val="24"/>
          <w:szCs w:val="24"/>
        </w:rPr>
        <w:t xml:space="preserve">, </w:t>
      </w:r>
      <w:r w:rsidRPr="008C3D78">
        <w:rPr>
          <w:rFonts w:ascii="Times New Roman" w:hAnsi="Times New Roman" w:cs="Times New Roman"/>
          <w:sz w:val="24"/>
          <w:szCs w:val="24"/>
        </w:rPr>
        <w:t>как наиболее востребованной литературы среди читателей</w:t>
      </w:r>
      <w:r>
        <w:rPr>
          <w:rFonts w:ascii="Times New Roman" w:hAnsi="Times New Roman" w:cs="Times New Roman"/>
          <w:sz w:val="24"/>
          <w:szCs w:val="24"/>
        </w:rPr>
        <w:t>.</w:t>
      </w:r>
      <w:r w:rsidRPr="008C3D78">
        <w:rPr>
          <w:rFonts w:ascii="Times New Roman" w:hAnsi="Times New Roman" w:cs="Times New Roman"/>
          <w:sz w:val="24"/>
          <w:szCs w:val="24"/>
        </w:rPr>
        <w:t xml:space="preserve"> Затем примерно в равном процентном отношении поступили издания детской</w:t>
      </w:r>
      <w:r w:rsidR="0064340F">
        <w:rPr>
          <w:rFonts w:ascii="Times New Roman" w:hAnsi="Times New Roman" w:cs="Times New Roman"/>
          <w:sz w:val="24"/>
          <w:szCs w:val="24"/>
        </w:rPr>
        <w:t>, художественной</w:t>
      </w:r>
      <w:r w:rsidRPr="008C3D78">
        <w:rPr>
          <w:rFonts w:ascii="Times New Roman" w:hAnsi="Times New Roman" w:cs="Times New Roman"/>
          <w:sz w:val="24"/>
          <w:szCs w:val="24"/>
        </w:rPr>
        <w:t xml:space="preserve"> </w:t>
      </w:r>
      <w:r w:rsidR="0064340F" w:rsidRPr="00EB15A1">
        <w:rPr>
          <w:rFonts w:ascii="Times New Roman" w:hAnsi="Times New Roman" w:cs="Times New Roman"/>
          <w:sz w:val="24"/>
          <w:szCs w:val="24"/>
        </w:rPr>
        <w:t xml:space="preserve">литературы </w:t>
      </w:r>
      <w:r w:rsidRPr="00EB15A1">
        <w:rPr>
          <w:rFonts w:ascii="Times New Roman" w:hAnsi="Times New Roman" w:cs="Times New Roman"/>
          <w:sz w:val="24"/>
          <w:szCs w:val="24"/>
        </w:rPr>
        <w:t xml:space="preserve">и </w:t>
      </w:r>
      <w:r w:rsidR="0064340F" w:rsidRPr="00EB15A1">
        <w:rPr>
          <w:rFonts w:ascii="Times New Roman" w:hAnsi="Times New Roman" w:cs="Times New Roman"/>
          <w:sz w:val="24"/>
          <w:szCs w:val="24"/>
        </w:rPr>
        <w:t>изданий по естественно-научной литературе</w:t>
      </w:r>
      <w:r w:rsidRPr="00EB15A1">
        <w:rPr>
          <w:rFonts w:ascii="Times New Roman" w:hAnsi="Times New Roman" w:cs="Times New Roman"/>
          <w:sz w:val="24"/>
          <w:szCs w:val="24"/>
        </w:rPr>
        <w:t>.</w:t>
      </w:r>
      <w:r w:rsidRPr="00EB15A1">
        <w:t xml:space="preserve"> </w:t>
      </w:r>
    </w:p>
    <w:p w14:paraId="2F353BE6" w14:textId="77777777" w:rsidR="00EB15A1" w:rsidRPr="00EB15A1" w:rsidRDefault="00EB15A1" w:rsidP="00610588">
      <w:pPr>
        <w:widowControl w:val="0"/>
        <w:autoSpaceDE w:val="0"/>
        <w:autoSpaceDN w:val="0"/>
        <w:spacing w:after="0"/>
        <w:ind w:right="423" w:firstLine="567"/>
        <w:jc w:val="both"/>
        <w:rPr>
          <w:rFonts w:ascii="Times New Roman" w:hAnsi="Times New Roman" w:cs="Times New Roman"/>
          <w:sz w:val="24"/>
          <w:szCs w:val="24"/>
        </w:rPr>
      </w:pPr>
    </w:p>
    <w:p w14:paraId="1229A681" w14:textId="5667E0F5" w:rsidR="008C4F17" w:rsidRPr="00EB15A1" w:rsidRDefault="0033138D" w:rsidP="008C4F17">
      <w:pPr>
        <w:pStyle w:val="a2"/>
        <w:widowControl w:val="0"/>
        <w:numPr>
          <w:ilvl w:val="0"/>
          <w:numId w:val="3"/>
        </w:numPr>
        <w:autoSpaceDE w:val="0"/>
        <w:autoSpaceDN w:val="0"/>
        <w:spacing w:after="0"/>
        <w:ind w:left="0" w:right="-2" w:firstLine="567"/>
        <w:jc w:val="both"/>
        <w:rPr>
          <w:rFonts w:eastAsia="Times New Roman" w:cs="Times New Roman"/>
          <w:color w:val="auto"/>
        </w:rPr>
      </w:pPr>
      <w:r w:rsidRPr="00EB15A1">
        <w:rPr>
          <w:rFonts w:eastAsia="Times New Roman" w:cs="Times New Roman"/>
          <w:color w:val="auto"/>
        </w:rPr>
        <w:t>Подписка на</w:t>
      </w:r>
      <w:r w:rsidRPr="00EB15A1">
        <w:rPr>
          <w:rFonts w:eastAsia="Times New Roman" w:cs="Times New Roman"/>
          <w:color w:val="auto"/>
          <w:spacing w:val="80"/>
          <w:w w:val="150"/>
        </w:rPr>
        <w:t xml:space="preserve"> </w:t>
      </w:r>
      <w:r w:rsidRPr="00EB15A1">
        <w:rPr>
          <w:rFonts w:eastAsia="Times New Roman" w:cs="Times New Roman"/>
          <w:color w:val="auto"/>
        </w:rPr>
        <w:t>печатные</w:t>
      </w:r>
      <w:r w:rsidRPr="00EB15A1">
        <w:rPr>
          <w:rFonts w:eastAsia="Times New Roman" w:cs="Times New Roman"/>
          <w:color w:val="auto"/>
          <w:spacing w:val="80"/>
          <w:w w:val="150"/>
        </w:rPr>
        <w:t xml:space="preserve"> </w:t>
      </w:r>
      <w:r w:rsidRPr="00EB15A1">
        <w:rPr>
          <w:rFonts w:eastAsia="Times New Roman" w:cs="Times New Roman"/>
          <w:color w:val="auto"/>
        </w:rPr>
        <w:t>периодические</w:t>
      </w:r>
      <w:r w:rsidRPr="00EB15A1">
        <w:rPr>
          <w:rFonts w:eastAsia="Times New Roman" w:cs="Times New Roman"/>
          <w:color w:val="auto"/>
          <w:spacing w:val="80"/>
          <w:w w:val="150"/>
        </w:rPr>
        <w:t xml:space="preserve"> </w:t>
      </w:r>
      <w:r w:rsidRPr="00EB15A1">
        <w:rPr>
          <w:rFonts w:eastAsia="Times New Roman" w:cs="Times New Roman"/>
          <w:color w:val="auto"/>
        </w:rPr>
        <w:t xml:space="preserve">издания </w:t>
      </w:r>
      <w:r w:rsidR="008C4F17" w:rsidRPr="00EB15A1">
        <w:rPr>
          <w:rFonts w:eastAsia="Times New Roman" w:cs="Times New Roman"/>
          <w:color w:val="auto"/>
        </w:rPr>
        <w:t>в динамике за три года (количество наименований):</w:t>
      </w:r>
    </w:p>
    <w:tbl>
      <w:tblPr>
        <w:tblW w:w="9214" w:type="dxa"/>
        <w:tblInd w:w="137"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4252"/>
        <w:gridCol w:w="1236"/>
        <w:gridCol w:w="1368"/>
        <w:gridCol w:w="1234"/>
        <w:gridCol w:w="1124"/>
      </w:tblGrid>
      <w:tr w:rsidR="000612D4" w:rsidRPr="00BF111E" w14:paraId="4C64727C" w14:textId="77777777" w:rsidTr="00FF5B92">
        <w:tc>
          <w:tcPr>
            <w:tcW w:w="4252" w:type="dxa"/>
            <w:tcBorders>
              <w:top w:val="single" w:sz="4" w:space="0" w:color="000000"/>
              <w:left w:val="single" w:sz="4" w:space="0" w:color="000000"/>
              <w:bottom w:val="single" w:sz="4" w:space="0" w:color="000000"/>
            </w:tcBorders>
            <w:shd w:val="clear" w:color="auto" w:fill="auto"/>
            <w:vAlign w:val="center"/>
          </w:tcPr>
          <w:p w14:paraId="265F128C" w14:textId="77777777" w:rsidR="000612D4" w:rsidRPr="00BF111E" w:rsidRDefault="000612D4" w:rsidP="00FF5B92">
            <w:pPr>
              <w:spacing w:after="0" w:line="240" w:lineRule="auto"/>
              <w:jc w:val="center"/>
              <w:rPr>
                <w:rFonts w:ascii="Times New Roman" w:hAnsi="Times New Roman"/>
                <w:sz w:val="24"/>
                <w:szCs w:val="24"/>
              </w:rPr>
            </w:pPr>
          </w:p>
        </w:tc>
        <w:tc>
          <w:tcPr>
            <w:tcW w:w="1236" w:type="dxa"/>
            <w:tcBorders>
              <w:top w:val="single" w:sz="4" w:space="0" w:color="000000"/>
              <w:left w:val="single" w:sz="4" w:space="0" w:color="000000"/>
              <w:bottom w:val="single" w:sz="4" w:space="0" w:color="000000"/>
            </w:tcBorders>
            <w:shd w:val="clear" w:color="auto" w:fill="auto"/>
            <w:vAlign w:val="center"/>
          </w:tcPr>
          <w:p w14:paraId="28575376" w14:textId="77777777" w:rsidR="000612D4" w:rsidRPr="00BF111E" w:rsidRDefault="000612D4" w:rsidP="00FF5B92">
            <w:pPr>
              <w:spacing w:after="0" w:line="240" w:lineRule="auto"/>
              <w:jc w:val="center"/>
              <w:rPr>
                <w:rFonts w:ascii="Times New Roman" w:hAnsi="Times New Roman"/>
                <w:b/>
                <w:sz w:val="24"/>
                <w:szCs w:val="24"/>
              </w:rPr>
            </w:pPr>
            <w:r w:rsidRPr="00BF111E">
              <w:rPr>
                <w:rFonts w:ascii="Times New Roman" w:hAnsi="Times New Roman"/>
                <w:b/>
                <w:sz w:val="24"/>
                <w:szCs w:val="24"/>
              </w:rPr>
              <w:t>202</w:t>
            </w:r>
            <w:r>
              <w:rPr>
                <w:rFonts w:ascii="Times New Roman" w:hAnsi="Times New Roman"/>
                <w:b/>
                <w:sz w:val="24"/>
                <w:szCs w:val="24"/>
              </w:rPr>
              <w:t>2</w:t>
            </w:r>
          </w:p>
        </w:tc>
        <w:tc>
          <w:tcPr>
            <w:tcW w:w="1368" w:type="dxa"/>
            <w:tcBorders>
              <w:top w:val="single" w:sz="4" w:space="0" w:color="000000"/>
              <w:left w:val="single" w:sz="4" w:space="0" w:color="000000"/>
              <w:bottom w:val="single" w:sz="4" w:space="0" w:color="000000"/>
            </w:tcBorders>
            <w:shd w:val="clear" w:color="auto" w:fill="auto"/>
            <w:vAlign w:val="center"/>
          </w:tcPr>
          <w:p w14:paraId="39299E19" w14:textId="77777777" w:rsidR="000612D4" w:rsidRPr="00BF111E" w:rsidRDefault="000612D4" w:rsidP="00FF5B92">
            <w:pPr>
              <w:spacing w:after="0" w:line="240" w:lineRule="auto"/>
              <w:jc w:val="center"/>
              <w:rPr>
                <w:rFonts w:ascii="Times New Roman" w:hAnsi="Times New Roman"/>
                <w:b/>
                <w:sz w:val="24"/>
                <w:szCs w:val="24"/>
              </w:rPr>
            </w:pPr>
            <w:r w:rsidRPr="00BF111E">
              <w:rPr>
                <w:rFonts w:ascii="Times New Roman" w:hAnsi="Times New Roman"/>
                <w:b/>
                <w:sz w:val="24"/>
                <w:szCs w:val="24"/>
              </w:rPr>
              <w:t>202</w:t>
            </w:r>
            <w:r>
              <w:rPr>
                <w:rFonts w:ascii="Times New Roman" w:hAnsi="Times New Roman"/>
                <w:b/>
                <w:sz w:val="24"/>
                <w:szCs w:val="24"/>
              </w:rPr>
              <w:t>3</w:t>
            </w:r>
          </w:p>
        </w:tc>
        <w:tc>
          <w:tcPr>
            <w:tcW w:w="1234" w:type="dxa"/>
            <w:tcBorders>
              <w:top w:val="single" w:sz="4" w:space="0" w:color="000000"/>
              <w:left w:val="single" w:sz="4" w:space="0" w:color="000000"/>
              <w:bottom w:val="single" w:sz="4" w:space="0" w:color="000000"/>
            </w:tcBorders>
          </w:tcPr>
          <w:p w14:paraId="0CA302D2" w14:textId="77777777" w:rsidR="000612D4" w:rsidRPr="00BF111E" w:rsidRDefault="000612D4" w:rsidP="00FF5B92">
            <w:pPr>
              <w:spacing w:after="0" w:line="240" w:lineRule="auto"/>
              <w:jc w:val="center"/>
              <w:rPr>
                <w:rFonts w:ascii="Times New Roman" w:hAnsi="Times New Roman"/>
                <w:b/>
                <w:sz w:val="24"/>
                <w:szCs w:val="24"/>
              </w:rPr>
            </w:pPr>
            <w:r w:rsidRPr="00BF111E">
              <w:rPr>
                <w:rFonts w:ascii="Times New Roman" w:hAnsi="Times New Roman"/>
                <w:b/>
                <w:sz w:val="24"/>
                <w:szCs w:val="24"/>
              </w:rPr>
              <w:t>202</w:t>
            </w:r>
            <w:r>
              <w:rPr>
                <w:rFonts w:ascii="Times New Roman" w:hAnsi="Times New Roman"/>
                <w:b/>
                <w:sz w:val="24"/>
                <w:szCs w:val="24"/>
              </w:rPr>
              <w:t>4</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FEEAE" w14:textId="77777777" w:rsidR="000612D4" w:rsidRPr="00BF111E" w:rsidRDefault="000612D4" w:rsidP="00FF5B92">
            <w:pPr>
              <w:spacing w:after="0" w:line="240" w:lineRule="auto"/>
              <w:jc w:val="center"/>
              <w:rPr>
                <w:rFonts w:ascii="Times New Roman" w:hAnsi="Times New Roman"/>
                <w:b/>
                <w:sz w:val="24"/>
                <w:szCs w:val="24"/>
              </w:rPr>
            </w:pPr>
            <w:r w:rsidRPr="00BF111E">
              <w:rPr>
                <w:rFonts w:ascii="Times New Roman" w:hAnsi="Times New Roman"/>
                <w:b/>
                <w:sz w:val="24"/>
                <w:szCs w:val="24"/>
              </w:rPr>
              <w:t>+/-</w:t>
            </w:r>
          </w:p>
        </w:tc>
      </w:tr>
      <w:tr w:rsidR="000612D4" w:rsidRPr="00BF111E" w14:paraId="0E8EE456" w14:textId="77777777" w:rsidTr="00FF5B92">
        <w:tc>
          <w:tcPr>
            <w:tcW w:w="4252" w:type="dxa"/>
            <w:tcBorders>
              <w:top w:val="single" w:sz="4" w:space="0" w:color="000000"/>
              <w:left w:val="single" w:sz="4" w:space="0" w:color="000000"/>
              <w:bottom w:val="single" w:sz="4" w:space="0" w:color="000000"/>
            </w:tcBorders>
            <w:shd w:val="clear" w:color="auto" w:fill="auto"/>
            <w:vAlign w:val="center"/>
          </w:tcPr>
          <w:p w14:paraId="4488E0C1" w14:textId="77777777" w:rsidR="000612D4" w:rsidRPr="00BF111E" w:rsidRDefault="000612D4" w:rsidP="00FF5B92">
            <w:pPr>
              <w:spacing w:after="0" w:line="240" w:lineRule="auto"/>
              <w:jc w:val="both"/>
              <w:rPr>
                <w:rFonts w:ascii="Times New Roman" w:hAnsi="Times New Roman"/>
                <w:b/>
                <w:sz w:val="24"/>
                <w:szCs w:val="24"/>
              </w:rPr>
            </w:pPr>
            <w:r w:rsidRPr="00BF111E">
              <w:rPr>
                <w:rFonts w:ascii="Times New Roman" w:hAnsi="Times New Roman"/>
                <w:b/>
                <w:sz w:val="24"/>
                <w:szCs w:val="24"/>
              </w:rPr>
              <w:t>Количество наименований периодических изданий</w:t>
            </w:r>
          </w:p>
        </w:tc>
        <w:tc>
          <w:tcPr>
            <w:tcW w:w="1236" w:type="dxa"/>
            <w:tcBorders>
              <w:top w:val="single" w:sz="4" w:space="0" w:color="000000"/>
              <w:left w:val="single" w:sz="4" w:space="0" w:color="000000"/>
              <w:bottom w:val="single" w:sz="4" w:space="0" w:color="000000"/>
            </w:tcBorders>
            <w:shd w:val="clear" w:color="auto" w:fill="auto"/>
            <w:vAlign w:val="center"/>
          </w:tcPr>
          <w:p w14:paraId="5223208F" w14:textId="77777777" w:rsidR="000612D4" w:rsidRPr="00BF111E" w:rsidRDefault="000612D4" w:rsidP="00FF5B92">
            <w:pPr>
              <w:spacing w:after="0" w:line="240" w:lineRule="auto"/>
              <w:jc w:val="center"/>
              <w:rPr>
                <w:rFonts w:ascii="Times New Roman" w:hAnsi="Times New Roman"/>
                <w:sz w:val="24"/>
                <w:szCs w:val="24"/>
              </w:rPr>
            </w:pPr>
            <w:r>
              <w:rPr>
                <w:rFonts w:ascii="Times New Roman" w:hAnsi="Times New Roman"/>
                <w:sz w:val="24"/>
                <w:szCs w:val="24"/>
              </w:rPr>
              <w:t>328</w:t>
            </w:r>
          </w:p>
        </w:tc>
        <w:tc>
          <w:tcPr>
            <w:tcW w:w="1368" w:type="dxa"/>
            <w:tcBorders>
              <w:top w:val="single" w:sz="4" w:space="0" w:color="000000"/>
              <w:left w:val="single" w:sz="4" w:space="0" w:color="000000"/>
              <w:bottom w:val="single" w:sz="4" w:space="0" w:color="000000"/>
            </w:tcBorders>
            <w:shd w:val="clear" w:color="auto" w:fill="auto"/>
            <w:vAlign w:val="center"/>
          </w:tcPr>
          <w:p w14:paraId="28A4DCA0" w14:textId="77777777" w:rsidR="000612D4" w:rsidRPr="00BF111E" w:rsidRDefault="000612D4" w:rsidP="00FF5B92">
            <w:pPr>
              <w:spacing w:after="0" w:line="240" w:lineRule="auto"/>
              <w:jc w:val="center"/>
              <w:rPr>
                <w:rFonts w:ascii="Times New Roman" w:hAnsi="Times New Roman"/>
                <w:sz w:val="24"/>
                <w:szCs w:val="24"/>
              </w:rPr>
            </w:pPr>
            <w:r>
              <w:rPr>
                <w:rFonts w:ascii="Times New Roman" w:hAnsi="Times New Roman"/>
                <w:sz w:val="24"/>
                <w:szCs w:val="24"/>
              </w:rPr>
              <w:t>271</w:t>
            </w:r>
          </w:p>
        </w:tc>
        <w:tc>
          <w:tcPr>
            <w:tcW w:w="1234" w:type="dxa"/>
            <w:tcBorders>
              <w:top w:val="single" w:sz="4" w:space="0" w:color="000000"/>
              <w:left w:val="single" w:sz="4" w:space="0" w:color="000000"/>
              <w:bottom w:val="single" w:sz="4" w:space="0" w:color="000000"/>
            </w:tcBorders>
            <w:vAlign w:val="center"/>
          </w:tcPr>
          <w:p w14:paraId="57B0B553" w14:textId="19367303" w:rsidR="000612D4" w:rsidRPr="00BF111E" w:rsidRDefault="00300245" w:rsidP="00FF5B92">
            <w:pPr>
              <w:spacing w:after="0" w:line="240" w:lineRule="auto"/>
              <w:jc w:val="center"/>
              <w:rPr>
                <w:rFonts w:ascii="Times New Roman" w:hAnsi="Times New Roman"/>
                <w:sz w:val="24"/>
                <w:szCs w:val="24"/>
              </w:rPr>
            </w:pPr>
            <w:r>
              <w:rPr>
                <w:rFonts w:ascii="Times New Roman" w:hAnsi="Times New Roman"/>
                <w:sz w:val="24"/>
                <w:szCs w:val="24"/>
              </w:rPr>
              <w:t>1</w:t>
            </w:r>
            <w:r w:rsidR="00EB291D">
              <w:rPr>
                <w:rFonts w:ascii="Times New Roman" w:hAnsi="Times New Roman"/>
                <w:sz w:val="24"/>
                <w:szCs w:val="24"/>
              </w:rPr>
              <w:t>63</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90AC5" w14:textId="7185467F" w:rsidR="000612D4" w:rsidRPr="00BF111E" w:rsidRDefault="00DE1616" w:rsidP="00FF5B92">
            <w:pPr>
              <w:spacing w:after="0" w:line="240" w:lineRule="auto"/>
              <w:jc w:val="center"/>
              <w:rPr>
                <w:rFonts w:ascii="Times New Roman" w:hAnsi="Times New Roman"/>
                <w:sz w:val="24"/>
                <w:szCs w:val="24"/>
              </w:rPr>
            </w:pPr>
            <w:r>
              <w:rPr>
                <w:rFonts w:ascii="Times New Roman" w:hAnsi="Times New Roman"/>
                <w:sz w:val="24"/>
                <w:szCs w:val="24"/>
              </w:rPr>
              <w:t>+116</w:t>
            </w:r>
          </w:p>
        </w:tc>
      </w:tr>
      <w:tr w:rsidR="000612D4" w:rsidRPr="00BF111E" w14:paraId="58836F79" w14:textId="77777777" w:rsidTr="00FF5B92">
        <w:tc>
          <w:tcPr>
            <w:tcW w:w="4252" w:type="dxa"/>
            <w:tcBorders>
              <w:top w:val="single" w:sz="4" w:space="0" w:color="000000"/>
              <w:left w:val="single" w:sz="4" w:space="0" w:color="000000"/>
              <w:bottom w:val="single" w:sz="4" w:space="0" w:color="000000"/>
            </w:tcBorders>
            <w:shd w:val="clear" w:color="auto" w:fill="auto"/>
            <w:vAlign w:val="center"/>
          </w:tcPr>
          <w:p w14:paraId="1ADA76A2" w14:textId="77777777" w:rsidR="000612D4" w:rsidRPr="00BF111E" w:rsidRDefault="000612D4" w:rsidP="00FF5B92">
            <w:pPr>
              <w:spacing w:after="0" w:line="240" w:lineRule="auto"/>
              <w:jc w:val="both"/>
              <w:rPr>
                <w:rFonts w:ascii="Times New Roman" w:hAnsi="Times New Roman"/>
                <w:b/>
                <w:sz w:val="24"/>
                <w:szCs w:val="24"/>
              </w:rPr>
            </w:pPr>
            <w:r w:rsidRPr="00BF111E">
              <w:rPr>
                <w:rFonts w:ascii="Times New Roman" w:hAnsi="Times New Roman"/>
                <w:b/>
                <w:sz w:val="24"/>
                <w:szCs w:val="24"/>
              </w:rPr>
              <w:t>Количество, выписываемых периодических изданий</w:t>
            </w:r>
          </w:p>
        </w:tc>
        <w:tc>
          <w:tcPr>
            <w:tcW w:w="1236" w:type="dxa"/>
            <w:tcBorders>
              <w:top w:val="single" w:sz="4" w:space="0" w:color="000000"/>
              <w:left w:val="single" w:sz="4" w:space="0" w:color="000000"/>
              <w:bottom w:val="single" w:sz="4" w:space="0" w:color="000000"/>
            </w:tcBorders>
            <w:shd w:val="clear" w:color="auto" w:fill="auto"/>
            <w:vAlign w:val="center"/>
          </w:tcPr>
          <w:p w14:paraId="4A05F1F4" w14:textId="77777777" w:rsidR="000612D4" w:rsidRPr="00BF111E" w:rsidRDefault="000612D4" w:rsidP="00FF5B92">
            <w:pPr>
              <w:spacing w:after="0" w:line="240" w:lineRule="auto"/>
              <w:jc w:val="center"/>
              <w:rPr>
                <w:rFonts w:ascii="Times New Roman" w:hAnsi="Times New Roman"/>
                <w:sz w:val="24"/>
                <w:szCs w:val="24"/>
              </w:rPr>
            </w:pPr>
            <w:r>
              <w:rPr>
                <w:rFonts w:ascii="Times New Roman" w:hAnsi="Times New Roman"/>
                <w:sz w:val="24"/>
                <w:szCs w:val="24"/>
              </w:rPr>
              <w:t>6 777</w:t>
            </w:r>
          </w:p>
        </w:tc>
        <w:tc>
          <w:tcPr>
            <w:tcW w:w="1368" w:type="dxa"/>
            <w:tcBorders>
              <w:top w:val="single" w:sz="4" w:space="0" w:color="000000"/>
              <w:left w:val="single" w:sz="4" w:space="0" w:color="000000"/>
              <w:bottom w:val="single" w:sz="4" w:space="0" w:color="000000"/>
            </w:tcBorders>
            <w:shd w:val="clear" w:color="auto" w:fill="auto"/>
            <w:vAlign w:val="center"/>
          </w:tcPr>
          <w:p w14:paraId="611FF3F5" w14:textId="77777777" w:rsidR="000612D4" w:rsidRPr="00BF111E" w:rsidRDefault="000612D4" w:rsidP="00FF5B92">
            <w:pPr>
              <w:spacing w:after="0" w:line="240" w:lineRule="auto"/>
              <w:jc w:val="center"/>
              <w:rPr>
                <w:rFonts w:ascii="Times New Roman" w:hAnsi="Times New Roman"/>
                <w:sz w:val="24"/>
                <w:szCs w:val="24"/>
              </w:rPr>
            </w:pPr>
            <w:r>
              <w:rPr>
                <w:rFonts w:ascii="Times New Roman" w:hAnsi="Times New Roman"/>
                <w:sz w:val="24"/>
                <w:szCs w:val="24"/>
              </w:rPr>
              <w:t>6 241</w:t>
            </w:r>
          </w:p>
        </w:tc>
        <w:tc>
          <w:tcPr>
            <w:tcW w:w="1234" w:type="dxa"/>
            <w:tcBorders>
              <w:top w:val="single" w:sz="4" w:space="0" w:color="000000"/>
              <w:left w:val="single" w:sz="4" w:space="0" w:color="000000"/>
              <w:bottom w:val="single" w:sz="4" w:space="0" w:color="000000"/>
            </w:tcBorders>
            <w:vAlign w:val="center"/>
          </w:tcPr>
          <w:p w14:paraId="21DEE170" w14:textId="61732CCD" w:rsidR="000612D4" w:rsidRPr="00BF111E" w:rsidRDefault="00DE1616" w:rsidP="00FF5B92">
            <w:pPr>
              <w:spacing w:after="0" w:line="240" w:lineRule="auto"/>
              <w:jc w:val="center"/>
              <w:rPr>
                <w:rFonts w:ascii="Times New Roman" w:hAnsi="Times New Roman"/>
                <w:sz w:val="24"/>
                <w:szCs w:val="24"/>
              </w:rPr>
            </w:pPr>
            <w:r>
              <w:rPr>
                <w:rFonts w:ascii="Times New Roman" w:hAnsi="Times New Roman"/>
                <w:sz w:val="24"/>
                <w:szCs w:val="24"/>
              </w:rPr>
              <w:t>6 838</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B3A95" w14:textId="1FEFFD4C" w:rsidR="000612D4" w:rsidRPr="00BF111E" w:rsidRDefault="00DE1616" w:rsidP="00FF5B92">
            <w:pPr>
              <w:spacing w:after="0" w:line="240" w:lineRule="auto"/>
              <w:jc w:val="center"/>
              <w:rPr>
                <w:rFonts w:ascii="Times New Roman" w:hAnsi="Times New Roman"/>
                <w:sz w:val="24"/>
                <w:szCs w:val="24"/>
              </w:rPr>
            </w:pPr>
            <w:r>
              <w:rPr>
                <w:rFonts w:ascii="Times New Roman" w:hAnsi="Times New Roman"/>
                <w:sz w:val="24"/>
                <w:szCs w:val="24"/>
              </w:rPr>
              <w:t>+597</w:t>
            </w:r>
          </w:p>
        </w:tc>
      </w:tr>
    </w:tbl>
    <w:p w14:paraId="3BCE3213" w14:textId="2875D185" w:rsidR="000A1204" w:rsidRPr="000A1204" w:rsidRDefault="000A1204" w:rsidP="000A1204">
      <w:pPr>
        <w:widowControl w:val="0"/>
        <w:autoSpaceDE w:val="0"/>
        <w:autoSpaceDN w:val="0"/>
        <w:spacing w:after="0"/>
        <w:ind w:right="-2" w:firstLine="851"/>
        <w:jc w:val="both"/>
        <w:rPr>
          <w:rFonts w:ascii="Times New Roman" w:eastAsia="Times New Roman" w:hAnsi="Times New Roman" w:cs="Times New Roman"/>
          <w:sz w:val="24"/>
        </w:rPr>
      </w:pPr>
      <w:r w:rsidRPr="00577390">
        <w:rPr>
          <w:rFonts w:ascii="Times New Roman" w:eastAsia="Times New Roman" w:hAnsi="Times New Roman" w:cs="Times New Roman"/>
          <w:sz w:val="24"/>
          <w:szCs w:val="24"/>
        </w:rPr>
        <w:t>Подписка на периодические печатные издания осуществляется по полугодиям</w:t>
      </w:r>
      <w:r w:rsidRPr="00577390">
        <w:rPr>
          <w:rFonts w:ascii="Times New Roman" w:eastAsia="Times New Roman" w:hAnsi="Times New Roman" w:cs="Times New Roman"/>
          <w:sz w:val="24"/>
        </w:rPr>
        <w:t xml:space="preserve">, </w:t>
      </w:r>
      <w:r w:rsidRPr="000A1204">
        <w:rPr>
          <w:rFonts w:ascii="Times New Roman" w:eastAsia="Times New Roman" w:hAnsi="Times New Roman" w:cs="Times New Roman"/>
          <w:sz w:val="24"/>
        </w:rPr>
        <w:t>но</w:t>
      </w:r>
      <w:r w:rsidRPr="000A1204">
        <w:rPr>
          <w:rFonts w:ascii="Times New Roman" w:eastAsia="Times New Roman" w:hAnsi="Times New Roman" w:cs="Times New Roman"/>
          <w:spacing w:val="80"/>
          <w:w w:val="150"/>
          <w:sz w:val="24"/>
        </w:rPr>
        <w:t xml:space="preserve"> </w:t>
      </w:r>
      <w:r w:rsidRPr="000A1204">
        <w:rPr>
          <w:rFonts w:ascii="Times New Roman" w:eastAsia="Times New Roman" w:hAnsi="Times New Roman" w:cs="Times New Roman"/>
          <w:sz w:val="24"/>
        </w:rPr>
        <w:t>в</w:t>
      </w:r>
      <w:r w:rsidRPr="000A1204">
        <w:rPr>
          <w:rFonts w:ascii="Times New Roman" w:eastAsia="Times New Roman" w:hAnsi="Times New Roman" w:cs="Times New Roman"/>
          <w:spacing w:val="80"/>
          <w:w w:val="150"/>
          <w:sz w:val="24"/>
        </w:rPr>
        <w:t xml:space="preserve"> </w:t>
      </w:r>
      <w:r w:rsidRPr="000A1204">
        <w:rPr>
          <w:rFonts w:ascii="Times New Roman" w:eastAsia="Times New Roman" w:hAnsi="Times New Roman" w:cs="Times New Roman"/>
          <w:sz w:val="24"/>
        </w:rPr>
        <w:t>динамике</w:t>
      </w:r>
      <w:r w:rsidRPr="000A1204">
        <w:rPr>
          <w:rFonts w:ascii="Times New Roman" w:eastAsia="Times New Roman" w:hAnsi="Times New Roman" w:cs="Times New Roman"/>
          <w:spacing w:val="80"/>
          <w:w w:val="150"/>
          <w:sz w:val="24"/>
        </w:rPr>
        <w:t xml:space="preserve"> </w:t>
      </w:r>
      <w:r w:rsidRPr="000A1204">
        <w:rPr>
          <w:rFonts w:ascii="Times New Roman" w:eastAsia="Times New Roman" w:hAnsi="Times New Roman" w:cs="Times New Roman"/>
          <w:sz w:val="24"/>
        </w:rPr>
        <w:t>за</w:t>
      </w:r>
      <w:r w:rsidRPr="000A1204">
        <w:rPr>
          <w:rFonts w:ascii="Times New Roman" w:eastAsia="Times New Roman" w:hAnsi="Times New Roman" w:cs="Times New Roman"/>
          <w:spacing w:val="80"/>
          <w:w w:val="150"/>
          <w:sz w:val="24"/>
        </w:rPr>
        <w:t xml:space="preserve"> </w:t>
      </w:r>
      <w:r w:rsidRPr="000A1204">
        <w:rPr>
          <w:rFonts w:ascii="Times New Roman" w:eastAsia="Times New Roman" w:hAnsi="Times New Roman" w:cs="Times New Roman"/>
          <w:sz w:val="24"/>
        </w:rPr>
        <w:t>три</w:t>
      </w:r>
      <w:r w:rsidRPr="000A1204">
        <w:rPr>
          <w:rFonts w:ascii="Times New Roman" w:eastAsia="Times New Roman" w:hAnsi="Times New Roman" w:cs="Times New Roman"/>
          <w:spacing w:val="80"/>
          <w:w w:val="150"/>
          <w:sz w:val="24"/>
        </w:rPr>
        <w:t xml:space="preserve"> </w:t>
      </w:r>
      <w:r w:rsidRPr="000A1204">
        <w:rPr>
          <w:rFonts w:ascii="Times New Roman" w:eastAsia="Times New Roman" w:hAnsi="Times New Roman" w:cs="Times New Roman"/>
          <w:sz w:val="24"/>
        </w:rPr>
        <w:t>года отмечается уменьшение количества наименований изданий. Это обусловлено увеличением стоимости газет и журналов</w:t>
      </w:r>
      <w:r>
        <w:rPr>
          <w:rFonts w:ascii="Times New Roman" w:eastAsia="Times New Roman" w:hAnsi="Times New Roman" w:cs="Times New Roman"/>
          <w:sz w:val="24"/>
        </w:rPr>
        <w:t xml:space="preserve"> и отсутствием финансирования</w:t>
      </w:r>
      <w:r w:rsidRPr="000A1204">
        <w:rPr>
          <w:rFonts w:ascii="Times New Roman" w:eastAsia="Times New Roman" w:hAnsi="Times New Roman" w:cs="Times New Roman"/>
          <w:sz w:val="24"/>
        </w:rPr>
        <w:t xml:space="preserve">. </w:t>
      </w:r>
    </w:p>
    <w:p w14:paraId="5ADA0050" w14:textId="5C665AE4" w:rsidR="000612D4" w:rsidRPr="00AB6271" w:rsidRDefault="000612D4" w:rsidP="000612D4">
      <w:pPr>
        <w:pStyle w:val="a2"/>
        <w:widowControl w:val="0"/>
        <w:numPr>
          <w:ilvl w:val="0"/>
          <w:numId w:val="3"/>
        </w:numPr>
        <w:autoSpaceDE w:val="0"/>
        <w:autoSpaceDN w:val="0"/>
        <w:spacing w:before="240" w:after="0"/>
        <w:ind w:left="0" w:right="-2" w:firstLine="567"/>
        <w:jc w:val="both"/>
        <w:rPr>
          <w:rFonts w:eastAsia="Times New Roman" w:cs="Times New Roman"/>
          <w:color w:val="auto"/>
        </w:rPr>
      </w:pPr>
      <w:r w:rsidRPr="00AB6271">
        <w:rPr>
          <w:rFonts w:eastAsia="Times New Roman" w:cs="Times New Roman"/>
          <w:color w:val="auto"/>
        </w:rPr>
        <w:t>Подписка на</w:t>
      </w:r>
      <w:r w:rsidRPr="00AB6271">
        <w:rPr>
          <w:rFonts w:eastAsia="Times New Roman" w:cs="Times New Roman"/>
          <w:color w:val="auto"/>
          <w:spacing w:val="80"/>
          <w:w w:val="150"/>
        </w:rPr>
        <w:t xml:space="preserve"> </w:t>
      </w:r>
      <w:r w:rsidRPr="00AB6271">
        <w:rPr>
          <w:rFonts w:eastAsia="Times New Roman" w:cs="Times New Roman"/>
          <w:color w:val="auto"/>
        </w:rPr>
        <w:t xml:space="preserve">удалённые сетевые ресурсы (электронные библиотечные </w:t>
      </w:r>
      <w:r w:rsidR="00EB15A1" w:rsidRPr="00AB6271">
        <w:rPr>
          <w:rFonts w:eastAsia="Times New Roman" w:cs="Times New Roman"/>
          <w:color w:val="auto"/>
        </w:rPr>
        <w:t xml:space="preserve">системы) </w:t>
      </w:r>
      <w:r w:rsidR="00EB15A1" w:rsidRPr="00AB6271">
        <w:rPr>
          <w:rFonts w:eastAsia="Times New Roman" w:cs="Times New Roman"/>
          <w:color w:val="auto"/>
          <w:spacing w:val="80"/>
          <w:w w:val="150"/>
        </w:rPr>
        <w:t>в</w:t>
      </w:r>
      <w:r w:rsidRPr="00AB6271">
        <w:rPr>
          <w:rFonts w:eastAsia="Times New Roman" w:cs="Times New Roman"/>
          <w:color w:val="auto"/>
        </w:rPr>
        <w:t xml:space="preserve"> динамике за три года (количество наименований):</w:t>
      </w:r>
    </w:p>
    <w:p w14:paraId="0400CCD6" w14:textId="5480FFC8" w:rsidR="00F4294F" w:rsidRDefault="00AB6271" w:rsidP="005957DB">
      <w:pPr>
        <w:widowControl w:val="0"/>
        <w:autoSpaceDE w:val="0"/>
        <w:autoSpaceDN w:val="0"/>
        <w:ind w:right="111" w:firstLine="851"/>
        <w:jc w:val="both"/>
        <w:rPr>
          <w:rFonts w:ascii="Times New Roman" w:eastAsia="Times New Roman" w:hAnsi="Times New Roman" w:cs="Times New Roman"/>
          <w:sz w:val="24"/>
          <w:szCs w:val="24"/>
        </w:rPr>
      </w:pPr>
      <w:r w:rsidRPr="00AB6271">
        <w:rPr>
          <w:rFonts w:ascii="Times New Roman" w:eastAsia="Times New Roman" w:hAnsi="Times New Roman" w:cs="Times New Roman"/>
          <w:sz w:val="24"/>
        </w:rPr>
        <w:t xml:space="preserve">В МБУК Олюторского МР МЦБС отсутствует подписка </w:t>
      </w:r>
      <w:r w:rsidRPr="00AB6271">
        <w:rPr>
          <w:rFonts w:ascii="Times New Roman" w:eastAsia="Times New Roman" w:hAnsi="Times New Roman" w:cs="Times New Roman"/>
          <w:sz w:val="24"/>
          <w:szCs w:val="24"/>
        </w:rPr>
        <w:t>на</w:t>
      </w:r>
      <w:r w:rsidRPr="00AB6271">
        <w:rPr>
          <w:rFonts w:ascii="Times New Roman" w:eastAsia="Times New Roman" w:hAnsi="Times New Roman" w:cs="Times New Roman"/>
          <w:spacing w:val="80"/>
          <w:w w:val="150"/>
          <w:sz w:val="24"/>
          <w:szCs w:val="24"/>
        </w:rPr>
        <w:t xml:space="preserve"> </w:t>
      </w:r>
      <w:r w:rsidRPr="00AB6271">
        <w:rPr>
          <w:rFonts w:ascii="Times New Roman" w:eastAsia="Times New Roman" w:hAnsi="Times New Roman" w:cs="Times New Roman"/>
          <w:sz w:val="24"/>
          <w:szCs w:val="24"/>
        </w:rPr>
        <w:t>удалённые сетевые ресурсы (электронные библиотечные системы).</w:t>
      </w:r>
    </w:p>
    <w:p w14:paraId="5B2ADA0E" w14:textId="6808DCDD" w:rsidR="000612D4" w:rsidRPr="00D926A1" w:rsidRDefault="00D926A1" w:rsidP="005957DB">
      <w:pPr>
        <w:widowControl w:val="0"/>
        <w:autoSpaceDE w:val="0"/>
        <w:autoSpaceDN w:val="0"/>
        <w:ind w:right="111" w:firstLine="851"/>
        <w:jc w:val="both"/>
        <w:rPr>
          <w:rFonts w:ascii="Times New Roman" w:eastAsia="Times New Roman" w:hAnsi="Times New Roman" w:cs="Times New Roman"/>
          <w:i/>
          <w:iCs/>
          <w:sz w:val="24"/>
          <w:u w:val="single"/>
        </w:rPr>
      </w:pPr>
      <w:r w:rsidRPr="00D926A1">
        <w:rPr>
          <w:rFonts w:ascii="Times New Roman" w:eastAsia="Times New Roman" w:hAnsi="Times New Roman" w:cs="Times New Roman"/>
          <w:i/>
          <w:iCs/>
          <w:sz w:val="24"/>
          <w:u w:val="single"/>
        </w:rPr>
        <w:t>Выбытие из фондов муниципальных библиотек (с указанием причин исключения</w:t>
      </w:r>
      <w:r>
        <w:rPr>
          <w:rFonts w:ascii="Times New Roman" w:eastAsia="Times New Roman" w:hAnsi="Times New Roman" w:cs="Times New Roman"/>
          <w:i/>
          <w:iCs/>
          <w:sz w:val="24"/>
          <w:u w:val="single"/>
        </w:rPr>
        <w:t>:</w:t>
      </w:r>
      <w:r w:rsidRPr="00D926A1">
        <w:rPr>
          <w:rFonts w:ascii="Times New Roman" w:eastAsia="Times New Roman" w:hAnsi="Times New Roman" w:cs="Times New Roman"/>
          <w:i/>
          <w:iCs/>
          <w:sz w:val="24"/>
          <w:u w:val="single"/>
        </w:rPr>
        <w:t>)</w:t>
      </w:r>
    </w:p>
    <w:tbl>
      <w:tblPr>
        <w:tblStyle w:val="af8"/>
        <w:tblW w:w="9356" w:type="dxa"/>
        <w:tblInd w:w="-5" w:type="dxa"/>
        <w:tblLayout w:type="fixed"/>
        <w:tblLook w:val="04A0" w:firstRow="1" w:lastRow="0" w:firstColumn="1" w:lastColumn="0" w:noHBand="0" w:noVBand="1"/>
      </w:tblPr>
      <w:tblGrid>
        <w:gridCol w:w="988"/>
        <w:gridCol w:w="1065"/>
        <w:gridCol w:w="1062"/>
        <w:gridCol w:w="1559"/>
        <w:gridCol w:w="1560"/>
        <w:gridCol w:w="1417"/>
        <w:gridCol w:w="1705"/>
      </w:tblGrid>
      <w:tr w:rsidR="00042B1A" w14:paraId="6F23793A" w14:textId="77777777" w:rsidTr="00042B1A">
        <w:trPr>
          <w:trHeight w:val="276"/>
        </w:trPr>
        <w:tc>
          <w:tcPr>
            <w:tcW w:w="988" w:type="dxa"/>
            <w:vMerge w:val="restart"/>
          </w:tcPr>
          <w:p w14:paraId="45BBC386" w14:textId="7A2E5349" w:rsidR="00042B1A" w:rsidRDefault="00042B1A" w:rsidP="006C6D8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Период</w:t>
            </w:r>
          </w:p>
        </w:tc>
        <w:tc>
          <w:tcPr>
            <w:tcW w:w="1065" w:type="dxa"/>
            <w:vMerge w:val="restart"/>
          </w:tcPr>
          <w:p w14:paraId="4F48CC69" w14:textId="77777777" w:rsidR="00042B1A" w:rsidRDefault="00042B1A" w:rsidP="006C6D8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Выбыло всего</w:t>
            </w:r>
          </w:p>
        </w:tc>
        <w:tc>
          <w:tcPr>
            <w:tcW w:w="1062" w:type="dxa"/>
            <w:vMerge w:val="restart"/>
          </w:tcPr>
          <w:p w14:paraId="36D6C517" w14:textId="77777777" w:rsidR="00042B1A" w:rsidRDefault="00042B1A" w:rsidP="006C6D8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 них книги</w:t>
            </w:r>
          </w:p>
        </w:tc>
        <w:tc>
          <w:tcPr>
            <w:tcW w:w="1559" w:type="dxa"/>
            <w:vMerge w:val="restart"/>
          </w:tcPr>
          <w:p w14:paraId="6853E13D" w14:textId="77777777" w:rsidR="00042B1A" w:rsidRDefault="00042B1A" w:rsidP="006C6D8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электронные документы</w:t>
            </w:r>
          </w:p>
        </w:tc>
        <w:tc>
          <w:tcPr>
            <w:tcW w:w="4682" w:type="dxa"/>
            <w:gridSpan w:val="3"/>
          </w:tcPr>
          <w:p w14:paraId="74F4D1D9" w14:textId="31EFF5BD" w:rsidR="00042B1A" w:rsidRDefault="00042B1A" w:rsidP="006C6D8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Выбыло по причине</w:t>
            </w:r>
          </w:p>
        </w:tc>
      </w:tr>
      <w:tr w:rsidR="00042B1A" w14:paraId="2B3DAE64" w14:textId="77777777" w:rsidTr="00042B1A">
        <w:trPr>
          <w:trHeight w:val="275"/>
        </w:trPr>
        <w:tc>
          <w:tcPr>
            <w:tcW w:w="988" w:type="dxa"/>
            <w:vMerge/>
          </w:tcPr>
          <w:p w14:paraId="3EEE889A" w14:textId="77777777" w:rsidR="00042B1A" w:rsidRDefault="00042B1A" w:rsidP="006C6D8E">
            <w:pPr>
              <w:jc w:val="center"/>
              <w:rPr>
                <w:rFonts w:ascii="Times New Roman" w:eastAsia="Times New Roman" w:hAnsi="Times New Roman" w:cs="Times New Roman"/>
                <w:color w:val="000000"/>
                <w:sz w:val="24"/>
                <w:szCs w:val="24"/>
                <w:lang w:eastAsia="ru-RU"/>
              </w:rPr>
            </w:pPr>
          </w:p>
        </w:tc>
        <w:tc>
          <w:tcPr>
            <w:tcW w:w="1065" w:type="dxa"/>
            <w:vMerge/>
          </w:tcPr>
          <w:p w14:paraId="5FFB5063" w14:textId="77777777" w:rsidR="00042B1A" w:rsidRDefault="00042B1A" w:rsidP="006C6D8E">
            <w:pPr>
              <w:jc w:val="center"/>
              <w:rPr>
                <w:rFonts w:ascii="Times New Roman" w:eastAsia="Times New Roman" w:hAnsi="Times New Roman" w:cs="Times New Roman"/>
                <w:color w:val="000000"/>
                <w:sz w:val="24"/>
                <w:szCs w:val="24"/>
                <w:lang w:eastAsia="ru-RU"/>
              </w:rPr>
            </w:pPr>
          </w:p>
        </w:tc>
        <w:tc>
          <w:tcPr>
            <w:tcW w:w="1062" w:type="dxa"/>
            <w:vMerge/>
          </w:tcPr>
          <w:p w14:paraId="4747DB01" w14:textId="77777777" w:rsidR="00042B1A" w:rsidRDefault="00042B1A" w:rsidP="006C6D8E">
            <w:pPr>
              <w:jc w:val="center"/>
              <w:rPr>
                <w:rFonts w:ascii="Times New Roman" w:eastAsia="Times New Roman" w:hAnsi="Times New Roman" w:cs="Times New Roman"/>
                <w:color w:val="000000"/>
                <w:sz w:val="24"/>
                <w:szCs w:val="24"/>
                <w:lang w:eastAsia="ru-RU"/>
              </w:rPr>
            </w:pPr>
          </w:p>
        </w:tc>
        <w:tc>
          <w:tcPr>
            <w:tcW w:w="1559" w:type="dxa"/>
            <w:vMerge/>
          </w:tcPr>
          <w:p w14:paraId="2AA98490" w14:textId="77777777" w:rsidR="00042B1A" w:rsidRDefault="00042B1A" w:rsidP="006C6D8E">
            <w:pPr>
              <w:jc w:val="center"/>
              <w:rPr>
                <w:rFonts w:ascii="Times New Roman" w:eastAsia="Times New Roman" w:hAnsi="Times New Roman" w:cs="Times New Roman"/>
                <w:color w:val="000000"/>
                <w:sz w:val="24"/>
                <w:szCs w:val="24"/>
                <w:lang w:eastAsia="ru-RU"/>
              </w:rPr>
            </w:pPr>
          </w:p>
        </w:tc>
        <w:tc>
          <w:tcPr>
            <w:tcW w:w="1560" w:type="dxa"/>
          </w:tcPr>
          <w:p w14:paraId="346CA43B" w14:textId="71163E9F" w:rsidR="00042B1A" w:rsidRDefault="00042B1A" w:rsidP="006C6D8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 ветхости</w:t>
            </w:r>
          </w:p>
        </w:tc>
        <w:tc>
          <w:tcPr>
            <w:tcW w:w="1417" w:type="dxa"/>
          </w:tcPr>
          <w:p w14:paraId="46E52AD3" w14:textId="77777777" w:rsidR="00042B1A" w:rsidRDefault="00042B1A" w:rsidP="006C6D8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утеряны читателями</w:t>
            </w:r>
          </w:p>
        </w:tc>
        <w:tc>
          <w:tcPr>
            <w:tcW w:w="1705" w:type="dxa"/>
          </w:tcPr>
          <w:p w14:paraId="60A8ADC0" w14:textId="3329E17F" w:rsidR="00042B1A" w:rsidRDefault="00042B1A" w:rsidP="00042B1A">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устаревшие</w:t>
            </w:r>
          </w:p>
          <w:p w14:paraId="421E9B6E" w14:textId="78A96E2A" w:rsidR="00042B1A" w:rsidRDefault="00042B1A" w:rsidP="00042B1A">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 содержанию</w:t>
            </w:r>
          </w:p>
        </w:tc>
      </w:tr>
      <w:tr w:rsidR="00042B1A" w14:paraId="219B98C9" w14:textId="77777777" w:rsidTr="00042B1A">
        <w:tc>
          <w:tcPr>
            <w:tcW w:w="988" w:type="dxa"/>
          </w:tcPr>
          <w:p w14:paraId="78580D96" w14:textId="55B52E97" w:rsidR="00042B1A" w:rsidRDefault="00042B1A" w:rsidP="00FF5B92">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2022</w:t>
            </w:r>
          </w:p>
        </w:tc>
        <w:tc>
          <w:tcPr>
            <w:tcW w:w="1065" w:type="dxa"/>
          </w:tcPr>
          <w:p w14:paraId="650E3CD5" w14:textId="0DD51F44" w:rsidR="00042B1A" w:rsidRDefault="00042B1A" w:rsidP="00042B1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3 606</w:t>
            </w:r>
          </w:p>
        </w:tc>
        <w:tc>
          <w:tcPr>
            <w:tcW w:w="1062" w:type="dxa"/>
          </w:tcPr>
          <w:p w14:paraId="6E40B5A1" w14:textId="5075B097" w:rsidR="00042B1A" w:rsidRDefault="00042B1A" w:rsidP="00042B1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3 606</w:t>
            </w:r>
          </w:p>
        </w:tc>
        <w:tc>
          <w:tcPr>
            <w:tcW w:w="1559" w:type="dxa"/>
          </w:tcPr>
          <w:p w14:paraId="4384E42A" w14:textId="4E045FD4" w:rsidR="00042B1A" w:rsidRDefault="00042B1A" w:rsidP="00042B1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560" w:type="dxa"/>
          </w:tcPr>
          <w:p w14:paraId="02EC143E" w14:textId="0AE06E3C" w:rsidR="00042B1A" w:rsidRDefault="00042B1A" w:rsidP="00042B1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3 606</w:t>
            </w:r>
          </w:p>
        </w:tc>
        <w:tc>
          <w:tcPr>
            <w:tcW w:w="1417" w:type="dxa"/>
          </w:tcPr>
          <w:p w14:paraId="35D142C0" w14:textId="5EF1A71F" w:rsidR="00042B1A" w:rsidRDefault="00042B1A" w:rsidP="00042B1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705" w:type="dxa"/>
          </w:tcPr>
          <w:p w14:paraId="37FA8A62" w14:textId="77A53A5B" w:rsidR="00042B1A" w:rsidRDefault="00042B1A" w:rsidP="00042B1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042B1A" w14:paraId="54478B70" w14:textId="77777777" w:rsidTr="00042B1A">
        <w:tc>
          <w:tcPr>
            <w:tcW w:w="988" w:type="dxa"/>
          </w:tcPr>
          <w:p w14:paraId="69411FEC" w14:textId="1E26CE44" w:rsidR="00042B1A" w:rsidRDefault="00042B1A" w:rsidP="00FF5B92">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2023</w:t>
            </w:r>
          </w:p>
        </w:tc>
        <w:tc>
          <w:tcPr>
            <w:tcW w:w="1065" w:type="dxa"/>
          </w:tcPr>
          <w:p w14:paraId="027296D3" w14:textId="515F6115" w:rsidR="00042B1A" w:rsidRDefault="00042B1A" w:rsidP="00042B1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2 507</w:t>
            </w:r>
          </w:p>
        </w:tc>
        <w:tc>
          <w:tcPr>
            <w:tcW w:w="1062" w:type="dxa"/>
          </w:tcPr>
          <w:p w14:paraId="0110DA53" w14:textId="31B3B85E" w:rsidR="00042B1A" w:rsidRDefault="00042B1A" w:rsidP="00042B1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2 507</w:t>
            </w:r>
          </w:p>
        </w:tc>
        <w:tc>
          <w:tcPr>
            <w:tcW w:w="1559" w:type="dxa"/>
          </w:tcPr>
          <w:p w14:paraId="7E944212" w14:textId="56B4C570" w:rsidR="00042B1A" w:rsidRDefault="00042B1A" w:rsidP="00042B1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560" w:type="dxa"/>
          </w:tcPr>
          <w:p w14:paraId="594AEEB9" w14:textId="613E6D4C" w:rsidR="00042B1A" w:rsidRDefault="00042B1A" w:rsidP="00042B1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2 507</w:t>
            </w:r>
          </w:p>
        </w:tc>
        <w:tc>
          <w:tcPr>
            <w:tcW w:w="1417" w:type="dxa"/>
          </w:tcPr>
          <w:p w14:paraId="2AB50A52" w14:textId="32F3EAFB" w:rsidR="00042B1A" w:rsidRDefault="00042B1A" w:rsidP="00042B1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705" w:type="dxa"/>
          </w:tcPr>
          <w:p w14:paraId="7E59C0D4" w14:textId="528A6803" w:rsidR="00042B1A" w:rsidRDefault="00042B1A" w:rsidP="00042B1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042B1A" w14:paraId="3888B813" w14:textId="77777777" w:rsidTr="00042B1A">
        <w:tc>
          <w:tcPr>
            <w:tcW w:w="988" w:type="dxa"/>
          </w:tcPr>
          <w:p w14:paraId="57BD1C6E" w14:textId="5EC9F15C" w:rsidR="00042B1A" w:rsidRDefault="00042B1A" w:rsidP="00FF5B92">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2024</w:t>
            </w:r>
          </w:p>
        </w:tc>
        <w:tc>
          <w:tcPr>
            <w:tcW w:w="1065" w:type="dxa"/>
          </w:tcPr>
          <w:p w14:paraId="0CF89283" w14:textId="6938D435" w:rsidR="00042B1A" w:rsidRDefault="00042B1A" w:rsidP="00042B1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3 010</w:t>
            </w:r>
          </w:p>
        </w:tc>
        <w:tc>
          <w:tcPr>
            <w:tcW w:w="1062" w:type="dxa"/>
          </w:tcPr>
          <w:p w14:paraId="37196A4E" w14:textId="2F1BA154" w:rsidR="00042B1A" w:rsidRDefault="00042B1A" w:rsidP="00042B1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3 010</w:t>
            </w:r>
          </w:p>
        </w:tc>
        <w:tc>
          <w:tcPr>
            <w:tcW w:w="1559" w:type="dxa"/>
          </w:tcPr>
          <w:p w14:paraId="65100D72" w14:textId="5208F30C" w:rsidR="00042B1A" w:rsidRDefault="00042B1A" w:rsidP="00042B1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560" w:type="dxa"/>
          </w:tcPr>
          <w:p w14:paraId="51AB5D59" w14:textId="4B246324" w:rsidR="00042B1A" w:rsidRDefault="00042B1A" w:rsidP="00042B1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3 010</w:t>
            </w:r>
          </w:p>
        </w:tc>
        <w:tc>
          <w:tcPr>
            <w:tcW w:w="1417" w:type="dxa"/>
          </w:tcPr>
          <w:p w14:paraId="3628F3ED" w14:textId="4DFC31DF" w:rsidR="00042B1A" w:rsidRDefault="00042B1A" w:rsidP="00042B1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705" w:type="dxa"/>
          </w:tcPr>
          <w:p w14:paraId="5C22A7B5" w14:textId="5F121106" w:rsidR="00042B1A" w:rsidRDefault="00042B1A" w:rsidP="00042B1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bl>
    <w:p w14:paraId="5E4CF502" w14:textId="74E5543A" w:rsidR="00305277" w:rsidRPr="00305277" w:rsidRDefault="00305277" w:rsidP="00305277">
      <w:pPr>
        <w:widowControl w:val="0"/>
        <w:autoSpaceDE w:val="0"/>
        <w:autoSpaceDN w:val="0"/>
        <w:spacing w:after="0"/>
        <w:ind w:right="115" w:firstLine="851"/>
        <w:jc w:val="both"/>
        <w:rPr>
          <w:rFonts w:ascii="Times New Roman" w:eastAsia="Times New Roman" w:hAnsi="Times New Roman" w:cs="Times New Roman"/>
          <w:sz w:val="24"/>
          <w:szCs w:val="24"/>
        </w:rPr>
      </w:pPr>
      <w:r w:rsidRPr="00305277">
        <w:rPr>
          <w:rFonts w:ascii="Times New Roman" w:hAnsi="Times New Roman" w:cs="Times New Roman"/>
          <w:sz w:val="24"/>
          <w:szCs w:val="24"/>
        </w:rPr>
        <w:t>В 202</w:t>
      </w:r>
      <w:r>
        <w:rPr>
          <w:rFonts w:ascii="Times New Roman" w:hAnsi="Times New Roman" w:cs="Times New Roman"/>
          <w:sz w:val="24"/>
          <w:szCs w:val="24"/>
        </w:rPr>
        <w:t>4</w:t>
      </w:r>
      <w:r w:rsidRPr="00305277">
        <w:rPr>
          <w:rFonts w:ascii="Times New Roman" w:hAnsi="Times New Roman" w:cs="Times New Roman"/>
          <w:sz w:val="24"/>
          <w:szCs w:val="24"/>
        </w:rPr>
        <w:t xml:space="preserve"> году выбыло </w:t>
      </w:r>
      <w:r>
        <w:rPr>
          <w:rFonts w:ascii="Times New Roman" w:hAnsi="Times New Roman" w:cs="Times New Roman"/>
          <w:sz w:val="24"/>
          <w:szCs w:val="24"/>
        </w:rPr>
        <w:t>3 010</w:t>
      </w:r>
      <w:r w:rsidRPr="00305277">
        <w:rPr>
          <w:rFonts w:ascii="Times New Roman" w:hAnsi="Times New Roman" w:cs="Times New Roman"/>
          <w:sz w:val="24"/>
          <w:szCs w:val="24"/>
        </w:rPr>
        <w:t xml:space="preserve"> </w:t>
      </w:r>
      <w:r>
        <w:rPr>
          <w:rFonts w:ascii="Times New Roman" w:hAnsi="Times New Roman" w:cs="Times New Roman"/>
          <w:sz w:val="24"/>
          <w:szCs w:val="24"/>
        </w:rPr>
        <w:t>единиц</w:t>
      </w:r>
      <w:r w:rsidRPr="00305277">
        <w:rPr>
          <w:rFonts w:ascii="Times New Roman" w:hAnsi="Times New Roman" w:cs="Times New Roman"/>
          <w:sz w:val="24"/>
          <w:szCs w:val="24"/>
        </w:rPr>
        <w:t xml:space="preserve"> документов.</w:t>
      </w:r>
      <w:r>
        <w:rPr>
          <w:rFonts w:ascii="Times New Roman" w:hAnsi="Times New Roman" w:cs="Times New Roman"/>
          <w:sz w:val="24"/>
          <w:szCs w:val="24"/>
        </w:rPr>
        <w:t xml:space="preserve"> </w:t>
      </w:r>
      <w:r w:rsidRPr="00305277">
        <w:rPr>
          <w:rFonts w:ascii="Times New Roman" w:hAnsi="Times New Roman" w:cs="Times New Roman"/>
          <w:sz w:val="24"/>
          <w:szCs w:val="24"/>
        </w:rPr>
        <w:t xml:space="preserve">Из них книг </w:t>
      </w:r>
      <w:r>
        <w:rPr>
          <w:rFonts w:ascii="Times New Roman" w:hAnsi="Times New Roman" w:cs="Times New Roman"/>
          <w:sz w:val="24"/>
          <w:szCs w:val="24"/>
        </w:rPr>
        <w:t>–</w:t>
      </w:r>
      <w:r w:rsidRPr="00305277">
        <w:rPr>
          <w:rFonts w:ascii="Times New Roman" w:hAnsi="Times New Roman" w:cs="Times New Roman"/>
          <w:sz w:val="24"/>
          <w:szCs w:val="24"/>
        </w:rPr>
        <w:t xml:space="preserve"> </w:t>
      </w:r>
      <w:r>
        <w:rPr>
          <w:rFonts w:ascii="Times New Roman" w:hAnsi="Times New Roman" w:cs="Times New Roman"/>
          <w:sz w:val="24"/>
          <w:szCs w:val="24"/>
        </w:rPr>
        <w:t>3 010</w:t>
      </w:r>
      <w:r w:rsidRPr="00305277">
        <w:rPr>
          <w:rFonts w:ascii="Times New Roman" w:hAnsi="Times New Roman" w:cs="Times New Roman"/>
          <w:sz w:val="24"/>
          <w:szCs w:val="24"/>
        </w:rPr>
        <w:t xml:space="preserve"> </w:t>
      </w:r>
      <w:r>
        <w:rPr>
          <w:rFonts w:ascii="Times New Roman" w:hAnsi="Times New Roman" w:cs="Times New Roman"/>
          <w:sz w:val="24"/>
          <w:szCs w:val="24"/>
        </w:rPr>
        <w:t xml:space="preserve">экз. </w:t>
      </w:r>
    </w:p>
    <w:p w14:paraId="4960313B" w14:textId="2E9B12BF" w:rsidR="00305277" w:rsidRPr="00305277" w:rsidRDefault="00305277" w:rsidP="00305277">
      <w:pPr>
        <w:widowControl w:val="0"/>
        <w:autoSpaceDE w:val="0"/>
        <w:autoSpaceDN w:val="0"/>
        <w:spacing w:after="0"/>
        <w:ind w:right="115" w:firstLine="851"/>
        <w:jc w:val="both"/>
        <w:rPr>
          <w:rFonts w:ascii="Times New Roman" w:eastAsia="Times New Roman" w:hAnsi="Times New Roman" w:cs="Times New Roman"/>
          <w:sz w:val="24"/>
          <w:szCs w:val="24"/>
        </w:rPr>
      </w:pPr>
      <w:r w:rsidRPr="00305277">
        <w:rPr>
          <w:rFonts w:ascii="Times New Roman" w:eastAsia="Times New Roman" w:hAnsi="Times New Roman" w:cs="Times New Roman"/>
          <w:sz w:val="24"/>
          <w:szCs w:val="24"/>
        </w:rPr>
        <w:t xml:space="preserve">Если посмотреть динамику выбытия документов из фондов библиотек за три последних года, можно увидеть, что она растет. Выбытие документов </w:t>
      </w:r>
      <w:r w:rsidR="004302AE">
        <w:rPr>
          <w:rFonts w:ascii="Times New Roman" w:eastAsia="Times New Roman" w:hAnsi="Times New Roman" w:cs="Times New Roman"/>
          <w:sz w:val="24"/>
          <w:szCs w:val="24"/>
        </w:rPr>
        <w:t xml:space="preserve">прошло в 2024 году </w:t>
      </w:r>
      <w:r w:rsidRPr="00305277">
        <w:rPr>
          <w:rFonts w:ascii="Times New Roman" w:eastAsia="Times New Roman" w:hAnsi="Times New Roman" w:cs="Times New Roman"/>
          <w:sz w:val="24"/>
          <w:szCs w:val="24"/>
        </w:rPr>
        <w:t xml:space="preserve">за счет </w:t>
      </w:r>
      <w:r w:rsidRPr="004302AE">
        <w:rPr>
          <w:rFonts w:ascii="Times New Roman" w:eastAsia="Times New Roman" w:hAnsi="Times New Roman" w:cs="Times New Roman"/>
          <w:sz w:val="24"/>
          <w:szCs w:val="24"/>
        </w:rPr>
        <w:t>списания книг</w:t>
      </w:r>
      <w:r w:rsidR="004302AE" w:rsidRPr="004302AE">
        <w:rPr>
          <w:rFonts w:ascii="Times New Roman" w:eastAsia="Times New Roman" w:hAnsi="Times New Roman" w:cs="Times New Roman"/>
          <w:sz w:val="24"/>
          <w:szCs w:val="24"/>
        </w:rPr>
        <w:t xml:space="preserve"> по ветхости</w:t>
      </w:r>
      <w:r w:rsidRPr="004302AE">
        <w:rPr>
          <w:rFonts w:ascii="Times New Roman" w:eastAsia="Times New Roman" w:hAnsi="Times New Roman" w:cs="Times New Roman"/>
          <w:sz w:val="24"/>
          <w:szCs w:val="24"/>
        </w:rPr>
        <w:t xml:space="preserve">. </w:t>
      </w:r>
    </w:p>
    <w:p w14:paraId="0A4D86AB" w14:textId="1D8B60F6" w:rsidR="00305277" w:rsidRPr="00305277" w:rsidRDefault="00305277" w:rsidP="00305277">
      <w:pPr>
        <w:widowControl w:val="0"/>
        <w:autoSpaceDE w:val="0"/>
        <w:autoSpaceDN w:val="0"/>
        <w:spacing w:after="0"/>
        <w:ind w:firstLine="851"/>
        <w:jc w:val="both"/>
        <w:rPr>
          <w:rFonts w:ascii="Times New Roman" w:eastAsia="Times New Roman" w:hAnsi="Times New Roman" w:cs="Times New Roman"/>
          <w:sz w:val="24"/>
          <w:szCs w:val="24"/>
        </w:rPr>
      </w:pPr>
      <w:r w:rsidRPr="00305277">
        <w:rPr>
          <w:rFonts w:ascii="Times New Roman" w:eastAsia="Times New Roman" w:hAnsi="Times New Roman" w:cs="Times New Roman"/>
          <w:sz w:val="24"/>
          <w:szCs w:val="24"/>
        </w:rPr>
        <w:t>Основные причины списания литературы, которые указывались в актах – ветхость,</w:t>
      </w:r>
      <w:r w:rsidRPr="00305277">
        <w:rPr>
          <w:rFonts w:ascii="Times New Roman" w:eastAsia="Times New Roman" w:hAnsi="Times New Roman" w:cs="Times New Roman"/>
          <w:spacing w:val="1"/>
          <w:sz w:val="24"/>
          <w:szCs w:val="24"/>
        </w:rPr>
        <w:t xml:space="preserve"> </w:t>
      </w:r>
      <w:r w:rsidRPr="00305277">
        <w:rPr>
          <w:rFonts w:ascii="Times New Roman" w:eastAsia="Times New Roman" w:hAnsi="Times New Roman" w:cs="Times New Roman"/>
          <w:sz w:val="24"/>
          <w:szCs w:val="24"/>
        </w:rPr>
        <w:t>устарелость по содержанию</w:t>
      </w:r>
      <w:r>
        <w:rPr>
          <w:rFonts w:ascii="Times New Roman" w:eastAsia="Times New Roman" w:hAnsi="Times New Roman" w:cs="Times New Roman"/>
          <w:sz w:val="24"/>
          <w:szCs w:val="24"/>
        </w:rPr>
        <w:t>.</w:t>
      </w:r>
    </w:p>
    <w:p w14:paraId="09F61A68" w14:textId="77E08F1B" w:rsidR="00E03195" w:rsidRPr="00370820" w:rsidRDefault="00E03195" w:rsidP="00370820">
      <w:pPr>
        <w:pStyle w:val="10"/>
        <w:rPr>
          <w:rStyle w:val="af2"/>
          <w:bCs w:val="0"/>
          <w:smallCaps/>
        </w:rPr>
      </w:pPr>
      <w:bookmarkStart w:id="63" w:name="_Toc191398993"/>
      <w:r w:rsidRPr="00370820">
        <w:rPr>
          <w:rStyle w:val="af2"/>
          <w:bCs w:val="0"/>
          <w:smallCaps/>
        </w:rPr>
        <w:t>Анализ и оценка состояния и эффективности использования фондов муниципальных библиотек:</w:t>
      </w:r>
      <w:bookmarkEnd w:id="63"/>
    </w:p>
    <w:p w14:paraId="12412499" w14:textId="73A64728" w:rsidR="00305277" w:rsidRDefault="00E03195" w:rsidP="00E03195">
      <w:pPr>
        <w:widowControl w:val="0"/>
        <w:autoSpaceDE w:val="0"/>
        <w:autoSpaceDN w:val="0"/>
        <w:spacing w:after="0"/>
        <w:ind w:right="111" w:firstLine="851"/>
        <w:jc w:val="both"/>
        <w:rPr>
          <w:rFonts w:ascii="Times New Roman" w:hAnsi="Times New Roman" w:cs="Times New Roman"/>
          <w:sz w:val="24"/>
          <w:szCs w:val="24"/>
        </w:rPr>
      </w:pPr>
      <w:r w:rsidRPr="00E03195">
        <w:rPr>
          <w:rFonts w:ascii="Times New Roman" w:hAnsi="Times New Roman" w:cs="Times New Roman"/>
          <w:sz w:val="24"/>
          <w:szCs w:val="24"/>
        </w:rPr>
        <w:t xml:space="preserve">Для характеристики библиотечного фонда важным является показатель обновляемости фонда. По рекомендациям ИФЛА фонд должен полностью обновляться за 10 лет. В фонде должны присутствовать 10% книг, изданных в последние 2 года. А также </w:t>
      </w:r>
      <w:r w:rsidRPr="00E03195">
        <w:rPr>
          <w:rFonts w:ascii="Times New Roman" w:hAnsi="Times New Roman" w:cs="Times New Roman"/>
          <w:sz w:val="24"/>
          <w:szCs w:val="24"/>
        </w:rPr>
        <w:lastRenderedPageBreak/>
        <w:t>30-40% книг, изданных в последние 5 лет. Исходя из этого, в фонде должно быть 5% новинок текущего года.</w:t>
      </w:r>
    </w:p>
    <w:p w14:paraId="76C6ABAD" w14:textId="1751E9C3" w:rsidR="005957DB" w:rsidRPr="00FD3DF4" w:rsidRDefault="005957DB" w:rsidP="005957DB">
      <w:pPr>
        <w:widowControl w:val="0"/>
        <w:autoSpaceDE w:val="0"/>
        <w:autoSpaceDN w:val="0"/>
        <w:ind w:right="111" w:firstLine="851"/>
        <w:jc w:val="both"/>
        <w:rPr>
          <w:rFonts w:ascii="Times New Roman" w:eastAsia="Times New Roman" w:hAnsi="Times New Roman" w:cs="Times New Roman"/>
          <w:sz w:val="24"/>
        </w:rPr>
      </w:pPr>
      <w:r w:rsidRPr="00FD3DF4">
        <w:rPr>
          <w:rFonts w:ascii="Times New Roman" w:eastAsia="Times New Roman" w:hAnsi="Times New Roman" w:cs="Times New Roman"/>
          <w:sz w:val="24"/>
        </w:rPr>
        <w:t>Одним из основных методов изучения фондов является статистический анализ. Основные показатели (книгообеспеченность, обновляемость, обращаемость</w:t>
      </w:r>
      <w:r w:rsidR="00976190" w:rsidRPr="00FD3DF4">
        <w:rPr>
          <w:rFonts w:ascii="Times New Roman" w:eastAsia="Times New Roman" w:hAnsi="Times New Roman" w:cs="Times New Roman"/>
          <w:sz w:val="24"/>
        </w:rPr>
        <w:t>, читаемость</w:t>
      </w:r>
      <w:r w:rsidRPr="00FD3DF4">
        <w:rPr>
          <w:rFonts w:ascii="Times New Roman" w:eastAsia="Times New Roman" w:hAnsi="Times New Roman" w:cs="Times New Roman"/>
          <w:sz w:val="24"/>
        </w:rPr>
        <w:t>) фондов библиотек МБУК Олюторского МР МЦБС за 2022-2024 годы представлены следующими данными:</w:t>
      </w:r>
    </w:p>
    <w:tbl>
      <w:tblPr>
        <w:tblW w:w="9231" w:type="dxa"/>
        <w:tblLook w:val="04A0" w:firstRow="1" w:lastRow="0" w:firstColumn="1" w:lastColumn="0" w:noHBand="0" w:noVBand="1"/>
      </w:tblPr>
      <w:tblGrid>
        <w:gridCol w:w="4248"/>
        <w:gridCol w:w="1843"/>
        <w:gridCol w:w="1560"/>
        <w:gridCol w:w="1580"/>
      </w:tblGrid>
      <w:tr w:rsidR="005957DB" w:rsidRPr="00FD3DF4" w14:paraId="29CDE49F" w14:textId="77777777" w:rsidTr="008D0FCB">
        <w:trPr>
          <w:trHeight w:val="375"/>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4FE43" w14:textId="77777777" w:rsidR="005957DB" w:rsidRPr="00FD3DF4" w:rsidRDefault="005957DB" w:rsidP="008D0FCB">
            <w:pPr>
              <w:spacing w:after="0" w:line="240" w:lineRule="auto"/>
              <w:jc w:val="center"/>
              <w:rPr>
                <w:rFonts w:ascii="Times New Roman" w:eastAsia="Times New Roman" w:hAnsi="Times New Roman" w:cs="Times New Roman"/>
                <w:b/>
                <w:bCs/>
                <w:sz w:val="24"/>
                <w:szCs w:val="24"/>
                <w:lang w:eastAsia="ru-RU"/>
              </w:rPr>
            </w:pPr>
            <w:r w:rsidRPr="00FD3DF4">
              <w:rPr>
                <w:rFonts w:ascii="Times New Roman" w:eastAsia="Times New Roman" w:hAnsi="Times New Roman" w:cs="Times New Roman"/>
                <w:b/>
                <w:bCs/>
                <w:sz w:val="24"/>
                <w:szCs w:val="24"/>
                <w:lang w:eastAsia="ru-RU"/>
              </w:rPr>
              <w:t>Статистические показатели</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408B3844" w14:textId="77777777" w:rsidR="005957DB" w:rsidRPr="00FD3DF4" w:rsidRDefault="005957DB" w:rsidP="008D0FCB">
            <w:pPr>
              <w:spacing w:after="0" w:line="240" w:lineRule="auto"/>
              <w:jc w:val="center"/>
              <w:rPr>
                <w:rFonts w:ascii="Times New Roman" w:eastAsia="Times New Roman" w:hAnsi="Times New Roman" w:cs="Times New Roman"/>
                <w:b/>
                <w:bCs/>
                <w:sz w:val="24"/>
                <w:szCs w:val="24"/>
                <w:lang w:eastAsia="ru-RU"/>
              </w:rPr>
            </w:pPr>
            <w:r w:rsidRPr="00FD3DF4">
              <w:rPr>
                <w:rFonts w:ascii="Times New Roman" w:eastAsia="Times New Roman" w:hAnsi="Times New Roman" w:cs="Times New Roman"/>
                <w:b/>
                <w:bCs/>
                <w:sz w:val="24"/>
                <w:szCs w:val="24"/>
                <w:lang w:eastAsia="ru-RU"/>
              </w:rPr>
              <w:t>2022</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37FA6012" w14:textId="77777777" w:rsidR="005957DB" w:rsidRPr="00FD3DF4" w:rsidRDefault="005957DB" w:rsidP="008D0FCB">
            <w:pPr>
              <w:spacing w:after="0" w:line="240" w:lineRule="auto"/>
              <w:jc w:val="center"/>
              <w:rPr>
                <w:rFonts w:ascii="Times New Roman" w:eastAsia="Times New Roman" w:hAnsi="Times New Roman" w:cs="Times New Roman"/>
                <w:b/>
                <w:bCs/>
                <w:sz w:val="24"/>
                <w:szCs w:val="24"/>
                <w:lang w:eastAsia="ru-RU"/>
              </w:rPr>
            </w:pPr>
            <w:r w:rsidRPr="00FD3DF4">
              <w:rPr>
                <w:rFonts w:ascii="Times New Roman" w:eastAsia="Times New Roman" w:hAnsi="Times New Roman" w:cs="Times New Roman"/>
                <w:b/>
                <w:bCs/>
                <w:sz w:val="24"/>
                <w:szCs w:val="24"/>
                <w:lang w:eastAsia="ru-RU"/>
              </w:rPr>
              <w:t>2023</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1B446470" w14:textId="77777777" w:rsidR="005957DB" w:rsidRPr="00FD3DF4" w:rsidRDefault="005957DB" w:rsidP="008D0FCB">
            <w:pPr>
              <w:spacing w:after="0" w:line="240" w:lineRule="auto"/>
              <w:jc w:val="center"/>
              <w:rPr>
                <w:rFonts w:ascii="Times New Roman" w:eastAsia="Times New Roman" w:hAnsi="Times New Roman" w:cs="Times New Roman"/>
                <w:b/>
                <w:bCs/>
                <w:sz w:val="24"/>
                <w:szCs w:val="24"/>
                <w:lang w:eastAsia="ru-RU"/>
              </w:rPr>
            </w:pPr>
            <w:r w:rsidRPr="00FD3DF4">
              <w:rPr>
                <w:rFonts w:ascii="Times New Roman" w:eastAsia="Times New Roman" w:hAnsi="Times New Roman" w:cs="Times New Roman"/>
                <w:b/>
                <w:bCs/>
                <w:sz w:val="24"/>
                <w:szCs w:val="24"/>
                <w:lang w:eastAsia="ru-RU"/>
              </w:rPr>
              <w:t>2024</w:t>
            </w:r>
          </w:p>
        </w:tc>
      </w:tr>
      <w:tr w:rsidR="005957DB" w:rsidRPr="00FD3DF4" w14:paraId="115DDD5A" w14:textId="77777777" w:rsidTr="008D0FCB">
        <w:trPr>
          <w:trHeight w:val="405"/>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5AC8699F" w14:textId="77777777" w:rsidR="005957DB" w:rsidRPr="00FD3DF4" w:rsidRDefault="005957DB" w:rsidP="008D0FCB">
            <w:pPr>
              <w:spacing w:after="0" w:line="240" w:lineRule="auto"/>
              <w:jc w:val="center"/>
              <w:rPr>
                <w:rFonts w:ascii="Times New Roman" w:eastAsia="Times New Roman" w:hAnsi="Times New Roman" w:cs="Times New Roman"/>
                <w:sz w:val="24"/>
                <w:szCs w:val="24"/>
                <w:lang w:eastAsia="ru-RU"/>
              </w:rPr>
            </w:pPr>
            <w:r w:rsidRPr="00FD3DF4">
              <w:rPr>
                <w:rFonts w:ascii="Times New Roman" w:eastAsia="Times New Roman" w:hAnsi="Times New Roman" w:cs="Times New Roman"/>
                <w:sz w:val="24"/>
                <w:szCs w:val="24"/>
                <w:lang w:eastAsia="ru-RU"/>
              </w:rPr>
              <w:t>Книгообеспеченность</w:t>
            </w:r>
          </w:p>
        </w:tc>
        <w:tc>
          <w:tcPr>
            <w:tcW w:w="1843" w:type="dxa"/>
            <w:tcBorders>
              <w:top w:val="nil"/>
              <w:left w:val="nil"/>
              <w:bottom w:val="single" w:sz="4" w:space="0" w:color="auto"/>
              <w:right w:val="single" w:sz="4" w:space="0" w:color="auto"/>
            </w:tcBorders>
            <w:shd w:val="clear" w:color="auto" w:fill="auto"/>
            <w:noWrap/>
            <w:vAlign w:val="bottom"/>
            <w:hideMark/>
          </w:tcPr>
          <w:p w14:paraId="5588EC00" w14:textId="522D33E1" w:rsidR="005957DB" w:rsidRPr="00FD3DF4" w:rsidRDefault="005957DB" w:rsidP="008D0FCB">
            <w:pPr>
              <w:spacing w:after="0" w:line="240" w:lineRule="auto"/>
              <w:jc w:val="center"/>
              <w:rPr>
                <w:rFonts w:ascii="Times New Roman" w:eastAsia="Times New Roman" w:hAnsi="Times New Roman" w:cs="Times New Roman"/>
                <w:sz w:val="24"/>
                <w:szCs w:val="24"/>
                <w:lang w:eastAsia="ru-RU"/>
              </w:rPr>
            </w:pPr>
            <w:r w:rsidRPr="00FD3DF4">
              <w:rPr>
                <w:rFonts w:ascii="Times New Roman" w:eastAsia="Times New Roman" w:hAnsi="Times New Roman" w:cs="Times New Roman"/>
                <w:sz w:val="24"/>
                <w:szCs w:val="24"/>
                <w:lang w:eastAsia="ru-RU"/>
              </w:rPr>
              <w:t>2</w:t>
            </w:r>
            <w:r w:rsidR="00FD3DF4" w:rsidRPr="00FD3DF4">
              <w:rPr>
                <w:rFonts w:ascii="Times New Roman" w:eastAsia="Times New Roman" w:hAnsi="Times New Roman" w:cs="Times New Roman"/>
                <w:sz w:val="24"/>
                <w:szCs w:val="24"/>
                <w:lang w:eastAsia="ru-RU"/>
              </w:rPr>
              <w:t>7</w:t>
            </w:r>
          </w:p>
        </w:tc>
        <w:tc>
          <w:tcPr>
            <w:tcW w:w="1560" w:type="dxa"/>
            <w:tcBorders>
              <w:top w:val="nil"/>
              <w:left w:val="nil"/>
              <w:bottom w:val="single" w:sz="4" w:space="0" w:color="auto"/>
              <w:right w:val="single" w:sz="4" w:space="0" w:color="auto"/>
            </w:tcBorders>
            <w:shd w:val="clear" w:color="auto" w:fill="auto"/>
            <w:noWrap/>
            <w:vAlign w:val="bottom"/>
            <w:hideMark/>
          </w:tcPr>
          <w:p w14:paraId="00D2A3C8" w14:textId="55645B30" w:rsidR="005957DB" w:rsidRPr="00FD3DF4" w:rsidRDefault="005957DB" w:rsidP="008D0FCB">
            <w:pPr>
              <w:spacing w:after="0" w:line="240" w:lineRule="auto"/>
              <w:jc w:val="center"/>
              <w:rPr>
                <w:rFonts w:ascii="Times New Roman" w:eastAsia="Times New Roman" w:hAnsi="Times New Roman" w:cs="Times New Roman"/>
                <w:sz w:val="24"/>
                <w:szCs w:val="24"/>
                <w:lang w:eastAsia="ru-RU"/>
              </w:rPr>
            </w:pPr>
            <w:r w:rsidRPr="00FD3DF4">
              <w:rPr>
                <w:rFonts w:ascii="Times New Roman" w:eastAsia="Times New Roman" w:hAnsi="Times New Roman" w:cs="Times New Roman"/>
                <w:sz w:val="24"/>
                <w:szCs w:val="24"/>
                <w:lang w:eastAsia="ru-RU"/>
              </w:rPr>
              <w:t>2</w:t>
            </w:r>
            <w:r w:rsidR="00FD3DF4" w:rsidRPr="00FD3DF4">
              <w:rPr>
                <w:rFonts w:ascii="Times New Roman" w:eastAsia="Times New Roman" w:hAnsi="Times New Roman" w:cs="Times New Roman"/>
                <w:sz w:val="24"/>
                <w:szCs w:val="24"/>
                <w:lang w:eastAsia="ru-RU"/>
              </w:rPr>
              <w:t>7</w:t>
            </w:r>
          </w:p>
        </w:tc>
        <w:tc>
          <w:tcPr>
            <w:tcW w:w="1580" w:type="dxa"/>
            <w:tcBorders>
              <w:top w:val="nil"/>
              <w:left w:val="nil"/>
              <w:bottom w:val="single" w:sz="4" w:space="0" w:color="auto"/>
              <w:right w:val="single" w:sz="4" w:space="0" w:color="auto"/>
            </w:tcBorders>
            <w:shd w:val="clear" w:color="auto" w:fill="auto"/>
            <w:noWrap/>
            <w:vAlign w:val="bottom"/>
            <w:hideMark/>
          </w:tcPr>
          <w:p w14:paraId="2BE1D2B9" w14:textId="7394409C" w:rsidR="005957DB" w:rsidRPr="00FD3DF4" w:rsidRDefault="005957DB" w:rsidP="008D0FCB">
            <w:pPr>
              <w:spacing w:after="0" w:line="240" w:lineRule="auto"/>
              <w:jc w:val="center"/>
              <w:rPr>
                <w:rFonts w:ascii="Times New Roman" w:eastAsia="Times New Roman" w:hAnsi="Times New Roman" w:cs="Times New Roman"/>
                <w:sz w:val="24"/>
                <w:szCs w:val="24"/>
                <w:lang w:eastAsia="ru-RU"/>
              </w:rPr>
            </w:pPr>
            <w:r w:rsidRPr="00FD3DF4">
              <w:rPr>
                <w:rFonts w:ascii="Times New Roman" w:eastAsia="Times New Roman" w:hAnsi="Times New Roman" w:cs="Times New Roman"/>
                <w:sz w:val="24"/>
                <w:szCs w:val="24"/>
                <w:lang w:eastAsia="ru-RU"/>
              </w:rPr>
              <w:t>2</w:t>
            </w:r>
            <w:r w:rsidR="00FD3DF4" w:rsidRPr="00FD3DF4">
              <w:rPr>
                <w:rFonts w:ascii="Times New Roman" w:eastAsia="Times New Roman" w:hAnsi="Times New Roman" w:cs="Times New Roman"/>
                <w:sz w:val="24"/>
                <w:szCs w:val="24"/>
                <w:lang w:eastAsia="ru-RU"/>
              </w:rPr>
              <w:t>8</w:t>
            </w:r>
          </w:p>
        </w:tc>
      </w:tr>
      <w:tr w:rsidR="005957DB" w:rsidRPr="00FD3DF4" w14:paraId="7BEBCCE6" w14:textId="77777777" w:rsidTr="008D0FCB">
        <w:trPr>
          <w:trHeight w:val="345"/>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59017204" w14:textId="77777777" w:rsidR="005957DB" w:rsidRPr="00FD3DF4" w:rsidRDefault="005957DB" w:rsidP="008D0FCB">
            <w:pPr>
              <w:spacing w:after="0" w:line="240" w:lineRule="auto"/>
              <w:jc w:val="center"/>
              <w:rPr>
                <w:rFonts w:ascii="Times New Roman" w:eastAsia="Times New Roman" w:hAnsi="Times New Roman" w:cs="Times New Roman"/>
                <w:sz w:val="24"/>
                <w:szCs w:val="24"/>
                <w:lang w:eastAsia="ru-RU"/>
              </w:rPr>
            </w:pPr>
            <w:r w:rsidRPr="00FD3DF4">
              <w:rPr>
                <w:rFonts w:ascii="Times New Roman" w:eastAsia="Times New Roman" w:hAnsi="Times New Roman" w:cs="Times New Roman"/>
                <w:sz w:val="24"/>
                <w:szCs w:val="24"/>
                <w:lang w:eastAsia="ru-RU"/>
              </w:rPr>
              <w:t>Обновляемость</w:t>
            </w:r>
          </w:p>
        </w:tc>
        <w:tc>
          <w:tcPr>
            <w:tcW w:w="1843" w:type="dxa"/>
            <w:tcBorders>
              <w:top w:val="nil"/>
              <w:left w:val="nil"/>
              <w:bottom w:val="single" w:sz="4" w:space="0" w:color="auto"/>
              <w:right w:val="single" w:sz="4" w:space="0" w:color="auto"/>
            </w:tcBorders>
            <w:shd w:val="clear" w:color="auto" w:fill="auto"/>
            <w:noWrap/>
            <w:vAlign w:val="bottom"/>
            <w:hideMark/>
          </w:tcPr>
          <w:p w14:paraId="277FDB02" w14:textId="4C3DD1E2" w:rsidR="005957DB" w:rsidRPr="00FD3DF4" w:rsidRDefault="005957DB" w:rsidP="008D0FCB">
            <w:pPr>
              <w:spacing w:after="0" w:line="240" w:lineRule="auto"/>
              <w:jc w:val="center"/>
              <w:rPr>
                <w:rFonts w:ascii="Times New Roman" w:eastAsia="Times New Roman" w:hAnsi="Times New Roman" w:cs="Times New Roman"/>
                <w:sz w:val="24"/>
                <w:szCs w:val="24"/>
                <w:lang w:eastAsia="ru-RU"/>
              </w:rPr>
            </w:pPr>
            <w:r w:rsidRPr="00FD3DF4">
              <w:rPr>
                <w:rFonts w:ascii="Times New Roman" w:eastAsia="Times New Roman" w:hAnsi="Times New Roman" w:cs="Times New Roman"/>
                <w:sz w:val="24"/>
                <w:szCs w:val="24"/>
                <w:lang w:eastAsia="ru-RU"/>
              </w:rPr>
              <w:t>2,</w:t>
            </w:r>
            <w:r w:rsidR="00FD3DF4" w:rsidRPr="00FD3DF4">
              <w:rPr>
                <w:rFonts w:ascii="Times New Roman" w:eastAsia="Times New Roman" w:hAnsi="Times New Roman" w:cs="Times New Roman"/>
                <w:sz w:val="24"/>
                <w:szCs w:val="24"/>
                <w:lang w:eastAsia="ru-RU"/>
              </w:rPr>
              <w:t>4</w:t>
            </w:r>
          </w:p>
        </w:tc>
        <w:tc>
          <w:tcPr>
            <w:tcW w:w="1560" w:type="dxa"/>
            <w:tcBorders>
              <w:top w:val="nil"/>
              <w:left w:val="nil"/>
              <w:bottom w:val="single" w:sz="4" w:space="0" w:color="auto"/>
              <w:right w:val="single" w:sz="4" w:space="0" w:color="auto"/>
            </w:tcBorders>
            <w:shd w:val="clear" w:color="auto" w:fill="auto"/>
            <w:noWrap/>
            <w:vAlign w:val="bottom"/>
            <w:hideMark/>
          </w:tcPr>
          <w:p w14:paraId="6F01ABE6" w14:textId="5FF899C3" w:rsidR="005957DB" w:rsidRPr="00FD3DF4" w:rsidRDefault="00FD3DF4" w:rsidP="008D0FCB">
            <w:pPr>
              <w:spacing w:after="0" w:line="240" w:lineRule="auto"/>
              <w:jc w:val="center"/>
              <w:rPr>
                <w:rFonts w:ascii="Times New Roman" w:eastAsia="Times New Roman" w:hAnsi="Times New Roman" w:cs="Times New Roman"/>
                <w:sz w:val="24"/>
                <w:szCs w:val="24"/>
                <w:lang w:eastAsia="ru-RU"/>
              </w:rPr>
            </w:pPr>
            <w:r w:rsidRPr="00FD3DF4">
              <w:rPr>
                <w:rFonts w:ascii="Times New Roman" w:eastAsia="Times New Roman" w:hAnsi="Times New Roman" w:cs="Times New Roman"/>
                <w:sz w:val="24"/>
                <w:szCs w:val="24"/>
                <w:lang w:eastAsia="ru-RU"/>
              </w:rPr>
              <w:t>3</w:t>
            </w:r>
            <w:r w:rsidR="005957DB" w:rsidRPr="00FD3DF4">
              <w:rPr>
                <w:rFonts w:ascii="Times New Roman" w:eastAsia="Times New Roman" w:hAnsi="Times New Roman" w:cs="Times New Roman"/>
                <w:sz w:val="24"/>
                <w:szCs w:val="24"/>
                <w:lang w:eastAsia="ru-RU"/>
              </w:rPr>
              <w:t>,</w:t>
            </w:r>
            <w:r w:rsidRPr="00FD3DF4">
              <w:rPr>
                <w:rFonts w:ascii="Times New Roman" w:eastAsia="Times New Roman" w:hAnsi="Times New Roman" w:cs="Times New Roman"/>
                <w:sz w:val="24"/>
                <w:szCs w:val="24"/>
                <w:lang w:eastAsia="ru-RU"/>
              </w:rPr>
              <w:t>4</w:t>
            </w:r>
          </w:p>
        </w:tc>
        <w:tc>
          <w:tcPr>
            <w:tcW w:w="1580" w:type="dxa"/>
            <w:tcBorders>
              <w:top w:val="nil"/>
              <w:left w:val="nil"/>
              <w:bottom w:val="single" w:sz="4" w:space="0" w:color="auto"/>
              <w:right w:val="single" w:sz="4" w:space="0" w:color="auto"/>
            </w:tcBorders>
            <w:shd w:val="clear" w:color="auto" w:fill="auto"/>
            <w:noWrap/>
            <w:vAlign w:val="bottom"/>
            <w:hideMark/>
          </w:tcPr>
          <w:p w14:paraId="2E2C7E08" w14:textId="42C198EE" w:rsidR="005957DB" w:rsidRPr="00FD3DF4" w:rsidRDefault="00FD3DF4" w:rsidP="008D0FCB">
            <w:pPr>
              <w:spacing w:after="0" w:line="240" w:lineRule="auto"/>
              <w:jc w:val="center"/>
              <w:rPr>
                <w:rFonts w:ascii="Times New Roman" w:eastAsia="Times New Roman" w:hAnsi="Times New Roman" w:cs="Times New Roman"/>
                <w:sz w:val="24"/>
                <w:szCs w:val="24"/>
                <w:lang w:eastAsia="ru-RU"/>
              </w:rPr>
            </w:pPr>
            <w:r w:rsidRPr="00FD3DF4">
              <w:rPr>
                <w:rFonts w:ascii="Times New Roman" w:eastAsia="Times New Roman" w:hAnsi="Times New Roman" w:cs="Times New Roman"/>
                <w:sz w:val="24"/>
                <w:szCs w:val="24"/>
                <w:lang w:eastAsia="ru-RU"/>
              </w:rPr>
              <w:t>6</w:t>
            </w:r>
            <w:r w:rsidR="005957DB" w:rsidRPr="00FD3DF4">
              <w:rPr>
                <w:rFonts w:ascii="Times New Roman" w:eastAsia="Times New Roman" w:hAnsi="Times New Roman" w:cs="Times New Roman"/>
                <w:sz w:val="24"/>
                <w:szCs w:val="24"/>
                <w:lang w:eastAsia="ru-RU"/>
              </w:rPr>
              <w:t>,</w:t>
            </w:r>
            <w:r w:rsidRPr="00FD3DF4">
              <w:rPr>
                <w:rFonts w:ascii="Times New Roman" w:eastAsia="Times New Roman" w:hAnsi="Times New Roman" w:cs="Times New Roman"/>
                <w:sz w:val="24"/>
                <w:szCs w:val="24"/>
                <w:lang w:eastAsia="ru-RU"/>
              </w:rPr>
              <w:t>8</w:t>
            </w:r>
          </w:p>
        </w:tc>
      </w:tr>
      <w:tr w:rsidR="005957DB" w:rsidRPr="00FD3DF4" w14:paraId="731BF120" w14:textId="77777777" w:rsidTr="008D0FCB">
        <w:trPr>
          <w:trHeight w:val="315"/>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20208526" w14:textId="77777777" w:rsidR="005957DB" w:rsidRPr="00FD3DF4" w:rsidRDefault="005957DB" w:rsidP="008D0FCB">
            <w:pPr>
              <w:spacing w:after="0" w:line="240" w:lineRule="auto"/>
              <w:jc w:val="center"/>
              <w:rPr>
                <w:rFonts w:ascii="Times New Roman" w:eastAsia="Times New Roman" w:hAnsi="Times New Roman" w:cs="Times New Roman"/>
                <w:sz w:val="24"/>
                <w:szCs w:val="24"/>
                <w:lang w:eastAsia="ru-RU"/>
              </w:rPr>
            </w:pPr>
            <w:bookmarkStart w:id="64" w:name="_Hlk191329539"/>
            <w:r w:rsidRPr="00FD3DF4">
              <w:rPr>
                <w:rFonts w:ascii="Times New Roman" w:eastAsia="Times New Roman" w:hAnsi="Times New Roman" w:cs="Times New Roman"/>
                <w:sz w:val="24"/>
                <w:szCs w:val="24"/>
                <w:lang w:eastAsia="ru-RU"/>
              </w:rPr>
              <w:t>Обращаемость</w:t>
            </w:r>
          </w:p>
        </w:tc>
        <w:tc>
          <w:tcPr>
            <w:tcW w:w="1843" w:type="dxa"/>
            <w:tcBorders>
              <w:top w:val="nil"/>
              <w:left w:val="nil"/>
              <w:bottom w:val="single" w:sz="4" w:space="0" w:color="auto"/>
              <w:right w:val="single" w:sz="4" w:space="0" w:color="auto"/>
            </w:tcBorders>
            <w:shd w:val="clear" w:color="auto" w:fill="auto"/>
            <w:noWrap/>
            <w:vAlign w:val="bottom"/>
            <w:hideMark/>
          </w:tcPr>
          <w:p w14:paraId="1AA0C45F" w14:textId="6E942720" w:rsidR="005957DB" w:rsidRPr="00FD3DF4" w:rsidRDefault="005957DB" w:rsidP="008D0FCB">
            <w:pPr>
              <w:spacing w:after="0" w:line="240" w:lineRule="auto"/>
              <w:jc w:val="center"/>
              <w:rPr>
                <w:rFonts w:ascii="Times New Roman" w:eastAsia="Times New Roman" w:hAnsi="Times New Roman" w:cs="Times New Roman"/>
                <w:sz w:val="24"/>
                <w:szCs w:val="24"/>
                <w:lang w:eastAsia="ru-RU"/>
              </w:rPr>
            </w:pPr>
            <w:r w:rsidRPr="00FD3DF4">
              <w:rPr>
                <w:rFonts w:ascii="Times New Roman" w:eastAsia="Times New Roman" w:hAnsi="Times New Roman" w:cs="Times New Roman"/>
                <w:sz w:val="24"/>
                <w:szCs w:val="24"/>
                <w:lang w:eastAsia="ru-RU"/>
              </w:rPr>
              <w:t>2,</w:t>
            </w:r>
            <w:r w:rsidR="00FD3DF4" w:rsidRPr="00FD3DF4">
              <w:rPr>
                <w:rFonts w:ascii="Times New Roman" w:eastAsia="Times New Roman" w:hAnsi="Times New Roman" w:cs="Times New Roman"/>
                <w:sz w:val="24"/>
                <w:szCs w:val="24"/>
                <w:lang w:eastAsia="ru-RU"/>
              </w:rPr>
              <w:t>1</w:t>
            </w:r>
          </w:p>
        </w:tc>
        <w:tc>
          <w:tcPr>
            <w:tcW w:w="1560" w:type="dxa"/>
            <w:tcBorders>
              <w:top w:val="nil"/>
              <w:left w:val="nil"/>
              <w:bottom w:val="single" w:sz="4" w:space="0" w:color="auto"/>
              <w:right w:val="single" w:sz="4" w:space="0" w:color="auto"/>
            </w:tcBorders>
            <w:shd w:val="clear" w:color="auto" w:fill="auto"/>
            <w:noWrap/>
            <w:vAlign w:val="bottom"/>
            <w:hideMark/>
          </w:tcPr>
          <w:p w14:paraId="249A2184" w14:textId="7C0C49CE" w:rsidR="005957DB" w:rsidRPr="00FD3DF4" w:rsidRDefault="00FD3DF4" w:rsidP="008D0FCB">
            <w:pPr>
              <w:spacing w:after="0" w:line="240" w:lineRule="auto"/>
              <w:jc w:val="center"/>
              <w:rPr>
                <w:rFonts w:ascii="Times New Roman" w:eastAsia="Times New Roman" w:hAnsi="Times New Roman" w:cs="Times New Roman"/>
                <w:sz w:val="24"/>
                <w:szCs w:val="24"/>
                <w:lang w:eastAsia="ru-RU"/>
              </w:rPr>
            </w:pPr>
            <w:r w:rsidRPr="00FD3DF4">
              <w:rPr>
                <w:rFonts w:ascii="Times New Roman" w:eastAsia="Times New Roman" w:hAnsi="Times New Roman" w:cs="Times New Roman"/>
                <w:sz w:val="24"/>
                <w:szCs w:val="24"/>
                <w:lang w:eastAsia="ru-RU"/>
              </w:rPr>
              <w:t>1</w:t>
            </w:r>
            <w:r w:rsidR="005957DB" w:rsidRPr="00FD3DF4">
              <w:rPr>
                <w:rFonts w:ascii="Times New Roman" w:eastAsia="Times New Roman" w:hAnsi="Times New Roman" w:cs="Times New Roman"/>
                <w:sz w:val="24"/>
                <w:szCs w:val="24"/>
                <w:lang w:eastAsia="ru-RU"/>
              </w:rPr>
              <w:t>,</w:t>
            </w:r>
            <w:r w:rsidRPr="00FD3DF4">
              <w:rPr>
                <w:rFonts w:ascii="Times New Roman" w:eastAsia="Times New Roman" w:hAnsi="Times New Roman" w:cs="Times New Roman"/>
                <w:sz w:val="24"/>
                <w:szCs w:val="24"/>
                <w:lang w:eastAsia="ru-RU"/>
              </w:rPr>
              <w:t>8</w:t>
            </w:r>
          </w:p>
        </w:tc>
        <w:tc>
          <w:tcPr>
            <w:tcW w:w="1580" w:type="dxa"/>
            <w:tcBorders>
              <w:top w:val="nil"/>
              <w:left w:val="nil"/>
              <w:bottom w:val="single" w:sz="4" w:space="0" w:color="auto"/>
              <w:right w:val="single" w:sz="4" w:space="0" w:color="auto"/>
            </w:tcBorders>
            <w:shd w:val="clear" w:color="auto" w:fill="auto"/>
            <w:noWrap/>
            <w:vAlign w:val="bottom"/>
            <w:hideMark/>
          </w:tcPr>
          <w:p w14:paraId="480496D9" w14:textId="1D2EA3FC" w:rsidR="005957DB" w:rsidRPr="00FD3DF4" w:rsidRDefault="00FD3DF4" w:rsidP="008D0FCB">
            <w:pPr>
              <w:spacing w:after="0" w:line="240" w:lineRule="auto"/>
              <w:jc w:val="center"/>
              <w:rPr>
                <w:rFonts w:ascii="Times New Roman" w:eastAsia="Times New Roman" w:hAnsi="Times New Roman" w:cs="Times New Roman"/>
                <w:sz w:val="24"/>
                <w:szCs w:val="24"/>
                <w:lang w:eastAsia="ru-RU"/>
              </w:rPr>
            </w:pPr>
            <w:r w:rsidRPr="00FD3DF4">
              <w:rPr>
                <w:rFonts w:ascii="Times New Roman" w:eastAsia="Times New Roman" w:hAnsi="Times New Roman" w:cs="Times New Roman"/>
                <w:sz w:val="24"/>
                <w:szCs w:val="24"/>
                <w:lang w:eastAsia="ru-RU"/>
              </w:rPr>
              <w:t>1</w:t>
            </w:r>
            <w:r w:rsidR="005957DB" w:rsidRPr="00FD3DF4">
              <w:rPr>
                <w:rFonts w:ascii="Times New Roman" w:eastAsia="Times New Roman" w:hAnsi="Times New Roman" w:cs="Times New Roman"/>
                <w:sz w:val="24"/>
                <w:szCs w:val="24"/>
                <w:lang w:eastAsia="ru-RU"/>
              </w:rPr>
              <w:t>,</w:t>
            </w:r>
            <w:r w:rsidRPr="00FD3DF4">
              <w:rPr>
                <w:rFonts w:ascii="Times New Roman" w:eastAsia="Times New Roman" w:hAnsi="Times New Roman" w:cs="Times New Roman"/>
                <w:sz w:val="24"/>
                <w:szCs w:val="24"/>
                <w:lang w:eastAsia="ru-RU"/>
              </w:rPr>
              <w:t>5</w:t>
            </w:r>
          </w:p>
        </w:tc>
      </w:tr>
      <w:bookmarkEnd w:id="64"/>
      <w:tr w:rsidR="00FD3DF4" w:rsidRPr="00FD3DF4" w14:paraId="5BA5A9BA" w14:textId="77777777" w:rsidTr="00976190">
        <w:trPr>
          <w:trHeight w:val="315"/>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2A28F5A5" w14:textId="4D356A81" w:rsidR="00976190" w:rsidRPr="00FD3DF4" w:rsidRDefault="00976190" w:rsidP="00FF5B92">
            <w:pPr>
              <w:spacing w:after="0" w:line="240" w:lineRule="auto"/>
              <w:jc w:val="center"/>
              <w:rPr>
                <w:rFonts w:ascii="Times New Roman" w:eastAsia="Times New Roman" w:hAnsi="Times New Roman" w:cs="Times New Roman"/>
                <w:sz w:val="24"/>
                <w:szCs w:val="24"/>
                <w:lang w:eastAsia="ru-RU"/>
              </w:rPr>
            </w:pPr>
            <w:r w:rsidRPr="00FD3DF4">
              <w:rPr>
                <w:rFonts w:ascii="Times New Roman" w:eastAsia="Times New Roman" w:hAnsi="Times New Roman" w:cs="Times New Roman"/>
                <w:sz w:val="24"/>
                <w:szCs w:val="24"/>
                <w:lang w:eastAsia="ru-RU"/>
              </w:rPr>
              <w:t>Читаемость</w:t>
            </w:r>
          </w:p>
        </w:tc>
        <w:tc>
          <w:tcPr>
            <w:tcW w:w="1843" w:type="dxa"/>
            <w:tcBorders>
              <w:top w:val="nil"/>
              <w:left w:val="nil"/>
              <w:bottom w:val="single" w:sz="4" w:space="0" w:color="auto"/>
              <w:right w:val="single" w:sz="4" w:space="0" w:color="auto"/>
            </w:tcBorders>
            <w:shd w:val="clear" w:color="auto" w:fill="auto"/>
            <w:noWrap/>
            <w:vAlign w:val="bottom"/>
            <w:hideMark/>
          </w:tcPr>
          <w:p w14:paraId="00648008" w14:textId="631D5A0F" w:rsidR="00976190" w:rsidRPr="00FD3DF4" w:rsidRDefault="00FD3DF4" w:rsidP="00FF5B92">
            <w:pPr>
              <w:spacing w:after="0" w:line="240" w:lineRule="auto"/>
              <w:jc w:val="center"/>
              <w:rPr>
                <w:rFonts w:ascii="Times New Roman" w:eastAsia="Times New Roman" w:hAnsi="Times New Roman" w:cs="Times New Roman"/>
                <w:sz w:val="24"/>
                <w:szCs w:val="24"/>
                <w:lang w:eastAsia="ru-RU"/>
              </w:rPr>
            </w:pPr>
            <w:r w:rsidRPr="00FD3DF4">
              <w:rPr>
                <w:rFonts w:ascii="Times New Roman" w:eastAsia="Times New Roman" w:hAnsi="Times New Roman" w:cs="Times New Roman"/>
                <w:sz w:val="24"/>
                <w:szCs w:val="24"/>
                <w:lang w:eastAsia="ru-RU"/>
              </w:rPr>
              <w:t>51</w:t>
            </w:r>
          </w:p>
        </w:tc>
        <w:tc>
          <w:tcPr>
            <w:tcW w:w="1560" w:type="dxa"/>
            <w:tcBorders>
              <w:top w:val="nil"/>
              <w:left w:val="nil"/>
              <w:bottom w:val="single" w:sz="4" w:space="0" w:color="auto"/>
              <w:right w:val="single" w:sz="4" w:space="0" w:color="auto"/>
            </w:tcBorders>
            <w:shd w:val="clear" w:color="auto" w:fill="auto"/>
            <w:noWrap/>
            <w:vAlign w:val="bottom"/>
            <w:hideMark/>
          </w:tcPr>
          <w:p w14:paraId="2A905227" w14:textId="0A8DFF51" w:rsidR="00976190" w:rsidRPr="00FD3DF4" w:rsidRDefault="00FD3DF4" w:rsidP="00FF5B92">
            <w:pPr>
              <w:spacing w:after="0" w:line="240" w:lineRule="auto"/>
              <w:jc w:val="center"/>
              <w:rPr>
                <w:rFonts w:ascii="Times New Roman" w:eastAsia="Times New Roman" w:hAnsi="Times New Roman" w:cs="Times New Roman"/>
                <w:sz w:val="24"/>
                <w:szCs w:val="24"/>
                <w:lang w:eastAsia="ru-RU"/>
              </w:rPr>
            </w:pPr>
            <w:r w:rsidRPr="00FD3DF4">
              <w:rPr>
                <w:rFonts w:ascii="Times New Roman" w:eastAsia="Times New Roman" w:hAnsi="Times New Roman" w:cs="Times New Roman"/>
                <w:sz w:val="24"/>
                <w:szCs w:val="24"/>
                <w:lang w:eastAsia="ru-RU"/>
              </w:rPr>
              <w:t>49</w:t>
            </w:r>
          </w:p>
        </w:tc>
        <w:tc>
          <w:tcPr>
            <w:tcW w:w="1580" w:type="dxa"/>
            <w:tcBorders>
              <w:top w:val="nil"/>
              <w:left w:val="nil"/>
              <w:bottom w:val="single" w:sz="4" w:space="0" w:color="auto"/>
              <w:right w:val="single" w:sz="4" w:space="0" w:color="auto"/>
            </w:tcBorders>
            <w:shd w:val="clear" w:color="auto" w:fill="auto"/>
            <w:noWrap/>
            <w:vAlign w:val="bottom"/>
            <w:hideMark/>
          </w:tcPr>
          <w:p w14:paraId="7DAC7230" w14:textId="3C5EA0CD" w:rsidR="00976190" w:rsidRPr="00FD3DF4" w:rsidRDefault="00FD3DF4" w:rsidP="00FF5B92">
            <w:pPr>
              <w:spacing w:after="0" w:line="240" w:lineRule="auto"/>
              <w:jc w:val="center"/>
              <w:rPr>
                <w:rFonts w:ascii="Times New Roman" w:eastAsia="Times New Roman" w:hAnsi="Times New Roman" w:cs="Times New Roman"/>
                <w:sz w:val="24"/>
                <w:szCs w:val="24"/>
                <w:lang w:eastAsia="ru-RU"/>
              </w:rPr>
            </w:pPr>
            <w:r w:rsidRPr="00FD3DF4">
              <w:rPr>
                <w:rFonts w:ascii="Times New Roman" w:eastAsia="Times New Roman" w:hAnsi="Times New Roman" w:cs="Times New Roman"/>
                <w:sz w:val="24"/>
                <w:szCs w:val="24"/>
                <w:lang w:eastAsia="ru-RU"/>
              </w:rPr>
              <w:t>46</w:t>
            </w:r>
          </w:p>
        </w:tc>
      </w:tr>
    </w:tbl>
    <w:p w14:paraId="5320918B" w14:textId="77777777" w:rsidR="00976190" w:rsidRPr="00FD3DF4" w:rsidRDefault="00976190" w:rsidP="005957DB">
      <w:pPr>
        <w:widowControl w:val="0"/>
        <w:autoSpaceDE w:val="0"/>
        <w:autoSpaceDN w:val="0"/>
        <w:spacing w:after="0"/>
        <w:ind w:right="111" w:firstLine="851"/>
        <w:jc w:val="both"/>
        <w:rPr>
          <w:rFonts w:ascii="Times New Roman" w:eastAsia="Times New Roman" w:hAnsi="Times New Roman" w:cs="Times New Roman"/>
          <w:sz w:val="24"/>
        </w:rPr>
      </w:pPr>
    </w:p>
    <w:p w14:paraId="11FE40DA" w14:textId="183B0BA7" w:rsidR="005957DB" w:rsidRPr="00FD3DF4" w:rsidRDefault="005957DB" w:rsidP="005957DB">
      <w:pPr>
        <w:widowControl w:val="0"/>
        <w:autoSpaceDE w:val="0"/>
        <w:autoSpaceDN w:val="0"/>
        <w:spacing w:after="0"/>
        <w:ind w:right="111" w:firstLine="851"/>
        <w:jc w:val="both"/>
        <w:rPr>
          <w:rFonts w:ascii="Times New Roman" w:eastAsia="Times New Roman" w:hAnsi="Times New Roman" w:cs="Times New Roman"/>
          <w:sz w:val="24"/>
        </w:rPr>
      </w:pPr>
      <w:r w:rsidRPr="00FD3DF4">
        <w:rPr>
          <w:rFonts w:ascii="Times New Roman" w:eastAsia="Times New Roman" w:hAnsi="Times New Roman" w:cs="Times New Roman"/>
          <w:sz w:val="24"/>
        </w:rPr>
        <w:t xml:space="preserve">В 2024 году </w:t>
      </w:r>
      <w:r w:rsidRPr="00F75E21">
        <w:rPr>
          <w:rFonts w:ascii="Times New Roman" w:eastAsia="Times New Roman" w:hAnsi="Times New Roman" w:cs="Times New Roman"/>
          <w:b/>
          <w:bCs/>
          <w:sz w:val="24"/>
        </w:rPr>
        <w:t>книгообеспеченность</w:t>
      </w:r>
      <w:r w:rsidRPr="00FD3DF4">
        <w:rPr>
          <w:rFonts w:ascii="Times New Roman" w:eastAsia="Times New Roman" w:hAnsi="Times New Roman" w:cs="Times New Roman"/>
          <w:sz w:val="24"/>
        </w:rPr>
        <w:t xml:space="preserve"> </w:t>
      </w:r>
      <w:r w:rsidR="00F75E21" w:rsidRPr="00FD3DF4">
        <w:rPr>
          <w:rFonts w:ascii="Times New Roman" w:eastAsia="Times New Roman" w:hAnsi="Times New Roman" w:cs="Times New Roman"/>
          <w:sz w:val="24"/>
        </w:rPr>
        <w:t xml:space="preserve">увеличилась </w:t>
      </w:r>
      <w:r w:rsidRPr="00FD3DF4">
        <w:rPr>
          <w:rFonts w:ascii="Times New Roman" w:eastAsia="Times New Roman" w:hAnsi="Times New Roman" w:cs="Times New Roman"/>
          <w:sz w:val="24"/>
        </w:rPr>
        <w:t xml:space="preserve">на 1 читателя на 1 ед. по сравнению с 2023 годом, обновляемость фонда </w:t>
      </w:r>
      <w:r w:rsidR="00FD3DF4" w:rsidRPr="00FD3DF4">
        <w:rPr>
          <w:rFonts w:ascii="Times New Roman" w:eastAsia="Times New Roman" w:hAnsi="Times New Roman" w:cs="Times New Roman"/>
          <w:sz w:val="24"/>
        </w:rPr>
        <w:t>увеличилась</w:t>
      </w:r>
      <w:r w:rsidRPr="00FD3DF4">
        <w:rPr>
          <w:rFonts w:ascii="Times New Roman" w:eastAsia="Times New Roman" w:hAnsi="Times New Roman" w:cs="Times New Roman"/>
          <w:sz w:val="24"/>
        </w:rPr>
        <w:t xml:space="preserve"> на </w:t>
      </w:r>
      <w:r w:rsidR="00FD3DF4" w:rsidRPr="00FD3DF4">
        <w:rPr>
          <w:rFonts w:ascii="Times New Roman" w:eastAsia="Times New Roman" w:hAnsi="Times New Roman" w:cs="Times New Roman"/>
          <w:sz w:val="24"/>
        </w:rPr>
        <w:t>3</w:t>
      </w:r>
      <w:r w:rsidRPr="00FD3DF4">
        <w:rPr>
          <w:rFonts w:ascii="Times New Roman" w:eastAsia="Times New Roman" w:hAnsi="Times New Roman" w:cs="Times New Roman"/>
          <w:sz w:val="24"/>
        </w:rPr>
        <w:t>,</w:t>
      </w:r>
      <w:r w:rsidR="00FD3DF4" w:rsidRPr="00FD3DF4">
        <w:rPr>
          <w:rFonts w:ascii="Times New Roman" w:eastAsia="Times New Roman" w:hAnsi="Times New Roman" w:cs="Times New Roman"/>
          <w:sz w:val="24"/>
        </w:rPr>
        <w:t>4</w:t>
      </w:r>
      <w:r w:rsidRPr="00FD3DF4">
        <w:rPr>
          <w:rFonts w:ascii="Times New Roman" w:eastAsia="Times New Roman" w:hAnsi="Times New Roman" w:cs="Times New Roman"/>
          <w:sz w:val="24"/>
        </w:rPr>
        <w:t xml:space="preserve"> единиц</w:t>
      </w:r>
      <w:r w:rsidR="00FD3DF4" w:rsidRPr="00FD3DF4">
        <w:rPr>
          <w:rFonts w:ascii="Times New Roman" w:eastAsia="Times New Roman" w:hAnsi="Times New Roman" w:cs="Times New Roman"/>
          <w:sz w:val="24"/>
        </w:rPr>
        <w:t>ы</w:t>
      </w:r>
      <w:r w:rsidRPr="00FD3DF4">
        <w:rPr>
          <w:rFonts w:ascii="Times New Roman" w:eastAsia="Times New Roman" w:hAnsi="Times New Roman" w:cs="Times New Roman"/>
          <w:sz w:val="24"/>
        </w:rPr>
        <w:t xml:space="preserve">. Обращаемость фонда уменьшилась на 0,3. </w:t>
      </w:r>
    </w:p>
    <w:p w14:paraId="620AB825" w14:textId="25C6868D" w:rsidR="005957DB" w:rsidRPr="00FD3DF4" w:rsidRDefault="005957DB" w:rsidP="005957DB">
      <w:pPr>
        <w:widowControl w:val="0"/>
        <w:autoSpaceDE w:val="0"/>
        <w:autoSpaceDN w:val="0"/>
        <w:spacing w:after="0"/>
        <w:ind w:right="111" w:firstLine="851"/>
        <w:jc w:val="both"/>
        <w:rPr>
          <w:rFonts w:ascii="Times New Roman" w:eastAsia="Times New Roman" w:hAnsi="Times New Roman" w:cs="Times New Roman"/>
          <w:sz w:val="24"/>
        </w:rPr>
      </w:pPr>
      <w:r w:rsidRPr="00FD3DF4">
        <w:rPr>
          <w:rFonts w:ascii="Times New Roman" w:eastAsia="Times New Roman" w:hAnsi="Times New Roman" w:cs="Times New Roman"/>
          <w:sz w:val="24"/>
        </w:rPr>
        <w:t xml:space="preserve">На основании данных таблицы видно, что показатели </w:t>
      </w:r>
      <w:r w:rsidRPr="00F75E21">
        <w:rPr>
          <w:rFonts w:ascii="Times New Roman" w:eastAsia="Times New Roman" w:hAnsi="Times New Roman" w:cs="Times New Roman"/>
          <w:b/>
          <w:bCs/>
          <w:sz w:val="24"/>
        </w:rPr>
        <w:t>обновляемости</w:t>
      </w:r>
      <w:r w:rsidRPr="00FD3DF4">
        <w:rPr>
          <w:rFonts w:ascii="Times New Roman" w:eastAsia="Times New Roman" w:hAnsi="Times New Roman" w:cs="Times New Roman"/>
          <w:sz w:val="24"/>
        </w:rPr>
        <w:t xml:space="preserve"> совокупного фонда библиотек МБУК Олюторского МР </w:t>
      </w:r>
      <w:r w:rsidR="00FD3DF4" w:rsidRPr="00FD3DF4">
        <w:rPr>
          <w:rFonts w:ascii="Times New Roman" w:eastAsia="Times New Roman" w:hAnsi="Times New Roman" w:cs="Times New Roman"/>
          <w:sz w:val="24"/>
        </w:rPr>
        <w:t>в последние три года меняется от 2,4 % (2022 год); до 3,4 (2023 год) и 6,8 % (2024 год), и соответствует рекомендуемому нормативу ЮНЕСКО 3 – 10 %. Это говорит о достаточном количестве поступлений новых документов в фонды библиотек.</w:t>
      </w:r>
    </w:p>
    <w:p w14:paraId="48D87AE4" w14:textId="7F89EF0A" w:rsidR="00FD3DF4" w:rsidRDefault="00FD3DF4" w:rsidP="00FD3DF4">
      <w:pPr>
        <w:widowControl w:val="0"/>
        <w:autoSpaceDE w:val="0"/>
        <w:autoSpaceDN w:val="0"/>
        <w:spacing w:before="68" w:after="0"/>
        <w:ind w:right="111" w:firstLine="851"/>
        <w:jc w:val="both"/>
        <w:rPr>
          <w:rFonts w:ascii="Times New Roman" w:eastAsia="Times New Roman" w:hAnsi="Times New Roman" w:cs="Times New Roman"/>
          <w:sz w:val="24"/>
        </w:rPr>
      </w:pPr>
      <w:r w:rsidRPr="00E533FD">
        <w:rPr>
          <w:rFonts w:ascii="Times New Roman" w:eastAsia="Times New Roman" w:hAnsi="Times New Roman" w:cs="Times New Roman"/>
          <w:sz w:val="24"/>
        </w:rPr>
        <w:t xml:space="preserve">Показатель </w:t>
      </w:r>
      <w:r w:rsidRPr="00F75E21">
        <w:rPr>
          <w:rFonts w:ascii="Times New Roman" w:eastAsia="Times New Roman" w:hAnsi="Times New Roman" w:cs="Times New Roman"/>
          <w:b/>
          <w:bCs/>
          <w:sz w:val="24"/>
        </w:rPr>
        <w:t>обращаемости</w:t>
      </w:r>
      <w:r w:rsidRPr="00E533FD">
        <w:rPr>
          <w:rFonts w:ascii="Times New Roman" w:eastAsia="Times New Roman" w:hAnsi="Times New Roman" w:cs="Times New Roman"/>
          <w:sz w:val="24"/>
        </w:rPr>
        <w:t xml:space="preserve"> совокупного фонда муниципальных библиотек </w:t>
      </w:r>
      <w:r w:rsidR="00F75E21">
        <w:rPr>
          <w:rFonts w:ascii="Times New Roman" w:eastAsia="Times New Roman" w:hAnsi="Times New Roman" w:cs="Times New Roman"/>
          <w:sz w:val="24"/>
        </w:rPr>
        <w:t>М</w:t>
      </w:r>
      <w:r>
        <w:rPr>
          <w:rFonts w:ascii="Times New Roman" w:eastAsia="Times New Roman" w:hAnsi="Times New Roman" w:cs="Times New Roman"/>
          <w:sz w:val="24"/>
        </w:rPr>
        <w:t xml:space="preserve">ЦБС </w:t>
      </w:r>
      <w:r w:rsidR="00F75E21">
        <w:rPr>
          <w:rFonts w:ascii="Times New Roman" w:eastAsia="Times New Roman" w:hAnsi="Times New Roman" w:cs="Times New Roman"/>
          <w:sz w:val="24"/>
        </w:rPr>
        <w:t xml:space="preserve">уменьшается, и в </w:t>
      </w:r>
      <w:r w:rsidRPr="00E533FD">
        <w:rPr>
          <w:rFonts w:ascii="Times New Roman" w:eastAsia="Times New Roman" w:hAnsi="Times New Roman" w:cs="Times New Roman"/>
          <w:sz w:val="24"/>
        </w:rPr>
        <w:t>202</w:t>
      </w:r>
      <w:r w:rsidR="00F75E21">
        <w:rPr>
          <w:rFonts w:ascii="Times New Roman" w:eastAsia="Times New Roman" w:hAnsi="Times New Roman" w:cs="Times New Roman"/>
          <w:sz w:val="24"/>
        </w:rPr>
        <w:t>4</w:t>
      </w:r>
      <w:r w:rsidRPr="00E533FD">
        <w:rPr>
          <w:rFonts w:ascii="Times New Roman" w:eastAsia="Times New Roman" w:hAnsi="Times New Roman" w:cs="Times New Roman"/>
          <w:sz w:val="24"/>
        </w:rPr>
        <w:t xml:space="preserve"> году </w:t>
      </w:r>
      <w:r w:rsidR="00F75E21">
        <w:rPr>
          <w:rFonts w:ascii="Times New Roman" w:eastAsia="Times New Roman" w:hAnsi="Times New Roman" w:cs="Times New Roman"/>
          <w:sz w:val="24"/>
        </w:rPr>
        <w:t>составил 1,5% (норма 1,7-2), т.е. уменьшился по сравнению с 2023 годом на 0,3</w:t>
      </w:r>
      <w:r w:rsidRPr="00E533FD">
        <w:rPr>
          <w:rFonts w:ascii="Times New Roman" w:eastAsia="Times New Roman" w:hAnsi="Times New Roman" w:cs="Times New Roman"/>
          <w:sz w:val="24"/>
        </w:rPr>
        <w:t>%.</w:t>
      </w:r>
    </w:p>
    <w:p w14:paraId="33EF5BB0" w14:textId="4735667F" w:rsidR="00FD3DF4" w:rsidRDefault="00FD3DF4" w:rsidP="00946C3A">
      <w:pPr>
        <w:widowControl w:val="0"/>
        <w:autoSpaceDE w:val="0"/>
        <w:autoSpaceDN w:val="0"/>
        <w:spacing w:before="68" w:after="0"/>
        <w:ind w:left="142" w:right="111" w:firstLine="851"/>
        <w:jc w:val="both"/>
        <w:rPr>
          <w:rFonts w:ascii="Times New Roman" w:eastAsia="Times New Roman" w:hAnsi="Times New Roman" w:cs="Times New Roman"/>
          <w:spacing w:val="-4"/>
          <w:sz w:val="24"/>
        </w:rPr>
      </w:pPr>
      <w:r w:rsidRPr="00E533FD">
        <w:rPr>
          <w:rFonts w:ascii="Times New Roman" w:eastAsia="Times New Roman" w:hAnsi="Times New Roman" w:cs="Times New Roman"/>
          <w:spacing w:val="-4"/>
          <w:sz w:val="24"/>
        </w:rPr>
        <w:t xml:space="preserve">Последние два года наблюдается </w:t>
      </w:r>
      <w:r>
        <w:rPr>
          <w:rFonts w:ascii="Times New Roman" w:eastAsia="Times New Roman" w:hAnsi="Times New Roman" w:cs="Times New Roman"/>
          <w:spacing w:val="-4"/>
          <w:sz w:val="24"/>
        </w:rPr>
        <w:t xml:space="preserve">незначительное </w:t>
      </w:r>
      <w:r w:rsidRPr="00E533FD">
        <w:rPr>
          <w:rFonts w:ascii="Times New Roman" w:eastAsia="Times New Roman" w:hAnsi="Times New Roman" w:cs="Times New Roman"/>
          <w:spacing w:val="-4"/>
          <w:sz w:val="24"/>
        </w:rPr>
        <w:t>общее у</w:t>
      </w:r>
      <w:r>
        <w:rPr>
          <w:rFonts w:ascii="Times New Roman" w:eastAsia="Times New Roman" w:hAnsi="Times New Roman" w:cs="Times New Roman"/>
          <w:spacing w:val="-4"/>
          <w:sz w:val="24"/>
        </w:rPr>
        <w:t>меньш</w:t>
      </w:r>
      <w:r w:rsidRPr="00E533FD">
        <w:rPr>
          <w:rFonts w:ascii="Times New Roman" w:eastAsia="Times New Roman" w:hAnsi="Times New Roman" w:cs="Times New Roman"/>
          <w:spacing w:val="-4"/>
          <w:sz w:val="24"/>
        </w:rPr>
        <w:t xml:space="preserve">ение </w:t>
      </w:r>
      <w:r w:rsidRPr="00F75E21">
        <w:rPr>
          <w:rFonts w:ascii="Times New Roman" w:eastAsia="Times New Roman" w:hAnsi="Times New Roman" w:cs="Times New Roman"/>
          <w:b/>
          <w:bCs/>
          <w:spacing w:val="-4"/>
          <w:sz w:val="24"/>
        </w:rPr>
        <w:t>читаемости</w:t>
      </w:r>
      <w:r w:rsidRPr="00E533FD">
        <w:rPr>
          <w:rFonts w:ascii="Times New Roman" w:eastAsia="Times New Roman" w:hAnsi="Times New Roman" w:cs="Times New Roman"/>
          <w:spacing w:val="-4"/>
          <w:sz w:val="24"/>
        </w:rPr>
        <w:t xml:space="preserve"> в </w:t>
      </w:r>
      <w:r w:rsidR="00F75E21">
        <w:rPr>
          <w:rFonts w:ascii="Times New Roman" w:eastAsia="Times New Roman" w:hAnsi="Times New Roman" w:cs="Times New Roman"/>
          <w:spacing w:val="-4"/>
          <w:sz w:val="24"/>
        </w:rPr>
        <w:t>М</w:t>
      </w:r>
      <w:r>
        <w:rPr>
          <w:rFonts w:ascii="Times New Roman" w:eastAsia="Times New Roman" w:hAnsi="Times New Roman" w:cs="Times New Roman"/>
          <w:spacing w:val="-4"/>
          <w:sz w:val="24"/>
        </w:rPr>
        <w:t>ЦБС</w:t>
      </w:r>
      <w:r w:rsidR="00F75E21">
        <w:rPr>
          <w:rFonts w:ascii="Times New Roman" w:eastAsia="Times New Roman" w:hAnsi="Times New Roman" w:cs="Times New Roman"/>
          <w:spacing w:val="-4"/>
          <w:sz w:val="24"/>
        </w:rPr>
        <w:t>.</w:t>
      </w:r>
    </w:p>
    <w:p w14:paraId="1AB894E5" w14:textId="77777777" w:rsidR="00DA35D2" w:rsidRPr="00C40681" w:rsidRDefault="00DA35D2" w:rsidP="00DA35D2">
      <w:pPr>
        <w:widowControl w:val="0"/>
        <w:tabs>
          <w:tab w:val="left" w:pos="1153"/>
        </w:tabs>
        <w:autoSpaceDE w:val="0"/>
        <w:autoSpaceDN w:val="0"/>
        <w:spacing w:after="0" w:line="292" w:lineRule="exact"/>
        <w:jc w:val="center"/>
        <w:rPr>
          <w:rFonts w:ascii="Symbol" w:eastAsia="Times New Roman" w:hAnsi="Symbol" w:cs="Times New Roman"/>
          <w:b/>
          <w:sz w:val="24"/>
        </w:rPr>
      </w:pPr>
      <w:r w:rsidRPr="00C40681">
        <w:rPr>
          <w:rFonts w:ascii="Times New Roman" w:eastAsia="Times New Roman" w:hAnsi="Times New Roman" w:cs="Times New Roman"/>
          <w:b/>
          <w:sz w:val="24"/>
        </w:rPr>
        <w:t>Выдача</w:t>
      </w:r>
      <w:r w:rsidRPr="00C40681">
        <w:rPr>
          <w:rFonts w:ascii="Times New Roman" w:eastAsia="Times New Roman" w:hAnsi="Times New Roman" w:cs="Times New Roman"/>
          <w:b/>
          <w:spacing w:val="-3"/>
          <w:sz w:val="24"/>
        </w:rPr>
        <w:t xml:space="preserve"> </w:t>
      </w:r>
      <w:r w:rsidRPr="00C40681">
        <w:rPr>
          <w:rFonts w:ascii="Times New Roman" w:eastAsia="Times New Roman" w:hAnsi="Times New Roman" w:cs="Times New Roman"/>
          <w:b/>
          <w:sz w:val="24"/>
        </w:rPr>
        <w:t>документов</w:t>
      </w:r>
      <w:r w:rsidRPr="00C40681">
        <w:rPr>
          <w:rFonts w:ascii="Times New Roman" w:eastAsia="Times New Roman" w:hAnsi="Times New Roman" w:cs="Times New Roman"/>
          <w:b/>
          <w:spacing w:val="-3"/>
          <w:sz w:val="24"/>
        </w:rPr>
        <w:t xml:space="preserve"> </w:t>
      </w:r>
      <w:r w:rsidRPr="00C40681">
        <w:rPr>
          <w:rFonts w:ascii="Times New Roman" w:eastAsia="Times New Roman" w:hAnsi="Times New Roman" w:cs="Times New Roman"/>
          <w:b/>
          <w:sz w:val="24"/>
        </w:rPr>
        <w:t>библиотечного</w:t>
      </w:r>
      <w:r w:rsidRPr="00C40681">
        <w:rPr>
          <w:rFonts w:ascii="Times New Roman" w:eastAsia="Times New Roman" w:hAnsi="Times New Roman" w:cs="Times New Roman"/>
          <w:b/>
          <w:spacing w:val="-2"/>
          <w:sz w:val="24"/>
        </w:rPr>
        <w:t xml:space="preserve"> </w:t>
      </w:r>
      <w:r w:rsidRPr="00C40681">
        <w:rPr>
          <w:rFonts w:ascii="Times New Roman" w:eastAsia="Times New Roman" w:hAnsi="Times New Roman" w:cs="Times New Roman"/>
          <w:b/>
          <w:sz w:val="24"/>
        </w:rPr>
        <w:t>фонда</w:t>
      </w:r>
      <w:r w:rsidRPr="00C40681">
        <w:rPr>
          <w:rFonts w:ascii="Times New Roman" w:eastAsia="Times New Roman" w:hAnsi="Times New Roman" w:cs="Times New Roman"/>
          <w:b/>
          <w:spacing w:val="-6"/>
          <w:sz w:val="24"/>
        </w:rPr>
        <w:t xml:space="preserve"> </w:t>
      </w:r>
      <w:r w:rsidRPr="00C40681">
        <w:rPr>
          <w:rFonts w:ascii="Times New Roman" w:eastAsia="Times New Roman" w:hAnsi="Times New Roman" w:cs="Times New Roman"/>
          <w:b/>
          <w:sz w:val="24"/>
        </w:rPr>
        <w:t>по</w:t>
      </w:r>
      <w:r w:rsidRPr="00C40681">
        <w:rPr>
          <w:rFonts w:ascii="Times New Roman" w:eastAsia="Times New Roman" w:hAnsi="Times New Roman" w:cs="Times New Roman"/>
          <w:b/>
          <w:spacing w:val="-2"/>
          <w:sz w:val="24"/>
        </w:rPr>
        <w:t xml:space="preserve"> </w:t>
      </w:r>
      <w:r w:rsidRPr="00C40681">
        <w:rPr>
          <w:rFonts w:ascii="Times New Roman" w:eastAsia="Times New Roman" w:hAnsi="Times New Roman" w:cs="Times New Roman"/>
          <w:b/>
          <w:sz w:val="24"/>
        </w:rPr>
        <w:t xml:space="preserve">видам </w:t>
      </w:r>
      <w:r w:rsidRPr="00C40681">
        <w:rPr>
          <w:rFonts w:ascii="Times New Roman" w:eastAsia="Times New Roman" w:hAnsi="Times New Roman" w:cs="Times New Roman"/>
          <w:b/>
          <w:spacing w:val="-2"/>
          <w:sz w:val="24"/>
        </w:rPr>
        <w:t>документов.</w:t>
      </w:r>
    </w:p>
    <w:p w14:paraId="3634E4C4" w14:textId="77777777" w:rsidR="00DA35D2" w:rsidRDefault="00DA35D2" w:rsidP="00DA35D2">
      <w:pPr>
        <w:widowControl w:val="0"/>
        <w:tabs>
          <w:tab w:val="left" w:pos="1153"/>
        </w:tabs>
        <w:autoSpaceDE w:val="0"/>
        <w:autoSpaceDN w:val="0"/>
        <w:spacing w:after="0" w:line="292" w:lineRule="exact"/>
        <w:ind w:firstLine="851"/>
        <w:rPr>
          <w:rFonts w:ascii="Times New Roman" w:eastAsia="Times New Roman" w:hAnsi="Times New Roman" w:cs="Times New Roman"/>
          <w:spacing w:val="-2"/>
          <w:sz w:val="24"/>
        </w:rPr>
      </w:pPr>
    </w:p>
    <w:tbl>
      <w:tblPr>
        <w:tblStyle w:val="af8"/>
        <w:tblW w:w="0" w:type="auto"/>
        <w:jc w:val="center"/>
        <w:tblLook w:val="04A0" w:firstRow="1" w:lastRow="0" w:firstColumn="1" w:lastColumn="0" w:noHBand="0" w:noVBand="1"/>
      </w:tblPr>
      <w:tblGrid>
        <w:gridCol w:w="1271"/>
        <w:gridCol w:w="2266"/>
        <w:gridCol w:w="2417"/>
        <w:gridCol w:w="3255"/>
      </w:tblGrid>
      <w:tr w:rsidR="00DA35D2" w14:paraId="5FB53AFA" w14:textId="77777777" w:rsidTr="00946C3A">
        <w:trPr>
          <w:jc w:val="center"/>
        </w:trPr>
        <w:tc>
          <w:tcPr>
            <w:tcW w:w="1271" w:type="dxa"/>
          </w:tcPr>
          <w:p w14:paraId="2639094C" w14:textId="77777777" w:rsidR="00DA35D2" w:rsidRDefault="00DA35D2" w:rsidP="00FF5B92">
            <w:pPr>
              <w:widowControl w:val="0"/>
              <w:tabs>
                <w:tab w:val="left" w:pos="1153"/>
              </w:tabs>
              <w:autoSpaceDE w:val="0"/>
              <w:autoSpaceDN w:val="0"/>
              <w:spacing w:line="292" w:lineRule="exact"/>
              <w:ind w:firstLine="851"/>
              <w:jc w:val="center"/>
              <w:rPr>
                <w:rFonts w:ascii="Times New Roman" w:eastAsia="Times New Roman" w:hAnsi="Times New Roman" w:cs="Times New Roman"/>
                <w:spacing w:val="-2"/>
                <w:sz w:val="24"/>
              </w:rPr>
            </w:pPr>
          </w:p>
        </w:tc>
        <w:tc>
          <w:tcPr>
            <w:tcW w:w="7938" w:type="dxa"/>
            <w:gridSpan w:val="3"/>
          </w:tcPr>
          <w:p w14:paraId="75267722" w14:textId="4C8033B0" w:rsidR="00DA35D2" w:rsidRDefault="00DA35D2" w:rsidP="00FF5B92">
            <w:pPr>
              <w:widowControl w:val="0"/>
              <w:tabs>
                <w:tab w:val="left" w:pos="1153"/>
              </w:tabs>
              <w:autoSpaceDE w:val="0"/>
              <w:autoSpaceDN w:val="0"/>
              <w:spacing w:line="292" w:lineRule="exact"/>
              <w:ind w:firstLine="851"/>
              <w:jc w:val="center"/>
              <w:rPr>
                <w:rFonts w:ascii="Times New Roman" w:eastAsia="Times New Roman" w:hAnsi="Times New Roman" w:cs="Times New Roman"/>
                <w:spacing w:val="-2"/>
                <w:sz w:val="24"/>
              </w:rPr>
            </w:pPr>
            <w:r>
              <w:rPr>
                <w:rFonts w:ascii="Times New Roman" w:eastAsia="Times New Roman" w:hAnsi="Times New Roman" w:cs="Times New Roman"/>
                <w:spacing w:val="-2"/>
                <w:sz w:val="24"/>
              </w:rPr>
              <w:t>Выдано документов из фондов МБУК Олюторского МР МЦБС</w:t>
            </w:r>
          </w:p>
        </w:tc>
      </w:tr>
      <w:tr w:rsidR="00DA35D2" w14:paraId="3DB5B586" w14:textId="77777777" w:rsidTr="00946C3A">
        <w:trPr>
          <w:jc w:val="center"/>
        </w:trPr>
        <w:tc>
          <w:tcPr>
            <w:tcW w:w="1271" w:type="dxa"/>
          </w:tcPr>
          <w:p w14:paraId="46A46AC0" w14:textId="77777777" w:rsidR="00DA35D2" w:rsidRDefault="00DA35D2" w:rsidP="00946C3A">
            <w:pPr>
              <w:widowControl w:val="0"/>
              <w:tabs>
                <w:tab w:val="left" w:pos="1153"/>
              </w:tabs>
              <w:autoSpaceDE w:val="0"/>
              <w:autoSpaceDN w:val="0"/>
              <w:spacing w:line="292" w:lineRule="exact"/>
              <w:jc w:val="center"/>
              <w:rPr>
                <w:rFonts w:ascii="Times New Roman" w:eastAsia="Times New Roman" w:hAnsi="Times New Roman" w:cs="Times New Roman"/>
                <w:spacing w:val="-2"/>
                <w:sz w:val="24"/>
              </w:rPr>
            </w:pPr>
            <w:r>
              <w:rPr>
                <w:rFonts w:ascii="Times New Roman" w:eastAsia="Times New Roman" w:hAnsi="Times New Roman" w:cs="Times New Roman"/>
                <w:spacing w:val="-2"/>
                <w:sz w:val="24"/>
              </w:rPr>
              <w:t>Период</w:t>
            </w:r>
          </w:p>
        </w:tc>
        <w:tc>
          <w:tcPr>
            <w:tcW w:w="2266" w:type="dxa"/>
          </w:tcPr>
          <w:p w14:paraId="2CA0311A" w14:textId="77777777" w:rsidR="00DA35D2" w:rsidRDefault="00DA35D2" w:rsidP="00946C3A">
            <w:pPr>
              <w:widowControl w:val="0"/>
              <w:tabs>
                <w:tab w:val="left" w:pos="1153"/>
              </w:tabs>
              <w:autoSpaceDE w:val="0"/>
              <w:autoSpaceDN w:val="0"/>
              <w:spacing w:line="292" w:lineRule="exact"/>
              <w:ind w:firstLine="851"/>
              <w:jc w:val="center"/>
              <w:rPr>
                <w:rFonts w:ascii="Times New Roman" w:eastAsia="Times New Roman" w:hAnsi="Times New Roman" w:cs="Times New Roman"/>
                <w:spacing w:val="-2"/>
                <w:sz w:val="24"/>
              </w:rPr>
            </w:pPr>
            <w:r>
              <w:rPr>
                <w:rFonts w:ascii="Times New Roman" w:eastAsia="Times New Roman" w:hAnsi="Times New Roman" w:cs="Times New Roman"/>
                <w:spacing w:val="-2"/>
                <w:sz w:val="24"/>
              </w:rPr>
              <w:t>Всего</w:t>
            </w:r>
          </w:p>
        </w:tc>
        <w:tc>
          <w:tcPr>
            <w:tcW w:w="2417" w:type="dxa"/>
          </w:tcPr>
          <w:p w14:paraId="188874C2" w14:textId="77777777" w:rsidR="00DA35D2" w:rsidRDefault="00DA35D2" w:rsidP="00946C3A">
            <w:pPr>
              <w:widowControl w:val="0"/>
              <w:autoSpaceDE w:val="0"/>
              <w:autoSpaceDN w:val="0"/>
              <w:spacing w:line="292" w:lineRule="exact"/>
              <w:jc w:val="center"/>
              <w:rPr>
                <w:rFonts w:ascii="Times New Roman" w:eastAsia="Times New Roman" w:hAnsi="Times New Roman" w:cs="Times New Roman"/>
                <w:spacing w:val="-2"/>
                <w:sz w:val="24"/>
              </w:rPr>
            </w:pPr>
            <w:r>
              <w:rPr>
                <w:rFonts w:ascii="Times New Roman" w:eastAsia="Times New Roman" w:hAnsi="Times New Roman" w:cs="Times New Roman"/>
                <w:spacing w:val="-2"/>
                <w:sz w:val="24"/>
              </w:rPr>
              <w:t>На физических носителях</w:t>
            </w:r>
          </w:p>
        </w:tc>
        <w:tc>
          <w:tcPr>
            <w:tcW w:w="3255" w:type="dxa"/>
          </w:tcPr>
          <w:p w14:paraId="45F406CD" w14:textId="77777777" w:rsidR="00DA35D2" w:rsidRPr="00946C3A" w:rsidRDefault="00DA35D2" w:rsidP="00946C3A">
            <w:pPr>
              <w:widowControl w:val="0"/>
              <w:autoSpaceDE w:val="0"/>
              <w:autoSpaceDN w:val="0"/>
              <w:spacing w:line="292" w:lineRule="exact"/>
              <w:ind w:firstLine="19"/>
              <w:jc w:val="center"/>
              <w:rPr>
                <w:rFonts w:ascii="Times New Roman" w:eastAsia="Times New Roman" w:hAnsi="Times New Roman" w:cs="Times New Roman"/>
                <w:spacing w:val="-2"/>
                <w:sz w:val="24"/>
                <w:lang w:val="en-US"/>
              </w:rPr>
            </w:pPr>
            <w:r>
              <w:rPr>
                <w:rFonts w:ascii="Times New Roman" w:eastAsia="Times New Roman" w:hAnsi="Times New Roman" w:cs="Times New Roman"/>
                <w:spacing w:val="-2"/>
                <w:sz w:val="24"/>
              </w:rPr>
              <w:t>Сетевых удаленных лицензионных документов</w:t>
            </w:r>
          </w:p>
        </w:tc>
      </w:tr>
      <w:tr w:rsidR="00DA35D2" w14:paraId="32FD6661" w14:textId="77777777" w:rsidTr="00946C3A">
        <w:trPr>
          <w:jc w:val="center"/>
        </w:trPr>
        <w:tc>
          <w:tcPr>
            <w:tcW w:w="1271" w:type="dxa"/>
          </w:tcPr>
          <w:p w14:paraId="7F01A15B" w14:textId="584022BF" w:rsidR="00DA35D2" w:rsidRDefault="00DA35D2" w:rsidP="00946C3A">
            <w:pPr>
              <w:widowControl w:val="0"/>
              <w:tabs>
                <w:tab w:val="left" w:pos="1153"/>
              </w:tabs>
              <w:autoSpaceDE w:val="0"/>
              <w:autoSpaceDN w:val="0"/>
              <w:spacing w:line="292" w:lineRule="exact"/>
              <w:jc w:val="center"/>
              <w:rPr>
                <w:rFonts w:ascii="Times New Roman" w:eastAsia="Times New Roman" w:hAnsi="Times New Roman" w:cs="Times New Roman"/>
                <w:spacing w:val="-2"/>
                <w:sz w:val="24"/>
              </w:rPr>
            </w:pPr>
            <w:r>
              <w:rPr>
                <w:rFonts w:ascii="Times New Roman" w:eastAsia="Times New Roman" w:hAnsi="Times New Roman" w:cs="Times New Roman"/>
                <w:spacing w:val="-2"/>
                <w:sz w:val="24"/>
              </w:rPr>
              <w:t>202</w:t>
            </w:r>
            <w:r w:rsidR="00946C3A">
              <w:rPr>
                <w:rFonts w:ascii="Times New Roman" w:eastAsia="Times New Roman" w:hAnsi="Times New Roman" w:cs="Times New Roman"/>
                <w:spacing w:val="-2"/>
                <w:sz w:val="24"/>
                <w:lang w:val="en-US"/>
              </w:rPr>
              <w:t>2</w:t>
            </w:r>
          </w:p>
        </w:tc>
        <w:tc>
          <w:tcPr>
            <w:tcW w:w="2266" w:type="dxa"/>
          </w:tcPr>
          <w:p w14:paraId="7C980B6D" w14:textId="28B3F580" w:rsidR="00DA35D2" w:rsidRPr="00946C3A" w:rsidRDefault="008F7C89" w:rsidP="00946C3A">
            <w:pPr>
              <w:widowControl w:val="0"/>
              <w:tabs>
                <w:tab w:val="left" w:pos="1153"/>
              </w:tabs>
              <w:autoSpaceDE w:val="0"/>
              <w:autoSpaceDN w:val="0"/>
              <w:spacing w:line="292" w:lineRule="exact"/>
              <w:jc w:val="center"/>
              <w:rPr>
                <w:rFonts w:ascii="Times New Roman" w:eastAsia="Times New Roman" w:hAnsi="Times New Roman" w:cs="Times New Roman"/>
                <w:spacing w:val="-2"/>
                <w:sz w:val="24"/>
                <w:lang w:val="en-US"/>
              </w:rPr>
            </w:pPr>
            <w:r>
              <w:rPr>
                <w:rFonts w:ascii="Times New Roman" w:eastAsia="Times New Roman" w:hAnsi="Times New Roman" w:cs="Times New Roman"/>
                <w:spacing w:val="-2"/>
                <w:sz w:val="24"/>
              </w:rPr>
              <w:t>215</w:t>
            </w:r>
            <w:r w:rsidR="00946C3A">
              <w:rPr>
                <w:rFonts w:ascii="Times New Roman" w:eastAsia="Times New Roman" w:hAnsi="Times New Roman" w:cs="Times New Roman"/>
                <w:spacing w:val="-2"/>
                <w:sz w:val="24"/>
                <w:lang w:val="en-US"/>
              </w:rPr>
              <w:t xml:space="preserve"> </w:t>
            </w:r>
            <w:r>
              <w:rPr>
                <w:rFonts w:ascii="Times New Roman" w:eastAsia="Times New Roman" w:hAnsi="Times New Roman" w:cs="Times New Roman"/>
                <w:spacing w:val="-2"/>
                <w:sz w:val="24"/>
              </w:rPr>
              <w:t>429</w:t>
            </w:r>
          </w:p>
        </w:tc>
        <w:tc>
          <w:tcPr>
            <w:tcW w:w="2417" w:type="dxa"/>
          </w:tcPr>
          <w:p w14:paraId="6FFB6009" w14:textId="4E6088C1" w:rsidR="00DA35D2" w:rsidRPr="00946C3A" w:rsidRDefault="00946C3A" w:rsidP="00946C3A">
            <w:pPr>
              <w:widowControl w:val="0"/>
              <w:tabs>
                <w:tab w:val="left" w:pos="1153"/>
              </w:tabs>
              <w:autoSpaceDE w:val="0"/>
              <w:autoSpaceDN w:val="0"/>
              <w:spacing w:line="292" w:lineRule="exact"/>
              <w:jc w:val="center"/>
              <w:rPr>
                <w:rFonts w:ascii="Times New Roman" w:eastAsia="Times New Roman" w:hAnsi="Times New Roman" w:cs="Times New Roman"/>
                <w:spacing w:val="-2"/>
                <w:sz w:val="24"/>
                <w:lang w:val="en-US"/>
              </w:rPr>
            </w:pPr>
            <w:r>
              <w:rPr>
                <w:rFonts w:ascii="Times New Roman" w:eastAsia="Times New Roman" w:hAnsi="Times New Roman" w:cs="Times New Roman"/>
                <w:spacing w:val="-2"/>
                <w:sz w:val="24"/>
                <w:lang w:val="en-US"/>
              </w:rPr>
              <w:t>2</w:t>
            </w:r>
            <w:r w:rsidR="008F7C89">
              <w:rPr>
                <w:rFonts w:ascii="Times New Roman" w:eastAsia="Times New Roman" w:hAnsi="Times New Roman" w:cs="Times New Roman"/>
                <w:spacing w:val="-2"/>
                <w:sz w:val="24"/>
              </w:rPr>
              <w:t>15</w:t>
            </w:r>
            <w:r>
              <w:rPr>
                <w:rFonts w:ascii="Times New Roman" w:eastAsia="Times New Roman" w:hAnsi="Times New Roman" w:cs="Times New Roman"/>
                <w:spacing w:val="-2"/>
                <w:sz w:val="24"/>
                <w:lang w:val="en-US"/>
              </w:rPr>
              <w:t xml:space="preserve"> </w:t>
            </w:r>
            <w:r w:rsidR="008F7C89">
              <w:rPr>
                <w:rFonts w:ascii="Times New Roman" w:eastAsia="Times New Roman" w:hAnsi="Times New Roman" w:cs="Times New Roman"/>
                <w:spacing w:val="-2"/>
                <w:sz w:val="24"/>
              </w:rPr>
              <w:t>429</w:t>
            </w:r>
          </w:p>
        </w:tc>
        <w:tc>
          <w:tcPr>
            <w:tcW w:w="3255" w:type="dxa"/>
          </w:tcPr>
          <w:p w14:paraId="19A03AD3" w14:textId="2A1E4379" w:rsidR="00DA35D2" w:rsidRPr="00946C3A" w:rsidRDefault="00946C3A" w:rsidP="00946C3A">
            <w:pPr>
              <w:widowControl w:val="0"/>
              <w:tabs>
                <w:tab w:val="left" w:pos="1153"/>
              </w:tabs>
              <w:autoSpaceDE w:val="0"/>
              <w:autoSpaceDN w:val="0"/>
              <w:spacing w:line="292" w:lineRule="exact"/>
              <w:jc w:val="center"/>
              <w:rPr>
                <w:rFonts w:ascii="Times New Roman" w:eastAsia="Times New Roman" w:hAnsi="Times New Roman" w:cs="Times New Roman"/>
                <w:spacing w:val="-2"/>
                <w:sz w:val="24"/>
                <w:lang w:val="en-US"/>
              </w:rPr>
            </w:pPr>
            <w:r>
              <w:rPr>
                <w:rFonts w:ascii="Times New Roman" w:eastAsia="Times New Roman" w:hAnsi="Times New Roman" w:cs="Times New Roman"/>
                <w:spacing w:val="-2"/>
                <w:sz w:val="24"/>
                <w:lang w:val="en-US"/>
              </w:rPr>
              <w:t>-</w:t>
            </w:r>
          </w:p>
        </w:tc>
      </w:tr>
      <w:tr w:rsidR="00DA35D2" w14:paraId="12E3BAC0" w14:textId="77777777" w:rsidTr="00946C3A">
        <w:trPr>
          <w:jc w:val="center"/>
        </w:trPr>
        <w:tc>
          <w:tcPr>
            <w:tcW w:w="1271" w:type="dxa"/>
          </w:tcPr>
          <w:p w14:paraId="3E4D53C8" w14:textId="22D066E6" w:rsidR="00DA35D2" w:rsidRDefault="00DA35D2" w:rsidP="00946C3A">
            <w:pPr>
              <w:widowControl w:val="0"/>
              <w:tabs>
                <w:tab w:val="left" w:pos="1153"/>
              </w:tabs>
              <w:autoSpaceDE w:val="0"/>
              <w:autoSpaceDN w:val="0"/>
              <w:spacing w:line="292" w:lineRule="exact"/>
              <w:jc w:val="center"/>
              <w:rPr>
                <w:rFonts w:ascii="Times New Roman" w:eastAsia="Times New Roman" w:hAnsi="Times New Roman" w:cs="Times New Roman"/>
                <w:spacing w:val="-2"/>
                <w:sz w:val="24"/>
              </w:rPr>
            </w:pPr>
            <w:r>
              <w:rPr>
                <w:rFonts w:ascii="Times New Roman" w:eastAsia="Times New Roman" w:hAnsi="Times New Roman" w:cs="Times New Roman"/>
                <w:spacing w:val="-2"/>
                <w:sz w:val="24"/>
              </w:rPr>
              <w:t>202</w:t>
            </w:r>
            <w:r w:rsidR="00946C3A">
              <w:rPr>
                <w:rFonts w:ascii="Times New Roman" w:eastAsia="Times New Roman" w:hAnsi="Times New Roman" w:cs="Times New Roman"/>
                <w:spacing w:val="-2"/>
                <w:sz w:val="24"/>
                <w:lang w:val="en-US"/>
              </w:rPr>
              <w:t>3</w:t>
            </w:r>
          </w:p>
        </w:tc>
        <w:tc>
          <w:tcPr>
            <w:tcW w:w="2266" w:type="dxa"/>
          </w:tcPr>
          <w:p w14:paraId="3793F081" w14:textId="0D289A5F" w:rsidR="00DA35D2" w:rsidRPr="00946C3A" w:rsidRDefault="008F7C89" w:rsidP="00946C3A">
            <w:pPr>
              <w:widowControl w:val="0"/>
              <w:tabs>
                <w:tab w:val="left" w:pos="1153"/>
              </w:tabs>
              <w:autoSpaceDE w:val="0"/>
              <w:autoSpaceDN w:val="0"/>
              <w:spacing w:line="292" w:lineRule="exact"/>
              <w:jc w:val="center"/>
              <w:rPr>
                <w:rFonts w:ascii="Times New Roman" w:eastAsia="Times New Roman" w:hAnsi="Times New Roman" w:cs="Times New Roman"/>
                <w:spacing w:val="-2"/>
                <w:sz w:val="24"/>
                <w:lang w:val="en-US"/>
              </w:rPr>
            </w:pPr>
            <w:r>
              <w:rPr>
                <w:rFonts w:ascii="Times New Roman" w:eastAsia="Times New Roman" w:hAnsi="Times New Roman" w:cs="Times New Roman"/>
                <w:spacing w:val="-2"/>
                <w:sz w:val="24"/>
              </w:rPr>
              <w:t>187</w:t>
            </w:r>
            <w:r w:rsidR="00946C3A">
              <w:rPr>
                <w:rFonts w:ascii="Times New Roman" w:eastAsia="Times New Roman" w:hAnsi="Times New Roman" w:cs="Times New Roman"/>
                <w:spacing w:val="-2"/>
                <w:sz w:val="24"/>
                <w:lang w:val="en-US"/>
              </w:rPr>
              <w:t xml:space="preserve"> </w:t>
            </w:r>
            <w:r>
              <w:rPr>
                <w:rFonts w:ascii="Times New Roman" w:eastAsia="Times New Roman" w:hAnsi="Times New Roman" w:cs="Times New Roman"/>
                <w:spacing w:val="-2"/>
                <w:sz w:val="24"/>
              </w:rPr>
              <w:t>932</w:t>
            </w:r>
          </w:p>
        </w:tc>
        <w:tc>
          <w:tcPr>
            <w:tcW w:w="2417" w:type="dxa"/>
          </w:tcPr>
          <w:p w14:paraId="417E5E54" w14:textId="52422DC8" w:rsidR="00DA35D2" w:rsidRPr="00946C3A" w:rsidRDefault="008F7C89" w:rsidP="00946C3A">
            <w:pPr>
              <w:widowControl w:val="0"/>
              <w:tabs>
                <w:tab w:val="left" w:pos="1153"/>
              </w:tabs>
              <w:autoSpaceDE w:val="0"/>
              <w:autoSpaceDN w:val="0"/>
              <w:spacing w:line="292" w:lineRule="exact"/>
              <w:jc w:val="center"/>
              <w:rPr>
                <w:rFonts w:ascii="Times New Roman" w:eastAsia="Times New Roman" w:hAnsi="Times New Roman" w:cs="Times New Roman"/>
                <w:spacing w:val="-2"/>
                <w:sz w:val="24"/>
                <w:lang w:val="en-US"/>
              </w:rPr>
            </w:pPr>
            <w:r>
              <w:rPr>
                <w:rFonts w:ascii="Times New Roman" w:eastAsia="Times New Roman" w:hAnsi="Times New Roman" w:cs="Times New Roman"/>
                <w:spacing w:val="-2"/>
                <w:sz w:val="24"/>
              </w:rPr>
              <w:t>187</w:t>
            </w:r>
            <w:r w:rsidR="00946C3A">
              <w:rPr>
                <w:rFonts w:ascii="Times New Roman" w:eastAsia="Times New Roman" w:hAnsi="Times New Roman" w:cs="Times New Roman"/>
                <w:spacing w:val="-2"/>
                <w:sz w:val="24"/>
                <w:lang w:val="en-US"/>
              </w:rPr>
              <w:t xml:space="preserve"> </w:t>
            </w:r>
            <w:r>
              <w:rPr>
                <w:rFonts w:ascii="Times New Roman" w:eastAsia="Times New Roman" w:hAnsi="Times New Roman" w:cs="Times New Roman"/>
                <w:spacing w:val="-2"/>
                <w:sz w:val="24"/>
              </w:rPr>
              <w:t>932</w:t>
            </w:r>
          </w:p>
        </w:tc>
        <w:tc>
          <w:tcPr>
            <w:tcW w:w="3255" w:type="dxa"/>
          </w:tcPr>
          <w:p w14:paraId="27F591B6" w14:textId="660F4B73" w:rsidR="00DA35D2" w:rsidRPr="00946C3A" w:rsidRDefault="00946C3A" w:rsidP="00946C3A">
            <w:pPr>
              <w:widowControl w:val="0"/>
              <w:tabs>
                <w:tab w:val="left" w:pos="1153"/>
              </w:tabs>
              <w:autoSpaceDE w:val="0"/>
              <w:autoSpaceDN w:val="0"/>
              <w:spacing w:line="292" w:lineRule="exact"/>
              <w:jc w:val="center"/>
              <w:rPr>
                <w:rFonts w:ascii="Times New Roman" w:eastAsia="Times New Roman" w:hAnsi="Times New Roman" w:cs="Times New Roman"/>
                <w:spacing w:val="-2"/>
                <w:sz w:val="24"/>
                <w:lang w:val="en-US"/>
              </w:rPr>
            </w:pPr>
            <w:r>
              <w:rPr>
                <w:rFonts w:ascii="Times New Roman" w:eastAsia="Times New Roman" w:hAnsi="Times New Roman" w:cs="Times New Roman"/>
                <w:spacing w:val="-2"/>
                <w:sz w:val="24"/>
                <w:lang w:val="en-US"/>
              </w:rPr>
              <w:t>-</w:t>
            </w:r>
          </w:p>
        </w:tc>
      </w:tr>
      <w:tr w:rsidR="00DA35D2" w14:paraId="6F391D8E" w14:textId="77777777" w:rsidTr="00946C3A">
        <w:trPr>
          <w:jc w:val="center"/>
        </w:trPr>
        <w:tc>
          <w:tcPr>
            <w:tcW w:w="1271" w:type="dxa"/>
          </w:tcPr>
          <w:p w14:paraId="4580241A" w14:textId="4A189032" w:rsidR="00DA35D2" w:rsidRDefault="00DA35D2" w:rsidP="00946C3A">
            <w:pPr>
              <w:widowControl w:val="0"/>
              <w:tabs>
                <w:tab w:val="left" w:pos="1153"/>
              </w:tabs>
              <w:autoSpaceDE w:val="0"/>
              <w:autoSpaceDN w:val="0"/>
              <w:spacing w:line="292" w:lineRule="exact"/>
              <w:jc w:val="center"/>
              <w:rPr>
                <w:rFonts w:ascii="Times New Roman" w:eastAsia="Times New Roman" w:hAnsi="Times New Roman" w:cs="Times New Roman"/>
                <w:spacing w:val="-2"/>
                <w:sz w:val="24"/>
              </w:rPr>
            </w:pPr>
            <w:r>
              <w:rPr>
                <w:rFonts w:ascii="Times New Roman" w:eastAsia="Times New Roman" w:hAnsi="Times New Roman" w:cs="Times New Roman"/>
                <w:spacing w:val="-2"/>
                <w:sz w:val="24"/>
              </w:rPr>
              <w:t>202</w:t>
            </w:r>
            <w:r w:rsidR="00946C3A">
              <w:rPr>
                <w:rFonts w:ascii="Times New Roman" w:eastAsia="Times New Roman" w:hAnsi="Times New Roman" w:cs="Times New Roman"/>
                <w:spacing w:val="-2"/>
                <w:sz w:val="24"/>
                <w:lang w:val="en-US"/>
              </w:rPr>
              <w:t>4</w:t>
            </w:r>
          </w:p>
        </w:tc>
        <w:tc>
          <w:tcPr>
            <w:tcW w:w="2266" w:type="dxa"/>
          </w:tcPr>
          <w:p w14:paraId="5FF5D6CE" w14:textId="54339E1B" w:rsidR="00DA35D2" w:rsidRPr="00946C3A" w:rsidRDefault="008F7C89" w:rsidP="00946C3A">
            <w:pPr>
              <w:widowControl w:val="0"/>
              <w:tabs>
                <w:tab w:val="left" w:pos="1153"/>
              </w:tabs>
              <w:autoSpaceDE w:val="0"/>
              <w:autoSpaceDN w:val="0"/>
              <w:spacing w:line="292" w:lineRule="exact"/>
              <w:jc w:val="center"/>
              <w:rPr>
                <w:rFonts w:ascii="Times New Roman" w:eastAsia="Times New Roman" w:hAnsi="Times New Roman" w:cs="Times New Roman"/>
                <w:spacing w:val="-2"/>
                <w:sz w:val="24"/>
                <w:lang w:val="en-US"/>
              </w:rPr>
            </w:pPr>
            <w:r>
              <w:rPr>
                <w:rFonts w:ascii="Times New Roman" w:eastAsia="Times New Roman" w:hAnsi="Times New Roman" w:cs="Times New Roman"/>
                <w:spacing w:val="-2"/>
                <w:sz w:val="24"/>
              </w:rPr>
              <w:t>161</w:t>
            </w:r>
            <w:r w:rsidR="00946C3A">
              <w:rPr>
                <w:rFonts w:ascii="Times New Roman" w:eastAsia="Times New Roman" w:hAnsi="Times New Roman" w:cs="Times New Roman"/>
                <w:spacing w:val="-2"/>
                <w:sz w:val="24"/>
                <w:lang w:val="en-US"/>
              </w:rPr>
              <w:t xml:space="preserve"> </w:t>
            </w:r>
            <w:r>
              <w:rPr>
                <w:rFonts w:ascii="Times New Roman" w:eastAsia="Times New Roman" w:hAnsi="Times New Roman" w:cs="Times New Roman"/>
                <w:spacing w:val="-2"/>
                <w:sz w:val="24"/>
              </w:rPr>
              <w:t>056</w:t>
            </w:r>
          </w:p>
        </w:tc>
        <w:tc>
          <w:tcPr>
            <w:tcW w:w="2417" w:type="dxa"/>
          </w:tcPr>
          <w:p w14:paraId="753E831C" w14:textId="0B4FF8D5" w:rsidR="00DA35D2" w:rsidRPr="00946C3A" w:rsidRDefault="00946C3A" w:rsidP="00946C3A">
            <w:pPr>
              <w:widowControl w:val="0"/>
              <w:tabs>
                <w:tab w:val="left" w:pos="1153"/>
              </w:tabs>
              <w:autoSpaceDE w:val="0"/>
              <w:autoSpaceDN w:val="0"/>
              <w:spacing w:line="292" w:lineRule="exact"/>
              <w:jc w:val="center"/>
              <w:rPr>
                <w:rFonts w:ascii="Times New Roman" w:eastAsia="Times New Roman" w:hAnsi="Times New Roman" w:cs="Times New Roman"/>
                <w:spacing w:val="-2"/>
                <w:sz w:val="24"/>
                <w:lang w:val="en-US"/>
              </w:rPr>
            </w:pPr>
            <w:r>
              <w:rPr>
                <w:rFonts w:ascii="Times New Roman" w:eastAsia="Times New Roman" w:hAnsi="Times New Roman" w:cs="Times New Roman"/>
                <w:spacing w:val="-2"/>
                <w:sz w:val="24"/>
                <w:lang w:val="en-US"/>
              </w:rPr>
              <w:t>1</w:t>
            </w:r>
            <w:r w:rsidR="008F7C89">
              <w:rPr>
                <w:rFonts w:ascii="Times New Roman" w:eastAsia="Times New Roman" w:hAnsi="Times New Roman" w:cs="Times New Roman"/>
                <w:spacing w:val="-2"/>
                <w:sz w:val="24"/>
              </w:rPr>
              <w:t>61</w:t>
            </w:r>
            <w:r>
              <w:rPr>
                <w:rFonts w:ascii="Times New Roman" w:eastAsia="Times New Roman" w:hAnsi="Times New Roman" w:cs="Times New Roman"/>
                <w:spacing w:val="-2"/>
                <w:sz w:val="24"/>
                <w:lang w:val="en-US"/>
              </w:rPr>
              <w:t xml:space="preserve"> </w:t>
            </w:r>
            <w:r w:rsidR="008F7C89">
              <w:rPr>
                <w:rFonts w:ascii="Times New Roman" w:eastAsia="Times New Roman" w:hAnsi="Times New Roman" w:cs="Times New Roman"/>
                <w:spacing w:val="-2"/>
                <w:sz w:val="24"/>
              </w:rPr>
              <w:t>056</w:t>
            </w:r>
          </w:p>
        </w:tc>
        <w:tc>
          <w:tcPr>
            <w:tcW w:w="3255" w:type="dxa"/>
          </w:tcPr>
          <w:p w14:paraId="7A38C70C" w14:textId="73CE7A74" w:rsidR="00DA35D2" w:rsidRPr="00946C3A" w:rsidRDefault="00946C3A" w:rsidP="00946C3A">
            <w:pPr>
              <w:widowControl w:val="0"/>
              <w:tabs>
                <w:tab w:val="left" w:pos="1153"/>
              </w:tabs>
              <w:autoSpaceDE w:val="0"/>
              <w:autoSpaceDN w:val="0"/>
              <w:spacing w:line="292" w:lineRule="exact"/>
              <w:jc w:val="center"/>
              <w:rPr>
                <w:rFonts w:ascii="Times New Roman" w:eastAsia="Times New Roman" w:hAnsi="Times New Roman" w:cs="Times New Roman"/>
                <w:spacing w:val="-2"/>
                <w:sz w:val="24"/>
                <w:lang w:val="en-US"/>
              </w:rPr>
            </w:pPr>
            <w:r>
              <w:rPr>
                <w:rFonts w:ascii="Times New Roman" w:eastAsia="Times New Roman" w:hAnsi="Times New Roman" w:cs="Times New Roman"/>
                <w:spacing w:val="-2"/>
                <w:sz w:val="24"/>
                <w:lang w:val="en-US"/>
              </w:rPr>
              <w:t>-</w:t>
            </w:r>
          </w:p>
        </w:tc>
      </w:tr>
    </w:tbl>
    <w:p w14:paraId="370381D5" w14:textId="77777777" w:rsidR="00EB15A1" w:rsidRDefault="00EB15A1" w:rsidP="00946C3A">
      <w:pPr>
        <w:spacing w:after="0"/>
        <w:ind w:firstLine="567"/>
        <w:jc w:val="both"/>
        <w:rPr>
          <w:rFonts w:ascii="Times New Roman" w:eastAsia="Times New Roman" w:hAnsi="Times New Roman" w:cs="Times New Roman"/>
          <w:sz w:val="24"/>
          <w:szCs w:val="24"/>
          <w:lang w:eastAsia="ru-RU"/>
        </w:rPr>
      </w:pPr>
    </w:p>
    <w:p w14:paraId="6D16B5ED" w14:textId="620D65B3" w:rsidR="00946C3A" w:rsidRPr="008D6D4C" w:rsidRDefault="00946C3A" w:rsidP="00946C3A">
      <w:pPr>
        <w:spacing w:after="0"/>
        <w:ind w:firstLine="567"/>
        <w:jc w:val="both"/>
        <w:rPr>
          <w:rFonts w:ascii="Times New Roman" w:eastAsia="Times New Roman" w:hAnsi="Times New Roman" w:cs="Times New Roman"/>
          <w:sz w:val="24"/>
          <w:szCs w:val="24"/>
          <w:lang w:eastAsia="ru-RU"/>
        </w:rPr>
      </w:pPr>
      <w:r w:rsidRPr="008D6D4C">
        <w:rPr>
          <w:rFonts w:ascii="Times New Roman" w:eastAsia="Times New Roman" w:hAnsi="Times New Roman" w:cs="Times New Roman"/>
          <w:sz w:val="24"/>
          <w:szCs w:val="24"/>
          <w:lang w:eastAsia="ru-RU"/>
        </w:rPr>
        <w:t xml:space="preserve">Показатель документовыдачи </w:t>
      </w:r>
      <w:r>
        <w:rPr>
          <w:rFonts w:ascii="Times New Roman" w:eastAsia="Times New Roman" w:hAnsi="Times New Roman" w:cs="Times New Roman"/>
          <w:sz w:val="24"/>
          <w:szCs w:val="24"/>
          <w:lang w:eastAsia="ru-RU"/>
        </w:rPr>
        <w:t>на протяжении трёх лет имеет тенденцию к снижению. В 2024 году этот показатель снизился на 2</w:t>
      </w:r>
      <w:r w:rsidR="00A43D98">
        <w:rPr>
          <w:rFonts w:ascii="Times New Roman" w:eastAsia="Times New Roman" w:hAnsi="Times New Roman" w:cs="Times New Roman"/>
          <w:sz w:val="24"/>
          <w:szCs w:val="24"/>
          <w:lang w:eastAsia="ru-RU"/>
        </w:rPr>
        <w:t>6</w:t>
      </w:r>
      <w:r w:rsidR="00940540">
        <w:rPr>
          <w:rFonts w:ascii="Times New Roman" w:eastAsia="Times New Roman" w:hAnsi="Times New Roman" w:cs="Times New Roman"/>
          <w:sz w:val="24"/>
          <w:szCs w:val="24"/>
          <w:lang w:eastAsia="ru-RU"/>
        </w:rPr>
        <w:t> </w:t>
      </w:r>
      <w:r w:rsidR="00A43D98">
        <w:rPr>
          <w:rFonts w:ascii="Times New Roman" w:eastAsia="Times New Roman" w:hAnsi="Times New Roman" w:cs="Times New Roman"/>
          <w:sz w:val="24"/>
          <w:szCs w:val="24"/>
          <w:lang w:eastAsia="ru-RU"/>
        </w:rPr>
        <w:t>876</w:t>
      </w:r>
      <w:r w:rsidR="00940540">
        <w:rPr>
          <w:rFonts w:ascii="Times New Roman" w:eastAsia="Times New Roman" w:hAnsi="Times New Roman" w:cs="Times New Roman"/>
          <w:sz w:val="24"/>
          <w:szCs w:val="24"/>
          <w:lang w:eastAsia="ru-RU"/>
        </w:rPr>
        <w:t xml:space="preserve"> ед. в сравнении с 2023 годом, что составило</w:t>
      </w:r>
      <w:r w:rsidRPr="008D6D4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w:t>
      </w:r>
      <w:r w:rsidR="00A43D98">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w:t>
      </w:r>
      <w:r w:rsidR="00A43D98">
        <w:rPr>
          <w:rFonts w:ascii="Times New Roman" w:eastAsia="Times New Roman" w:hAnsi="Times New Roman" w:cs="Times New Roman"/>
          <w:sz w:val="24"/>
          <w:szCs w:val="24"/>
          <w:lang w:eastAsia="ru-RU"/>
        </w:rPr>
        <w:t>3</w:t>
      </w:r>
      <w:r w:rsidRPr="008D6D4C">
        <w:rPr>
          <w:rFonts w:ascii="Times New Roman" w:eastAsia="Times New Roman" w:hAnsi="Times New Roman" w:cs="Times New Roman"/>
          <w:sz w:val="24"/>
          <w:szCs w:val="24"/>
          <w:lang w:eastAsia="ru-RU"/>
        </w:rPr>
        <w:t xml:space="preserve"> %</w:t>
      </w:r>
      <w:r w:rsidR="00940540">
        <w:rPr>
          <w:rFonts w:ascii="Times New Roman" w:eastAsia="Times New Roman" w:hAnsi="Times New Roman" w:cs="Times New Roman"/>
          <w:sz w:val="24"/>
          <w:szCs w:val="24"/>
          <w:lang w:eastAsia="ru-RU"/>
        </w:rPr>
        <w:t xml:space="preserve">. Снижение показателя объясняется снижением зарегистрированных читателей. </w:t>
      </w:r>
      <w:r w:rsidRPr="008D6D4C">
        <w:rPr>
          <w:rFonts w:ascii="Times New Roman" w:eastAsia="Times New Roman" w:hAnsi="Times New Roman" w:cs="Times New Roman"/>
          <w:sz w:val="24"/>
          <w:szCs w:val="24"/>
          <w:lang w:eastAsia="ru-RU"/>
        </w:rPr>
        <w:t xml:space="preserve"> </w:t>
      </w:r>
    </w:p>
    <w:p w14:paraId="5272F57C" w14:textId="372D840E" w:rsidR="00940540" w:rsidRPr="00370820" w:rsidRDefault="00940540" w:rsidP="00370820">
      <w:pPr>
        <w:pStyle w:val="10"/>
        <w:rPr>
          <w:rStyle w:val="af2"/>
          <w:bCs w:val="0"/>
          <w:smallCaps/>
        </w:rPr>
      </w:pPr>
      <w:bookmarkStart w:id="65" w:name="_Toc191398994"/>
      <w:r w:rsidRPr="00370820">
        <w:rPr>
          <w:rStyle w:val="af2"/>
          <w:bCs w:val="0"/>
          <w:smallCaps/>
        </w:rPr>
        <w:lastRenderedPageBreak/>
        <w:t>Анализ и оценка состояния и использования фондов модельных библиотек нового поколения.</w:t>
      </w:r>
      <w:bookmarkEnd w:id="65"/>
    </w:p>
    <w:p w14:paraId="27D51739" w14:textId="5F653B7C" w:rsidR="00DA35D2" w:rsidRPr="004302AE" w:rsidRDefault="00940540" w:rsidP="00940540">
      <w:pPr>
        <w:widowControl w:val="0"/>
        <w:autoSpaceDE w:val="0"/>
        <w:autoSpaceDN w:val="0"/>
        <w:spacing w:after="0"/>
        <w:ind w:right="111" w:firstLine="851"/>
        <w:jc w:val="both"/>
        <w:rPr>
          <w:rFonts w:ascii="Times New Roman" w:eastAsia="Times New Roman" w:hAnsi="Times New Roman" w:cs="Times New Roman"/>
          <w:sz w:val="24"/>
        </w:rPr>
      </w:pPr>
      <w:r w:rsidRPr="00940540">
        <w:rPr>
          <w:rFonts w:ascii="Times New Roman" w:eastAsia="Times New Roman" w:hAnsi="Times New Roman" w:cs="Times New Roman"/>
          <w:sz w:val="24"/>
        </w:rPr>
        <w:t>МБУК Олюторского МР МЦБС не имеет модельные библиотеки нового поколения</w:t>
      </w:r>
      <w:r w:rsidR="00DF5FBB">
        <w:rPr>
          <w:rFonts w:ascii="Times New Roman" w:eastAsia="Times New Roman" w:hAnsi="Times New Roman" w:cs="Times New Roman"/>
          <w:sz w:val="24"/>
        </w:rPr>
        <w:t xml:space="preserve"> </w:t>
      </w:r>
      <w:r w:rsidR="00DF5FBB" w:rsidRPr="004302AE">
        <w:rPr>
          <w:rFonts w:ascii="Times New Roman" w:eastAsia="Times New Roman" w:hAnsi="Times New Roman" w:cs="Times New Roman"/>
          <w:sz w:val="24"/>
        </w:rPr>
        <w:t xml:space="preserve">в связи </w:t>
      </w:r>
      <w:r w:rsidR="004302AE" w:rsidRPr="004302AE">
        <w:rPr>
          <w:rFonts w:ascii="Times New Roman" w:eastAsia="Times New Roman" w:hAnsi="Times New Roman" w:cs="Times New Roman"/>
          <w:sz w:val="24"/>
        </w:rPr>
        <w:t>с несоответствием установленных норм.</w:t>
      </w:r>
    </w:p>
    <w:p w14:paraId="0BA9C399" w14:textId="77777777" w:rsidR="00C63E88" w:rsidRPr="00370820" w:rsidRDefault="00C63E88" w:rsidP="00370820">
      <w:pPr>
        <w:pStyle w:val="10"/>
      </w:pPr>
      <w:bookmarkStart w:id="66" w:name="_Toc191398995"/>
      <w:r w:rsidRPr="00370820">
        <w:rPr>
          <w:rStyle w:val="af2"/>
          <w:bCs w:val="0"/>
          <w:smallCaps/>
        </w:rPr>
        <w:t xml:space="preserve">Финансирование комплектования </w:t>
      </w:r>
      <w:r w:rsidRPr="00370820">
        <w:t>(объемы, основные источники) в течение последних трех лет. Использование федеральных субсидий (с 2021 года) на комплектование книжных фондов муниципальных библиотек.</w:t>
      </w:r>
      <w:bookmarkEnd w:id="66"/>
    </w:p>
    <w:p w14:paraId="14B00F75" w14:textId="750C6E06" w:rsidR="00F22E35" w:rsidRPr="000B3295" w:rsidRDefault="00F22E35" w:rsidP="00F22E35">
      <w:pPr>
        <w:spacing w:after="0"/>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Основным источником финансирования на комплектование фонда является муниципальный бюджет. Н</w:t>
      </w:r>
      <w:r w:rsidRPr="00FE109C">
        <w:rPr>
          <w:rFonts w:ascii="Times New Roman" w:eastAsia="Times New Roman" w:hAnsi="Times New Roman" w:cs="Times New Roman"/>
          <w:sz w:val="24"/>
          <w:szCs w:val="24"/>
          <w:lang w:eastAsia="ru-RU"/>
        </w:rPr>
        <w:t xml:space="preserve">а комплектование фондов израсходовано </w:t>
      </w:r>
      <w:r w:rsidR="009D4837" w:rsidRPr="00D943E8">
        <w:rPr>
          <w:rFonts w:ascii="Times New Roman" w:eastAsia="Times New Roman" w:hAnsi="Times New Roman" w:cs="Times New Roman"/>
          <w:sz w:val="24"/>
          <w:szCs w:val="24"/>
          <w:lang w:eastAsia="ru-RU"/>
        </w:rPr>
        <w:t>613,1</w:t>
      </w:r>
      <w:r w:rsidRPr="00D943E8">
        <w:rPr>
          <w:rFonts w:ascii="Times New Roman" w:eastAsia="Times New Roman" w:hAnsi="Times New Roman" w:cs="Times New Roman"/>
          <w:sz w:val="24"/>
          <w:szCs w:val="24"/>
          <w:lang w:eastAsia="ru-RU"/>
        </w:rPr>
        <w:t xml:space="preserve"> тысяч   рублей, </w:t>
      </w:r>
      <w:r w:rsidR="009D4837" w:rsidRPr="00D943E8">
        <w:rPr>
          <w:rFonts w:ascii="Times New Roman" w:eastAsia="Times New Roman" w:hAnsi="Times New Roman" w:cs="Times New Roman"/>
          <w:sz w:val="24"/>
          <w:szCs w:val="24"/>
          <w:lang w:eastAsia="ru-RU"/>
        </w:rPr>
        <w:t>это на</w:t>
      </w:r>
      <w:r w:rsidRPr="00D943E8">
        <w:rPr>
          <w:rFonts w:ascii="Times New Roman" w:eastAsia="Times New Roman" w:hAnsi="Times New Roman" w:cs="Times New Roman"/>
          <w:sz w:val="24"/>
          <w:szCs w:val="24"/>
          <w:lang w:eastAsia="ru-RU"/>
        </w:rPr>
        <w:t xml:space="preserve"> </w:t>
      </w:r>
      <w:r w:rsidR="00671AD4" w:rsidRPr="00D943E8">
        <w:rPr>
          <w:rFonts w:ascii="Times New Roman" w:eastAsia="Times New Roman" w:hAnsi="Times New Roman" w:cs="Times New Roman"/>
          <w:sz w:val="24"/>
          <w:szCs w:val="24"/>
          <w:lang w:eastAsia="ru-RU"/>
        </w:rPr>
        <w:t>50</w:t>
      </w:r>
      <w:r w:rsidRPr="00D943E8">
        <w:rPr>
          <w:rFonts w:ascii="Times New Roman" w:eastAsia="Times New Roman" w:hAnsi="Times New Roman" w:cs="Times New Roman"/>
          <w:sz w:val="24"/>
          <w:szCs w:val="24"/>
          <w:lang w:eastAsia="ru-RU"/>
        </w:rPr>
        <w:t xml:space="preserve"> % </w:t>
      </w:r>
      <w:r w:rsidR="00671AD4" w:rsidRPr="00D943E8">
        <w:rPr>
          <w:rFonts w:ascii="Times New Roman" w:eastAsia="Times New Roman" w:hAnsi="Times New Roman" w:cs="Times New Roman"/>
          <w:sz w:val="24"/>
          <w:szCs w:val="24"/>
          <w:lang w:eastAsia="ru-RU"/>
        </w:rPr>
        <w:t>меньше, чем в прошлом году.</w:t>
      </w:r>
      <w:r w:rsidRPr="00D943E8">
        <w:rPr>
          <w:rFonts w:ascii="Times New Roman" w:eastAsia="Times New Roman" w:hAnsi="Times New Roman" w:cs="Times New Roman"/>
          <w:sz w:val="24"/>
          <w:szCs w:val="24"/>
          <w:lang w:eastAsia="ru-RU"/>
        </w:rPr>
        <w:t xml:space="preserve">  Из них на </w:t>
      </w:r>
      <w:r w:rsidR="00671AD4" w:rsidRPr="00D943E8">
        <w:rPr>
          <w:rFonts w:ascii="Times New Roman" w:eastAsia="Times New Roman" w:hAnsi="Times New Roman" w:cs="Times New Roman"/>
          <w:sz w:val="24"/>
          <w:szCs w:val="24"/>
          <w:lang w:eastAsia="ru-RU"/>
        </w:rPr>
        <w:t xml:space="preserve">периодику </w:t>
      </w:r>
      <w:r w:rsidR="00D943E8" w:rsidRPr="00D943E8">
        <w:rPr>
          <w:rFonts w:ascii="Times New Roman" w:eastAsia="Times New Roman" w:hAnsi="Times New Roman" w:cs="Times New Roman"/>
          <w:sz w:val="24"/>
          <w:szCs w:val="24"/>
          <w:lang w:eastAsia="ru-RU"/>
        </w:rPr>
        <w:t>613</w:t>
      </w:r>
      <w:r w:rsidR="000B3295" w:rsidRPr="00D943E8">
        <w:rPr>
          <w:rFonts w:ascii="Times New Roman" w:eastAsia="Times New Roman" w:hAnsi="Times New Roman" w:cs="Times New Roman"/>
          <w:sz w:val="24"/>
          <w:szCs w:val="24"/>
          <w:lang w:eastAsia="ru-RU"/>
        </w:rPr>
        <w:t>,</w:t>
      </w:r>
      <w:r w:rsidR="00D943E8" w:rsidRPr="00D943E8">
        <w:rPr>
          <w:rFonts w:ascii="Times New Roman" w:eastAsia="Times New Roman" w:hAnsi="Times New Roman" w:cs="Times New Roman"/>
          <w:sz w:val="24"/>
          <w:szCs w:val="24"/>
          <w:lang w:eastAsia="ru-RU"/>
        </w:rPr>
        <w:t>1</w:t>
      </w:r>
      <w:r w:rsidRPr="00D943E8">
        <w:rPr>
          <w:rFonts w:ascii="Times New Roman" w:eastAsia="Times New Roman" w:hAnsi="Times New Roman" w:cs="Times New Roman"/>
          <w:sz w:val="24"/>
          <w:szCs w:val="24"/>
          <w:lang w:eastAsia="ru-RU"/>
        </w:rPr>
        <w:t xml:space="preserve"> </w:t>
      </w:r>
      <w:r w:rsidRPr="000B3295">
        <w:rPr>
          <w:rFonts w:ascii="Times New Roman" w:eastAsia="Times New Roman" w:hAnsi="Times New Roman" w:cs="Times New Roman"/>
          <w:sz w:val="24"/>
          <w:szCs w:val="24"/>
          <w:lang w:eastAsia="ru-RU"/>
        </w:rPr>
        <w:t xml:space="preserve">тысяч рублей. Основная часть израсходованных средств приходится на закупку печатных изданий. </w:t>
      </w:r>
    </w:p>
    <w:p w14:paraId="68BC108C" w14:textId="61BD27FC" w:rsidR="00671AD4" w:rsidRPr="00D943E8" w:rsidRDefault="009E25C4" w:rsidP="00D943E8">
      <w:pPr>
        <w:pStyle w:val="af5"/>
        <w:widowControl/>
        <w:autoSpaceDE/>
        <w:autoSpaceDN/>
        <w:rPr>
          <w:szCs w:val="24"/>
          <w:lang w:eastAsia="ru-RU"/>
        </w:rPr>
      </w:pPr>
      <w:r w:rsidRPr="00D943E8">
        <w:rPr>
          <w:szCs w:val="24"/>
          <w:lang w:eastAsia="ru-RU"/>
        </w:rPr>
        <w:t>Федеральная</w:t>
      </w:r>
      <w:r w:rsidR="00671AD4" w:rsidRPr="00D943E8">
        <w:rPr>
          <w:szCs w:val="24"/>
          <w:lang w:eastAsia="ru-RU"/>
        </w:rPr>
        <w:t xml:space="preserve"> субсидия на комплектование книжных фондов муниципальных библиотек </w:t>
      </w:r>
      <w:r w:rsidRPr="00D943E8">
        <w:rPr>
          <w:szCs w:val="24"/>
          <w:lang w:eastAsia="ru-RU"/>
        </w:rPr>
        <w:t xml:space="preserve">в 2024 году </w:t>
      </w:r>
      <w:r w:rsidR="00671AD4" w:rsidRPr="00D943E8">
        <w:rPr>
          <w:szCs w:val="24"/>
          <w:lang w:eastAsia="ru-RU"/>
        </w:rPr>
        <w:t>не выделялась</w:t>
      </w:r>
      <w:r w:rsidRPr="00D943E8">
        <w:rPr>
          <w:szCs w:val="24"/>
          <w:lang w:eastAsia="ru-RU"/>
        </w:rPr>
        <w:t>.</w:t>
      </w:r>
    </w:p>
    <w:p w14:paraId="61ECD3FE" w14:textId="77777777" w:rsidR="00671AD4" w:rsidRDefault="00F22E35" w:rsidP="00F22E35">
      <w:pPr>
        <w:spacing w:after="0"/>
        <w:ind w:firstLine="851"/>
        <w:jc w:val="both"/>
        <w:rPr>
          <w:rFonts w:ascii="Times New Roman" w:eastAsia="Times New Roman" w:hAnsi="Times New Roman" w:cs="Times New Roman"/>
          <w:sz w:val="24"/>
          <w:szCs w:val="24"/>
          <w:lang w:eastAsia="ru-RU"/>
        </w:rPr>
      </w:pPr>
      <w:r w:rsidRPr="00373CE1">
        <w:rPr>
          <w:rFonts w:ascii="Times New Roman" w:eastAsia="Times New Roman" w:hAnsi="Times New Roman" w:cs="Times New Roman"/>
          <w:sz w:val="24"/>
          <w:szCs w:val="24"/>
          <w:lang w:eastAsia="ru-RU"/>
        </w:rPr>
        <w:t xml:space="preserve"> </w:t>
      </w:r>
    </w:p>
    <w:tbl>
      <w:tblPr>
        <w:tblStyle w:val="27"/>
        <w:tblW w:w="0" w:type="auto"/>
        <w:tblLook w:val="04A0" w:firstRow="1" w:lastRow="0" w:firstColumn="1" w:lastColumn="0" w:noHBand="0" w:noVBand="1"/>
      </w:tblPr>
      <w:tblGrid>
        <w:gridCol w:w="1555"/>
        <w:gridCol w:w="1466"/>
        <w:gridCol w:w="1650"/>
        <w:gridCol w:w="1579"/>
        <w:gridCol w:w="1341"/>
        <w:gridCol w:w="1753"/>
      </w:tblGrid>
      <w:tr w:rsidR="00671AD4" w:rsidRPr="00373CE1" w14:paraId="27DF75D9" w14:textId="77777777" w:rsidTr="00671AD4">
        <w:tc>
          <w:tcPr>
            <w:tcW w:w="4785" w:type="dxa"/>
            <w:gridSpan w:val="3"/>
            <w:shd w:val="clear" w:color="auto" w:fill="F2F2F2" w:themeFill="background1" w:themeFillShade="F2"/>
          </w:tcPr>
          <w:p w14:paraId="558DAC63" w14:textId="281E2D90" w:rsidR="00671AD4" w:rsidRPr="00373CE1" w:rsidRDefault="00671AD4" w:rsidP="00671AD4">
            <w:pPr>
              <w:jc w:val="center"/>
              <w:rPr>
                <w:sz w:val="24"/>
                <w:szCs w:val="24"/>
              </w:rPr>
            </w:pPr>
            <w:r w:rsidRPr="00373CE1">
              <w:rPr>
                <w:sz w:val="24"/>
                <w:szCs w:val="24"/>
              </w:rPr>
              <w:t xml:space="preserve">Израсходовано всего финансовых средств </w:t>
            </w:r>
            <w:r>
              <w:rPr>
                <w:sz w:val="24"/>
                <w:szCs w:val="24"/>
              </w:rPr>
              <w:t xml:space="preserve">на комплектование </w:t>
            </w:r>
            <w:r w:rsidRPr="00373CE1">
              <w:rPr>
                <w:sz w:val="24"/>
                <w:szCs w:val="24"/>
              </w:rPr>
              <w:t>(тыс. руб.)</w:t>
            </w:r>
          </w:p>
        </w:tc>
        <w:tc>
          <w:tcPr>
            <w:tcW w:w="4786" w:type="dxa"/>
            <w:gridSpan w:val="3"/>
            <w:shd w:val="clear" w:color="auto" w:fill="F2F2F2" w:themeFill="background1" w:themeFillShade="F2"/>
          </w:tcPr>
          <w:p w14:paraId="371B2822" w14:textId="77777777" w:rsidR="00671AD4" w:rsidRPr="00373CE1" w:rsidRDefault="00671AD4" w:rsidP="00671AD4">
            <w:pPr>
              <w:ind w:firstLine="35"/>
              <w:jc w:val="center"/>
              <w:rPr>
                <w:sz w:val="24"/>
                <w:szCs w:val="24"/>
              </w:rPr>
            </w:pPr>
            <w:r w:rsidRPr="00373CE1">
              <w:rPr>
                <w:sz w:val="24"/>
                <w:szCs w:val="24"/>
              </w:rPr>
              <w:t>Из них на комплектование (тыс. руб.) из муниципального бюджета</w:t>
            </w:r>
          </w:p>
        </w:tc>
      </w:tr>
      <w:tr w:rsidR="00671AD4" w:rsidRPr="00373CE1" w14:paraId="74338EC6" w14:textId="77777777" w:rsidTr="00FF5B92">
        <w:tc>
          <w:tcPr>
            <w:tcW w:w="1590" w:type="dxa"/>
          </w:tcPr>
          <w:p w14:paraId="42B8C2F9" w14:textId="67339664" w:rsidR="00671AD4" w:rsidRPr="00373CE1" w:rsidRDefault="00671AD4" w:rsidP="00671AD4">
            <w:pPr>
              <w:jc w:val="center"/>
              <w:rPr>
                <w:sz w:val="24"/>
                <w:szCs w:val="24"/>
              </w:rPr>
            </w:pPr>
            <w:r>
              <w:rPr>
                <w:sz w:val="24"/>
                <w:szCs w:val="24"/>
              </w:rPr>
              <w:t>2022</w:t>
            </w:r>
          </w:p>
        </w:tc>
        <w:tc>
          <w:tcPr>
            <w:tcW w:w="1495" w:type="dxa"/>
          </w:tcPr>
          <w:p w14:paraId="451CACB0" w14:textId="1EBE058D" w:rsidR="00671AD4" w:rsidRPr="00373CE1" w:rsidRDefault="00671AD4" w:rsidP="00671AD4">
            <w:pPr>
              <w:jc w:val="center"/>
              <w:rPr>
                <w:sz w:val="24"/>
                <w:szCs w:val="24"/>
              </w:rPr>
            </w:pPr>
            <w:r w:rsidRPr="00373CE1">
              <w:rPr>
                <w:sz w:val="24"/>
                <w:szCs w:val="24"/>
              </w:rPr>
              <w:t>202</w:t>
            </w:r>
            <w:r>
              <w:rPr>
                <w:sz w:val="24"/>
                <w:szCs w:val="24"/>
              </w:rPr>
              <w:t>3</w:t>
            </w:r>
          </w:p>
        </w:tc>
        <w:tc>
          <w:tcPr>
            <w:tcW w:w="1700" w:type="dxa"/>
          </w:tcPr>
          <w:p w14:paraId="7819BACB" w14:textId="2592C145" w:rsidR="00671AD4" w:rsidRPr="00373CE1" w:rsidRDefault="00671AD4" w:rsidP="00671AD4">
            <w:pPr>
              <w:jc w:val="center"/>
              <w:rPr>
                <w:sz w:val="24"/>
                <w:szCs w:val="24"/>
              </w:rPr>
            </w:pPr>
            <w:r w:rsidRPr="00373CE1">
              <w:rPr>
                <w:sz w:val="24"/>
                <w:szCs w:val="24"/>
              </w:rPr>
              <w:t>202</w:t>
            </w:r>
            <w:r>
              <w:rPr>
                <w:sz w:val="24"/>
                <w:szCs w:val="24"/>
              </w:rPr>
              <w:t>4</w:t>
            </w:r>
          </w:p>
        </w:tc>
        <w:tc>
          <w:tcPr>
            <w:tcW w:w="1615" w:type="dxa"/>
          </w:tcPr>
          <w:p w14:paraId="0E1FFC4E" w14:textId="35C9D022" w:rsidR="00671AD4" w:rsidRPr="00373CE1" w:rsidRDefault="00671AD4" w:rsidP="00671AD4">
            <w:pPr>
              <w:jc w:val="center"/>
              <w:rPr>
                <w:sz w:val="24"/>
                <w:szCs w:val="24"/>
              </w:rPr>
            </w:pPr>
            <w:r>
              <w:rPr>
                <w:sz w:val="24"/>
                <w:szCs w:val="24"/>
              </w:rPr>
              <w:t>2022</w:t>
            </w:r>
          </w:p>
        </w:tc>
        <w:tc>
          <w:tcPr>
            <w:tcW w:w="1363" w:type="dxa"/>
          </w:tcPr>
          <w:p w14:paraId="7C1EE7DE" w14:textId="05471AF1" w:rsidR="00671AD4" w:rsidRPr="00373CE1" w:rsidRDefault="00671AD4" w:rsidP="00671AD4">
            <w:pPr>
              <w:jc w:val="center"/>
              <w:rPr>
                <w:sz w:val="24"/>
                <w:szCs w:val="24"/>
              </w:rPr>
            </w:pPr>
            <w:r w:rsidRPr="00373CE1">
              <w:rPr>
                <w:sz w:val="24"/>
                <w:szCs w:val="24"/>
              </w:rPr>
              <w:t>202</w:t>
            </w:r>
            <w:r>
              <w:rPr>
                <w:sz w:val="24"/>
                <w:szCs w:val="24"/>
              </w:rPr>
              <w:t>3</w:t>
            </w:r>
          </w:p>
        </w:tc>
        <w:tc>
          <w:tcPr>
            <w:tcW w:w="1808" w:type="dxa"/>
          </w:tcPr>
          <w:p w14:paraId="48B21DF1" w14:textId="433FBBF1" w:rsidR="00671AD4" w:rsidRPr="00373CE1" w:rsidRDefault="00671AD4" w:rsidP="00671AD4">
            <w:pPr>
              <w:jc w:val="center"/>
              <w:rPr>
                <w:sz w:val="24"/>
                <w:szCs w:val="24"/>
              </w:rPr>
            </w:pPr>
            <w:r w:rsidRPr="00373CE1">
              <w:rPr>
                <w:sz w:val="24"/>
                <w:szCs w:val="24"/>
              </w:rPr>
              <w:t>202</w:t>
            </w:r>
            <w:r>
              <w:rPr>
                <w:sz w:val="24"/>
                <w:szCs w:val="24"/>
              </w:rPr>
              <w:t>4</w:t>
            </w:r>
          </w:p>
        </w:tc>
      </w:tr>
      <w:tr w:rsidR="00671AD4" w:rsidRPr="00373CE1" w14:paraId="5FF7A006" w14:textId="77777777" w:rsidTr="00FF5B92">
        <w:tc>
          <w:tcPr>
            <w:tcW w:w="1590" w:type="dxa"/>
          </w:tcPr>
          <w:p w14:paraId="78F9352B" w14:textId="532A11B9" w:rsidR="00671AD4" w:rsidRPr="00373CE1" w:rsidRDefault="00671AD4" w:rsidP="00671AD4">
            <w:pPr>
              <w:jc w:val="center"/>
              <w:rPr>
                <w:sz w:val="24"/>
                <w:szCs w:val="24"/>
              </w:rPr>
            </w:pPr>
            <w:r>
              <w:rPr>
                <w:sz w:val="24"/>
                <w:szCs w:val="24"/>
              </w:rPr>
              <w:t>5 295,1</w:t>
            </w:r>
          </w:p>
        </w:tc>
        <w:tc>
          <w:tcPr>
            <w:tcW w:w="1495" w:type="dxa"/>
          </w:tcPr>
          <w:p w14:paraId="0B799A8D" w14:textId="06F2B177" w:rsidR="00671AD4" w:rsidRPr="00373CE1" w:rsidRDefault="00671AD4" w:rsidP="00671AD4">
            <w:pPr>
              <w:jc w:val="center"/>
              <w:rPr>
                <w:sz w:val="24"/>
                <w:szCs w:val="24"/>
              </w:rPr>
            </w:pPr>
            <w:r>
              <w:rPr>
                <w:sz w:val="24"/>
                <w:szCs w:val="24"/>
              </w:rPr>
              <w:t>1 225,0</w:t>
            </w:r>
          </w:p>
        </w:tc>
        <w:tc>
          <w:tcPr>
            <w:tcW w:w="1700" w:type="dxa"/>
          </w:tcPr>
          <w:p w14:paraId="532AC44D" w14:textId="2532C9BD" w:rsidR="00671AD4" w:rsidRPr="00373CE1" w:rsidRDefault="00671AD4" w:rsidP="00671AD4">
            <w:pPr>
              <w:jc w:val="center"/>
              <w:rPr>
                <w:sz w:val="24"/>
                <w:szCs w:val="24"/>
              </w:rPr>
            </w:pPr>
            <w:r>
              <w:rPr>
                <w:sz w:val="24"/>
                <w:szCs w:val="24"/>
              </w:rPr>
              <w:t>613,1</w:t>
            </w:r>
          </w:p>
        </w:tc>
        <w:tc>
          <w:tcPr>
            <w:tcW w:w="1615" w:type="dxa"/>
          </w:tcPr>
          <w:p w14:paraId="2AB996D7" w14:textId="04AC5890" w:rsidR="00671AD4" w:rsidRPr="00373CE1" w:rsidRDefault="00671AD4" w:rsidP="00671AD4">
            <w:pPr>
              <w:jc w:val="center"/>
              <w:rPr>
                <w:sz w:val="24"/>
                <w:szCs w:val="24"/>
              </w:rPr>
            </w:pPr>
            <w:r>
              <w:rPr>
                <w:sz w:val="24"/>
                <w:szCs w:val="24"/>
              </w:rPr>
              <w:t>5 295,1</w:t>
            </w:r>
          </w:p>
        </w:tc>
        <w:tc>
          <w:tcPr>
            <w:tcW w:w="1363" w:type="dxa"/>
          </w:tcPr>
          <w:p w14:paraId="2CDC79EB" w14:textId="73D218A6" w:rsidR="00671AD4" w:rsidRPr="00373CE1" w:rsidRDefault="00671AD4" w:rsidP="00671AD4">
            <w:pPr>
              <w:jc w:val="center"/>
              <w:rPr>
                <w:sz w:val="24"/>
                <w:szCs w:val="24"/>
              </w:rPr>
            </w:pPr>
            <w:r>
              <w:rPr>
                <w:sz w:val="24"/>
                <w:szCs w:val="24"/>
              </w:rPr>
              <w:t>1 225,0</w:t>
            </w:r>
          </w:p>
        </w:tc>
        <w:tc>
          <w:tcPr>
            <w:tcW w:w="1808" w:type="dxa"/>
          </w:tcPr>
          <w:p w14:paraId="213DEE9C" w14:textId="5642725C" w:rsidR="00671AD4" w:rsidRPr="00373CE1" w:rsidRDefault="00671AD4" w:rsidP="00671AD4">
            <w:pPr>
              <w:jc w:val="center"/>
              <w:rPr>
                <w:sz w:val="24"/>
                <w:szCs w:val="24"/>
              </w:rPr>
            </w:pPr>
            <w:r>
              <w:rPr>
                <w:sz w:val="24"/>
                <w:szCs w:val="24"/>
              </w:rPr>
              <w:t>613,1</w:t>
            </w:r>
          </w:p>
        </w:tc>
      </w:tr>
    </w:tbl>
    <w:p w14:paraId="39C2FFB7" w14:textId="77777777" w:rsidR="00671AD4" w:rsidRDefault="00671AD4" w:rsidP="00671AD4">
      <w:pPr>
        <w:widowControl w:val="0"/>
        <w:autoSpaceDE w:val="0"/>
        <w:autoSpaceDN w:val="0"/>
        <w:spacing w:after="0"/>
        <w:ind w:left="-567" w:right="105" w:firstLine="567"/>
        <w:rPr>
          <w:rFonts w:ascii="Times New Roman" w:eastAsia="Times New Roman" w:hAnsi="Times New Roman" w:cs="Times New Roman"/>
          <w:sz w:val="24"/>
        </w:rPr>
      </w:pPr>
    </w:p>
    <w:p w14:paraId="08D8DAC9" w14:textId="22E38CE9" w:rsidR="00671AD4" w:rsidRDefault="00671AD4" w:rsidP="00671AD4">
      <w:pPr>
        <w:widowControl w:val="0"/>
        <w:tabs>
          <w:tab w:val="left" w:pos="9498"/>
        </w:tabs>
        <w:autoSpaceDE w:val="0"/>
        <w:autoSpaceDN w:val="0"/>
        <w:spacing w:after="0"/>
        <w:ind w:left="-567" w:right="105" w:firstLine="567"/>
        <w:jc w:val="both"/>
        <w:rPr>
          <w:rFonts w:ascii="Times New Roman" w:eastAsia="Times New Roman" w:hAnsi="Times New Roman" w:cs="Times New Roman"/>
          <w:sz w:val="24"/>
        </w:rPr>
      </w:pPr>
      <w:r w:rsidRPr="002263CE">
        <w:rPr>
          <w:rFonts w:ascii="Times New Roman" w:eastAsia="Times New Roman" w:hAnsi="Times New Roman" w:cs="Times New Roman"/>
          <w:sz w:val="24"/>
        </w:rPr>
        <w:t>Основными источниками комплектования остаются – покупка изданий</w:t>
      </w:r>
      <w:r>
        <w:rPr>
          <w:rFonts w:ascii="Times New Roman" w:eastAsia="Times New Roman" w:hAnsi="Times New Roman" w:cs="Times New Roman"/>
          <w:sz w:val="24"/>
        </w:rPr>
        <w:t xml:space="preserve"> и </w:t>
      </w:r>
      <w:r w:rsidRPr="002263CE">
        <w:rPr>
          <w:rFonts w:ascii="Times New Roman" w:eastAsia="Times New Roman" w:hAnsi="Times New Roman" w:cs="Times New Roman"/>
          <w:sz w:val="24"/>
        </w:rPr>
        <w:t xml:space="preserve">подписка на </w:t>
      </w:r>
      <w:r>
        <w:rPr>
          <w:rFonts w:ascii="Times New Roman" w:eastAsia="Times New Roman" w:hAnsi="Times New Roman" w:cs="Times New Roman"/>
          <w:sz w:val="24"/>
        </w:rPr>
        <w:t>периодические</w:t>
      </w:r>
      <w:r w:rsidRPr="002263CE">
        <w:rPr>
          <w:rFonts w:ascii="Times New Roman" w:eastAsia="Times New Roman" w:hAnsi="Times New Roman" w:cs="Times New Roman"/>
          <w:sz w:val="24"/>
        </w:rPr>
        <w:t xml:space="preserve"> издания.</w:t>
      </w:r>
    </w:p>
    <w:p w14:paraId="51B949C6" w14:textId="637D16DF" w:rsidR="009E25C4" w:rsidRPr="00370820" w:rsidRDefault="009E25C4" w:rsidP="00370820">
      <w:pPr>
        <w:pStyle w:val="10"/>
      </w:pPr>
      <w:bookmarkStart w:id="67" w:name="_Toc191398996"/>
      <w:r w:rsidRPr="00370820">
        <w:rPr>
          <w:rStyle w:val="af2"/>
          <w:bCs w:val="0"/>
          <w:smallCaps/>
        </w:rPr>
        <w:t>Обеспечение сохранности фондов.</w:t>
      </w:r>
      <w:bookmarkEnd w:id="67"/>
    </w:p>
    <w:p w14:paraId="505F8E9A" w14:textId="31733631" w:rsidR="00E951DC" w:rsidRPr="00BC06B9" w:rsidRDefault="005F2DD6" w:rsidP="00BC06B9">
      <w:pPr>
        <w:pStyle w:val="af5"/>
        <w:widowControl/>
        <w:autoSpaceDE/>
        <w:autoSpaceDN/>
        <w:rPr>
          <w:rFonts w:eastAsiaTheme="minorHAnsi"/>
          <w:color w:val="C00000"/>
          <w:szCs w:val="24"/>
          <w:lang w:eastAsia="ru-RU"/>
        </w:rPr>
      </w:pPr>
      <w:r w:rsidRPr="00BC06B9">
        <w:rPr>
          <w:rFonts w:eastAsiaTheme="minorHAnsi"/>
          <w:szCs w:val="24"/>
        </w:rPr>
        <w:t>Учет библиотечных фондов в МБУК Олюторского МР МЦБС ведется согласно «Порядка учета документов, входящих в состав библиотечного фонда» (Приказ Министерства культуры Российской Федерации от 08.10.2012 г.№ 1077). Списание документов проводится</w:t>
      </w:r>
      <w:r w:rsidR="00BC06B9" w:rsidRPr="00BC06B9">
        <w:rPr>
          <w:rFonts w:eastAsiaTheme="minorHAnsi"/>
          <w:szCs w:val="24"/>
        </w:rPr>
        <w:t xml:space="preserve"> по Акту о списании исключенных объектов библиотечного фонда, утвержденному Приказом Министерства финансов Российской Федерации от 30.03.2015 № 52н.</w:t>
      </w:r>
    </w:p>
    <w:p w14:paraId="37281C4B" w14:textId="77777777" w:rsidR="00F8673A" w:rsidRPr="00F8673A" w:rsidRDefault="00F8673A" w:rsidP="00F8673A">
      <w:pPr>
        <w:pStyle w:val="a2"/>
        <w:ind w:left="0" w:firstLine="720"/>
        <w:jc w:val="both"/>
        <w:rPr>
          <w:rFonts w:eastAsia="Times New Roman" w:cs="Times New Roman"/>
          <w:szCs w:val="24"/>
          <w:lang w:eastAsia="ru-RU"/>
        </w:rPr>
      </w:pPr>
      <w:r w:rsidRPr="00F8673A">
        <w:rPr>
          <w:rFonts w:eastAsia="Times New Roman" w:cs="Times New Roman"/>
          <w:szCs w:val="24"/>
          <w:lang w:eastAsia="ru-RU"/>
        </w:rPr>
        <w:t xml:space="preserve">Обеспечение сохранности документного фонда - одна из основных функций, без которой муниципальные библиотеки не смогут в полной мере удовлетворять запросы пользователей. Главным условием обеспечения сохранности фонда является: учет, размещение, режим хранения, санитарная защита, ремонт печатных изданий, проверка фондов, обеспечение охраны. </w:t>
      </w:r>
    </w:p>
    <w:p w14:paraId="18D2365A" w14:textId="69127854" w:rsidR="00F8673A" w:rsidRPr="00F8673A" w:rsidRDefault="00F8673A" w:rsidP="00F8673A">
      <w:pPr>
        <w:pStyle w:val="a2"/>
        <w:ind w:left="0" w:firstLine="720"/>
        <w:jc w:val="both"/>
        <w:rPr>
          <w:rFonts w:eastAsia="Times New Roman" w:cs="Times New Roman"/>
          <w:bCs/>
          <w:szCs w:val="24"/>
          <w:lang w:eastAsia="ru-RU"/>
        </w:rPr>
      </w:pPr>
      <w:r w:rsidRPr="00F8673A">
        <w:rPr>
          <w:rFonts w:eastAsia="Times New Roman" w:cs="Times New Roman"/>
          <w:szCs w:val="24"/>
          <w:lang w:eastAsia="ru-RU"/>
        </w:rPr>
        <w:t xml:space="preserve">Сохранность библиотечных фондов включает целый ряд мероприятий, прежде всего учет всех поступающих изданий, в т. ч. временного хранения и периодических изданий. Ведется индивидуальный и суммарный учет всех поступающих документов библиотечного фонда. Документы, поступающие в фонды библиотек МБУК Олюторского МР МЦБС, своевременно учитываются в книгах суммарного учета. В отделе комплектования и </w:t>
      </w:r>
      <w:r w:rsidRPr="00F8673A">
        <w:rPr>
          <w:rFonts w:eastAsia="Times New Roman" w:cs="Times New Roman"/>
          <w:szCs w:val="24"/>
          <w:lang w:eastAsia="ru-RU"/>
        </w:rPr>
        <w:lastRenderedPageBreak/>
        <w:t xml:space="preserve">обработки литературы ведется общая «Книга суммарного учета», </w:t>
      </w:r>
      <w:r w:rsidR="005F2DD6">
        <w:rPr>
          <w:rFonts w:eastAsia="Times New Roman" w:cs="Times New Roman"/>
          <w:szCs w:val="24"/>
          <w:lang w:eastAsia="ru-RU"/>
        </w:rPr>
        <w:t>раздельно по каждому филиалу.</w:t>
      </w:r>
      <w:r w:rsidRPr="00F8673A">
        <w:rPr>
          <w:rFonts w:eastAsia="Times New Roman" w:cs="Times New Roman"/>
          <w:szCs w:val="24"/>
          <w:lang w:eastAsia="ru-RU"/>
        </w:rPr>
        <w:t xml:space="preserve"> </w:t>
      </w:r>
    </w:p>
    <w:p w14:paraId="50751ACF" w14:textId="4B21AEE8" w:rsidR="00F8673A" w:rsidRPr="00F8673A" w:rsidRDefault="00F8673A" w:rsidP="00F8673A">
      <w:pPr>
        <w:pStyle w:val="a2"/>
        <w:ind w:left="0" w:firstLine="851"/>
        <w:jc w:val="both"/>
        <w:rPr>
          <w:rFonts w:eastAsia="Times New Roman" w:cs="Times New Roman"/>
          <w:szCs w:val="24"/>
          <w:lang w:eastAsia="ru-RU"/>
        </w:rPr>
      </w:pPr>
      <w:r w:rsidRPr="00F8673A">
        <w:rPr>
          <w:rFonts w:eastAsia="Times New Roman" w:cs="Times New Roman"/>
          <w:szCs w:val="24"/>
          <w:lang w:eastAsia="ru-RU"/>
        </w:rPr>
        <w:t xml:space="preserve">Помимо плановых проверок, которые проходят во всех подразделениях </w:t>
      </w:r>
      <w:r>
        <w:rPr>
          <w:rFonts w:eastAsia="Times New Roman" w:cs="Times New Roman"/>
          <w:szCs w:val="24"/>
          <w:lang w:eastAsia="ru-RU"/>
        </w:rPr>
        <w:t>МЦБС</w:t>
      </w:r>
      <w:r w:rsidRPr="00F8673A">
        <w:rPr>
          <w:rFonts w:eastAsia="Times New Roman" w:cs="Times New Roman"/>
          <w:szCs w:val="24"/>
          <w:lang w:eastAsia="ru-RU"/>
        </w:rPr>
        <w:t xml:space="preserve">, </w:t>
      </w:r>
      <w:r w:rsidRPr="005F2DD6">
        <w:rPr>
          <w:rFonts w:eastAsia="Times New Roman" w:cs="Times New Roman"/>
          <w:color w:val="auto"/>
          <w:szCs w:val="24"/>
          <w:lang w:eastAsia="ru-RU"/>
        </w:rPr>
        <w:t>проверки фондов осуществляются при смене лиц, несущих материальную ответственность</w:t>
      </w:r>
      <w:r w:rsidR="005F2DD6">
        <w:rPr>
          <w:rFonts w:eastAsia="Times New Roman" w:cs="Times New Roman"/>
          <w:color w:val="auto"/>
          <w:szCs w:val="24"/>
          <w:lang w:eastAsia="ru-RU"/>
        </w:rPr>
        <w:t xml:space="preserve"> и </w:t>
      </w:r>
      <w:r w:rsidR="00DF5FBB">
        <w:rPr>
          <w:rFonts w:eastAsia="Times New Roman" w:cs="Times New Roman"/>
          <w:color w:val="auto"/>
          <w:szCs w:val="24"/>
          <w:lang w:eastAsia="ru-RU"/>
        </w:rPr>
        <w:t xml:space="preserve">не реже </w:t>
      </w:r>
      <w:r w:rsidR="005F2DD6">
        <w:rPr>
          <w:rFonts w:eastAsia="Times New Roman" w:cs="Times New Roman"/>
          <w:color w:val="auto"/>
          <w:szCs w:val="24"/>
          <w:lang w:eastAsia="ru-RU"/>
        </w:rPr>
        <w:t>1 раз в 5 лет</w:t>
      </w:r>
      <w:r w:rsidRPr="005F2DD6">
        <w:rPr>
          <w:rFonts w:eastAsia="Times New Roman" w:cs="Times New Roman"/>
          <w:color w:val="auto"/>
          <w:szCs w:val="24"/>
          <w:lang w:eastAsia="ru-RU"/>
        </w:rPr>
        <w:t>.</w:t>
      </w:r>
    </w:p>
    <w:p w14:paraId="3792510A" w14:textId="0BF4AB09" w:rsidR="00F8673A" w:rsidRPr="005F2DD6" w:rsidRDefault="00F8673A" w:rsidP="00F8673A">
      <w:pPr>
        <w:pStyle w:val="a2"/>
        <w:ind w:left="0"/>
        <w:jc w:val="both"/>
        <w:rPr>
          <w:rFonts w:eastAsia="Times New Roman" w:cs="Times New Roman"/>
          <w:color w:val="auto"/>
          <w:szCs w:val="24"/>
          <w:lang w:eastAsia="ru-RU"/>
        </w:rPr>
      </w:pPr>
      <w:r w:rsidRPr="00F8673A">
        <w:rPr>
          <w:rFonts w:eastAsia="Times New Roman" w:cs="Times New Roman"/>
          <w:bCs/>
          <w:szCs w:val="24"/>
          <w:lang w:eastAsia="ru-RU"/>
        </w:rPr>
        <w:t> </w:t>
      </w:r>
      <w:r w:rsidRPr="00F8673A">
        <w:rPr>
          <w:rFonts w:eastAsia="Times New Roman" w:cs="Times New Roman"/>
          <w:bCs/>
          <w:szCs w:val="24"/>
          <w:lang w:eastAsia="ru-RU"/>
        </w:rPr>
        <w:tab/>
      </w:r>
      <w:r w:rsidRPr="005F2DD6">
        <w:rPr>
          <w:rFonts w:eastAsia="Times New Roman" w:cs="Times New Roman"/>
          <w:bCs/>
          <w:color w:val="auto"/>
          <w:szCs w:val="24"/>
          <w:lang w:eastAsia="ru-RU"/>
        </w:rPr>
        <w:t xml:space="preserve">Также </w:t>
      </w:r>
      <w:r w:rsidRPr="005F2DD6">
        <w:rPr>
          <w:rFonts w:eastAsia="Times New Roman" w:cs="Times New Roman"/>
          <w:color w:val="auto"/>
          <w:szCs w:val="24"/>
          <w:lang w:eastAsia="ru-RU"/>
        </w:rPr>
        <w:t>соблюдаются режимы хранения в подразделениях МБУК Олюторского МР МЦБС: соблюдается световой режим, поддерживается нормальный режим температуры и влажности воздуха, проводится обеспылевание фондов.</w:t>
      </w:r>
    </w:p>
    <w:p w14:paraId="3F40E09E" w14:textId="77777777" w:rsidR="00F8673A" w:rsidRPr="00F8673A" w:rsidRDefault="00F8673A" w:rsidP="00F8673A">
      <w:pPr>
        <w:widowControl w:val="0"/>
        <w:autoSpaceDE w:val="0"/>
        <w:autoSpaceDN w:val="0"/>
        <w:spacing w:after="0" w:line="240" w:lineRule="auto"/>
        <w:ind w:right="106" w:firstLine="851"/>
        <w:jc w:val="both"/>
        <w:rPr>
          <w:rFonts w:ascii="Times New Roman" w:eastAsia="Times New Roman" w:hAnsi="Times New Roman" w:cs="Times New Roman"/>
          <w:i/>
          <w:sz w:val="24"/>
        </w:rPr>
      </w:pPr>
      <w:r w:rsidRPr="00F8673A">
        <w:rPr>
          <w:rFonts w:ascii="Times New Roman" w:eastAsia="Times New Roman" w:hAnsi="Times New Roman" w:cs="Times New Roman"/>
          <w:b/>
          <w:i/>
          <w:sz w:val="24"/>
        </w:rPr>
        <w:t>Краткие</w:t>
      </w:r>
      <w:r w:rsidRPr="00F8673A">
        <w:rPr>
          <w:rFonts w:ascii="Times New Roman" w:eastAsia="Times New Roman" w:hAnsi="Times New Roman" w:cs="Times New Roman"/>
          <w:b/>
          <w:i/>
          <w:spacing w:val="-3"/>
          <w:sz w:val="24"/>
        </w:rPr>
        <w:t xml:space="preserve"> </w:t>
      </w:r>
      <w:r w:rsidRPr="00F8673A">
        <w:rPr>
          <w:rFonts w:ascii="Times New Roman" w:eastAsia="Times New Roman" w:hAnsi="Times New Roman" w:cs="Times New Roman"/>
          <w:b/>
          <w:i/>
          <w:sz w:val="24"/>
        </w:rPr>
        <w:t>выводы</w:t>
      </w:r>
      <w:r w:rsidRPr="00F8673A">
        <w:rPr>
          <w:rFonts w:ascii="Times New Roman" w:eastAsia="Times New Roman" w:hAnsi="Times New Roman" w:cs="Times New Roman"/>
          <w:i/>
          <w:spacing w:val="-2"/>
          <w:sz w:val="24"/>
        </w:rPr>
        <w:t xml:space="preserve"> </w:t>
      </w:r>
      <w:r w:rsidRPr="00F8673A">
        <w:rPr>
          <w:rFonts w:ascii="Times New Roman" w:eastAsia="Times New Roman" w:hAnsi="Times New Roman" w:cs="Times New Roman"/>
          <w:i/>
          <w:sz w:val="24"/>
        </w:rPr>
        <w:t>по</w:t>
      </w:r>
      <w:r w:rsidRPr="00F8673A">
        <w:rPr>
          <w:rFonts w:ascii="Times New Roman" w:eastAsia="Times New Roman" w:hAnsi="Times New Roman" w:cs="Times New Roman"/>
          <w:i/>
          <w:spacing w:val="-2"/>
          <w:sz w:val="24"/>
        </w:rPr>
        <w:t xml:space="preserve"> </w:t>
      </w:r>
      <w:r w:rsidRPr="00F8673A">
        <w:rPr>
          <w:rFonts w:ascii="Times New Roman" w:eastAsia="Times New Roman" w:hAnsi="Times New Roman" w:cs="Times New Roman"/>
          <w:i/>
          <w:sz w:val="24"/>
        </w:rPr>
        <w:t>разделу. Основные</w:t>
      </w:r>
      <w:r w:rsidRPr="00F8673A">
        <w:rPr>
          <w:rFonts w:ascii="Times New Roman" w:eastAsia="Times New Roman" w:hAnsi="Times New Roman" w:cs="Times New Roman"/>
          <w:i/>
          <w:spacing w:val="-3"/>
          <w:sz w:val="24"/>
        </w:rPr>
        <w:t xml:space="preserve"> </w:t>
      </w:r>
      <w:r w:rsidRPr="00F8673A">
        <w:rPr>
          <w:rFonts w:ascii="Times New Roman" w:eastAsia="Times New Roman" w:hAnsi="Times New Roman" w:cs="Times New Roman"/>
          <w:i/>
          <w:sz w:val="24"/>
        </w:rPr>
        <w:t>тенденции</w:t>
      </w:r>
      <w:r w:rsidRPr="00F8673A">
        <w:rPr>
          <w:rFonts w:ascii="Times New Roman" w:eastAsia="Times New Roman" w:hAnsi="Times New Roman" w:cs="Times New Roman"/>
          <w:i/>
          <w:spacing w:val="-2"/>
          <w:sz w:val="24"/>
        </w:rPr>
        <w:t xml:space="preserve"> </w:t>
      </w:r>
      <w:r w:rsidRPr="00F8673A">
        <w:rPr>
          <w:rFonts w:ascii="Times New Roman" w:eastAsia="Times New Roman" w:hAnsi="Times New Roman" w:cs="Times New Roman"/>
          <w:i/>
          <w:sz w:val="24"/>
        </w:rPr>
        <w:t>в</w:t>
      </w:r>
      <w:r w:rsidRPr="00F8673A">
        <w:rPr>
          <w:rFonts w:ascii="Times New Roman" w:eastAsia="Times New Roman" w:hAnsi="Times New Roman" w:cs="Times New Roman"/>
          <w:i/>
          <w:spacing w:val="-3"/>
          <w:sz w:val="24"/>
        </w:rPr>
        <w:t xml:space="preserve"> </w:t>
      </w:r>
      <w:r w:rsidRPr="00F8673A">
        <w:rPr>
          <w:rFonts w:ascii="Times New Roman" w:eastAsia="Times New Roman" w:hAnsi="Times New Roman" w:cs="Times New Roman"/>
          <w:i/>
          <w:sz w:val="24"/>
        </w:rPr>
        <w:t>формировании</w:t>
      </w:r>
      <w:r w:rsidRPr="00F8673A">
        <w:rPr>
          <w:rFonts w:ascii="Times New Roman" w:eastAsia="Times New Roman" w:hAnsi="Times New Roman" w:cs="Times New Roman"/>
          <w:i/>
          <w:spacing w:val="-2"/>
          <w:sz w:val="24"/>
        </w:rPr>
        <w:t xml:space="preserve"> </w:t>
      </w:r>
      <w:r w:rsidRPr="00F8673A">
        <w:rPr>
          <w:rFonts w:ascii="Times New Roman" w:eastAsia="Times New Roman" w:hAnsi="Times New Roman" w:cs="Times New Roman"/>
          <w:i/>
          <w:sz w:val="24"/>
        </w:rPr>
        <w:t>и</w:t>
      </w:r>
      <w:r w:rsidRPr="00F8673A">
        <w:rPr>
          <w:rFonts w:ascii="Times New Roman" w:eastAsia="Times New Roman" w:hAnsi="Times New Roman" w:cs="Times New Roman"/>
          <w:i/>
          <w:spacing w:val="-2"/>
          <w:sz w:val="24"/>
        </w:rPr>
        <w:t xml:space="preserve"> </w:t>
      </w:r>
      <w:r w:rsidRPr="00F8673A">
        <w:rPr>
          <w:rFonts w:ascii="Times New Roman" w:eastAsia="Times New Roman" w:hAnsi="Times New Roman" w:cs="Times New Roman"/>
          <w:i/>
          <w:sz w:val="24"/>
        </w:rPr>
        <w:t>использовании фондов. Основные проблемы обеспечения сохранности библиотечных фондов.</w:t>
      </w:r>
    </w:p>
    <w:p w14:paraId="36F5EDFB" w14:textId="64ACD730" w:rsidR="00F8673A" w:rsidRPr="00F8673A" w:rsidRDefault="00F8673A" w:rsidP="00F8673A">
      <w:pPr>
        <w:widowControl w:val="0"/>
        <w:autoSpaceDE w:val="0"/>
        <w:autoSpaceDN w:val="0"/>
        <w:spacing w:after="0"/>
        <w:ind w:right="106" w:firstLine="851"/>
        <w:jc w:val="both"/>
        <w:rPr>
          <w:rFonts w:ascii="Times New Roman" w:eastAsia="Calibri" w:hAnsi="Times New Roman" w:cs="Times New Roman"/>
          <w:color w:val="000000"/>
          <w:sz w:val="24"/>
          <w:szCs w:val="24"/>
        </w:rPr>
      </w:pPr>
      <w:r w:rsidRPr="00F8673A">
        <w:rPr>
          <w:rFonts w:ascii="Times New Roman" w:eastAsia="Calibri" w:hAnsi="Times New Roman" w:cs="Times New Roman"/>
          <w:color w:val="000000"/>
          <w:sz w:val="24"/>
          <w:szCs w:val="24"/>
        </w:rPr>
        <w:t xml:space="preserve">Качество библиотечных фондов, их соответствие потребностям пользователей библиотек определяет качество библиотечного обслуживания в целом. Для сохранения значимости фонда и эффективного выполнения информационной, культурной и образовательной функций, необходимо его постоянное обновление. Обновляемость библиотечных фондов МБУК </w:t>
      </w:r>
      <w:r>
        <w:rPr>
          <w:rFonts w:ascii="Times New Roman" w:eastAsia="Calibri" w:hAnsi="Times New Roman" w:cs="Times New Roman"/>
          <w:color w:val="000000"/>
          <w:sz w:val="24"/>
          <w:szCs w:val="24"/>
        </w:rPr>
        <w:t xml:space="preserve">Олюторского МЦБС </w:t>
      </w:r>
      <w:r w:rsidRPr="00F8673A">
        <w:rPr>
          <w:rFonts w:ascii="Times New Roman" w:eastAsia="Calibri" w:hAnsi="Times New Roman" w:cs="Times New Roman"/>
          <w:color w:val="000000"/>
          <w:sz w:val="24"/>
          <w:szCs w:val="24"/>
        </w:rPr>
        <w:t>на протяжении 3</w:t>
      </w:r>
      <w:r w:rsidR="005F2DD6">
        <w:rPr>
          <w:rFonts w:ascii="Times New Roman" w:eastAsia="Calibri" w:hAnsi="Times New Roman" w:cs="Times New Roman"/>
          <w:color w:val="000000"/>
          <w:sz w:val="24"/>
          <w:szCs w:val="24"/>
        </w:rPr>
        <w:t xml:space="preserve"> </w:t>
      </w:r>
      <w:r w:rsidRPr="00F8673A">
        <w:rPr>
          <w:rFonts w:ascii="Times New Roman" w:eastAsia="Calibri" w:hAnsi="Times New Roman" w:cs="Times New Roman"/>
          <w:color w:val="000000"/>
          <w:sz w:val="24"/>
          <w:szCs w:val="24"/>
        </w:rPr>
        <w:t xml:space="preserve">лет остается на </w:t>
      </w:r>
      <w:r w:rsidR="005F2DD6">
        <w:rPr>
          <w:rFonts w:ascii="Times New Roman" w:eastAsia="Calibri" w:hAnsi="Times New Roman" w:cs="Times New Roman"/>
          <w:color w:val="000000"/>
          <w:sz w:val="24"/>
          <w:szCs w:val="24"/>
        </w:rPr>
        <w:t>должном</w:t>
      </w:r>
      <w:r>
        <w:rPr>
          <w:rFonts w:ascii="Times New Roman" w:eastAsia="Calibri" w:hAnsi="Times New Roman" w:cs="Times New Roman"/>
          <w:color w:val="000000"/>
          <w:sz w:val="24"/>
          <w:szCs w:val="24"/>
        </w:rPr>
        <w:t xml:space="preserve"> уровне</w:t>
      </w:r>
      <w:r w:rsidRPr="00F8673A">
        <w:rPr>
          <w:rFonts w:ascii="Times New Roman" w:eastAsia="Calibri" w:hAnsi="Times New Roman" w:cs="Times New Roman"/>
          <w:color w:val="000000"/>
          <w:sz w:val="24"/>
          <w:szCs w:val="24"/>
        </w:rPr>
        <w:t xml:space="preserve">. В последние три года наблюдается </w:t>
      </w:r>
      <w:r>
        <w:rPr>
          <w:rFonts w:ascii="Times New Roman" w:eastAsia="Calibri" w:hAnsi="Times New Roman" w:cs="Times New Roman"/>
          <w:color w:val="000000"/>
          <w:sz w:val="24"/>
          <w:szCs w:val="24"/>
        </w:rPr>
        <w:t>небольшая динамика увеличения</w:t>
      </w:r>
      <w:r w:rsidRPr="00F8673A">
        <w:rPr>
          <w:rFonts w:ascii="Times New Roman" w:eastAsia="Calibri" w:hAnsi="Times New Roman" w:cs="Times New Roman"/>
          <w:color w:val="000000"/>
          <w:sz w:val="24"/>
          <w:szCs w:val="24"/>
        </w:rPr>
        <w:t xml:space="preserve"> совокупного объема фонда МБУК </w:t>
      </w:r>
      <w:r>
        <w:rPr>
          <w:rFonts w:ascii="Times New Roman" w:eastAsia="Calibri" w:hAnsi="Times New Roman" w:cs="Times New Roman"/>
          <w:color w:val="000000"/>
          <w:sz w:val="24"/>
          <w:szCs w:val="24"/>
        </w:rPr>
        <w:t>Олюторского М</w:t>
      </w:r>
      <w:r w:rsidRPr="00F8673A">
        <w:rPr>
          <w:rFonts w:ascii="Times New Roman" w:eastAsia="Calibri" w:hAnsi="Times New Roman" w:cs="Times New Roman"/>
          <w:color w:val="000000"/>
          <w:sz w:val="24"/>
          <w:szCs w:val="24"/>
        </w:rPr>
        <w:t xml:space="preserve">ЦБС. </w:t>
      </w:r>
      <w:r w:rsidRPr="00F8673A">
        <w:rPr>
          <w:rFonts w:ascii="Times New Roman" w:eastAsia="Times New Roman" w:hAnsi="Times New Roman" w:cs="Times New Roman"/>
          <w:color w:val="000000"/>
          <w:sz w:val="24"/>
          <w:szCs w:val="24"/>
          <w:lang w:eastAsia="ru-RU"/>
        </w:rPr>
        <w:t xml:space="preserve">В течение трех лет проводилась активная чистка фондов от ветхой и морально-устаревшей литературы, не соответствующей потребностям современного пользователя. </w:t>
      </w:r>
    </w:p>
    <w:p w14:paraId="13B79532" w14:textId="0C8B5B0D" w:rsidR="00F8673A" w:rsidRPr="00F8673A" w:rsidRDefault="00F8673A" w:rsidP="00F8673A">
      <w:pPr>
        <w:autoSpaceDE w:val="0"/>
        <w:autoSpaceDN w:val="0"/>
        <w:adjustRightInd w:val="0"/>
        <w:spacing w:after="0"/>
        <w:ind w:firstLine="851"/>
        <w:jc w:val="both"/>
        <w:rPr>
          <w:rFonts w:ascii="Times New Roman" w:eastAsia="Calibri" w:hAnsi="Times New Roman" w:cs="Times New Roman"/>
          <w:color w:val="000000"/>
          <w:sz w:val="24"/>
          <w:szCs w:val="24"/>
        </w:rPr>
      </w:pPr>
      <w:r w:rsidRPr="00F8673A">
        <w:rPr>
          <w:rFonts w:ascii="Times New Roman" w:eastAsia="Calibri" w:hAnsi="Times New Roman" w:cs="Times New Roman"/>
          <w:color w:val="000000"/>
          <w:sz w:val="24"/>
          <w:szCs w:val="24"/>
        </w:rPr>
        <w:t>В фондах библиотек печатные документы по-прежнему преобладают над другими видами документов и составляют 9</w:t>
      </w:r>
      <w:r w:rsidR="00BC06B9">
        <w:rPr>
          <w:rFonts w:ascii="Times New Roman" w:eastAsia="Calibri" w:hAnsi="Times New Roman" w:cs="Times New Roman"/>
          <w:color w:val="000000"/>
          <w:sz w:val="24"/>
          <w:szCs w:val="24"/>
        </w:rPr>
        <w:t>9</w:t>
      </w:r>
      <w:r w:rsidRPr="00F8673A">
        <w:rPr>
          <w:rFonts w:ascii="Times New Roman" w:eastAsia="Calibri" w:hAnsi="Times New Roman" w:cs="Times New Roman"/>
          <w:color w:val="000000"/>
          <w:sz w:val="24"/>
          <w:szCs w:val="24"/>
        </w:rPr>
        <w:t>,</w:t>
      </w:r>
      <w:r w:rsidR="00BC06B9">
        <w:rPr>
          <w:rFonts w:ascii="Times New Roman" w:eastAsia="Calibri" w:hAnsi="Times New Roman" w:cs="Times New Roman"/>
          <w:color w:val="000000"/>
          <w:sz w:val="24"/>
          <w:szCs w:val="24"/>
        </w:rPr>
        <w:t>9</w:t>
      </w:r>
      <w:r w:rsidRPr="00F8673A">
        <w:rPr>
          <w:rFonts w:ascii="Times New Roman" w:eastAsia="Calibri" w:hAnsi="Times New Roman" w:cs="Times New Roman"/>
          <w:color w:val="000000"/>
          <w:sz w:val="24"/>
          <w:szCs w:val="24"/>
        </w:rPr>
        <w:t xml:space="preserve"> % от общего объема фонда. </w:t>
      </w:r>
    </w:p>
    <w:p w14:paraId="04E35EEF" w14:textId="35A611E7" w:rsidR="00F8673A" w:rsidRPr="00F8673A" w:rsidRDefault="00F8673A" w:rsidP="00F8673A">
      <w:pPr>
        <w:autoSpaceDE w:val="0"/>
        <w:autoSpaceDN w:val="0"/>
        <w:adjustRightInd w:val="0"/>
        <w:spacing w:after="0"/>
        <w:ind w:firstLine="851"/>
        <w:jc w:val="both"/>
        <w:rPr>
          <w:rFonts w:ascii="Times New Roman" w:eastAsia="Calibri" w:hAnsi="Times New Roman" w:cs="Times New Roman"/>
          <w:color w:val="000000"/>
          <w:sz w:val="24"/>
          <w:szCs w:val="24"/>
        </w:rPr>
      </w:pPr>
      <w:r w:rsidRPr="00F8673A">
        <w:rPr>
          <w:rFonts w:ascii="Times New Roman" w:eastAsia="Calibri" w:hAnsi="Times New Roman" w:cs="Times New Roman"/>
          <w:color w:val="000000"/>
          <w:sz w:val="24"/>
          <w:szCs w:val="24"/>
        </w:rPr>
        <w:t xml:space="preserve">Художественная литература занимает самое большое место в процентном соотношении – </w:t>
      </w:r>
      <w:r w:rsidR="008E12A7">
        <w:rPr>
          <w:rFonts w:ascii="Times New Roman" w:eastAsia="Calibri" w:hAnsi="Times New Roman" w:cs="Times New Roman"/>
          <w:color w:val="000000"/>
          <w:sz w:val="24"/>
          <w:szCs w:val="24"/>
        </w:rPr>
        <w:t>44,8</w:t>
      </w:r>
      <w:r w:rsidRPr="00F8673A">
        <w:rPr>
          <w:rFonts w:ascii="Times New Roman" w:eastAsia="Calibri" w:hAnsi="Times New Roman" w:cs="Times New Roman"/>
          <w:color w:val="000000"/>
          <w:sz w:val="24"/>
          <w:szCs w:val="24"/>
        </w:rPr>
        <w:t xml:space="preserve"> % от общего фонда. </w:t>
      </w:r>
    </w:p>
    <w:p w14:paraId="21BD9A0B" w14:textId="5CBC9C9D" w:rsidR="00F8673A" w:rsidRPr="00D943E8" w:rsidRDefault="00F8673A" w:rsidP="00D943E8">
      <w:pPr>
        <w:pStyle w:val="af5"/>
        <w:widowControl/>
        <w:adjustRightInd w:val="0"/>
        <w:rPr>
          <w:rFonts w:eastAsia="Calibri"/>
          <w:szCs w:val="24"/>
        </w:rPr>
      </w:pPr>
      <w:r w:rsidRPr="00D943E8">
        <w:rPr>
          <w:rFonts w:eastAsia="Calibri"/>
          <w:szCs w:val="24"/>
        </w:rPr>
        <w:t>В 202</w:t>
      </w:r>
      <w:r w:rsidR="008E12A7" w:rsidRPr="00D943E8">
        <w:rPr>
          <w:rFonts w:eastAsia="Calibri"/>
          <w:szCs w:val="24"/>
        </w:rPr>
        <w:t>4</w:t>
      </w:r>
      <w:r w:rsidRPr="00D943E8">
        <w:rPr>
          <w:rFonts w:eastAsia="Calibri"/>
          <w:szCs w:val="24"/>
        </w:rPr>
        <w:t xml:space="preserve"> году </w:t>
      </w:r>
      <w:r w:rsidR="008E12A7" w:rsidRPr="00D943E8">
        <w:rPr>
          <w:rFonts w:eastAsia="Calibri"/>
          <w:szCs w:val="24"/>
        </w:rPr>
        <w:t>поступление</w:t>
      </w:r>
      <w:r w:rsidRPr="00D943E8">
        <w:rPr>
          <w:rFonts w:eastAsia="Calibri"/>
          <w:szCs w:val="24"/>
        </w:rPr>
        <w:t xml:space="preserve"> </w:t>
      </w:r>
      <w:r w:rsidR="008E12A7" w:rsidRPr="00D943E8">
        <w:rPr>
          <w:rFonts w:eastAsia="Calibri"/>
          <w:szCs w:val="24"/>
        </w:rPr>
        <w:t xml:space="preserve">новых документов </w:t>
      </w:r>
      <w:r w:rsidRPr="00D943E8">
        <w:rPr>
          <w:rFonts w:eastAsia="Calibri"/>
          <w:szCs w:val="24"/>
        </w:rPr>
        <w:t xml:space="preserve">превысило </w:t>
      </w:r>
      <w:r w:rsidR="008E12A7" w:rsidRPr="00D943E8">
        <w:rPr>
          <w:rFonts w:eastAsia="Calibri"/>
          <w:szCs w:val="24"/>
        </w:rPr>
        <w:t>выбытие</w:t>
      </w:r>
      <w:r w:rsidRPr="00D943E8">
        <w:rPr>
          <w:rFonts w:eastAsia="Calibri"/>
          <w:szCs w:val="24"/>
        </w:rPr>
        <w:t xml:space="preserve"> документов на </w:t>
      </w:r>
      <w:r w:rsidR="008E12A7" w:rsidRPr="00D943E8">
        <w:rPr>
          <w:rFonts w:eastAsia="Calibri"/>
          <w:szCs w:val="24"/>
        </w:rPr>
        <w:t xml:space="preserve">4 205 ед., за счёт периодических изданий, которые поступают с </w:t>
      </w:r>
      <w:r w:rsidR="00DF5FBB" w:rsidRPr="00D943E8">
        <w:rPr>
          <w:rFonts w:eastAsia="Calibri"/>
          <w:szCs w:val="24"/>
        </w:rPr>
        <w:t xml:space="preserve">большим </w:t>
      </w:r>
      <w:r w:rsidR="008E12A7" w:rsidRPr="00D943E8">
        <w:rPr>
          <w:rFonts w:eastAsia="Calibri"/>
          <w:szCs w:val="24"/>
        </w:rPr>
        <w:t>опозданием и в 2024 году была допоставка за 2 полугодие 2023 года</w:t>
      </w:r>
      <w:r w:rsidRPr="00D943E8">
        <w:rPr>
          <w:rFonts w:eastAsia="Calibri"/>
          <w:szCs w:val="24"/>
        </w:rPr>
        <w:t xml:space="preserve">. </w:t>
      </w:r>
    </w:p>
    <w:p w14:paraId="01CB59B6" w14:textId="4F4825F0" w:rsidR="00F8673A" w:rsidRPr="00F8673A" w:rsidRDefault="00F8673A" w:rsidP="00F8673A">
      <w:pPr>
        <w:autoSpaceDE w:val="0"/>
        <w:autoSpaceDN w:val="0"/>
        <w:adjustRightInd w:val="0"/>
        <w:spacing w:after="0"/>
        <w:ind w:firstLine="851"/>
        <w:jc w:val="both"/>
        <w:rPr>
          <w:rFonts w:ascii="Times New Roman" w:eastAsia="Calibri" w:hAnsi="Times New Roman" w:cs="Times New Roman"/>
          <w:color w:val="000000"/>
          <w:sz w:val="24"/>
          <w:szCs w:val="24"/>
        </w:rPr>
      </w:pPr>
      <w:r w:rsidRPr="00F8673A">
        <w:rPr>
          <w:rFonts w:ascii="Times New Roman" w:eastAsia="Calibri" w:hAnsi="Times New Roman" w:cs="Times New Roman"/>
          <w:color w:val="000000"/>
          <w:sz w:val="24"/>
          <w:szCs w:val="24"/>
        </w:rPr>
        <w:t xml:space="preserve">Рекомендации ИФЛА/ЮНЕСКО по комплектованию библиотечных фондов (250 документов на 1 тыс. жителей) </w:t>
      </w:r>
      <w:r w:rsidR="008E12A7" w:rsidRPr="00F8673A">
        <w:rPr>
          <w:rFonts w:ascii="Times New Roman" w:eastAsia="Calibri" w:hAnsi="Times New Roman" w:cs="Times New Roman"/>
          <w:color w:val="000000"/>
          <w:sz w:val="24"/>
          <w:szCs w:val="24"/>
        </w:rPr>
        <w:t>– выполняются</w:t>
      </w:r>
      <w:r w:rsidRPr="00F8673A">
        <w:rPr>
          <w:rFonts w:ascii="Times New Roman" w:eastAsia="Calibri" w:hAnsi="Times New Roman" w:cs="Times New Roman"/>
          <w:color w:val="000000"/>
          <w:sz w:val="24"/>
          <w:szCs w:val="24"/>
        </w:rPr>
        <w:t>.</w:t>
      </w:r>
    </w:p>
    <w:p w14:paraId="713D5A0E" w14:textId="5EC79444" w:rsidR="00F8673A" w:rsidRPr="00F8673A" w:rsidRDefault="00F8673A" w:rsidP="00F8673A">
      <w:pPr>
        <w:autoSpaceDE w:val="0"/>
        <w:autoSpaceDN w:val="0"/>
        <w:adjustRightInd w:val="0"/>
        <w:spacing w:after="0"/>
        <w:ind w:firstLine="851"/>
        <w:jc w:val="both"/>
        <w:rPr>
          <w:rFonts w:ascii="Times New Roman" w:eastAsia="Calibri" w:hAnsi="Times New Roman" w:cs="Times New Roman"/>
          <w:color w:val="000000"/>
          <w:sz w:val="24"/>
          <w:szCs w:val="24"/>
        </w:rPr>
      </w:pPr>
      <w:r w:rsidRPr="00F8673A">
        <w:rPr>
          <w:rFonts w:ascii="Times New Roman" w:eastAsia="Calibri" w:hAnsi="Times New Roman" w:cs="Times New Roman"/>
          <w:color w:val="000000"/>
          <w:sz w:val="24"/>
          <w:szCs w:val="24"/>
        </w:rPr>
        <w:t xml:space="preserve">Показатель обновляемости совокупного фонда библиотек </w:t>
      </w:r>
      <w:r w:rsidR="008D0D92">
        <w:rPr>
          <w:rFonts w:ascii="Times New Roman" w:eastAsia="Calibri" w:hAnsi="Times New Roman" w:cs="Times New Roman"/>
          <w:color w:val="000000"/>
          <w:sz w:val="24"/>
          <w:szCs w:val="24"/>
        </w:rPr>
        <w:t>М</w:t>
      </w:r>
      <w:r w:rsidRPr="00F8673A">
        <w:rPr>
          <w:rFonts w:ascii="Times New Roman" w:eastAsia="Calibri" w:hAnsi="Times New Roman" w:cs="Times New Roman"/>
          <w:color w:val="000000"/>
          <w:sz w:val="24"/>
          <w:szCs w:val="24"/>
        </w:rPr>
        <w:t xml:space="preserve">ЦБС соответствует рекомендуемому нормативу ЮНЕСКО 3 – 10 %. </w:t>
      </w:r>
    </w:p>
    <w:p w14:paraId="057ADA7F" w14:textId="6ACDF081" w:rsidR="00F8673A" w:rsidRPr="00F8673A" w:rsidRDefault="00F8673A" w:rsidP="00F8673A">
      <w:pPr>
        <w:autoSpaceDE w:val="0"/>
        <w:autoSpaceDN w:val="0"/>
        <w:adjustRightInd w:val="0"/>
        <w:spacing w:after="0"/>
        <w:ind w:firstLine="851"/>
        <w:jc w:val="both"/>
        <w:rPr>
          <w:rFonts w:ascii="Times New Roman" w:eastAsia="Calibri" w:hAnsi="Times New Roman" w:cs="Times New Roman"/>
          <w:color w:val="000000"/>
          <w:sz w:val="24"/>
          <w:szCs w:val="24"/>
        </w:rPr>
      </w:pPr>
      <w:r w:rsidRPr="00F8673A">
        <w:rPr>
          <w:rFonts w:ascii="Times New Roman" w:eastAsia="Calibri" w:hAnsi="Times New Roman" w:cs="Times New Roman"/>
          <w:color w:val="000000"/>
          <w:sz w:val="24"/>
          <w:szCs w:val="24"/>
        </w:rPr>
        <w:t xml:space="preserve">Последние два года наблюдается незначительное уменьшение читаемости в </w:t>
      </w:r>
      <w:r w:rsidR="008E12A7">
        <w:rPr>
          <w:rFonts w:ascii="Times New Roman" w:eastAsia="Calibri" w:hAnsi="Times New Roman" w:cs="Times New Roman"/>
          <w:color w:val="000000"/>
          <w:sz w:val="24"/>
          <w:szCs w:val="24"/>
        </w:rPr>
        <w:t>М</w:t>
      </w:r>
      <w:r w:rsidRPr="00F8673A">
        <w:rPr>
          <w:rFonts w:ascii="Times New Roman" w:eastAsia="Calibri" w:hAnsi="Times New Roman" w:cs="Times New Roman"/>
          <w:color w:val="000000"/>
          <w:sz w:val="24"/>
          <w:szCs w:val="24"/>
        </w:rPr>
        <w:t xml:space="preserve">ЦБС. Показатель обращаемости </w:t>
      </w:r>
      <w:r w:rsidR="008E12A7">
        <w:rPr>
          <w:rFonts w:ascii="Times New Roman" w:eastAsia="Calibri" w:hAnsi="Times New Roman" w:cs="Times New Roman"/>
          <w:color w:val="000000"/>
          <w:sz w:val="24"/>
          <w:szCs w:val="24"/>
        </w:rPr>
        <w:t>имеет тенденцию к снижению</w:t>
      </w:r>
      <w:r w:rsidRPr="00F8673A">
        <w:rPr>
          <w:rFonts w:ascii="Times New Roman" w:eastAsia="Calibri" w:hAnsi="Times New Roman" w:cs="Times New Roman"/>
          <w:color w:val="000000"/>
          <w:sz w:val="24"/>
          <w:szCs w:val="24"/>
        </w:rPr>
        <w:t>.</w:t>
      </w:r>
    </w:p>
    <w:p w14:paraId="1A1DC839" w14:textId="7A448413" w:rsidR="008D0D92" w:rsidRDefault="00F8673A" w:rsidP="00F8673A">
      <w:pPr>
        <w:widowControl w:val="0"/>
        <w:autoSpaceDE w:val="0"/>
        <w:autoSpaceDN w:val="0"/>
        <w:spacing w:after="0"/>
        <w:ind w:firstLine="851"/>
        <w:jc w:val="both"/>
        <w:rPr>
          <w:rFonts w:ascii="Times New Roman" w:eastAsia="Times New Roman" w:hAnsi="Times New Roman" w:cs="Times New Roman"/>
          <w:sz w:val="24"/>
        </w:rPr>
      </w:pPr>
      <w:r w:rsidRPr="00F8673A">
        <w:rPr>
          <w:rFonts w:ascii="Times New Roman" w:eastAsia="Times New Roman" w:hAnsi="Times New Roman" w:cs="Times New Roman"/>
          <w:sz w:val="24"/>
        </w:rPr>
        <w:t xml:space="preserve">Негативное влияние на содержание библиотечных фондов оказывает </w:t>
      </w:r>
      <w:r w:rsidR="008D0D92">
        <w:rPr>
          <w:rFonts w:ascii="Times New Roman" w:eastAsia="Times New Roman" w:hAnsi="Times New Roman" w:cs="Times New Roman"/>
          <w:sz w:val="24"/>
        </w:rPr>
        <w:t>несвоевременная (длительная) поставка периодических изданий, причины:</w:t>
      </w:r>
    </w:p>
    <w:p w14:paraId="464DFF23" w14:textId="590C5CA3" w:rsidR="008D0D92" w:rsidRDefault="008D0D92" w:rsidP="00F8673A">
      <w:pPr>
        <w:widowControl w:val="0"/>
        <w:autoSpaceDE w:val="0"/>
        <w:autoSpaceDN w:val="0"/>
        <w:spacing w:after="0"/>
        <w:ind w:firstLine="851"/>
        <w:jc w:val="both"/>
        <w:rPr>
          <w:rFonts w:ascii="Times New Roman" w:eastAsia="Times New Roman" w:hAnsi="Times New Roman" w:cs="Times New Roman"/>
          <w:sz w:val="24"/>
        </w:rPr>
      </w:pPr>
      <w:r>
        <w:rPr>
          <w:rFonts w:ascii="Times New Roman" w:eastAsia="Times New Roman" w:hAnsi="Times New Roman" w:cs="Times New Roman"/>
          <w:sz w:val="24"/>
        </w:rPr>
        <w:t>- отдалённость населённых пунктов;</w:t>
      </w:r>
    </w:p>
    <w:p w14:paraId="4A4ABE5E" w14:textId="246D2E57" w:rsidR="008D0D92" w:rsidRDefault="008D0D92" w:rsidP="00F8673A">
      <w:pPr>
        <w:widowControl w:val="0"/>
        <w:autoSpaceDE w:val="0"/>
        <w:autoSpaceDN w:val="0"/>
        <w:spacing w:after="0"/>
        <w:ind w:firstLine="851"/>
        <w:jc w:val="both"/>
        <w:rPr>
          <w:rFonts w:ascii="Times New Roman" w:eastAsia="Times New Roman" w:hAnsi="Times New Roman" w:cs="Times New Roman"/>
          <w:sz w:val="24"/>
        </w:rPr>
      </w:pPr>
      <w:r>
        <w:rPr>
          <w:rFonts w:ascii="Times New Roman" w:eastAsia="Times New Roman" w:hAnsi="Times New Roman" w:cs="Times New Roman"/>
          <w:sz w:val="24"/>
        </w:rPr>
        <w:t>- зависимость доставки от погодных условий;</w:t>
      </w:r>
    </w:p>
    <w:p w14:paraId="2807D0D0" w14:textId="00E51F17" w:rsidR="00DF5FBB" w:rsidRDefault="008D0D92" w:rsidP="00F8673A">
      <w:pPr>
        <w:widowControl w:val="0"/>
        <w:autoSpaceDE w:val="0"/>
        <w:autoSpaceDN w:val="0"/>
        <w:spacing w:after="0"/>
        <w:ind w:firstLine="851"/>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F8673A" w:rsidRPr="00F8673A">
        <w:rPr>
          <w:rFonts w:ascii="Times New Roman" w:eastAsia="Times New Roman" w:hAnsi="Times New Roman" w:cs="Times New Roman"/>
          <w:sz w:val="24"/>
        </w:rPr>
        <w:t>повышение цен на подписку на периодические издания</w:t>
      </w:r>
      <w:r w:rsidR="00DF5FBB">
        <w:rPr>
          <w:rFonts w:ascii="Times New Roman" w:eastAsia="Times New Roman" w:hAnsi="Times New Roman" w:cs="Times New Roman"/>
          <w:sz w:val="24"/>
        </w:rPr>
        <w:t>;</w:t>
      </w:r>
    </w:p>
    <w:p w14:paraId="551CEBE3" w14:textId="02147A6E" w:rsidR="00F8673A" w:rsidRPr="00F8673A" w:rsidRDefault="00DF5FBB" w:rsidP="00F8673A">
      <w:pPr>
        <w:widowControl w:val="0"/>
        <w:autoSpaceDE w:val="0"/>
        <w:autoSpaceDN w:val="0"/>
        <w:spacing w:after="0"/>
        <w:ind w:firstLine="851"/>
        <w:jc w:val="both"/>
        <w:rPr>
          <w:rFonts w:ascii="Times New Roman" w:eastAsia="Times New Roman" w:hAnsi="Times New Roman" w:cs="Times New Roman"/>
          <w:sz w:val="24"/>
        </w:rPr>
      </w:pPr>
      <w:r>
        <w:rPr>
          <w:rFonts w:ascii="Times New Roman" w:eastAsia="Times New Roman" w:hAnsi="Times New Roman" w:cs="Times New Roman"/>
          <w:sz w:val="24"/>
        </w:rPr>
        <w:t>- недостаточное финансирование.</w:t>
      </w:r>
      <w:r w:rsidR="00F8673A" w:rsidRPr="00F8673A">
        <w:rPr>
          <w:rFonts w:ascii="Times New Roman" w:eastAsia="Times New Roman" w:hAnsi="Times New Roman" w:cs="Times New Roman"/>
          <w:sz w:val="24"/>
        </w:rPr>
        <w:t xml:space="preserve"> </w:t>
      </w:r>
    </w:p>
    <w:p w14:paraId="519254AE" w14:textId="0F6E5A2F" w:rsidR="00F8673A" w:rsidRPr="00F8673A" w:rsidRDefault="00F8673A" w:rsidP="00F8673A">
      <w:pPr>
        <w:autoSpaceDE w:val="0"/>
        <w:autoSpaceDN w:val="0"/>
        <w:adjustRightInd w:val="0"/>
        <w:spacing w:after="0"/>
        <w:ind w:firstLine="851"/>
        <w:jc w:val="both"/>
        <w:rPr>
          <w:rFonts w:ascii="Times New Roman" w:eastAsia="Calibri" w:hAnsi="Times New Roman" w:cs="Times New Roman"/>
          <w:sz w:val="24"/>
          <w:szCs w:val="24"/>
        </w:rPr>
      </w:pPr>
      <w:r w:rsidRPr="00F8673A">
        <w:rPr>
          <w:rFonts w:ascii="Times New Roman" w:eastAsia="Calibri" w:hAnsi="Times New Roman" w:cs="Times New Roman"/>
          <w:sz w:val="24"/>
          <w:szCs w:val="24"/>
        </w:rPr>
        <w:t xml:space="preserve">Сохранность фондов </w:t>
      </w:r>
      <w:r w:rsidR="008E12A7" w:rsidRPr="00F8673A">
        <w:rPr>
          <w:rFonts w:ascii="Times New Roman" w:eastAsia="Calibri" w:hAnsi="Times New Roman" w:cs="Times New Roman"/>
          <w:sz w:val="24"/>
          <w:szCs w:val="24"/>
        </w:rPr>
        <w:t>обеспечивается на</w:t>
      </w:r>
      <w:r w:rsidRPr="00F8673A">
        <w:rPr>
          <w:rFonts w:ascii="Times New Roman" w:eastAsia="Calibri" w:hAnsi="Times New Roman" w:cs="Times New Roman"/>
          <w:sz w:val="24"/>
          <w:szCs w:val="24"/>
        </w:rPr>
        <w:t xml:space="preserve"> должном уровне. Документация по учету фондов в библиотеках ведется правильно. Проверки фондов проводятся, фонды изучаются. Сотрудники </w:t>
      </w:r>
      <w:r w:rsidR="00D943E8">
        <w:rPr>
          <w:rFonts w:ascii="Times New Roman" w:eastAsia="Calibri" w:hAnsi="Times New Roman" w:cs="Times New Roman"/>
          <w:sz w:val="24"/>
          <w:szCs w:val="24"/>
        </w:rPr>
        <w:t xml:space="preserve">центральной районной библиотеки </w:t>
      </w:r>
      <w:r w:rsidRPr="00F8673A">
        <w:rPr>
          <w:rFonts w:ascii="Times New Roman" w:eastAsia="Calibri" w:hAnsi="Times New Roman" w:cs="Times New Roman"/>
          <w:sz w:val="24"/>
          <w:szCs w:val="24"/>
        </w:rPr>
        <w:t xml:space="preserve">делают </w:t>
      </w:r>
      <w:r w:rsidR="00D943E8">
        <w:rPr>
          <w:rFonts w:ascii="Times New Roman" w:eastAsia="Calibri" w:hAnsi="Times New Roman" w:cs="Times New Roman"/>
          <w:sz w:val="24"/>
          <w:szCs w:val="24"/>
        </w:rPr>
        <w:t>вылеты</w:t>
      </w:r>
      <w:r w:rsidR="008D0D92">
        <w:rPr>
          <w:rFonts w:ascii="Times New Roman" w:eastAsia="Calibri" w:hAnsi="Times New Roman" w:cs="Times New Roman"/>
          <w:sz w:val="24"/>
          <w:szCs w:val="24"/>
        </w:rPr>
        <w:t xml:space="preserve"> (п</w:t>
      </w:r>
      <w:r w:rsidR="00D943E8">
        <w:rPr>
          <w:rFonts w:ascii="Times New Roman" w:eastAsia="Calibri" w:hAnsi="Times New Roman" w:cs="Times New Roman"/>
          <w:sz w:val="24"/>
          <w:szCs w:val="24"/>
        </w:rPr>
        <w:t>ри наличии финансирования</w:t>
      </w:r>
      <w:r w:rsidR="008D0D92">
        <w:rPr>
          <w:rFonts w:ascii="Times New Roman" w:eastAsia="Calibri" w:hAnsi="Times New Roman" w:cs="Times New Roman"/>
          <w:sz w:val="24"/>
          <w:szCs w:val="24"/>
        </w:rPr>
        <w:t>)</w:t>
      </w:r>
      <w:r w:rsidRPr="00F8673A">
        <w:rPr>
          <w:rFonts w:ascii="Times New Roman" w:eastAsia="Calibri" w:hAnsi="Times New Roman" w:cs="Times New Roman"/>
          <w:sz w:val="24"/>
          <w:szCs w:val="24"/>
        </w:rPr>
        <w:t xml:space="preserve"> в </w:t>
      </w:r>
      <w:r w:rsidR="00D943E8">
        <w:rPr>
          <w:rFonts w:ascii="Times New Roman" w:eastAsia="Calibri" w:hAnsi="Times New Roman" w:cs="Times New Roman"/>
          <w:sz w:val="24"/>
          <w:szCs w:val="24"/>
        </w:rPr>
        <w:t xml:space="preserve">сельские </w:t>
      </w:r>
      <w:r w:rsidRPr="00F8673A">
        <w:rPr>
          <w:rFonts w:ascii="Times New Roman" w:eastAsia="Calibri" w:hAnsi="Times New Roman" w:cs="Times New Roman"/>
          <w:sz w:val="24"/>
          <w:szCs w:val="24"/>
        </w:rPr>
        <w:t>библиотеки с целью оказания методической помощи.</w:t>
      </w:r>
    </w:p>
    <w:p w14:paraId="75C782A8" w14:textId="77777777" w:rsidR="00F8673A" w:rsidRPr="00F8673A" w:rsidRDefault="00F8673A" w:rsidP="00F8673A">
      <w:pPr>
        <w:spacing w:after="0"/>
        <w:ind w:firstLine="851"/>
        <w:jc w:val="both"/>
        <w:rPr>
          <w:rFonts w:ascii="Times New Roman" w:eastAsia="Times New Roman" w:hAnsi="Times New Roman" w:cs="Times New Roman"/>
          <w:color w:val="000000"/>
          <w:sz w:val="24"/>
          <w:szCs w:val="24"/>
          <w:lang w:eastAsia="ru-RU"/>
        </w:rPr>
      </w:pPr>
      <w:r w:rsidRPr="00F8673A">
        <w:rPr>
          <w:rFonts w:ascii="Times New Roman" w:eastAsia="Calibri" w:hAnsi="Times New Roman" w:cs="Times New Roman"/>
          <w:sz w:val="24"/>
          <w:szCs w:val="24"/>
          <w:shd w:val="clear" w:color="auto" w:fill="FFFFFF"/>
        </w:rPr>
        <w:lastRenderedPageBreak/>
        <w:t>Проводимые меры позволяют оптимизировать библиотечный фонд и обеспечить его более эффективное использование в соответствии с запросами и потребностями пользователей.</w:t>
      </w:r>
    </w:p>
    <w:p w14:paraId="4E49CD95" w14:textId="20B71021" w:rsidR="00F14140" w:rsidRPr="00F14140" w:rsidRDefault="00F14140" w:rsidP="00F14140">
      <w:pPr>
        <w:pStyle w:val="a0"/>
      </w:pPr>
      <w:bookmarkStart w:id="68" w:name="_Toc191378487"/>
      <w:bookmarkStart w:id="69" w:name="_Toc191395156"/>
      <w:bookmarkStart w:id="70" w:name="_Toc191395349"/>
      <w:bookmarkStart w:id="71" w:name="_Toc191396092"/>
      <w:bookmarkStart w:id="72" w:name="_Toc191398157"/>
      <w:bookmarkStart w:id="73" w:name="_Toc191398997"/>
      <w:bookmarkStart w:id="74" w:name="_Hlk187775774"/>
      <w:r w:rsidRPr="00F14140">
        <w:t>Ц</w:t>
      </w:r>
      <w:r>
        <w:t>ИФРОВАЯ ИНФРАСТРУКТУРА</w:t>
      </w:r>
      <w:bookmarkEnd w:id="68"/>
      <w:bookmarkEnd w:id="69"/>
      <w:bookmarkEnd w:id="70"/>
      <w:bookmarkEnd w:id="71"/>
      <w:bookmarkEnd w:id="72"/>
      <w:bookmarkEnd w:id="73"/>
    </w:p>
    <w:p w14:paraId="5FFD7572" w14:textId="6E01F87B" w:rsidR="00F14140" w:rsidRPr="00370820" w:rsidRDefault="00F14140" w:rsidP="00370820">
      <w:pPr>
        <w:pStyle w:val="10"/>
        <w:rPr>
          <w:rStyle w:val="af2"/>
          <w:bCs w:val="0"/>
          <w:smallCaps/>
        </w:rPr>
      </w:pPr>
      <w:bookmarkStart w:id="75" w:name="_Toc191398998"/>
      <w:bookmarkStart w:id="76" w:name="_Hlk187775468"/>
      <w:bookmarkEnd w:id="74"/>
      <w:r w:rsidRPr="00370820">
        <w:rPr>
          <w:rStyle w:val="af2"/>
          <w:bCs w:val="0"/>
          <w:smallCaps/>
        </w:rPr>
        <w:t>Анализ и оценка состояния компьютеризации библиотек. Оснащенность библиотек компьютерной техникой и организация компьютеризированных пользовательских посадочных мест:</w:t>
      </w:r>
      <w:bookmarkEnd w:id="75"/>
    </w:p>
    <w:bookmarkEnd w:id="76"/>
    <w:p w14:paraId="1CE3E3DF" w14:textId="78531FA9" w:rsidR="008D78AA" w:rsidRPr="008D78AA" w:rsidRDefault="008D78AA" w:rsidP="00292A78">
      <w:pPr>
        <w:numPr>
          <w:ilvl w:val="3"/>
          <w:numId w:val="7"/>
        </w:numPr>
        <w:spacing w:after="0" w:line="259" w:lineRule="auto"/>
        <w:ind w:left="0" w:firstLine="993"/>
        <w:jc w:val="both"/>
        <w:rPr>
          <w:rFonts w:ascii="Times New Roman" w:hAnsi="Times New Roman" w:cs="Times New Roman"/>
          <w:sz w:val="24"/>
          <w:szCs w:val="24"/>
        </w:rPr>
      </w:pPr>
      <w:r w:rsidRPr="008D78AA">
        <w:rPr>
          <w:rFonts w:ascii="Times New Roman" w:hAnsi="Times New Roman" w:cs="Times New Roman"/>
          <w:sz w:val="24"/>
          <w:szCs w:val="24"/>
        </w:rPr>
        <w:t xml:space="preserve">Все 10 подразделений МБУК </w:t>
      </w:r>
      <w:r>
        <w:rPr>
          <w:rFonts w:ascii="Times New Roman" w:hAnsi="Times New Roman" w:cs="Times New Roman"/>
          <w:sz w:val="24"/>
          <w:szCs w:val="24"/>
        </w:rPr>
        <w:t>О</w:t>
      </w:r>
      <w:r w:rsidR="00292A78">
        <w:rPr>
          <w:rFonts w:ascii="Times New Roman" w:hAnsi="Times New Roman" w:cs="Times New Roman"/>
          <w:sz w:val="24"/>
          <w:szCs w:val="24"/>
        </w:rPr>
        <w:t xml:space="preserve">люторского </w:t>
      </w:r>
      <w:r>
        <w:rPr>
          <w:rFonts w:ascii="Times New Roman" w:hAnsi="Times New Roman" w:cs="Times New Roman"/>
          <w:sz w:val="24"/>
          <w:szCs w:val="24"/>
        </w:rPr>
        <w:t xml:space="preserve">МР </w:t>
      </w:r>
      <w:r w:rsidRPr="008D78AA">
        <w:rPr>
          <w:rFonts w:ascii="Times New Roman" w:hAnsi="Times New Roman" w:cs="Times New Roman"/>
          <w:sz w:val="24"/>
          <w:szCs w:val="24"/>
        </w:rPr>
        <w:t>МЦБС имеют компьютерную технику;</w:t>
      </w:r>
    </w:p>
    <w:p w14:paraId="6DA9ABBD" w14:textId="6AF8A63A" w:rsidR="008D78AA" w:rsidRPr="008D78AA" w:rsidRDefault="008D78AA" w:rsidP="00292A78">
      <w:pPr>
        <w:numPr>
          <w:ilvl w:val="3"/>
          <w:numId w:val="7"/>
        </w:numPr>
        <w:spacing w:after="0" w:line="259" w:lineRule="auto"/>
        <w:ind w:left="0" w:firstLine="993"/>
        <w:jc w:val="both"/>
        <w:rPr>
          <w:rFonts w:ascii="Times New Roman" w:hAnsi="Times New Roman" w:cs="Times New Roman"/>
          <w:sz w:val="24"/>
          <w:szCs w:val="24"/>
        </w:rPr>
      </w:pPr>
      <w:r w:rsidRPr="008D78AA">
        <w:rPr>
          <w:rFonts w:ascii="Times New Roman" w:hAnsi="Times New Roman" w:cs="Times New Roman"/>
          <w:sz w:val="24"/>
          <w:szCs w:val="24"/>
        </w:rPr>
        <w:t>количество единиц компьютерной техники в библиотеках: 33 компьютерных комплекса, 1 ноутбук, 1 проектор, копировально-множительная техника (МФУ, принтеры, сканеры) – 16 ед.;</w:t>
      </w:r>
    </w:p>
    <w:p w14:paraId="212E67AD" w14:textId="1CA3F6DF" w:rsidR="008D78AA" w:rsidRPr="00D943E8" w:rsidRDefault="008D78AA" w:rsidP="00292A78">
      <w:pPr>
        <w:numPr>
          <w:ilvl w:val="3"/>
          <w:numId w:val="7"/>
        </w:numPr>
        <w:spacing w:after="0" w:line="259" w:lineRule="auto"/>
        <w:ind w:left="0" w:firstLine="993"/>
        <w:jc w:val="both"/>
        <w:rPr>
          <w:rFonts w:ascii="Times New Roman" w:hAnsi="Times New Roman" w:cs="Times New Roman"/>
          <w:sz w:val="24"/>
          <w:szCs w:val="24"/>
        </w:rPr>
      </w:pPr>
      <w:r w:rsidRPr="008D78AA">
        <w:rPr>
          <w:rFonts w:ascii="Times New Roman" w:hAnsi="Times New Roman" w:cs="Times New Roman"/>
          <w:sz w:val="24"/>
          <w:szCs w:val="24"/>
        </w:rPr>
        <w:t xml:space="preserve">«возраст» компьютерного парка МБУК </w:t>
      </w:r>
      <w:r w:rsidR="00292A78">
        <w:rPr>
          <w:rFonts w:ascii="Times New Roman" w:hAnsi="Times New Roman" w:cs="Times New Roman"/>
          <w:sz w:val="24"/>
          <w:szCs w:val="24"/>
        </w:rPr>
        <w:t xml:space="preserve">Олюторского МР </w:t>
      </w:r>
      <w:r w:rsidRPr="008D78AA">
        <w:rPr>
          <w:rFonts w:ascii="Times New Roman" w:hAnsi="Times New Roman" w:cs="Times New Roman"/>
          <w:sz w:val="24"/>
          <w:szCs w:val="24"/>
        </w:rPr>
        <w:t xml:space="preserve">МЦБС варьируется </w:t>
      </w:r>
      <w:r w:rsidRPr="00D943E8">
        <w:rPr>
          <w:rFonts w:ascii="Times New Roman" w:hAnsi="Times New Roman" w:cs="Times New Roman"/>
          <w:sz w:val="24"/>
          <w:szCs w:val="24"/>
        </w:rPr>
        <w:t>от 201</w:t>
      </w:r>
      <w:r w:rsidR="00D943E8" w:rsidRPr="00D943E8">
        <w:rPr>
          <w:rFonts w:ascii="Times New Roman" w:hAnsi="Times New Roman" w:cs="Times New Roman"/>
          <w:sz w:val="24"/>
          <w:szCs w:val="24"/>
        </w:rPr>
        <w:t>3</w:t>
      </w:r>
      <w:r w:rsidRPr="00D943E8">
        <w:rPr>
          <w:rFonts w:ascii="Times New Roman" w:hAnsi="Times New Roman" w:cs="Times New Roman"/>
          <w:sz w:val="24"/>
          <w:szCs w:val="24"/>
        </w:rPr>
        <w:t xml:space="preserve"> до 2024 года;</w:t>
      </w:r>
    </w:p>
    <w:p w14:paraId="0C4C0EA0" w14:textId="2C59CD05" w:rsidR="008D78AA" w:rsidRPr="008D78AA" w:rsidRDefault="008D78AA" w:rsidP="00292A78">
      <w:pPr>
        <w:numPr>
          <w:ilvl w:val="3"/>
          <w:numId w:val="7"/>
        </w:numPr>
        <w:spacing w:after="0" w:line="259" w:lineRule="auto"/>
        <w:ind w:left="0" w:firstLine="851"/>
        <w:jc w:val="both"/>
        <w:rPr>
          <w:rFonts w:ascii="Times New Roman" w:hAnsi="Times New Roman" w:cs="Times New Roman"/>
          <w:sz w:val="24"/>
          <w:szCs w:val="24"/>
        </w:rPr>
      </w:pPr>
      <w:bookmarkStart w:id="77" w:name="_Hlk190963267"/>
      <w:r>
        <w:rPr>
          <w:rFonts w:ascii="Times New Roman" w:hAnsi="Times New Roman" w:cs="Times New Roman"/>
          <w:sz w:val="24"/>
          <w:szCs w:val="24"/>
        </w:rPr>
        <w:t>6</w:t>
      </w:r>
      <w:r w:rsidRPr="008D78AA">
        <w:rPr>
          <w:rFonts w:ascii="Times New Roman" w:hAnsi="Times New Roman" w:cs="Times New Roman"/>
          <w:sz w:val="24"/>
          <w:szCs w:val="24"/>
        </w:rPr>
        <w:t xml:space="preserve"> подразделений МБУК </w:t>
      </w:r>
      <w:r w:rsidR="00292A78">
        <w:rPr>
          <w:rFonts w:ascii="Times New Roman" w:hAnsi="Times New Roman" w:cs="Times New Roman"/>
          <w:sz w:val="24"/>
          <w:szCs w:val="24"/>
        </w:rPr>
        <w:t xml:space="preserve">Олюторского МР </w:t>
      </w:r>
      <w:r w:rsidRPr="008D78AA">
        <w:rPr>
          <w:rFonts w:ascii="Times New Roman" w:hAnsi="Times New Roman" w:cs="Times New Roman"/>
          <w:sz w:val="24"/>
          <w:szCs w:val="24"/>
        </w:rPr>
        <w:t>МЦБС имеют компьютеризованные</w:t>
      </w:r>
      <w:r w:rsidR="00292A78">
        <w:rPr>
          <w:rFonts w:ascii="Times New Roman" w:hAnsi="Times New Roman" w:cs="Times New Roman"/>
          <w:sz w:val="24"/>
          <w:szCs w:val="24"/>
        </w:rPr>
        <w:t xml:space="preserve"> </w:t>
      </w:r>
      <w:r w:rsidRPr="008D78AA">
        <w:rPr>
          <w:rFonts w:ascii="Times New Roman" w:hAnsi="Times New Roman" w:cs="Times New Roman"/>
          <w:sz w:val="24"/>
          <w:szCs w:val="24"/>
        </w:rPr>
        <w:t>посадочные</w:t>
      </w:r>
      <w:r w:rsidR="00292A78">
        <w:rPr>
          <w:rFonts w:ascii="Times New Roman" w:hAnsi="Times New Roman" w:cs="Times New Roman"/>
          <w:sz w:val="24"/>
          <w:szCs w:val="24"/>
        </w:rPr>
        <w:t xml:space="preserve"> места </w:t>
      </w:r>
      <w:r w:rsidRPr="008D78AA">
        <w:rPr>
          <w:rFonts w:ascii="Times New Roman" w:hAnsi="Times New Roman" w:cs="Times New Roman"/>
          <w:sz w:val="24"/>
          <w:szCs w:val="24"/>
        </w:rPr>
        <w:t xml:space="preserve">для пользователей в количестве </w:t>
      </w:r>
      <w:r w:rsidR="008A4626">
        <w:rPr>
          <w:rFonts w:ascii="Times New Roman" w:hAnsi="Times New Roman" w:cs="Times New Roman"/>
          <w:sz w:val="24"/>
          <w:szCs w:val="24"/>
        </w:rPr>
        <w:t>13</w:t>
      </w:r>
      <w:r w:rsidRPr="008D78AA">
        <w:rPr>
          <w:rFonts w:ascii="Times New Roman" w:hAnsi="Times New Roman" w:cs="Times New Roman"/>
          <w:sz w:val="24"/>
          <w:szCs w:val="24"/>
        </w:rPr>
        <w:t xml:space="preserve"> шт</w:t>
      </w:r>
      <w:bookmarkEnd w:id="77"/>
      <w:r w:rsidRPr="008D78AA">
        <w:rPr>
          <w:rFonts w:ascii="Times New Roman" w:hAnsi="Times New Roman" w:cs="Times New Roman"/>
          <w:sz w:val="24"/>
          <w:szCs w:val="24"/>
        </w:rPr>
        <w:t>.</w:t>
      </w:r>
    </w:p>
    <w:p w14:paraId="571120B5" w14:textId="77777777" w:rsidR="00F14140" w:rsidRPr="00370820" w:rsidRDefault="00F14140" w:rsidP="00370820">
      <w:pPr>
        <w:pStyle w:val="10"/>
        <w:rPr>
          <w:rStyle w:val="af2"/>
          <w:bCs w:val="0"/>
          <w:smallCaps/>
        </w:rPr>
      </w:pPr>
      <w:bookmarkStart w:id="78" w:name="_Toc191398999"/>
      <w:bookmarkStart w:id="79" w:name="_Hlk187775599"/>
      <w:r w:rsidRPr="00370820">
        <w:rPr>
          <w:rStyle w:val="af2"/>
          <w:bCs w:val="0"/>
          <w:smallCaps/>
        </w:rPr>
        <w:t xml:space="preserve">Анализ и оценка состояния интернетизации библиотек. Подключение к сети Интернет: каналы подключения, скорость передачи данных, зона </w:t>
      </w:r>
      <w:proofErr w:type="spellStart"/>
      <w:r w:rsidRPr="00370820">
        <w:rPr>
          <w:rStyle w:val="af2"/>
          <w:bCs w:val="0"/>
          <w:smallCaps/>
        </w:rPr>
        <w:t>Wi</w:t>
      </w:r>
      <w:proofErr w:type="spellEnd"/>
      <w:r w:rsidRPr="00370820">
        <w:rPr>
          <w:rStyle w:val="af2"/>
          <w:bCs w:val="0"/>
          <w:smallCaps/>
        </w:rPr>
        <w:t>-Fi:</w:t>
      </w:r>
      <w:bookmarkEnd w:id="78"/>
    </w:p>
    <w:bookmarkEnd w:id="79"/>
    <w:p w14:paraId="42CB7F8B" w14:textId="0BBC790F" w:rsidR="008A4626" w:rsidRPr="008A4626" w:rsidRDefault="008A4626" w:rsidP="008A4626">
      <w:pPr>
        <w:numPr>
          <w:ilvl w:val="3"/>
          <w:numId w:val="7"/>
        </w:numPr>
        <w:spacing w:after="0" w:line="259" w:lineRule="auto"/>
        <w:ind w:left="0" w:firstLine="851"/>
        <w:jc w:val="both"/>
        <w:rPr>
          <w:rFonts w:ascii="Times New Roman" w:hAnsi="Times New Roman" w:cs="Times New Roman"/>
          <w:sz w:val="24"/>
          <w:szCs w:val="24"/>
        </w:rPr>
      </w:pPr>
      <w:r w:rsidRPr="008A4626">
        <w:rPr>
          <w:rFonts w:ascii="Times New Roman" w:hAnsi="Times New Roman" w:cs="Times New Roman"/>
          <w:sz w:val="24"/>
          <w:szCs w:val="24"/>
        </w:rPr>
        <w:t>3 подразделения МБУК О</w:t>
      </w:r>
      <w:r w:rsidR="00292A78">
        <w:rPr>
          <w:rFonts w:ascii="Times New Roman" w:hAnsi="Times New Roman" w:cs="Times New Roman"/>
          <w:sz w:val="24"/>
          <w:szCs w:val="24"/>
        </w:rPr>
        <w:t xml:space="preserve">люторского </w:t>
      </w:r>
      <w:r w:rsidRPr="008A4626">
        <w:rPr>
          <w:rFonts w:ascii="Times New Roman" w:hAnsi="Times New Roman" w:cs="Times New Roman"/>
          <w:sz w:val="24"/>
          <w:szCs w:val="24"/>
        </w:rPr>
        <w:t>МР МЦБС имеют доступ в сеть Интернет, широкополосный доступ в сеть Интернет до 3 Мб/с;</w:t>
      </w:r>
    </w:p>
    <w:p w14:paraId="13E8C187" w14:textId="3FDB51AF" w:rsidR="008A4626" w:rsidRPr="008A4626" w:rsidRDefault="008A4626" w:rsidP="008A4626">
      <w:pPr>
        <w:numPr>
          <w:ilvl w:val="3"/>
          <w:numId w:val="7"/>
        </w:numPr>
        <w:spacing w:after="0" w:line="259" w:lineRule="auto"/>
        <w:ind w:left="0" w:firstLine="851"/>
        <w:jc w:val="both"/>
        <w:rPr>
          <w:rFonts w:ascii="Times New Roman" w:hAnsi="Times New Roman" w:cs="Times New Roman"/>
          <w:sz w:val="24"/>
          <w:szCs w:val="24"/>
        </w:rPr>
      </w:pPr>
      <w:r w:rsidRPr="008A4626">
        <w:rPr>
          <w:rFonts w:ascii="Times New Roman" w:hAnsi="Times New Roman" w:cs="Times New Roman"/>
          <w:sz w:val="24"/>
          <w:szCs w:val="24"/>
        </w:rPr>
        <w:t xml:space="preserve"> </w:t>
      </w:r>
      <w:r w:rsidR="00F41354" w:rsidRPr="00D943E8">
        <w:rPr>
          <w:rFonts w:ascii="Times New Roman" w:hAnsi="Times New Roman" w:cs="Times New Roman"/>
          <w:sz w:val="24"/>
          <w:szCs w:val="24"/>
        </w:rPr>
        <w:t>2</w:t>
      </w:r>
      <w:r w:rsidRPr="00D943E8">
        <w:rPr>
          <w:rFonts w:ascii="Times New Roman" w:hAnsi="Times New Roman" w:cs="Times New Roman"/>
          <w:sz w:val="24"/>
          <w:szCs w:val="24"/>
        </w:rPr>
        <w:t xml:space="preserve"> подразделени</w:t>
      </w:r>
      <w:r w:rsidR="00F41354" w:rsidRPr="00D943E8">
        <w:rPr>
          <w:rFonts w:ascii="Times New Roman" w:hAnsi="Times New Roman" w:cs="Times New Roman"/>
          <w:sz w:val="24"/>
          <w:szCs w:val="24"/>
        </w:rPr>
        <w:t>я</w:t>
      </w:r>
      <w:r w:rsidRPr="00D943E8">
        <w:rPr>
          <w:rFonts w:ascii="Times New Roman" w:hAnsi="Times New Roman" w:cs="Times New Roman"/>
          <w:sz w:val="24"/>
          <w:szCs w:val="24"/>
        </w:rPr>
        <w:t xml:space="preserve"> предоставляет </w:t>
      </w:r>
      <w:r w:rsidRPr="008A4626">
        <w:rPr>
          <w:rFonts w:ascii="Times New Roman" w:hAnsi="Times New Roman" w:cs="Times New Roman"/>
          <w:sz w:val="24"/>
          <w:szCs w:val="24"/>
        </w:rPr>
        <w:t>доступ в сеть Интернет для посетителей;</w:t>
      </w:r>
    </w:p>
    <w:p w14:paraId="534E2077" w14:textId="2A0F9584" w:rsidR="008A4626" w:rsidRPr="008A4626" w:rsidRDefault="008A4626" w:rsidP="00010BA0">
      <w:pPr>
        <w:numPr>
          <w:ilvl w:val="3"/>
          <w:numId w:val="7"/>
        </w:numPr>
        <w:spacing w:after="0" w:line="259" w:lineRule="auto"/>
        <w:ind w:left="0" w:firstLine="851"/>
        <w:jc w:val="both"/>
        <w:rPr>
          <w:rFonts w:ascii="Times New Roman" w:hAnsi="Times New Roman" w:cs="Times New Roman"/>
          <w:sz w:val="24"/>
          <w:szCs w:val="24"/>
        </w:rPr>
      </w:pPr>
      <w:r w:rsidRPr="008A4626">
        <w:rPr>
          <w:rFonts w:ascii="Times New Roman" w:hAnsi="Times New Roman" w:cs="Times New Roman"/>
          <w:sz w:val="24"/>
          <w:szCs w:val="24"/>
        </w:rPr>
        <w:t xml:space="preserve"> 1 подразделение имеет 4 посадочных места</w:t>
      </w:r>
      <w:r w:rsidR="00F41354">
        <w:rPr>
          <w:rFonts w:ascii="Times New Roman" w:hAnsi="Times New Roman" w:cs="Times New Roman"/>
          <w:sz w:val="24"/>
          <w:szCs w:val="24"/>
        </w:rPr>
        <w:t>, другое – 3 посадочных места</w:t>
      </w:r>
      <w:r w:rsidRPr="008A4626">
        <w:rPr>
          <w:rFonts w:ascii="Times New Roman" w:hAnsi="Times New Roman" w:cs="Times New Roman"/>
          <w:sz w:val="24"/>
          <w:szCs w:val="24"/>
        </w:rPr>
        <w:t xml:space="preserve"> для пользователей с возможностью выхода в Интернет;</w:t>
      </w:r>
    </w:p>
    <w:p w14:paraId="7740677E" w14:textId="12DDEF12" w:rsidR="008A4626" w:rsidRPr="008A4626" w:rsidRDefault="008A4626" w:rsidP="008A4626">
      <w:pPr>
        <w:numPr>
          <w:ilvl w:val="3"/>
          <w:numId w:val="7"/>
        </w:numPr>
        <w:spacing w:after="0" w:line="259" w:lineRule="auto"/>
        <w:ind w:left="0" w:firstLine="851"/>
        <w:jc w:val="both"/>
        <w:rPr>
          <w:rFonts w:ascii="Times New Roman" w:hAnsi="Times New Roman" w:cs="Times New Roman"/>
          <w:sz w:val="24"/>
          <w:szCs w:val="24"/>
        </w:rPr>
      </w:pPr>
      <w:r w:rsidRPr="008A4626">
        <w:rPr>
          <w:rFonts w:ascii="Times New Roman" w:hAnsi="Times New Roman" w:cs="Times New Roman"/>
          <w:sz w:val="24"/>
          <w:szCs w:val="24"/>
        </w:rPr>
        <w:t xml:space="preserve"> Ни одна из библиотек не имеет зону </w:t>
      </w:r>
      <w:proofErr w:type="spellStart"/>
      <w:r w:rsidRPr="008A4626">
        <w:rPr>
          <w:rFonts w:ascii="Times New Roman" w:hAnsi="Times New Roman" w:cs="Times New Roman"/>
          <w:sz w:val="24"/>
          <w:szCs w:val="24"/>
        </w:rPr>
        <w:t>Wi</w:t>
      </w:r>
      <w:proofErr w:type="spellEnd"/>
      <w:r w:rsidRPr="008A4626">
        <w:rPr>
          <w:rFonts w:ascii="Times New Roman" w:hAnsi="Times New Roman" w:cs="Times New Roman"/>
          <w:sz w:val="24"/>
          <w:szCs w:val="24"/>
        </w:rPr>
        <w:t>-Fi.</w:t>
      </w:r>
    </w:p>
    <w:p w14:paraId="0460B03C" w14:textId="0A33518A" w:rsidR="00784A86" w:rsidRPr="00370820" w:rsidRDefault="00784A86" w:rsidP="00370820">
      <w:pPr>
        <w:pStyle w:val="10"/>
        <w:rPr>
          <w:rStyle w:val="af2"/>
          <w:bCs w:val="0"/>
          <w:smallCaps/>
        </w:rPr>
      </w:pPr>
      <w:bookmarkStart w:id="80" w:name="_Hlk187775799"/>
      <w:bookmarkStart w:id="81" w:name="_Toc191399000"/>
      <w:bookmarkStart w:id="82" w:name="_Hlk187775833"/>
      <w:r w:rsidRPr="00370820">
        <w:rPr>
          <w:rStyle w:val="af2"/>
          <w:bCs w:val="0"/>
          <w:smallCaps/>
        </w:rPr>
        <w:t>Анализ и оценка состояния автоматизации библиотечных процессов. Применение автоматизированных библиотечных информационных систем (далее – АБИС) для оптимизации библиотечных процессов</w:t>
      </w:r>
      <w:bookmarkEnd w:id="80"/>
      <w:r w:rsidRPr="00370820">
        <w:rPr>
          <w:rStyle w:val="af2"/>
          <w:bCs w:val="0"/>
          <w:smallCaps/>
        </w:rPr>
        <w:t>:</w:t>
      </w:r>
      <w:bookmarkEnd w:id="81"/>
    </w:p>
    <w:bookmarkEnd w:id="82"/>
    <w:p w14:paraId="0CD6B51F" w14:textId="609AF78C" w:rsidR="009A0639" w:rsidRPr="009A0639" w:rsidRDefault="009A0639" w:rsidP="009A0639">
      <w:pPr>
        <w:widowControl w:val="0"/>
        <w:numPr>
          <w:ilvl w:val="3"/>
          <w:numId w:val="7"/>
        </w:numPr>
        <w:tabs>
          <w:tab w:val="left" w:pos="1153"/>
        </w:tabs>
        <w:autoSpaceDE w:val="0"/>
        <w:autoSpaceDN w:val="0"/>
        <w:spacing w:before="84" w:after="0"/>
        <w:ind w:left="0" w:right="104" w:firstLine="851"/>
        <w:jc w:val="both"/>
        <w:rPr>
          <w:rFonts w:ascii="Times New Roman" w:eastAsia="Times New Roman" w:hAnsi="Times New Roman" w:cs="Times New Roman"/>
          <w:sz w:val="24"/>
        </w:rPr>
      </w:pPr>
      <w:r w:rsidRPr="009A0639">
        <w:rPr>
          <w:rFonts w:ascii="Times New Roman" w:hAnsi="Times New Roman" w:cs="Times New Roman"/>
          <w:color w:val="000000"/>
          <w:sz w:val="23"/>
          <w:szCs w:val="23"/>
        </w:rPr>
        <w:t xml:space="preserve">В Межпоселенческой централизованной библиотечной системе Олюторского </w:t>
      </w:r>
      <w:r w:rsidR="00ED49CA">
        <w:rPr>
          <w:rFonts w:ascii="Times New Roman" w:hAnsi="Times New Roman" w:cs="Times New Roman"/>
          <w:color w:val="000000"/>
          <w:sz w:val="23"/>
          <w:szCs w:val="23"/>
        </w:rPr>
        <w:t xml:space="preserve">муниципального </w:t>
      </w:r>
      <w:r w:rsidRPr="009A0639">
        <w:rPr>
          <w:rFonts w:ascii="Times New Roman" w:hAnsi="Times New Roman" w:cs="Times New Roman"/>
          <w:color w:val="000000"/>
          <w:sz w:val="23"/>
          <w:szCs w:val="23"/>
        </w:rPr>
        <w:t xml:space="preserve">района только одна библиотека </w:t>
      </w:r>
      <w:r>
        <w:rPr>
          <w:rFonts w:ascii="Times New Roman" w:hAnsi="Times New Roman" w:cs="Times New Roman"/>
          <w:color w:val="000000"/>
          <w:sz w:val="23"/>
          <w:szCs w:val="23"/>
        </w:rPr>
        <w:t>(</w:t>
      </w:r>
      <w:r w:rsidR="00217288">
        <w:rPr>
          <w:rFonts w:ascii="Times New Roman" w:eastAsia="Times New Roman" w:hAnsi="Times New Roman" w:cs="Times New Roman"/>
          <w:sz w:val="24"/>
        </w:rPr>
        <w:t>ц</w:t>
      </w:r>
      <w:r w:rsidR="00784A86" w:rsidRPr="009A0639">
        <w:rPr>
          <w:rFonts w:ascii="Times New Roman" w:eastAsia="Times New Roman" w:hAnsi="Times New Roman" w:cs="Times New Roman"/>
          <w:sz w:val="24"/>
        </w:rPr>
        <w:t xml:space="preserve">ентральная </w:t>
      </w:r>
      <w:r w:rsidR="00311E98" w:rsidRPr="009A0639">
        <w:rPr>
          <w:rFonts w:ascii="Times New Roman" w:eastAsia="Times New Roman" w:hAnsi="Times New Roman" w:cs="Times New Roman"/>
          <w:sz w:val="24"/>
        </w:rPr>
        <w:t>районная библиотека</w:t>
      </w:r>
      <w:r>
        <w:rPr>
          <w:rFonts w:ascii="Times New Roman" w:eastAsia="Times New Roman" w:hAnsi="Times New Roman" w:cs="Times New Roman"/>
          <w:sz w:val="24"/>
        </w:rPr>
        <w:t>)</w:t>
      </w:r>
      <w:r w:rsidR="00784A86" w:rsidRPr="009A0639">
        <w:rPr>
          <w:rFonts w:ascii="Times New Roman" w:eastAsia="Times New Roman" w:hAnsi="Times New Roman" w:cs="Times New Roman"/>
          <w:sz w:val="24"/>
        </w:rPr>
        <w:t xml:space="preserve"> </w:t>
      </w:r>
      <w:r w:rsidRPr="009A0639">
        <w:rPr>
          <w:rFonts w:ascii="Times New Roman" w:eastAsia="Times New Roman" w:hAnsi="Times New Roman" w:cs="Times New Roman"/>
          <w:sz w:val="24"/>
        </w:rPr>
        <w:t>осуществляет обработку поступлений и ведение электронного каталога</w:t>
      </w:r>
      <w:r>
        <w:rPr>
          <w:rFonts w:ascii="Times New Roman" w:eastAsia="Times New Roman" w:hAnsi="Times New Roman" w:cs="Times New Roman"/>
          <w:sz w:val="24"/>
        </w:rPr>
        <w:t xml:space="preserve"> </w:t>
      </w:r>
      <w:r w:rsidRPr="009A0639">
        <w:rPr>
          <w:rFonts w:ascii="Times New Roman" w:eastAsia="Times New Roman" w:hAnsi="Times New Roman" w:cs="Times New Roman"/>
          <w:sz w:val="24"/>
        </w:rPr>
        <w:t>(далее – ЭК), организацию и учета выдачи фондов, учет документов библиотечного фонда</w:t>
      </w:r>
      <w:r>
        <w:rPr>
          <w:rFonts w:ascii="Times New Roman" w:eastAsia="Times New Roman" w:hAnsi="Times New Roman" w:cs="Times New Roman"/>
          <w:sz w:val="24"/>
        </w:rPr>
        <w:t xml:space="preserve"> (учет фонда)</w:t>
      </w:r>
      <w:r w:rsidRPr="009A0639">
        <w:rPr>
          <w:rFonts w:ascii="Times New Roman" w:eastAsia="Times New Roman" w:hAnsi="Times New Roman" w:cs="Times New Roman"/>
          <w:sz w:val="24"/>
        </w:rPr>
        <w:t xml:space="preserve">. </w:t>
      </w:r>
    </w:p>
    <w:p w14:paraId="7AB780DF" w14:textId="5B16F3CF" w:rsidR="00784A86" w:rsidRPr="009A0639" w:rsidRDefault="00784A86" w:rsidP="007E016F">
      <w:pPr>
        <w:widowControl w:val="0"/>
        <w:numPr>
          <w:ilvl w:val="3"/>
          <w:numId w:val="7"/>
        </w:numPr>
        <w:tabs>
          <w:tab w:val="left" w:pos="1154"/>
        </w:tabs>
        <w:autoSpaceDE w:val="0"/>
        <w:autoSpaceDN w:val="0"/>
        <w:spacing w:before="2"/>
        <w:ind w:left="0" w:firstLine="851"/>
        <w:jc w:val="both"/>
        <w:rPr>
          <w:rFonts w:ascii="Symbol" w:eastAsia="Times New Roman" w:hAnsi="Symbol" w:cs="Times New Roman"/>
          <w:sz w:val="24"/>
        </w:rPr>
      </w:pPr>
      <w:r w:rsidRPr="00311E98">
        <w:rPr>
          <w:rFonts w:ascii="Times New Roman" w:eastAsia="Times New Roman" w:hAnsi="Times New Roman" w:cs="Times New Roman"/>
          <w:sz w:val="24"/>
        </w:rPr>
        <w:t>RFID-</w:t>
      </w:r>
      <w:r w:rsidRPr="00311E98">
        <w:rPr>
          <w:rFonts w:ascii="Times New Roman" w:eastAsia="Times New Roman" w:hAnsi="Times New Roman" w:cs="Times New Roman"/>
          <w:spacing w:val="-2"/>
          <w:sz w:val="24"/>
        </w:rPr>
        <w:t xml:space="preserve">технологии в МБУК </w:t>
      </w:r>
      <w:r w:rsidR="00311E98" w:rsidRPr="00311E98">
        <w:rPr>
          <w:rFonts w:ascii="Times New Roman" w:eastAsia="Times New Roman" w:hAnsi="Times New Roman" w:cs="Times New Roman"/>
          <w:spacing w:val="-2"/>
          <w:sz w:val="24"/>
        </w:rPr>
        <w:t>О</w:t>
      </w:r>
      <w:r w:rsidR="00F41354">
        <w:rPr>
          <w:rFonts w:ascii="Times New Roman" w:eastAsia="Times New Roman" w:hAnsi="Times New Roman" w:cs="Times New Roman"/>
          <w:spacing w:val="-2"/>
          <w:sz w:val="24"/>
        </w:rPr>
        <w:t xml:space="preserve">люторского </w:t>
      </w:r>
      <w:r w:rsidR="00311E98" w:rsidRPr="00311E98">
        <w:rPr>
          <w:rFonts w:ascii="Times New Roman" w:eastAsia="Times New Roman" w:hAnsi="Times New Roman" w:cs="Times New Roman"/>
          <w:spacing w:val="-2"/>
          <w:sz w:val="24"/>
        </w:rPr>
        <w:t>МР М</w:t>
      </w:r>
      <w:r w:rsidRPr="00311E98">
        <w:rPr>
          <w:rFonts w:ascii="Times New Roman" w:eastAsia="Times New Roman" w:hAnsi="Times New Roman" w:cs="Times New Roman"/>
          <w:spacing w:val="-2"/>
          <w:sz w:val="24"/>
        </w:rPr>
        <w:t>ЦБС не внедрены.</w:t>
      </w:r>
    </w:p>
    <w:p w14:paraId="2FD80C37" w14:textId="77777777" w:rsidR="00784A86" w:rsidRPr="009A0639" w:rsidRDefault="00784A86" w:rsidP="00ED49CA">
      <w:pPr>
        <w:widowControl w:val="0"/>
        <w:autoSpaceDE w:val="0"/>
        <w:autoSpaceDN w:val="0"/>
        <w:spacing w:before="2"/>
        <w:ind w:firstLine="851"/>
        <w:jc w:val="both"/>
        <w:rPr>
          <w:rFonts w:ascii="Times New Roman" w:eastAsia="Times New Roman" w:hAnsi="Times New Roman" w:cs="Times New Roman"/>
          <w:i/>
          <w:sz w:val="24"/>
        </w:rPr>
      </w:pPr>
      <w:r w:rsidRPr="00784A86">
        <w:rPr>
          <w:rFonts w:ascii="Times New Roman" w:eastAsia="Times New Roman" w:hAnsi="Times New Roman" w:cs="Times New Roman"/>
          <w:color w:val="FF0000"/>
          <w:spacing w:val="-2"/>
          <w:sz w:val="24"/>
        </w:rPr>
        <w:t xml:space="preserve"> </w:t>
      </w:r>
      <w:r w:rsidRPr="009A0639">
        <w:rPr>
          <w:rFonts w:ascii="Times New Roman" w:eastAsia="Times New Roman" w:hAnsi="Times New Roman" w:cs="Times New Roman"/>
          <w:b/>
          <w:i/>
          <w:sz w:val="24"/>
        </w:rPr>
        <w:t>Краткие выводы</w:t>
      </w:r>
      <w:r w:rsidRPr="009A0639">
        <w:rPr>
          <w:rFonts w:ascii="Times New Roman" w:eastAsia="Times New Roman" w:hAnsi="Times New Roman" w:cs="Times New Roman"/>
          <w:i/>
          <w:sz w:val="24"/>
        </w:rPr>
        <w:t xml:space="preserve"> по разделу. Темпы модернизации (трансформации) цифровой инфраструктуры муниципальных библиотек.</w:t>
      </w:r>
    </w:p>
    <w:p w14:paraId="715F4FA0" w14:textId="5CCFC880" w:rsidR="009A0639" w:rsidRPr="00ED49CA" w:rsidRDefault="009A0639" w:rsidP="00ED49CA">
      <w:pPr>
        <w:pStyle w:val="af5"/>
        <w:widowControl/>
        <w:autoSpaceDE/>
        <w:autoSpaceDN/>
        <w:rPr>
          <w:spacing w:val="-2"/>
        </w:rPr>
      </w:pPr>
      <w:r w:rsidRPr="00ED49CA">
        <w:rPr>
          <w:spacing w:val="-2"/>
        </w:rPr>
        <w:t xml:space="preserve">Современный мир предъявляет новые требования к услугам, предоставляемыми библиотеками пользователям. Сегодня пользователи библиотек привыкли использовать не </w:t>
      </w:r>
      <w:r w:rsidRPr="00ED49CA">
        <w:rPr>
          <w:spacing w:val="-2"/>
        </w:rPr>
        <w:lastRenderedPageBreak/>
        <w:t xml:space="preserve">только персональные компьютеры, но также и другие виды устройств, такие как планшетные компьютеры, мобильные телефоны, смартфоны и т.п. Наряду с функциями поиска информации, пользователю необходимы возможности электронной доставки документов, получения индивидуальных статистических данных, а также другие сервисы, предоставляемые в удаленном режиме. </w:t>
      </w:r>
    </w:p>
    <w:p w14:paraId="707E9C17" w14:textId="77777777" w:rsidR="009A0639" w:rsidRPr="009A0639" w:rsidRDefault="009A0639" w:rsidP="00ED49CA">
      <w:pPr>
        <w:spacing w:after="0"/>
        <w:ind w:firstLine="851"/>
        <w:jc w:val="both"/>
        <w:rPr>
          <w:rFonts w:ascii="Times New Roman" w:eastAsia="Times New Roman" w:hAnsi="Times New Roman" w:cs="Times New Roman"/>
          <w:spacing w:val="-2"/>
          <w:sz w:val="24"/>
        </w:rPr>
      </w:pPr>
      <w:r w:rsidRPr="009A0639">
        <w:rPr>
          <w:rFonts w:ascii="Times New Roman" w:eastAsia="Times New Roman" w:hAnsi="Times New Roman" w:cs="Times New Roman"/>
          <w:spacing w:val="-2"/>
          <w:sz w:val="24"/>
        </w:rPr>
        <w:t xml:space="preserve">Информатизация библиотек является важным условием обеспечения населения современными библиотечными услугами, поэтому необходимо поддерживать высокие темпы компьютеризации и сетевого взаимодействия библиотек. </w:t>
      </w:r>
    </w:p>
    <w:p w14:paraId="44371F02" w14:textId="77777777" w:rsidR="009A0639" w:rsidRPr="009A0639" w:rsidRDefault="009A0639" w:rsidP="00ED49CA">
      <w:pPr>
        <w:spacing w:after="0"/>
        <w:ind w:firstLine="851"/>
        <w:jc w:val="both"/>
        <w:rPr>
          <w:rFonts w:ascii="Times New Roman" w:eastAsia="Times New Roman" w:hAnsi="Times New Roman" w:cs="Times New Roman"/>
          <w:spacing w:val="-2"/>
          <w:sz w:val="24"/>
        </w:rPr>
      </w:pPr>
      <w:r w:rsidRPr="009A0639">
        <w:rPr>
          <w:rFonts w:ascii="Times New Roman" w:eastAsia="Times New Roman" w:hAnsi="Times New Roman" w:cs="Times New Roman"/>
          <w:spacing w:val="-2"/>
          <w:sz w:val="24"/>
        </w:rPr>
        <w:t xml:space="preserve">Для достижения обусловленных задач необходимо: </w:t>
      </w:r>
    </w:p>
    <w:p w14:paraId="11AD64EC" w14:textId="15181FBA" w:rsidR="009A0639" w:rsidRPr="009A0639" w:rsidRDefault="009A0639" w:rsidP="009A0639">
      <w:pPr>
        <w:spacing w:after="0"/>
        <w:ind w:left="-567" w:firstLine="851"/>
        <w:jc w:val="both"/>
        <w:rPr>
          <w:rFonts w:ascii="Times New Roman" w:eastAsia="Times New Roman" w:hAnsi="Times New Roman" w:cs="Times New Roman"/>
          <w:spacing w:val="-2"/>
          <w:sz w:val="24"/>
        </w:rPr>
      </w:pPr>
      <w:r w:rsidRPr="009A0639">
        <w:rPr>
          <w:rFonts w:ascii="Times New Roman" w:eastAsia="Times New Roman" w:hAnsi="Times New Roman" w:cs="Times New Roman"/>
          <w:spacing w:val="-2"/>
          <w:sz w:val="24"/>
        </w:rPr>
        <w:t xml:space="preserve"> обновление устаревшего технического оснащения библиотек </w:t>
      </w:r>
      <w:r w:rsidR="00ED49CA">
        <w:rPr>
          <w:rFonts w:ascii="Times New Roman" w:eastAsia="Times New Roman" w:hAnsi="Times New Roman" w:cs="Times New Roman"/>
          <w:spacing w:val="-2"/>
          <w:sz w:val="24"/>
        </w:rPr>
        <w:t xml:space="preserve">муниципального </w:t>
      </w:r>
      <w:r w:rsidRPr="009A0639">
        <w:rPr>
          <w:rFonts w:ascii="Times New Roman" w:eastAsia="Times New Roman" w:hAnsi="Times New Roman" w:cs="Times New Roman"/>
          <w:spacing w:val="-2"/>
          <w:sz w:val="24"/>
        </w:rPr>
        <w:t xml:space="preserve">района; </w:t>
      </w:r>
    </w:p>
    <w:p w14:paraId="4405795E" w14:textId="29FB5D9F" w:rsidR="009A0639" w:rsidRPr="009A0639" w:rsidRDefault="009A0639" w:rsidP="009A0639">
      <w:pPr>
        <w:spacing w:after="0"/>
        <w:ind w:left="-567" w:firstLine="851"/>
        <w:jc w:val="both"/>
        <w:rPr>
          <w:rFonts w:ascii="Times New Roman" w:eastAsia="Times New Roman" w:hAnsi="Times New Roman" w:cs="Times New Roman"/>
          <w:spacing w:val="-2"/>
          <w:sz w:val="24"/>
        </w:rPr>
      </w:pPr>
      <w:r w:rsidRPr="009A0639">
        <w:rPr>
          <w:rFonts w:ascii="Times New Roman" w:eastAsia="Times New Roman" w:hAnsi="Times New Roman" w:cs="Times New Roman"/>
          <w:spacing w:val="-2"/>
          <w:sz w:val="24"/>
        </w:rPr>
        <w:t xml:space="preserve"> приобретение лицензионного программного обеспечения; </w:t>
      </w:r>
    </w:p>
    <w:p w14:paraId="210DD781" w14:textId="40C15F3C" w:rsidR="009A0639" w:rsidRDefault="009A0639" w:rsidP="009A0639">
      <w:pPr>
        <w:spacing w:after="0"/>
        <w:ind w:left="-567" w:firstLine="851"/>
        <w:jc w:val="both"/>
        <w:rPr>
          <w:rFonts w:ascii="Times New Roman" w:eastAsia="Times New Roman" w:hAnsi="Times New Roman" w:cs="Times New Roman"/>
          <w:spacing w:val="-2"/>
          <w:sz w:val="24"/>
        </w:rPr>
      </w:pPr>
      <w:r w:rsidRPr="009A0639">
        <w:rPr>
          <w:rFonts w:ascii="Times New Roman" w:eastAsia="Times New Roman" w:hAnsi="Times New Roman" w:cs="Times New Roman"/>
          <w:spacing w:val="-2"/>
          <w:sz w:val="24"/>
        </w:rPr>
        <w:t xml:space="preserve"> обучение библиотекарей до уровня профессионального пользователя, в том числе на основе дистанционных форм обучения. </w:t>
      </w:r>
    </w:p>
    <w:p w14:paraId="556F62FD" w14:textId="77777777" w:rsidR="002D0857" w:rsidRDefault="002D0857" w:rsidP="009A0639">
      <w:pPr>
        <w:spacing w:after="0"/>
        <w:ind w:left="-567" w:firstLine="851"/>
        <w:jc w:val="both"/>
        <w:rPr>
          <w:rFonts w:ascii="Times New Roman" w:eastAsia="Times New Roman" w:hAnsi="Times New Roman" w:cs="Times New Roman"/>
          <w:spacing w:val="-2"/>
          <w:sz w:val="24"/>
        </w:rPr>
      </w:pPr>
    </w:p>
    <w:p w14:paraId="0826737A" w14:textId="540459D5" w:rsidR="00784A86" w:rsidRPr="00F14140" w:rsidRDefault="00784A86" w:rsidP="00784A86">
      <w:pPr>
        <w:pStyle w:val="a0"/>
      </w:pPr>
      <w:bookmarkStart w:id="83" w:name="_Toc191378488"/>
      <w:bookmarkStart w:id="84" w:name="_Toc191395157"/>
      <w:bookmarkStart w:id="85" w:name="_Toc191395350"/>
      <w:bookmarkStart w:id="86" w:name="_Toc191396093"/>
      <w:bookmarkStart w:id="87" w:name="_Toc191398158"/>
      <w:bookmarkStart w:id="88" w:name="_Toc191399001"/>
      <w:bookmarkStart w:id="89" w:name="_Hlk187792262"/>
      <w:r>
        <w:t>ЭЛЕКТРОННЫЕ И СЕТЕВЫЕ РЕСУРСЫ</w:t>
      </w:r>
      <w:bookmarkEnd w:id="83"/>
      <w:bookmarkEnd w:id="84"/>
      <w:bookmarkEnd w:id="85"/>
      <w:bookmarkEnd w:id="86"/>
      <w:bookmarkEnd w:id="87"/>
      <w:bookmarkEnd w:id="88"/>
    </w:p>
    <w:p w14:paraId="2DB8E9FC" w14:textId="75E84BA5" w:rsidR="008F2B70" w:rsidRPr="00370820" w:rsidRDefault="008F2B70" w:rsidP="00370820">
      <w:pPr>
        <w:pStyle w:val="10"/>
        <w:rPr>
          <w:rStyle w:val="af2"/>
          <w:bCs w:val="0"/>
          <w:smallCaps/>
        </w:rPr>
      </w:pPr>
      <w:bookmarkStart w:id="90" w:name="_Toc191399002"/>
      <w:bookmarkStart w:id="91" w:name="_Hlk187776042"/>
      <w:r w:rsidRPr="00370820">
        <w:rPr>
          <w:rStyle w:val="af2"/>
          <w:bCs w:val="0"/>
          <w:smallCaps/>
        </w:rPr>
        <w:t>Формирование ЭК и других баз данных (далее – БД)</w:t>
      </w:r>
      <w:r w:rsidR="00840103" w:rsidRPr="00370820">
        <w:rPr>
          <w:rStyle w:val="af2"/>
          <w:bCs w:val="0"/>
          <w:smallCaps/>
        </w:rPr>
        <w:t xml:space="preserve"> муниципальными библиотеками</w:t>
      </w:r>
      <w:bookmarkEnd w:id="90"/>
    </w:p>
    <w:bookmarkEnd w:id="89"/>
    <w:bookmarkEnd w:id="91"/>
    <w:p w14:paraId="1792721A" w14:textId="23871C9B" w:rsidR="0030626E" w:rsidRDefault="00840103" w:rsidP="008F2B70">
      <w:pPr>
        <w:widowControl w:val="0"/>
        <w:autoSpaceDE w:val="0"/>
        <w:autoSpaceDN w:val="0"/>
        <w:spacing w:after="0"/>
        <w:ind w:right="109" w:firstLine="851"/>
        <w:jc w:val="both"/>
        <w:rPr>
          <w:rFonts w:ascii="Times New Roman" w:eastAsia="Times New Roman" w:hAnsi="Times New Roman" w:cs="Times New Roman"/>
          <w:sz w:val="24"/>
          <w:szCs w:val="24"/>
          <w:lang w:eastAsia="ru-RU"/>
        </w:rPr>
      </w:pPr>
      <w:r w:rsidRPr="00840103">
        <w:rPr>
          <w:rFonts w:ascii="Times New Roman" w:eastAsia="Times New Roman" w:hAnsi="Times New Roman" w:cs="Times New Roman"/>
          <w:sz w:val="24"/>
          <w:szCs w:val="24"/>
          <w:lang w:eastAsia="ru-RU"/>
        </w:rPr>
        <w:t xml:space="preserve">Отдел комплектования и обработки литературы МБУК </w:t>
      </w:r>
      <w:r>
        <w:rPr>
          <w:rFonts w:ascii="Times New Roman" w:eastAsia="Times New Roman" w:hAnsi="Times New Roman" w:cs="Times New Roman"/>
          <w:sz w:val="24"/>
          <w:szCs w:val="24"/>
          <w:lang w:eastAsia="ru-RU"/>
        </w:rPr>
        <w:t>Олюторского МР МЦБС</w:t>
      </w:r>
      <w:r w:rsidR="009A69C5">
        <w:rPr>
          <w:rFonts w:ascii="Times New Roman" w:eastAsia="Times New Roman" w:hAnsi="Times New Roman" w:cs="Times New Roman"/>
          <w:sz w:val="24"/>
          <w:szCs w:val="24"/>
          <w:lang w:eastAsia="ru-RU"/>
        </w:rPr>
        <w:t>,</w:t>
      </w:r>
      <w:r w:rsidRPr="00840103">
        <w:rPr>
          <w:rFonts w:ascii="Times New Roman" w:eastAsia="Times New Roman" w:hAnsi="Times New Roman" w:cs="Times New Roman"/>
          <w:sz w:val="24"/>
          <w:szCs w:val="24"/>
          <w:lang w:eastAsia="ru-RU"/>
        </w:rPr>
        <w:t xml:space="preserve"> </w:t>
      </w:r>
      <w:r w:rsidRPr="00882581">
        <w:rPr>
          <w:rFonts w:ascii="Times New Roman" w:eastAsia="Times New Roman" w:hAnsi="Times New Roman" w:cs="Times New Roman"/>
          <w:sz w:val="24"/>
          <w:szCs w:val="24"/>
          <w:lang w:eastAsia="ru-RU"/>
        </w:rPr>
        <w:t xml:space="preserve">начиная с </w:t>
      </w:r>
      <w:r w:rsidR="00882581" w:rsidRPr="00882581">
        <w:rPr>
          <w:rFonts w:ascii="Times New Roman" w:eastAsia="Times New Roman" w:hAnsi="Times New Roman" w:cs="Times New Roman"/>
          <w:sz w:val="24"/>
          <w:szCs w:val="24"/>
          <w:lang w:eastAsia="ru-RU"/>
        </w:rPr>
        <w:t>2014</w:t>
      </w:r>
      <w:r w:rsidRPr="00882581">
        <w:rPr>
          <w:rFonts w:ascii="Times New Roman" w:eastAsia="Times New Roman" w:hAnsi="Times New Roman" w:cs="Times New Roman"/>
          <w:sz w:val="24"/>
          <w:szCs w:val="24"/>
          <w:lang w:eastAsia="ru-RU"/>
        </w:rPr>
        <w:t xml:space="preserve"> г., ведет</w:t>
      </w:r>
      <w:r w:rsidRPr="00840103">
        <w:rPr>
          <w:rFonts w:ascii="Times New Roman" w:eastAsia="Times New Roman" w:hAnsi="Times New Roman" w:cs="Times New Roman"/>
          <w:sz w:val="24"/>
          <w:szCs w:val="24"/>
          <w:lang w:eastAsia="ru-RU"/>
        </w:rPr>
        <w:t xml:space="preserve"> сводный электронный каталог для всех библиотек </w:t>
      </w:r>
      <w:r>
        <w:rPr>
          <w:rFonts w:ascii="Times New Roman" w:eastAsia="Times New Roman" w:hAnsi="Times New Roman" w:cs="Times New Roman"/>
          <w:sz w:val="24"/>
          <w:szCs w:val="24"/>
          <w:lang w:eastAsia="ru-RU"/>
        </w:rPr>
        <w:t>Олюторского</w:t>
      </w:r>
      <w:r w:rsidRPr="00840103">
        <w:rPr>
          <w:rFonts w:ascii="Times New Roman" w:eastAsia="Times New Roman" w:hAnsi="Times New Roman" w:cs="Times New Roman"/>
          <w:sz w:val="24"/>
          <w:szCs w:val="24"/>
          <w:lang w:eastAsia="ru-RU"/>
        </w:rPr>
        <w:t xml:space="preserve"> района </w:t>
      </w:r>
      <w:r>
        <w:rPr>
          <w:rFonts w:ascii="Times New Roman" w:eastAsia="Times New Roman" w:hAnsi="Times New Roman" w:cs="Times New Roman"/>
          <w:sz w:val="24"/>
          <w:szCs w:val="24"/>
          <w:lang w:eastAsia="ru-RU"/>
        </w:rPr>
        <w:t xml:space="preserve">с применением программы «Библиотека 5.0». </w:t>
      </w:r>
    </w:p>
    <w:p w14:paraId="56052B1C" w14:textId="2D357281" w:rsidR="00840103" w:rsidRDefault="0030626E" w:rsidP="008F2B70">
      <w:pPr>
        <w:widowControl w:val="0"/>
        <w:autoSpaceDE w:val="0"/>
        <w:autoSpaceDN w:val="0"/>
        <w:spacing w:after="0"/>
        <w:ind w:right="109" w:firstLine="851"/>
        <w:jc w:val="both"/>
        <w:rPr>
          <w:rFonts w:ascii="Times New Roman" w:eastAsia="Times New Roman" w:hAnsi="Times New Roman" w:cs="Times New Roman"/>
          <w:sz w:val="24"/>
          <w:szCs w:val="24"/>
          <w:lang w:eastAsia="ru-RU"/>
        </w:rPr>
      </w:pPr>
      <w:r>
        <w:rPr>
          <w:rFonts w:ascii="Times New Roman" w:eastAsia="Times New Roman" w:hAnsi="Times New Roman"/>
          <w:sz w:val="24"/>
          <w:lang w:eastAsia="ru-RU"/>
        </w:rPr>
        <w:t>П</w:t>
      </w:r>
      <w:r w:rsidR="009A69C5">
        <w:rPr>
          <w:rFonts w:ascii="Times New Roman" w:eastAsia="Times New Roman" w:hAnsi="Times New Roman" w:cs="Times New Roman"/>
          <w:sz w:val="24"/>
          <w:szCs w:val="24"/>
          <w:lang w:eastAsia="ru-RU"/>
        </w:rPr>
        <w:t>о состоянию на</w:t>
      </w:r>
      <w:r w:rsidR="00840103" w:rsidRPr="00840103">
        <w:rPr>
          <w:rFonts w:ascii="Times New Roman" w:eastAsia="Times New Roman" w:hAnsi="Times New Roman" w:cs="Times New Roman"/>
          <w:sz w:val="24"/>
          <w:szCs w:val="24"/>
          <w:lang w:eastAsia="ru-RU"/>
        </w:rPr>
        <w:t xml:space="preserve"> 1 января 202</w:t>
      </w:r>
      <w:r w:rsidR="009A69C5">
        <w:rPr>
          <w:rFonts w:ascii="Times New Roman" w:eastAsia="Times New Roman" w:hAnsi="Times New Roman" w:cs="Times New Roman"/>
          <w:sz w:val="24"/>
          <w:szCs w:val="24"/>
          <w:lang w:eastAsia="ru-RU"/>
        </w:rPr>
        <w:t>5</w:t>
      </w:r>
      <w:r w:rsidR="00840103" w:rsidRPr="00840103">
        <w:rPr>
          <w:rFonts w:ascii="Times New Roman" w:eastAsia="Times New Roman" w:hAnsi="Times New Roman" w:cs="Times New Roman"/>
          <w:sz w:val="24"/>
          <w:szCs w:val="24"/>
          <w:lang w:eastAsia="ru-RU"/>
        </w:rPr>
        <w:t xml:space="preserve"> г</w:t>
      </w:r>
      <w:r w:rsidR="009A69C5">
        <w:rPr>
          <w:rFonts w:ascii="Times New Roman" w:eastAsia="Times New Roman" w:hAnsi="Times New Roman" w:cs="Times New Roman"/>
          <w:sz w:val="24"/>
          <w:szCs w:val="24"/>
          <w:lang w:eastAsia="ru-RU"/>
        </w:rPr>
        <w:t xml:space="preserve">ода </w:t>
      </w:r>
      <w:r>
        <w:rPr>
          <w:rFonts w:ascii="Times New Roman" w:eastAsia="Times New Roman" w:hAnsi="Times New Roman" w:cs="Times New Roman"/>
          <w:sz w:val="24"/>
          <w:szCs w:val="24"/>
          <w:lang w:eastAsia="ru-RU"/>
        </w:rPr>
        <w:t>объем электронн</w:t>
      </w:r>
      <w:r w:rsidRPr="00840103">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го каталога н</w:t>
      </w:r>
      <w:r w:rsidR="00840103" w:rsidRPr="00840103">
        <w:rPr>
          <w:rFonts w:ascii="Times New Roman" w:eastAsia="Times New Roman" w:hAnsi="Times New Roman" w:cs="Times New Roman"/>
          <w:sz w:val="24"/>
          <w:szCs w:val="24"/>
          <w:lang w:eastAsia="ru-RU"/>
        </w:rPr>
        <w:t xml:space="preserve">асчитывает </w:t>
      </w:r>
      <w:r w:rsidR="006B05EE">
        <w:rPr>
          <w:rFonts w:ascii="Times New Roman" w:eastAsia="Times New Roman" w:hAnsi="Times New Roman" w:cs="Times New Roman"/>
          <w:sz w:val="24"/>
          <w:szCs w:val="24"/>
          <w:lang w:eastAsia="ru-RU"/>
        </w:rPr>
        <w:t>10517</w:t>
      </w:r>
      <w:r w:rsidR="00840103" w:rsidRPr="00840103">
        <w:rPr>
          <w:rFonts w:ascii="Times New Roman" w:eastAsia="Times New Roman" w:hAnsi="Times New Roman" w:cs="Times New Roman"/>
          <w:sz w:val="24"/>
          <w:szCs w:val="24"/>
          <w:lang w:eastAsia="ru-RU"/>
        </w:rPr>
        <w:t xml:space="preserve"> библиографически</w:t>
      </w:r>
      <w:r w:rsidR="00882581">
        <w:rPr>
          <w:rFonts w:ascii="Times New Roman" w:eastAsia="Times New Roman" w:hAnsi="Times New Roman" w:cs="Times New Roman"/>
          <w:sz w:val="24"/>
          <w:szCs w:val="24"/>
          <w:lang w:eastAsia="ru-RU"/>
        </w:rPr>
        <w:t>х</w:t>
      </w:r>
      <w:r w:rsidR="00840103" w:rsidRPr="00840103">
        <w:rPr>
          <w:rFonts w:ascii="Times New Roman" w:eastAsia="Times New Roman" w:hAnsi="Times New Roman" w:cs="Times New Roman"/>
          <w:sz w:val="24"/>
          <w:szCs w:val="24"/>
          <w:lang w:eastAsia="ru-RU"/>
        </w:rPr>
        <w:t xml:space="preserve"> запис</w:t>
      </w:r>
      <w:r w:rsidR="00882581">
        <w:rPr>
          <w:rFonts w:ascii="Times New Roman" w:eastAsia="Times New Roman" w:hAnsi="Times New Roman" w:cs="Times New Roman"/>
          <w:sz w:val="24"/>
          <w:szCs w:val="24"/>
          <w:lang w:eastAsia="ru-RU"/>
        </w:rPr>
        <w:t>ей</w:t>
      </w:r>
      <w:r w:rsidR="00840103" w:rsidRPr="00840103">
        <w:rPr>
          <w:rFonts w:ascii="Times New Roman" w:eastAsia="Times New Roman" w:hAnsi="Times New Roman" w:cs="Times New Roman"/>
          <w:sz w:val="24"/>
          <w:szCs w:val="24"/>
          <w:lang w:eastAsia="ru-RU"/>
        </w:rPr>
        <w:t xml:space="preserve">. </w:t>
      </w:r>
    </w:p>
    <w:p w14:paraId="76769C98" w14:textId="77777777" w:rsidR="002D0857" w:rsidRPr="00840103" w:rsidRDefault="002D0857" w:rsidP="008F2B70">
      <w:pPr>
        <w:widowControl w:val="0"/>
        <w:autoSpaceDE w:val="0"/>
        <w:autoSpaceDN w:val="0"/>
        <w:spacing w:after="0"/>
        <w:ind w:right="109" w:firstLine="851"/>
        <w:jc w:val="both"/>
        <w:rPr>
          <w:rFonts w:ascii="Times New Roman" w:eastAsia="Times New Roman" w:hAnsi="Times New Roman" w:cs="Times New Roman"/>
          <w:sz w:val="24"/>
          <w:szCs w:val="24"/>
          <w:lang w:eastAsia="ru-RU"/>
        </w:rPr>
      </w:pPr>
    </w:p>
    <w:tbl>
      <w:tblPr>
        <w:tblW w:w="9075" w:type="dxa"/>
        <w:tblInd w:w="142" w:type="dxa"/>
        <w:tblLook w:val="04A0" w:firstRow="1" w:lastRow="0" w:firstColumn="1" w:lastColumn="0" w:noHBand="0" w:noVBand="1"/>
      </w:tblPr>
      <w:tblGrid>
        <w:gridCol w:w="1538"/>
        <w:gridCol w:w="3990"/>
        <w:gridCol w:w="3547"/>
      </w:tblGrid>
      <w:tr w:rsidR="00BB0D43" w:rsidRPr="00BB0D43" w14:paraId="1B475B53" w14:textId="77777777" w:rsidTr="00C033CA">
        <w:trPr>
          <w:trHeight w:val="645"/>
        </w:trPr>
        <w:tc>
          <w:tcPr>
            <w:tcW w:w="9075" w:type="dxa"/>
            <w:gridSpan w:val="3"/>
            <w:tcBorders>
              <w:top w:val="nil"/>
              <w:left w:val="nil"/>
              <w:bottom w:val="single" w:sz="4" w:space="0" w:color="auto"/>
              <w:right w:val="nil"/>
            </w:tcBorders>
            <w:shd w:val="clear" w:color="auto" w:fill="auto"/>
            <w:vAlign w:val="center"/>
            <w:hideMark/>
          </w:tcPr>
          <w:p w14:paraId="3D7A637C" w14:textId="25FC4D85" w:rsidR="00BB0D43" w:rsidRPr="00BB0D43" w:rsidRDefault="00BB0D43" w:rsidP="00BB0D43">
            <w:pPr>
              <w:spacing w:after="0" w:line="240" w:lineRule="auto"/>
              <w:jc w:val="center"/>
              <w:rPr>
                <w:rFonts w:ascii="Times New Roman" w:eastAsia="Times New Roman" w:hAnsi="Times New Roman" w:cs="Times New Roman"/>
                <w:b/>
                <w:bCs/>
                <w:color w:val="000000"/>
                <w:sz w:val="24"/>
                <w:szCs w:val="24"/>
                <w:lang w:eastAsia="ru-RU"/>
              </w:rPr>
            </w:pPr>
            <w:r w:rsidRPr="00BB0D43">
              <w:rPr>
                <w:rFonts w:ascii="Times New Roman" w:eastAsia="Times New Roman" w:hAnsi="Times New Roman" w:cs="Times New Roman"/>
                <w:b/>
                <w:bCs/>
                <w:color w:val="000000"/>
                <w:sz w:val="24"/>
                <w:szCs w:val="24"/>
                <w:lang w:eastAsia="ru-RU"/>
              </w:rPr>
              <w:t>Количество библиографических записей, внесённых в электронный каталог</w:t>
            </w:r>
          </w:p>
        </w:tc>
      </w:tr>
      <w:tr w:rsidR="00BB0D43" w:rsidRPr="00BB0D43" w14:paraId="6EE632FE" w14:textId="77777777" w:rsidTr="006B05EE">
        <w:trPr>
          <w:trHeight w:val="900"/>
        </w:trPr>
        <w:tc>
          <w:tcPr>
            <w:tcW w:w="153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B873960" w14:textId="77777777" w:rsidR="00BB0D43" w:rsidRPr="00BB0D43" w:rsidRDefault="00BB0D43" w:rsidP="00BB0D43">
            <w:pPr>
              <w:spacing w:after="0" w:line="240" w:lineRule="auto"/>
              <w:jc w:val="center"/>
              <w:rPr>
                <w:rFonts w:ascii="Times New Roman" w:eastAsia="Times New Roman" w:hAnsi="Times New Roman" w:cs="Times New Roman"/>
                <w:color w:val="000000"/>
                <w:lang w:eastAsia="ru-RU"/>
              </w:rPr>
            </w:pPr>
            <w:r w:rsidRPr="00BB0D43">
              <w:rPr>
                <w:rFonts w:ascii="Times New Roman" w:eastAsia="Times New Roman" w:hAnsi="Times New Roman" w:cs="Times New Roman"/>
                <w:color w:val="000000"/>
                <w:lang w:eastAsia="ru-RU"/>
              </w:rPr>
              <w:t> </w:t>
            </w:r>
          </w:p>
        </w:tc>
        <w:tc>
          <w:tcPr>
            <w:tcW w:w="3990" w:type="dxa"/>
            <w:tcBorders>
              <w:top w:val="nil"/>
              <w:left w:val="nil"/>
              <w:bottom w:val="single" w:sz="4" w:space="0" w:color="auto"/>
              <w:right w:val="single" w:sz="4" w:space="0" w:color="auto"/>
            </w:tcBorders>
            <w:shd w:val="clear" w:color="auto" w:fill="F2F2F2" w:themeFill="background1" w:themeFillShade="F2"/>
            <w:vAlign w:val="center"/>
            <w:hideMark/>
          </w:tcPr>
          <w:p w14:paraId="2DB0D086" w14:textId="77777777" w:rsidR="00BB0D43" w:rsidRPr="00BB0D43" w:rsidRDefault="00BB0D43" w:rsidP="00BB0D43">
            <w:pPr>
              <w:spacing w:after="0" w:line="240" w:lineRule="auto"/>
              <w:jc w:val="center"/>
              <w:rPr>
                <w:rFonts w:ascii="Times New Roman" w:eastAsia="Times New Roman" w:hAnsi="Times New Roman" w:cs="Times New Roman"/>
                <w:color w:val="000000"/>
                <w:lang w:eastAsia="ru-RU"/>
              </w:rPr>
            </w:pPr>
            <w:r w:rsidRPr="00BB0D43">
              <w:rPr>
                <w:rFonts w:ascii="Times New Roman" w:eastAsia="Times New Roman" w:hAnsi="Times New Roman" w:cs="Times New Roman"/>
                <w:color w:val="000000"/>
                <w:lang w:eastAsia="ru-RU"/>
              </w:rPr>
              <w:t>Количество библиографических записей</w:t>
            </w:r>
          </w:p>
        </w:tc>
        <w:tc>
          <w:tcPr>
            <w:tcW w:w="3547" w:type="dxa"/>
            <w:tcBorders>
              <w:top w:val="nil"/>
              <w:left w:val="nil"/>
              <w:bottom w:val="single" w:sz="4" w:space="0" w:color="auto"/>
              <w:right w:val="single" w:sz="4" w:space="0" w:color="auto"/>
            </w:tcBorders>
            <w:shd w:val="clear" w:color="auto" w:fill="F2F2F2" w:themeFill="background1" w:themeFillShade="F2"/>
            <w:vAlign w:val="center"/>
            <w:hideMark/>
          </w:tcPr>
          <w:p w14:paraId="733C6471" w14:textId="77777777" w:rsidR="00BB0D43" w:rsidRPr="00BB0D43" w:rsidRDefault="00BB0D43" w:rsidP="00BB0D43">
            <w:pPr>
              <w:spacing w:after="0" w:line="240" w:lineRule="auto"/>
              <w:jc w:val="center"/>
              <w:rPr>
                <w:rFonts w:ascii="Times New Roman" w:eastAsia="Times New Roman" w:hAnsi="Times New Roman" w:cs="Times New Roman"/>
                <w:color w:val="000000"/>
                <w:lang w:eastAsia="ru-RU"/>
              </w:rPr>
            </w:pPr>
            <w:r w:rsidRPr="00BB0D43">
              <w:rPr>
                <w:rFonts w:ascii="Times New Roman" w:eastAsia="Times New Roman" w:hAnsi="Times New Roman" w:cs="Times New Roman"/>
                <w:color w:val="000000"/>
                <w:lang w:eastAsia="ru-RU"/>
              </w:rPr>
              <w:t>Объем электронного каталога</w:t>
            </w:r>
          </w:p>
        </w:tc>
      </w:tr>
      <w:tr w:rsidR="00BB0D43" w:rsidRPr="00BB0D43" w14:paraId="4688D8FD" w14:textId="77777777" w:rsidTr="00C033CA">
        <w:trPr>
          <w:trHeight w:val="300"/>
        </w:trPr>
        <w:tc>
          <w:tcPr>
            <w:tcW w:w="1538" w:type="dxa"/>
            <w:tcBorders>
              <w:top w:val="nil"/>
              <w:left w:val="single" w:sz="4" w:space="0" w:color="auto"/>
              <w:bottom w:val="single" w:sz="4" w:space="0" w:color="auto"/>
              <w:right w:val="single" w:sz="4" w:space="0" w:color="auto"/>
            </w:tcBorders>
            <w:shd w:val="clear" w:color="auto" w:fill="auto"/>
            <w:vAlign w:val="center"/>
            <w:hideMark/>
          </w:tcPr>
          <w:p w14:paraId="103F2280" w14:textId="77777777" w:rsidR="00BB0D43" w:rsidRPr="00BB0D43" w:rsidRDefault="00BB0D43" w:rsidP="00BB0D43">
            <w:pPr>
              <w:spacing w:after="0" w:line="240" w:lineRule="auto"/>
              <w:jc w:val="center"/>
              <w:rPr>
                <w:rFonts w:ascii="Times New Roman" w:eastAsia="Times New Roman" w:hAnsi="Times New Roman" w:cs="Times New Roman"/>
                <w:color w:val="000000"/>
                <w:lang w:eastAsia="ru-RU"/>
              </w:rPr>
            </w:pPr>
            <w:r w:rsidRPr="00BB0D43">
              <w:rPr>
                <w:rFonts w:ascii="Times New Roman" w:eastAsia="Times New Roman" w:hAnsi="Times New Roman" w:cs="Times New Roman"/>
                <w:color w:val="000000"/>
                <w:lang w:eastAsia="ru-RU"/>
              </w:rPr>
              <w:t>2022</w:t>
            </w:r>
          </w:p>
        </w:tc>
        <w:tc>
          <w:tcPr>
            <w:tcW w:w="3990" w:type="dxa"/>
            <w:tcBorders>
              <w:top w:val="nil"/>
              <w:left w:val="nil"/>
              <w:bottom w:val="single" w:sz="4" w:space="0" w:color="auto"/>
              <w:right w:val="single" w:sz="4" w:space="0" w:color="auto"/>
            </w:tcBorders>
            <w:shd w:val="clear" w:color="auto" w:fill="auto"/>
            <w:vAlign w:val="center"/>
            <w:hideMark/>
          </w:tcPr>
          <w:p w14:paraId="611B5573" w14:textId="64CF7EDA" w:rsidR="00BB0D43" w:rsidRPr="006B05EE" w:rsidRDefault="006B05EE" w:rsidP="00BB0D43">
            <w:pPr>
              <w:spacing w:after="0" w:line="240" w:lineRule="auto"/>
              <w:jc w:val="center"/>
              <w:rPr>
                <w:rFonts w:ascii="Times New Roman" w:eastAsia="Times New Roman" w:hAnsi="Times New Roman" w:cs="Times New Roman"/>
                <w:color w:val="000000"/>
                <w:lang w:eastAsia="ru-RU"/>
              </w:rPr>
            </w:pPr>
            <w:r w:rsidRPr="006B05EE">
              <w:rPr>
                <w:rFonts w:ascii="Times New Roman" w:eastAsia="Times New Roman" w:hAnsi="Times New Roman" w:cs="Times New Roman"/>
                <w:color w:val="000000"/>
                <w:lang w:eastAsia="ru-RU"/>
              </w:rPr>
              <w:t>1 338</w:t>
            </w:r>
          </w:p>
        </w:tc>
        <w:tc>
          <w:tcPr>
            <w:tcW w:w="3547" w:type="dxa"/>
            <w:tcBorders>
              <w:top w:val="nil"/>
              <w:left w:val="nil"/>
              <w:bottom w:val="single" w:sz="4" w:space="0" w:color="auto"/>
              <w:right w:val="single" w:sz="4" w:space="0" w:color="auto"/>
            </w:tcBorders>
            <w:shd w:val="clear" w:color="auto" w:fill="auto"/>
            <w:vAlign w:val="center"/>
            <w:hideMark/>
          </w:tcPr>
          <w:p w14:paraId="70AA0B85" w14:textId="4ADC875D" w:rsidR="00BB0D43" w:rsidRPr="006B05EE" w:rsidRDefault="006403CE" w:rsidP="00BB0D43">
            <w:pPr>
              <w:spacing w:after="0" w:line="240" w:lineRule="auto"/>
              <w:jc w:val="center"/>
              <w:rPr>
                <w:rFonts w:ascii="Times New Roman" w:eastAsia="Times New Roman" w:hAnsi="Times New Roman" w:cs="Times New Roman"/>
                <w:color w:val="000000"/>
                <w:lang w:eastAsia="ru-RU"/>
              </w:rPr>
            </w:pPr>
            <w:r w:rsidRPr="006B05EE">
              <w:rPr>
                <w:rFonts w:ascii="Times New Roman" w:eastAsia="Times New Roman" w:hAnsi="Times New Roman" w:cs="Times New Roman"/>
                <w:color w:val="000000"/>
                <w:lang w:eastAsia="ru-RU"/>
              </w:rPr>
              <w:t>9 864</w:t>
            </w:r>
          </w:p>
        </w:tc>
      </w:tr>
      <w:tr w:rsidR="00BB0D43" w:rsidRPr="00BB0D43" w14:paraId="23F48861" w14:textId="77777777" w:rsidTr="00C033CA">
        <w:trPr>
          <w:trHeight w:val="300"/>
        </w:trPr>
        <w:tc>
          <w:tcPr>
            <w:tcW w:w="1538" w:type="dxa"/>
            <w:tcBorders>
              <w:top w:val="nil"/>
              <w:left w:val="single" w:sz="4" w:space="0" w:color="auto"/>
              <w:bottom w:val="single" w:sz="4" w:space="0" w:color="auto"/>
              <w:right w:val="single" w:sz="4" w:space="0" w:color="auto"/>
            </w:tcBorders>
            <w:shd w:val="clear" w:color="auto" w:fill="auto"/>
            <w:vAlign w:val="center"/>
            <w:hideMark/>
          </w:tcPr>
          <w:p w14:paraId="0AF93C81" w14:textId="77777777" w:rsidR="00BB0D43" w:rsidRPr="00BB0D43" w:rsidRDefault="00BB0D43" w:rsidP="00BB0D43">
            <w:pPr>
              <w:spacing w:after="0" w:line="240" w:lineRule="auto"/>
              <w:jc w:val="center"/>
              <w:rPr>
                <w:rFonts w:ascii="Times New Roman" w:eastAsia="Times New Roman" w:hAnsi="Times New Roman" w:cs="Times New Roman"/>
                <w:color w:val="000000"/>
                <w:lang w:eastAsia="ru-RU"/>
              </w:rPr>
            </w:pPr>
            <w:r w:rsidRPr="00BB0D43">
              <w:rPr>
                <w:rFonts w:ascii="Times New Roman" w:eastAsia="Times New Roman" w:hAnsi="Times New Roman" w:cs="Times New Roman"/>
                <w:color w:val="000000"/>
                <w:lang w:eastAsia="ru-RU"/>
              </w:rPr>
              <w:t>2023</w:t>
            </w:r>
          </w:p>
        </w:tc>
        <w:tc>
          <w:tcPr>
            <w:tcW w:w="3990" w:type="dxa"/>
            <w:tcBorders>
              <w:top w:val="nil"/>
              <w:left w:val="nil"/>
              <w:bottom w:val="single" w:sz="4" w:space="0" w:color="auto"/>
              <w:right w:val="single" w:sz="4" w:space="0" w:color="auto"/>
            </w:tcBorders>
            <w:shd w:val="clear" w:color="auto" w:fill="auto"/>
            <w:vAlign w:val="center"/>
            <w:hideMark/>
          </w:tcPr>
          <w:p w14:paraId="1692C522" w14:textId="26DE02B3" w:rsidR="00BB0D43" w:rsidRPr="006B05EE" w:rsidRDefault="006B05EE" w:rsidP="00BB0D43">
            <w:pPr>
              <w:spacing w:after="0" w:line="240" w:lineRule="auto"/>
              <w:jc w:val="center"/>
              <w:rPr>
                <w:rFonts w:ascii="Times New Roman" w:eastAsia="Times New Roman" w:hAnsi="Times New Roman" w:cs="Times New Roman"/>
                <w:color w:val="000000"/>
                <w:lang w:eastAsia="ru-RU"/>
              </w:rPr>
            </w:pPr>
            <w:r w:rsidRPr="006B05EE">
              <w:rPr>
                <w:rFonts w:ascii="Times New Roman" w:eastAsia="Times New Roman" w:hAnsi="Times New Roman" w:cs="Times New Roman"/>
                <w:color w:val="000000"/>
                <w:lang w:eastAsia="ru-RU"/>
              </w:rPr>
              <w:t>5</w:t>
            </w:r>
            <w:r>
              <w:rPr>
                <w:rFonts w:ascii="Times New Roman" w:eastAsia="Times New Roman" w:hAnsi="Times New Roman" w:cs="Times New Roman"/>
                <w:color w:val="000000"/>
                <w:lang w:eastAsia="ru-RU"/>
              </w:rPr>
              <w:t>3</w:t>
            </w:r>
            <w:r w:rsidRPr="006B05EE">
              <w:rPr>
                <w:rFonts w:ascii="Times New Roman" w:eastAsia="Times New Roman" w:hAnsi="Times New Roman" w:cs="Times New Roman"/>
                <w:color w:val="000000"/>
                <w:lang w:eastAsia="ru-RU"/>
              </w:rPr>
              <w:t>0</w:t>
            </w:r>
          </w:p>
        </w:tc>
        <w:tc>
          <w:tcPr>
            <w:tcW w:w="3547" w:type="dxa"/>
            <w:tcBorders>
              <w:top w:val="nil"/>
              <w:left w:val="nil"/>
              <w:bottom w:val="single" w:sz="4" w:space="0" w:color="auto"/>
              <w:right w:val="single" w:sz="4" w:space="0" w:color="auto"/>
            </w:tcBorders>
            <w:shd w:val="clear" w:color="auto" w:fill="auto"/>
            <w:vAlign w:val="center"/>
            <w:hideMark/>
          </w:tcPr>
          <w:p w14:paraId="17A15989" w14:textId="15203837" w:rsidR="00BB0D43" w:rsidRPr="006B05EE" w:rsidRDefault="006B05EE" w:rsidP="00BB0D43">
            <w:pPr>
              <w:spacing w:after="0" w:line="240" w:lineRule="auto"/>
              <w:jc w:val="center"/>
              <w:rPr>
                <w:rFonts w:ascii="Times New Roman" w:eastAsia="Times New Roman" w:hAnsi="Times New Roman" w:cs="Times New Roman"/>
                <w:color w:val="000000"/>
                <w:lang w:eastAsia="ru-RU"/>
              </w:rPr>
            </w:pPr>
            <w:r w:rsidRPr="006B05EE">
              <w:rPr>
                <w:rFonts w:ascii="Times New Roman" w:eastAsia="Times New Roman" w:hAnsi="Times New Roman" w:cs="Times New Roman"/>
                <w:color w:val="000000"/>
                <w:lang w:eastAsia="ru-RU"/>
              </w:rPr>
              <w:t>10 394</w:t>
            </w:r>
          </w:p>
        </w:tc>
      </w:tr>
      <w:tr w:rsidR="00BB0D43" w:rsidRPr="00BB0D43" w14:paraId="386F1563" w14:textId="77777777" w:rsidTr="00C033CA">
        <w:trPr>
          <w:trHeight w:val="300"/>
        </w:trPr>
        <w:tc>
          <w:tcPr>
            <w:tcW w:w="1538" w:type="dxa"/>
            <w:tcBorders>
              <w:top w:val="nil"/>
              <w:left w:val="single" w:sz="4" w:space="0" w:color="auto"/>
              <w:bottom w:val="single" w:sz="4" w:space="0" w:color="auto"/>
              <w:right w:val="single" w:sz="4" w:space="0" w:color="auto"/>
            </w:tcBorders>
            <w:shd w:val="clear" w:color="auto" w:fill="auto"/>
            <w:vAlign w:val="center"/>
            <w:hideMark/>
          </w:tcPr>
          <w:p w14:paraId="7720C022" w14:textId="77777777" w:rsidR="00BB0D43" w:rsidRPr="00BB0D43" w:rsidRDefault="00BB0D43" w:rsidP="002D0857">
            <w:pPr>
              <w:spacing w:line="240" w:lineRule="auto"/>
              <w:jc w:val="center"/>
              <w:rPr>
                <w:rFonts w:ascii="Times New Roman" w:eastAsia="Times New Roman" w:hAnsi="Times New Roman" w:cs="Times New Roman"/>
                <w:color w:val="000000"/>
                <w:lang w:eastAsia="ru-RU"/>
              </w:rPr>
            </w:pPr>
            <w:r w:rsidRPr="00BB0D43">
              <w:rPr>
                <w:rFonts w:ascii="Times New Roman" w:eastAsia="Times New Roman" w:hAnsi="Times New Roman" w:cs="Times New Roman"/>
                <w:color w:val="000000"/>
                <w:lang w:eastAsia="ru-RU"/>
              </w:rPr>
              <w:t>2024</w:t>
            </w:r>
          </w:p>
        </w:tc>
        <w:tc>
          <w:tcPr>
            <w:tcW w:w="3990" w:type="dxa"/>
            <w:tcBorders>
              <w:top w:val="nil"/>
              <w:left w:val="nil"/>
              <w:bottom w:val="single" w:sz="4" w:space="0" w:color="auto"/>
              <w:right w:val="single" w:sz="4" w:space="0" w:color="auto"/>
            </w:tcBorders>
            <w:shd w:val="clear" w:color="auto" w:fill="auto"/>
            <w:vAlign w:val="center"/>
            <w:hideMark/>
          </w:tcPr>
          <w:p w14:paraId="3E77E2D2" w14:textId="43AFCE18" w:rsidR="00BB0D43" w:rsidRPr="006B05EE" w:rsidRDefault="006B05EE" w:rsidP="002D0857">
            <w:pPr>
              <w:spacing w:line="240" w:lineRule="auto"/>
              <w:jc w:val="center"/>
              <w:rPr>
                <w:rFonts w:ascii="Times New Roman" w:eastAsia="Times New Roman" w:hAnsi="Times New Roman" w:cs="Times New Roman"/>
                <w:color w:val="000000"/>
                <w:lang w:eastAsia="ru-RU"/>
              </w:rPr>
            </w:pPr>
            <w:r w:rsidRPr="006B05EE">
              <w:rPr>
                <w:rFonts w:ascii="Times New Roman" w:eastAsia="Times New Roman" w:hAnsi="Times New Roman" w:cs="Times New Roman"/>
                <w:color w:val="000000"/>
                <w:lang w:eastAsia="ru-RU"/>
              </w:rPr>
              <w:t>123</w:t>
            </w:r>
          </w:p>
        </w:tc>
        <w:tc>
          <w:tcPr>
            <w:tcW w:w="3547" w:type="dxa"/>
            <w:tcBorders>
              <w:top w:val="nil"/>
              <w:left w:val="nil"/>
              <w:bottom w:val="single" w:sz="4" w:space="0" w:color="auto"/>
              <w:right w:val="single" w:sz="4" w:space="0" w:color="auto"/>
            </w:tcBorders>
            <w:shd w:val="clear" w:color="auto" w:fill="auto"/>
            <w:vAlign w:val="center"/>
            <w:hideMark/>
          </w:tcPr>
          <w:p w14:paraId="18455F8B" w14:textId="48947EDD" w:rsidR="00BB0D43" w:rsidRPr="006B05EE" w:rsidRDefault="006B05EE" w:rsidP="002D0857">
            <w:pPr>
              <w:spacing w:line="240" w:lineRule="auto"/>
              <w:jc w:val="center"/>
              <w:rPr>
                <w:rFonts w:ascii="Times New Roman" w:eastAsia="Times New Roman" w:hAnsi="Times New Roman" w:cs="Times New Roman"/>
                <w:color w:val="000000"/>
                <w:lang w:eastAsia="ru-RU"/>
              </w:rPr>
            </w:pPr>
            <w:r w:rsidRPr="006B05EE">
              <w:rPr>
                <w:rFonts w:ascii="Times New Roman" w:eastAsia="Times New Roman" w:hAnsi="Times New Roman" w:cs="Times New Roman"/>
                <w:color w:val="000000"/>
                <w:lang w:eastAsia="ru-RU"/>
              </w:rPr>
              <w:t>10 517</w:t>
            </w:r>
          </w:p>
        </w:tc>
      </w:tr>
    </w:tbl>
    <w:p w14:paraId="402F55F2" w14:textId="5A796193" w:rsidR="00FB52BF" w:rsidRDefault="00C425C4" w:rsidP="0030626E">
      <w:pPr>
        <w:pStyle w:val="a2"/>
        <w:ind w:left="0"/>
        <w:jc w:val="center"/>
        <w:rPr>
          <w:rStyle w:val="af2"/>
          <w:color w:val="FF0000"/>
        </w:rPr>
      </w:pPr>
      <w:r>
        <w:rPr>
          <w:noProof/>
          <w:lang w:eastAsia="ru-RU"/>
        </w:rPr>
        <w:lastRenderedPageBreak/>
        <w:drawing>
          <wp:inline distT="0" distB="0" distL="0" distR="0" wp14:anchorId="7DA1383D" wp14:editId="53035B4D">
            <wp:extent cx="5152390" cy="2138901"/>
            <wp:effectExtent l="0" t="0" r="10160" b="13970"/>
            <wp:docPr id="8" name="Диаграмма 8">
              <a:extLst xmlns:a="http://schemas.openxmlformats.org/drawingml/2006/main">
                <a:ext uri="{FF2B5EF4-FFF2-40B4-BE49-F238E27FC236}">
                  <a16:creationId xmlns:a16="http://schemas.microsoft.com/office/drawing/2014/main" id="{E1CF371B-A069-4516-9D14-6B90D16E38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E39BD23" w14:textId="75C68F1A" w:rsidR="0030626E" w:rsidRDefault="0030626E" w:rsidP="00645E69">
      <w:pPr>
        <w:pStyle w:val="a2"/>
        <w:spacing w:after="0"/>
        <w:ind w:left="0" w:firstLine="851"/>
        <w:jc w:val="both"/>
      </w:pPr>
      <w:r>
        <w:t xml:space="preserve">Динамика каталогизации за три года показывает </w:t>
      </w:r>
      <w:r w:rsidR="006B05EE">
        <w:t>изменение</w:t>
      </w:r>
      <w:r w:rsidR="002109D8" w:rsidRPr="002109D8">
        <w:t xml:space="preserve"> </w:t>
      </w:r>
      <w:r w:rsidR="002109D8">
        <w:t>объёма электронного каталога, за счёт</w:t>
      </w:r>
      <w:r w:rsidR="006B05EE">
        <w:t xml:space="preserve"> </w:t>
      </w:r>
      <w:r w:rsidR="002109D8">
        <w:t>внесения в него новых</w:t>
      </w:r>
      <w:r>
        <w:t xml:space="preserve"> библиографических записей</w:t>
      </w:r>
      <w:r w:rsidRPr="00C425C4">
        <w:t xml:space="preserve">. </w:t>
      </w:r>
      <w:r>
        <w:t xml:space="preserve">2024 году объем электронного каталога пополнился на </w:t>
      </w:r>
      <w:r w:rsidR="002109D8" w:rsidRPr="002109D8">
        <w:rPr>
          <w:color w:val="auto"/>
        </w:rPr>
        <w:t>123</w:t>
      </w:r>
      <w:r w:rsidRPr="002109D8">
        <w:rPr>
          <w:color w:val="auto"/>
        </w:rPr>
        <w:t xml:space="preserve"> библиографических запис</w:t>
      </w:r>
      <w:r w:rsidR="002109D8">
        <w:rPr>
          <w:color w:val="auto"/>
        </w:rPr>
        <w:t>и</w:t>
      </w:r>
      <w:r w:rsidRPr="002109D8">
        <w:rPr>
          <w:color w:val="auto"/>
        </w:rPr>
        <w:t>.</w:t>
      </w:r>
    </w:p>
    <w:p w14:paraId="39531FA4" w14:textId="77777777" w:rsidR="00490329" w:rsidRDefault="00490329" w:rsidP="00490329">
      <w:pPr>
        <w:pStyle w:val="a2"/>
        <w:spacing w:after="0"/>
        <w:ind w:left="0" w:firstLine="851"/>
        <w:rPr>
          <w:rFonts w:eastAsia="Times New Roman" w:cs="Times New Roman"/>
          <w:color w:val="auto"/>
          <w:szCs w:val="24"/>
          <w:lang w:eastAsia="ru-RU"/>
        </w:rPr>
      </w:pPr>
      <w:r w:rsidRPr="002109D8">
        <w:rPr>
          <w:rFonts w:eastAsia="Times New Roman" w:cs="Times New Roman"/>
          <w:szCs w:val="24"/>
          <w:lang w:eastAsia="ru-RU"/>
        </w:rPr>
        <w:t>З</w:t>
      </w:r>
      <w:r w:rsidRPr="002109D8">
        <w:rPr>
          <w:rFonts w:eastAsia="Times New Roman" w:cs="Times New Roman"/>
          <w:color w:val="auto"/>
          <w:szCs w:val="24"/>
          <w:lang w:eastAsia="ru-RU"/>
        </w:rPr>
        <w:t xml:space="preserve">аписи электронного каталога </w:t>
      </w:r>
      <w:r w:rsidRPr="002109D8">
        <w:rPr>
          <w:rFonts w:eastAsia="Times New Roman" w:cs="Times New Roman"/>
          <w:szCs w:val="24"/>
          <w:lang w:eastAsia="ru-RU"/>
        </w:rPr>
        <w:t>не</w:t>
      </w:r>
      <w:r w:rsidRPr="002109D8">
        <w:rPr>
          <w:rFonts w:eastAsia="Times New Roman" w:cs="Times New Roman"/>
          <w:color w:val="auto"/>
          <w:szCs w:val="24"/>
          <w:lang w:eastAsia="ru-RU"/>
        </w:rPr>
        <w:t>доступны в сети Интернет.</w:t>
      </w:r>
    </w:p>
    <w:p w14:paraId="7F2C46BB" w14:textId="6A4BBECE" w:rsidR="00645E69" w:rsidRDefault="00645E69" w:rsidP="00490329">
      <w:pPr>
        <w:pStyle w:val="af9"/>
        <w:spacing w:before="0" w:after="0"/>
        <w:ind w:firstLine="851"/>
        <w:jc w:val="both"/>
      </w:pPr>
      <w:bookmarkStart w:id="92" w:name="_Toc191396094"/>
      <w:r w:rsidRPr="00182BE1">
        <w:t xml:space="preserve">По состоянию на 1 января 2025 года </w:t>
      </w:r>
      <w:r>
        <w:t>проблемы с интернетом остались на прежнем уровне</w:t>
      </w:r>
      <w:r w:rsidR="00490329">
        <w:t>: из 10 библиотек</w:t>
      </w:r>
      <w:r>
        <w:t xml:space="preserve"> </w:t>
      </w:r>
      <w:r w:rsidR="00490329">
        <w:t xml:space="preserve">только </w:t>
      </w:r>
      <w:r w:rsidRPr="00182BE1">
        <w:t xml:space="preserve">3 библиотеки </w:t>
      </w:r>
      <w:r>
        <w:t xml:space="preserve">МБУК Олюторского МР МЦБС </w:t>
      </w:r>
      <w:r w:rsidRPr="00182BE1">
        <w:t xml:space="preserve">подключены к сети интернет и </w:t>
      </w:r>
      <w:r w:rsidRPr="00EC7975">
        <w:t>имеют электронные адреса.</w:t>
      </w:r>
      <w:bookmarkEnd w:id="92"/>
      <w:r w:rsidRPr="00EC7975">
        <w:t xml:space="preserve">  </w:t>
      </w:r>
    </w:p>
    <w:p w14:paraId="28225A3E" w14:textId="7C01CBB3" w:rsidR="008F2B70" w:rsidRPr="00370820" w:rsidRDefault="008F2B70" w:rsidP="00370820">
      <w:pPr>
        <w:pStyle w:val="10"/>
        <w:rPr>
          <w:rStyle w:val="af2"/>
          <w:bCs w:val="0"/>
          <w:smallCaps/>
        </w:rPr>
      </w:pPr>
      <w:bookmarkStart w:id="93" w:name="_Toc191399003"/>
      <w:r w:rsidRPr="00370820">
        <w:rPr>
          <w:rStyle w:val="af2"/>
          <w:bCs w:val="0"/>
          <w:smallCaps/>
        </w:rPr>
        <w:t>Оцифровка документов библиотечного фонда</w:t>
      </w:r>
      <w:bookmarkEnd w:id="93"/>
    </w:p>
    <w:p w14:paraId="24A2944B" w14:textId="0387EBB9" w:rsidR="008F2B70" w:rsidRDefault="008F2B70" w:rsidP="00BA0370">
      <w:pPr>
        <w:widowControl w:val="0"/>
        <w:autoSpaceDE w:val="0"/>
        <w:autoSpaceDN w:val="0"/>
        <w:spacing w:before="240" w:after="0"/>
        <w:ind w:firstLine="851"/>
        <w:jc w:val="both"/>
        <w:rPr>
          <w:rFonts w:ascii="Times New Roman" w:eastAsia="Times New Roman" w:hAnsi="Times New Roman" w:cs="Times New Roman"/>
          <w:sz w:val="24"/>
        </w:rPr>
      </w:pPr>
      <w:r w:rsidRPr="00AD23F1">
        <w:rPr>
          <w:rFonts w:ascii="Times New Roman" w:eastAsia="Times New Roman" w:hAnsi="Times New Roman" w:cs="Times New Roman"/>
          <w:sz w:val="24"/>
        </w:rPr>
        <w:t>Оцифровкой фонда</w:t>
      </w:r>
      <w:r>
        <w:rPr>
          <w:rFonts w:ascii="Times New Roman" w:eastAsia="Times New Roman" w:hAnsi="Times New Roman" w:cs="Times New Roman"/>
          <w:sz w:val="24"/>
        </w:rPr>
        <w:t xml:space="preserve"> подразделения МБУК </w:t>
      </w:r>
      <w:r w:rsidR="00AA3640">
        <w:rPr>
          <w:rFonts w:ascii="Times New Roman" w:eastAsia="Times New Roman" w:hAnsi="Times New Roman" w:cs="Times New Roman"/>
          <w:sz w:val="24"/>
        </w:rPr>
        <w:t xml:space="preserve">Олюторского МР </w:t>
      </w:r>
      <w:r w:rsidR="0030626E">
        <w:rPr>
          <w:rFonts w:ascii="Times New Roman" w:eastAsia="Times New Roman" w:hAnsi="Times New Roman" w:cs="Times New Roman"/>
          <w:sz w:val="24"/>
        </w:rPr>
        <w:t>М</w:t>
      </w:r>
      <w:r>
        <w:rPr>
          <w:rFonts w:ascii="Times New Roman" w:eastAsia="Times New Roman" w:hAnsi="Times New Roman" w:cs="Times New Roman"/>
          <w:sz w:val="24"/>
        </w:rPr>
        <w:t xml:space="preserve">ЦБС не занимаются. </w:t>
      </w:r>
    </w:p>
    <w:p w14:paraId="696F5E2C" w14:textId="49EA0093" w:rsidR="00BA0370" w:rsidRPr="00370820" w:rsidRDefault="00BA0370" w:rsidP="00370820">
      <w:pPr>
        <w:pStyle w:val="10"/>
        <w:rPr>
          <w:rStyle w:val="af2"/>
          <w:bCs w:val="0"/>
          <w:smallCaps/>
        </w:rPr>
      </w:pPr>
      <w:bookmarkStart w:id="94" w:name="_Toc191399004"/>
      <w:bookmarkStart w:id="95" w:name="_Hlk187776295"/>
      <w:r w:rsidRPr="00370820">
        <w:rPr>
          <w:rStyle w:val="af2"/>
          <w:bCs w:val="0"/>
          <w:smallCaps/>
        </w:rPr>
        <w:t>Обеспечение пользователям доступа к открытым электронным ресурсам: виртуальным читальным залам Национальной электронной библиотеке (далее – НЭБ), Президентской библиотеке имени Б. Н. Ельцина, Национальной электронной детской библиотеке (далее – НЭДБ), к лицензионным подписным электронным ресурсам, правовым инсталлированным базам данных (перечислить названия).</w:t>
      </w:r>
      <w:bookmarkEnd w:id="94"/>
    </w:p>
    <w:bookmarkEnd w:id="95"/>
    <w:p w14:paraId="4D1655F7" w14:textId="0612C746" w:rsidR="00A30924" w:rsidRPr="00CF5ED0" w:rsidRDefault="00A30924" w:rsidP="005A5915">
      <w:pPr>
        <w:widowControl w:val="0"/>
        <w:autoSpaceDE w:val="0"/>
        <w:autoSpaceDN w:val="0"/>
        <w:spacing w:after="0"/>
        <w:ind w:firstLine="851"/>
        <w:jc w:val="both"/>
        <w:rPr>
          <w:rFonts w:ascii="Times New Roman" w:eastAsia="Times New Roman" w:hAnsi="Times New Roman" w:cs="Times New Roman"/>
          <w:sz w:val="24"/>
        </w:rPr>
      </w:pPr>
      <w:r w:rsidRPr="00AA3640">
        <w:rPr>
          <w:rFonts w:ascii="Times New Roman" w:eastAsia="Times New Roman" w:hAnsi="Times New Roman" w:cs="Times New Roman"/>
          <w:sz w:val="24"/>
        </w:rPr>
        <w:t>Подразделения МБУК Олюторского МР МЦБС не имеют доступ к электронным ресурсам: Национальной электронной библиотеке, Президентской библиотеке имени Б.Н. Ельцина, Национальной детской библиотеке.</w:t>
      </w:r>
      <w:r w:rsidRPr="00CF5ED0">
        <w:rPr>
          <w:rFonts w:ascii="Times New Roman" w:eastAsia="Times New Roman" w:hAnsi="Times New Roman" w:cs="Times New Roman"/>
          <w:sz w:val="24"/>
        </w:rPr>
        <w:t xml:space="preserve"> </w:t>
      </w:r>
    </w:p>
    <w:p w14:paraId="360CF5C4" w14:textId="0BC7CEEA" w:rsidR="00A30924" w:rsidRPr="00CF5ED0" w:rsidRDefault="00A30924" w:rsidP="005A5915">
      <w:pPr>
        <w:widowControl w:val="0"/>
        <w:autoSpaceDE w:val="0"/>
        <w:autoSpaceDN w:val="0"/>
        <w:spacing w:after="0"/>
        <w:ind w:firstLine="851"/>
        <w:jc w:val="both"/>
        <w:rPr>
          <w:rFonts w:ascii="Times New Roman" w:eastAsia="Times New Roman" w:hAnsi="Times New Roman" w:cs="Times New Roman"/>
          <w:sz w:val="24"/>
        </w:rPr>
      </w:pPr>
      <w:r w:rsidRPr="00CF5ED0">
        <w:rPr>
          <w:rFonts w:ascii="Times New Roman" w:eastAsia="Times New Roman" w:hAnsi="Times New Roman" w:cs="Times New Roman"/>
          <w:sz w:val="24"/>
        </w:rPr>
        <w:t xml:space="preserve">В виду отсутствия собственных средств и финансирования нет возможности заключения договора на предоставление доступа к лицензионным подписным электронным ресурсам, правовым инсталлированным базам данных. </w:t>
      </w:r>
    </w:p>
    <w:p w14:paraId="6C0A9B2A" w14:textId="0EC8FCE6" w:rsidR="005A5915" w:rsidRPr="00370820" w:rsidRDefault="005A5915" w:rsidP="00370820">
      <w:pPr>
        <w:pStyle w:val="10"/>
        <w:rPr>
          <w:rStyle w:val="af2"/>
          <w:bCs w:val="0"/>
          <w:smallCaps/>
        </w:rPr>
      </w:pPr>
      <w:bookmarkStart w:id="96" w:name="_Toc191399005"/>
      <w:bookmarkStart w:id="97" w:name="_Hlk187776423"/>
      <w:r w:rsidRPr="00370820">
        <w:rPr>
          <w:rStyle w:val="af2"/>
          <w:bCs w:val="0"/>
          <w:smallCaps/>
        </w:rPr>
        <w:t>Представительство муниципальных библиотек в сети Интернет</w:t>
      </w:r>
      <w:bookmarkEnd w:id="96"/>
    </w:p>
    <w:bookmarkEnd w:id="97"/>
    <w:p w14:paraId="0425CE3C" w14:textId="1C29E0F3" w:rsidR="00787FA6" w:rsidRPr="00CE3DF4" w:rsidRDefault="00787FA6" w:rsidP="00370820">
      <w:pPr>
        <w:pStyle w:val="a2"/>
        <w:numPr>
          <w:ilvl w:val="0"/>
          <w:numId w:val="8"/>
        </w:numPr>
        <w:spacing w:after="0"/>
        <w:jc w:val="both"/>
        <w:rPr>
          <w:i/>
          <w:iCs/>
          <w:u w:val="single"/>
        </w:rPr>
      </w:pPr>
      <w:r w:rsidRPr="00CE3DF4">
        <w:rPr>
          <w:i/>
          <w:iCs/>
          <w:u w:val="single"/>
        </w:rPr>
        <w:t>Число муниципальных библиотек, имеющих сайты:</w:t>
      </w:r>
    </w:p>
    <w:p w14:paraId="037200CE" w14:textId="4CB083EE" w:rsidR="000A5F21" w:rsidRDefault="00F6611D" w:rsidP="00F6611D">
      <w:pPr>
        <w:pStyle w:val="a2"/>
        <w:spacing w:after="0"/>
        <w:ind w:left="0" w:firstLine="851"/>
        <w:contextualSpacing w:val="0"/>
        <w:jc w:val="both"/>
        <w:rPr>
          <w:u w:val="single"/>
        </w:rPr>
      </w:pPr>
      <w:r>
        <w:t xml:space="preserve">МБУК Олюторского МР МЦБС, начиная </w:t>
      </w:r>
      <w:r w:rsidR="008A4CF3" w:rsidRPr="00F6611D">
        <w:t>с 20</w:t>
      </w:r>
      <w:r w:rsidR="00FC008B" w:rsidRPr="00F6611D">
        <w:t>20</w:t>
      </w:r>
      <w:r w:rsidR="008A4CF3" w:rsidRPr="00F6611D">
        <w:t xml:space="preserve"> года,</w:t>
      </w:r>
      <w:r w:rsidR="008A4CF3">
        <w:t xml:space="preserve"> имеет свой </w:t>
      </w:r>
      <w:r>
        <w:t xml:space="preserve">официальный </w:t>
      </w:r>
      <w:r w:rsidR="008A4CF3">
        <w:t>сайт</w:t>
      </w:r>
      <w:r>
        <w:t xml:space="preserve"> (</w:t>
      </w:r>
      <w:hyperlink r:id="rId18" w:history="1">
        <w:r w:rsidR="0095197E" w:rsidRPr="0082232F">
          <w:rPr>
            <w:rStyle w:val="af4"/>
          </w:rPr>
          <w:t>https://omcbs.ru/</w:t>
        </w:r>
      </w:hyperlink>
      <w:r w:rsidRPr="00F6611D">
        <w:rPr>
          <w:color w:val="auto"/>
          <w:u w:val="single"/>
        </w:rPr>
        <w:t>)</w:t>
      </w:r>
      <w:r w:rsidRPr="00F6611D">
        <w:rPr>
          <w:color w:val="auto"/>
        </w:rPr>
        <w:t xml:space="preserve">, </w:t>
      </w:r>
      <w:r w:rsidR="000A5F21">
        <w:t>на сайте есть версия для слабовидящих</w:t>
      </w:r>
      <w:r w:rsidR="008A4CF3">
        <w:t>.</w:t>
      </w:r>
      <w:r w:rsidR="008A4CF3" w:rsidRPr="008A4CF3">
        <w:t xml:space="preserve"> </w:t>
      </w:r>
      <w:r w:rsidR="008A4CF3">
        <w:t xml:space="preserve">На его страницах размещается информация о всех </w:t>
      </w:r>
      <w:r>
        <w:t xml:space="preserve">10-ти </w:t>
      </w:r>
      <w:r w:rsidR="008A4CF3">
        <w:t xml:space="preserve">структурных подразделениях </w:t>
      </w:r>
      <w:r w:rsidR="00AA3640">
        <w:t xml:space="preserve">МБУК Олюторского МР </w:t>
      </w:r>
      <w:r w:rsidR="008A4CF3">
        <w:t>МЦБС</w:t>
      </w:r>
      <w:r>
        <w:t>.</w:t>
      </w:r>
      <w:r w:rsidR="000A5F21">
        <w:rPr>
          <w:u w:val="single"/>
        </w:rPr>
        <w:t xml:space="preserve"> </w:t>
      </w:r>
    </w:p>
    <w:p w14:paraId="1F8A75DD" w14:textId="74AFFAC4" w:rsidR="00B07E8E" w:rsidRDefault="000A5F21" w:rsidP="00B07E8E">
      <w:pPr>
        <w:spacing w:after="0"/>
        <w:ind w:firstLine="851"/>
        <w:jc w:val="both"/>
        <w:rPr>
          <w:rFonts w:eastAsia="Times New Roman" w:cs="Times New Roman"/>
          <w:szCs w:val="24"/>
          <w:lang w:eastAsia="ru-RU"/>
        </w:rPr>
      </w:pPr>
      <w:r>
        <w:rPr>
          <w:rFonts w:ascii="Times New Roman" w:eastAsia="Times New Roman" w:hAnsi="Times New Roman" w:cs="Times New Roman"/>
          <w:sz w:val="24"/>
          <w:szCs w:val="24"/>
          <w:lang w:eastAsia="ru-RU"/>
        </w:rPr>
        <w:t>В 2024 году МБУК Олюторского МР МЦБС вели активную работу по продвижению собственного сайта.</w:t>
      </w:r>
      <w:r>
        <w:rPr>
          <w:rFonts w:eastAsia="Times New Roman" w:cs="Times New Roman"/>
          <w:szCs w:val="24"/>
          <w:lang w:eastAsia="ru-RU"/>
        </w:rPr>
        <w:t xml:space="preserve"> </w:t>
      </w:r>
      <w:r w:rsidRPr="006A7E7A">
        <w:rPr>
          <w:rFonts w:ascii="Times New Roman" w:eastAsia="Times New Roman" w:hAnsi="Times New Roman" w:cs="Times New Roman"/>
          <w:sz w:val="24"/>
          <w:szCs w:val="24"/>
          <w:lang w:eastAsia="ru-RU"/>
        </w:rPr>
        <w:t xml:space="preserve">В течении </w:t>
      </w:r>
      <w:r w:rsidR="00BF356B">
        <w:rPr>
          <w:rFonts w:ascii="Times New Roman" w:eastAsia="Times New Roman" w:hAnsi="Times New Roman" w:cs="Times New Roman"/>
          <w:sz w:val="24"/>
          <w:szCs w:val="24"/>
          <w:lang w:eastAsia="ru-RU"/>
        </w:rPr>
        <w:t>2024</w:t>
      </w:r>
      <w:r w:rsidRPr="006A7E7A">
        <w:rPr>
          <w:rFonts w:ascii="Times New Roman" w:eastAsia="Times New Roman" w:hAnsi="Times New Roman" w:cs="Times New Roman"/>
          <w:sz w:val="24"/>
          <w:szCs w:val="24"/>
          <w:lang w:eastAsia="ru-RU"/>
        </w:rPr>
        <w:t xml:space="preserve"> года было</w:t>
      </w:r>
      <w:r w:rsidRPr="00D532FE">
        <w:rPr>
          <w:rFonts w:ascii="Times New Roman" w:eastAsia="Times New Roman" w:hAnsi="Times New Roman" w:cs="Times New Roman"/>
          <w:sz w:val="24"/>
          <w:szCs w:val="24"/>
          <w:lang w:eastAsia="ru-RU"/>
        </w:rPr>
        <w:t xml:space="preserve"> размещено более </w:t>
      </w:r>
      <w:r w:rsidR="00E579EA">
        <w:rPr>
          <w:rFonts w:ascii="Times New Roman" w:eastAsia="Times New Roman" w:hAnsi="Times New Roman" w:cs="Times New Roman"/>
          <w:sz w:val="24"/>
          <w:szCs w:val="24"/>
          <w:lang w:eastAsia="ru-RU"/>
        </w:rPr>
        <w:t>130</w:t>
      </w:r>
      <w:r w:rsidRPr="000A5F21">
        <w:rPr>
          <w:rFonts w:ascii="Times New Roman" w:eastAsia="Times New Roman" w:hAnsi="Times New Roman" w:cs="Times New Roman"/>
          <w:sz w:val="24"/>
          <w:szCs w:val="24"/>
          <w:highlight w:val="yellow"/>
          <w:lang w:eastAsia="ru-RU"/>
        </w:rPr>
        <w:t xml:space="preserve"> </w:t>
      </w:r>
      <w:r w:rsidRPr="00E579EA">
        <w:rPr>
          <w:rFonts w:ascii="Times New Roman" w:eastAsia="Times New Roman" w:hAnsi="Times New Roman" w:cs="Times New Roman"/>
          <w:sz w:val="24"/>
          <w:szCs w:val="24"/>
          <w:lang w:eastAsia="ru-RU"/>
        </w:rPr>
        <w:lastRenderedPageBreak/>
        <w:t>информационных материалов (новости, статьи, мастер-классы, викторины,</w:t>
      </w:r>
      <w:r w:rsidRPr="00E579EA">
        <w:rPr>
          <w:rFonts w:eastAsia="Times New Roman" w:cs="Times New Roman"/>
          <w:szCs w:val="24"/>
          <w:lang w:eastAsia="ru-RU"/>
        </w:rPr>
        <w:t xml:space="preserve"> </w:t>
      </w:r>
      <w:r w:rsidRPr="00E579EA">
        <w:rPr>
          <w:rFonts w:ascii="Times New Roman" w:eastAsia="Times New Roman" w:hAnsi="Times New Roman" w:cs="Times New Roman"/>
          <w:sz w:val="24"/>
          <w:szCs w:val="24"/>
          <w:lang w:eastAsia="ru-RU"/>
        </w:rPr>
        <w:t>мероприятия</w:t>
      </w:r>
      <w:r w:rsidRPr="00B07E8E">
        <w:rPr>
          <w:rFonts w:ascii="Times New Roman" w:eastAsia="Times New Roman" w:hAnsi="Times New Roman" w:cs="Times New Roman"/>
          <w:sz w:val="24"/>
          <w:szCs w:val="24"/>
          <w:lang w:eastAsia="ru-RU"/>
        </w:rPr>
        <w:t xml:space="preserve">, </w:t>
      </w:r>
      <w:r w:rsidR="0017758F">
        <w:rPr>
          <w:rFonts w:ascii="Times New Roman" w:eastAsia="Times New Roman" w:hAnsi="Times New Roman" w:cs="Times New Roman"/>
          <w:sz w:val="24"/>
          <w:szCs w:val="24"/>
          <w:lang w:eastAsia="ru-RU"/>
        </w:rPr>
        <w:t xml:space="preserve">анонсы, </w:t>
      </w:r>
      <w:r w:rsidRPr="00B07E8E">
        <w:rPr>
          <w:rFonts w:ascii="Times New Roman" w:eastAsia="Times New Roman" w:hAnsi="Times New Roman" w:cs="Times New Roman"/>
          <w:sz w:val="24"/>
          <w:szCs w:val="24"/>
          <w:lang w:eastAsia="ru-RU"/>
        </w:rPr>
        <w:t>пресс-релизы</w:t>
      </w:r>
      <w:r w:rsidR="00B07E8E">
        <w:rPr>
          <w:rFonts w:ascii="Times New Roman" w:eastAsia="Times New Roman" w:hAnsi="Times New Roman" w:cs="Times New Roman"/>
          <w:sz w:val="24"/>
          <w:szCs w:val="24"/>
          <w:lang w:eastAsia="ru-RU"/>
        </w:rPr>
        <w:t>, пост-релизы</w:t>
      </w:r>
      <w:r w:rsidRPr="00B07E8E">
        <w:rPr>
          <w:rFonts w:ascii="Times New Roman" w:eastAsia="Times New Roman" w:hAnsi="Times New Roman" w:cs="Times New Roman"/>
          <w:sz w:val="24"/>
          <w:szCs w:val="24"/>
          <w:lang w:eastAsia="ru-RU"/>
        </w:rPr>
        <w:t>).</w:t>
      </w:r>
    </w:p>
    <w:p w14:paraId="0776BFEF" w14:textId="3FF4361E" w:rsidR="004E6B99" w:rsidRDefault="004E6B99" w:rsidP="00B07E8E">
      <w:pPr>
        <w:pStyle w:val="a2"/>
        <w:spacing w:after="0"/>
        <w:ind w:left="0" w:firstLine="851"/>
        <w:contextualSpacing w:val="0"/>
        <w:jc w:val="both"/>
        <w:rPr>
          <w:rFonts w:cs="Times New Roman"/>
          <w:szCs w:val="24"/>
        </w:rPr>
      </w:pPr>
      <w:r w:rsidRPr="004E6B99">
        <w:rPr>
          <w:rFonts w:cs="Times New Roman"/>
          <w:szCs w:val="24"/>
        </w:rPr>
        <w:t xml:space="preserve">Из года в год увеличивается число обращений к сайту библиотеки. </w:t>
      </w:r>
      <w:r>
        <w:rPr>
          <w:rFonts w:cs="Times New Roman"/>
          <w:szCs w:val="24"/>
        </w:rPr>
        <w:t>По состоянию на 01.01.2025 год</w:t>
      </w:r>
      <w:r w:rsidR="00C70E3A">
        <w:rPr>
          <w:rFonts w:cs="Times New Roman"/>
          <w:szCs w:val="24"/>
        </w:rPr>
        <w:t>а</w:t>
      </w:r>
      <w:r w:rsidRPr="004E6B99">
        <w:rPr>
          <w:rFonts w:cs="Times New Roman"/>
          <w:szCs w:val="24"/>
        </w:rPr>
        <w:t xml:space="preserve"> число обращений к сайту составило – </w:t>
      </w:r>
      <w:r>
        <w:rPr>
          <w:rFonts w:cs="Times New Roman"/>
          <w:szCs w:val="24"/>
        </w:rPr>
        <w:t>1</w:t>
      </w:r>
      <w:r w:rsidR="00AA3640">
        <w:rPr>
          <w:rFonts w:cs="Times New Roman"/>
          <w:szCs w:val="24"/>
        </w:rPr>
        <w:t> </w:t>
      </w:r>
      <w:r>
        <w:rPr>
          <w:rFonts w:cs="Times New Roman"/>
          <w:szCs w:val="24"/>
        </w:rPr>
        <w:t>687</w:t>
      </w:r>
      <w:r w:rsidR="00AA3640">
        <w:rPr>
          <w:rFonts w:cs="Times New Roman"/>
          <w:szCs w:val="24"/>
        </w:rPr>
        <w:t xml:space="preserve"> ед.</w:t>
      </w:r>
    </w:p>
    <w:p w14:paraId="1DE23F33" w14:textId="3D48C634" w:rsidR="004E6B99" w:rsidRPr="004E6B99" w:rsidRDefault="004E6B99" w:rsidP="00787FA6">
      <w:pPr>
        <w:spacing w:before="240" w:after="0"/>
        <w:jc w:val="center"/>
        <w:rPr>
          <w:rFonts w:ascii="Times New Roman" w:hAnsi="Times New Roman" w:cs="Times New Roman"/>
          <w:b/>
          <w:bCs/>
          <w:sz w:val="24"/>
          <w:szCs w:val="24"/>
        </w:rPr>
      </w:pPr>
      <w:r w:rsidRPr="004E6B99">
        <w:rPr>
          <w:rFonts w:ascii="Times New Roman" w:hAnsi="Times New Roman" w:cs="Times New Roman"/>
          <w:b/>
          <w:bCs/>
          <w:sz w:val="24"/>
          <w:szCs w:val="24"/>
        </w:rPr>
        <w:t>Динамика обращений к сайту:</w:t>
      </w:r>
    </w:p>
    <w:tbl>
      <w:tblPr>
        <w:tblStyle w:val="af8"/>
        <w:tblW w:w="0" w:type="auto"/>
        <w:jc w:val="center"/>
        <w:tblLook w:val="04A0" w:firstRow="1" w:lastRow="0" w:firstColumn="1" w:lastColumn="0" w:noHBand="0" w:noVBand="1"/>
      </w:tblPr>
      <w:tblGrid>
        <w:gridCol w:w="3114"/>
        <w:gridCol w:w="1912"/>
        <w:gridCol w:w="1702"/>
        <w:gridCol w:w="1776"/>
      </w:tblGrid>
      <w:tr w:rsidR="004E6B99" w14:paraId="4E3F7E85" w14:textId="77777777" w:rsidTr="00787FA6">
        <w:trPr>
          <w:jc w:val="center"/>
        </w:trPr>
        <w:tc>
          <w:tcPr>
            <w:tcW w:w="3114" w:type="dxa"/>
          </w:tcPr>
          <w:p w14:paraId="1AF6E75C" w14:textId="77777777" w:rsidR="004E6B99" w:rsidRDefault="004E6B99" w:rsidP="004E6B99">
            <w:pPr>
              <w:spacing w:after="0"/>
              <w:jc w:val="both"/>
              <w:rPr>
                <w:rFonts w:ascii="Times New Roman" w:hAnsi="Times New Roman" w:cs="Times New Roman"/>
                <w:sz w:val="24"/>
                <w:szCs w:val="24"/>
              </w:rPr>
            </w:pPr>
          </w:p>
        </w:tc>
        <w:tc>
          <w:tcPr>
            <w:tcW w:w="1912" w:type="dxa"/>
            <w:shd w:val="clear" w:color="auto" w:fill="E7E6E6" w:themeFill="background2"/>
          </w:tcPr>
          <w:p w14:paraId="0D1683C6" w14:textId="3F392098" w:rsidR="004E6B99" w:rsidRDefault="004E6B99" w:rsidP="004E6B99">
            <w:pPr>
              <w:spacing w:after="0"/>
              <w:jc w:val="center"/>
              <w:rPr>
                <w:rFonts w:ascii="Times New Roman" w:hAnsi="Times New Roman" w:cs="Times New Roman"/>
                <w:sz w:val="24"/>
                <w:szCs w:val="24"/>
              </w:rPr>
            </w:pPr>
            <w:r>
              <w:rPr>
                <w:rFonts w:ascii="Times New Roman" w:hAnsi="Times New Roman" w:cs="Times New Roman"/>
                <w:sz w:val="24"/>
                <w:szCs w:val="24"/>
              </w:rPr>
              <w:t>2022</w:t>
            </w:r>
          </w:p>
        </w:tc>
        <w:tc>
          <w:tcPr>
            <w:tcW w:w="1702" w:type="dxa"/>
            <w:shd w:val="clear" w:color="auto" w:fill="E7E6E6" w:themeFill="background2"/>
          </w:tcPr>
          <w:p w14:paraId="33CA041E" w14:textId="2FC8BB6E" w:rsidR="004E6B99" w:rsidRDefault="004E6B99" w:rsidP="004E6B99">
            <w:pPr>
              <w:spacing w:after="0"/>
              <w:jc w:val="center"/>
              <w:rPr>
                <w:rFonts w:ascii="Times New Roman" w:hAnsi="Times New Roman" w:cs="Times New Roman"/>
                <w:sz w:val="24"/>
                <w:szCs w:val="24"/>
              </w:rPr>
            </w:pPr>
            <w:r>
              <w:rPr>
                <w:rFonts w:ascii="Times New Roman" w:hAnsi="Times New Roman" w:cs="Times New Roman"/>
                <w:sz w:val="24"/>
                <w:szCs w:val="24"/>
              </w:rPr>
              <w:t>2023</w:t>
            </w:r>
          </w:p>
        </w:tc>
        <w:tc>
          <w:tcPr>
            <w:tcW w:w="1776" w:type="dxa"/>
            <w:shd w:val="clear" w:color="auto" w:fill="E7E6E6" w:themeFill="background2"/>
          </w:tcPr>
          <w:p w14:paraId="680CCDC9" w14:textId="5FEB5585" w:rsidR="004E6B99" w:rsidRDefault="004E6B99" w:rsidP="004E6B99">
            <w:pPr>
              <w:spacing w:after="0"/>
              <w:jc w:val="center"/>
              <w:rPr>
                <w:rFonts w:ascii="Times New Roman" w:hAnsi="Times New Roman" w:cs="Times New Roman"/>
                <w:sz w:val="24"/>
                <w:szCs w:val="24"/>
              </w:rPr>
            </w:pPr>
            <w:r>
              <w:rPr>
                <w:rFonts w:ascii="Times New Roman" w:hAnsi="Times New Roman" w:cs="Times New Roman"/>
                <w:sz w:val="24"/>
                <w:szCs w:val="24"/>
              </w:rPr>
              <w:t>2024</w:t>
            </w:r>
          </w:p>
        </w:tc>
      </w:tr>
      <w:tr w:rsidR="004E6B99" w14:paraId="4D4CECA5" w14:textId="77777777" w:rsidTr="00787FA6">
        <w:trPr>
          <w:jc w:val="center"/>
        </w:trPr>
        <w:tc>
          <w:tcPr>
            <w:tcW w:w="3114" w:type="dxa"/>
          </w:tcPr>
          <w:p w14:paraId="74E5A0BC" w14:textId="5FF79813" w:rsidR="004E6B99" w:rsidRDefault="004E6B99" w:rsidP="00787FA6">
            <w:pPr>
              <w:spacing w:before="240" w:after="0"/>
              <w:jc w:val="both"/>
              <w:rPr>
                <w:rFonts w:ascii="Times New Roman" w:hAnsi="Times New Roman" w:cs="Times New Roman"/>
                <w:sz w:val="24"/>
                <w:szCs w:val="24"/>
              </w:rPr>
            </w:pPr>
            <w:r>
              <w:rPr>
                <w:rFonts w:ascii="Times New Roman" w:hAnsi="Times New Roman" w:cs="Times New Roman"/>
                <w:sz w:val="24"/>
                <w:szCs w:val="24"/>
              </w:rPr>
              <w:t>Число обращений к сайту</w:t>
            </w:r>
          </w:p>
        </w:tc>
        <w:tc>
          <w:tcPr>
            <w:tcW w:w="1912" w:type="dxa"/>
          </w:tcPr>
          <w:p w14:paraId="28544622" w14:textId="341013DB" w:rsidR="004E6B99" w:rsidRDefault="00787FA6" w:rsidP="00787FA6">
            <w:pPr>
              <w:spacing w:before="240" w:after="0"/>
              <w:jc w:val="center"/>
              <w:rPr>
                <w:rFonts w:ascii="Times New Roman" w:hAnsi="Times New Roman" w:cs="Times New Roman"/>
                <w:sz w:val="24"/>
                <w:szCs w:val="24"/>
              </w:rPr>
            </w:pPr>
            <w:r>
              <w:rPr>
                <w:rFonts w:ascii="Times New Roman" w:hAnsi="Times New Roman" w:cs="Times New Roman"/>
                <w:sz w:val="24"/>
                <w:szCs w:val="24"/>
              </w:rPr>
              <w:t>265</w:t>
            </w:r>
          </w:p>
        </w:tc>
        <w:tc>
          <w:tcPr>
            <w:tcW w:w="1702" w:type="dxa"/>
          </w:tcPr>
          <w:p w14:paraId="44134751" w14:textId="73059463" w:rsidR="004E6B99" w:rsidRDefault="00787FA6" w:rsidP="00787FA6">
            <w:pPr>
              <w:spacing w:before="240" w:after="0"/>
              <w:jc w:val="center"/>
              <w:rPr>
                <w:rFonts w:ascii="Times New Roman" w:hAnsi="Times New Roman" w:cs="Times New Roman"/>
                <w:sz w:val="24"/>
                <w:szCs w:val="24"/>
              </w:rPr>
            </w:pPr>
            <w:r>
              <w:rPr>
                <w:rFonts w:ascii="Times New Roman" w:hAnsi="Times New Roman" w:cs="Times New Roman"/>
                <w:sz w:val="24"/>
                <w:szCs w:val="24"/>
              </w:rPr>
              <w:t>971</w:t>
            </w:r>
          </w:p>
        </w:tc>
        <w:tc>
          <w:tcPr>
            <w:tcW w:w="1776" w:type="dxa"/>
          </w:tcPr>
          <w:p w14:paraId="32A3B469" w14:textId="13B1B70E" w:rsidR="004E6B99" w:rsidRDefault="00787FA6" w:rsidP="00787FA6">
            <w:pPr>
              <w:spacing w:before="240" w:after="0"/>
              <w:jc w:val="center"/>
              <w:rPr>
                <w:rFonts w:ascii="Times New Roman" w:hAnsi="Times New Roman" w:cs="Times New Roman"/>
                <w:sz w:val="24"/>
                <w:szCs w:val="24"/>
              </w:rPr>
            </w:pPr>
            <w:r>
              <w:rPr>
                <w:rFonts w:ascii="Times New Roman" w:hAnsi="Times New Roman" w:cs="Times New Roman"/>
                <w:sz w:val="24"/>
                <w:szCs w:val="24"/>
              </w:rPr>
              <w:t>1</w:t>
            </w:r>
            <w:r w:rsidR="00AA3640">
              <w:rPr>
                <w:rFonts w:ascii="Times New Roman" w:hAnsi="Times New Roman" w:cs="Times New Roman"/>
                <w:sz w:val="24"/>
                <w:szCs w:val="24"/>
              </w:rPr>
              <w:t xml:space="preserve"> </w:t>
            </w:r>
            <w:r>
              <w:rPr>
                <w:rFonts w:ascii="Times New Roman" w:hAnsi="Times New Roman" w:cs="Times New Roman"/>
                <w:sz w:val="24"/>
                <w:szCs w:val="24"/>
              </w:rPr>
              <w:t>687</w:t>
            </w:r>
          </w:p>
        </w:tc>
      </w:tr>
    </w:tbl>
    <w:p w14:paraId="77FE5FB7" w14:textId="77777777" w:rsidR="00B07E8E" w:rsidRDefault="00B07E8E" w:rsidP="00B07E8E">
      <w:pPr>
        <w:spacing w:after="0"/>
        <w:jc w:val="both"/>
        <w:rPr>
          <w:rFonts w:ascii="Times New Roman" w:eastAsia="Times New Roman" w:hAnsi="Times New Roman" w:cs="Times New Roman"/>
          <w:sz w:val="24"/>
          <w:szCs w:val="24"/>
          <w:lang w:eastAsia="ru-RU"/>
        </w:rPr>
      </w:pPr>
    </w:p>
    <w:p w14:paraId="1CAE3D70" w14:textId="29258853" w:rsidR="00CE3DF4" w:rsidRPr="00CE3DF4" w:rsidRDefault="00CE3DF4" w:rsidP="00370820">
      <w:pPr>
        <w:pStyle w:val="a2"/>
        <w:numPr>
          <w:ilvl w:val="0"/>
          <w:numId w:val="9"/>
        </w:numPr>
        <w:spacing w:after="0"/>
        <w:ind w:left="0" w:firstLine="426"/>
        <w:jc w:val="both"/>
        <w:rPr>
          <w:rFonts w:cs="Times New Roman"/>
          <w:szCs w:val="24"/>
        </w:rPr>
      </w:pPr>
      <w:r w:rsidRPr="00CE3DF4">
        <w:rPr>
          <w:rFonts w:cs="Times New Roman"/>
          <w:i/>
          <w:iCs/>
          <w:szCs w:val="24"/>
          <w:u w:val="single"/>
        </w:rPr>
        <w:t xml:space="preserve">Наличие корпоративного портала библиотек </w:t>
      </w:r>
      <w:r>
        <w:rPr>
          <w:rFonts w:cs="Times New Roman"/>
          <w:i/>
          <w:iCs/>
          <w:szCs w:val="24"/>
          <w:u w:val="single"/>
        </w:rPr>
        <w:t>района</w:t>
      </w:r>
      <w:r w:rsidRPr="00CE3DF4">
        <w:rPr>
          <w:rFonts w:cs="Times New Roman"/>
          <w:i/>
          <w:iCs/>
          <w:szCs w:val="24"/>
          <w:u w:val="single"/>
        </w:rPr>
        <w:t>, участие в нем муниципальных библиотек</w:t>
      </w:r>
      <w:r>
        <w:rPr>
          <w:rFonts w:cs="Times New Roman"/>
          <w:i/>
          <w:iCs/>
          <w:szCs w:val="24"/>
          <w:u w:val="single"/>
        </w:rPr>
        <w:t>:</w:t>
      </w:r>
    </w:p>
    <w:p w14:paraId="0C866D87" w14:textId="0F06F574" w:rsidR="00CE3DF4" w:rsidRDefault="00B07E8E" w:rsidP="00B07E8E">
      <w:pPr>
        <w:spacing w:after="0"/>
        <w:ind w:firstLine="709"/>
        <w:jc w:val="both"/>
        <w:rPr>
          <w:rFonts w:ascii="Times New Roman" w:hAnsi="Times New Roman" w:cs="Times New Roman"/>
          <w:sz w:val="24"/>
          <w:szCs w:val="24"/>
        </w:rPr>
      </w:pPr>
      <w:r>
        <w:rPr>
          <w:rFonts w:ascii="Times New Roman" w:hAnsi="Times New Roman" w:cs="Times New Roman"/>
          <w:sz w:val="24"/>
          <w:szCs w:val="24"/>
        </w:rPr>
        <w:t>Корпоративный портал библиотек района на данный момент отсутствует.</w:t>
      </w:r>
    </w:p>
    <w:p w14:paraId="1903296D" w14:textId="77777777" w:rsidR="00B07E8E" w:rsidRDefault="00B07E8E" w:rsidP="00B07E8E">
      <w:pPr>
        <w:spacing w:after="0"/>
        <w:ind w:firstLine="709"/>
        <w:jc w:val="both"/>
        <w:rPr>
          <w:rFonts w:ascii="Times New Roman" w:hAnsi="Times New Roman" w:cs="Times New Roman"/>
          <w:sz w:val="24"/>
          <w:szCs w:val="24"/>
        </w:rPr>
      </w:pPr>
    </w:p>
    <w:p w14:paraId="3B39E16B" w14:textId="05DCA43B" w:rsidR="00B07E8E" w:rsidRPr="00CE3DF4" w:rsidRDefault="00B07E8E" w:rsidP="00370820">
      <w:pPr>
        <w:pStyle w:val="a2"/>
        <w:numPr>
          <w:ilvl w:val="0"/>
          <w:numId w:val="9"/>
        </w:numPr>
        <w:spacing w:after="0"/>
        <w:ind w:left="0" w:firstLine="426"/>
        <w:jc w:val="both"/>
        <w:rPr>
          <w:rFonts w:cs="Times New Roman"/>
          <w:szCs w:val="24"/>
        </w:rPr>
      </w:pPr>
      <w:r>
        <w:rPr>
          <w:rFonts w:cs="Times New Roman"/>
          <w:i/>
          <w:iCs/>
          <w:szCs w:val="24"/>
          <w:u w:val="single"/>
        </w:rPr>
        <w:t>Ч</w:t>
      </w:r>
      <w:r w:rsidRPr="00B07E8E">
        <w:rPr>
          <w:rFonts w:cs="Times New Roman"/>
          <w:i/>
          <w:iCs/>
          <w:szCs w:val="24"/>
          <w:u w:val="single"/>
        </w:rPr>
        <w:t>исло муниципальных библиотек, имеющих веб-страницы, блоги и аккаунты в социальных сетях и т. п.</w:t>
      </w:r>
      <w:r>
        <w:rPr>
          <w:rFonts w:cs="Times New Roman"/>
          <w:i/>
          <w:iCs/>
          <w:szCs w:val="24"/>
          <w:u w:val="single"/>
        </w:rPr>
        <w:t>:</w:t>
      </w:r>
    </w:p>
    <w:p w14:paraId="349208B3" w14:textId="4D92B7B1" w:rsidR="00106374" w:rsidRDefault="00787FA6" w:rsidP="00D14D92">
      <w:pPr>
        <w:spacing w:after="0"/>
        <w:ind w:firstLine="851"/>
        <w:jc w:val="both"/>
        <w:rPr>
          <w:rFonts w:ascii="Times New Roman" w:hAnsi="Times New Roman" w:cs="Times New Roman"/>
          <w:sz w:val="24"/>
          <w:szCs w:val="24"/>
        </w:rPr>
      </w:pPr>
      <w:r w:rsidRPr="00787FA6">
        <w:rPr>
          <w:rFonts w:ascii="Times New Roman" w:hAnsi="Times New Roman" w:cs="Times New Roman"/>
          <w:sz w:val="24"/>
          <w:szCs w:val="24"/>
        </w:rPr>
        <w:t xml:space="preserve">Деятельность МБУК </w:t>
      </w:r>
      <w:r>
        <w:rPr>
          <w:rFonts w:ascii="Times New Roman" w:hAnsi="Times New Roman" w:cs="Times New Roman"/>
          <w:sz w:val="24"/>
          <w:szCs w:val="24"/>
        </w:rPr>
        <w:t>Олюторского МР МЦБС</w:t>
      </w:r>
      <w:r w:rsidRPr="00787FA6">
        <w:rPr>
          <w:rFonts w:ascii="Times New Roman" w:hAnsi="Times New Roman" w:cs="Times New Roman"/>
          <w:sz w:val="24"/>
          <w:szCs w:val="24"/>
        </w:rPr>
        <w:t xml:space="preserve"> отражается и в </w:t>
      </w:r>
      <w:r w:rsidR="00106374">
        <w:rPr>
          <w:rFonts w:ascii="Times New Roman" w:hAnsi="Times New Roman" w:cs="Times New Roman"/>
          <w:sz w:val="24"/>
          <w:szCs w:val="24"/>
        </w:rPr>
        <w:t>официальных сообществах:</w:t>
      </w:r>
      <w:r w:rsidRPr="00787FA6">
        <w:rPr>
          <w:rFonts w:ascii="Times New Roman" w:hAnsi="Times New Roman" w:cs="Times New Roman"/>
          <w:sz w:val="24"/>
          <w:szCs w:val="24"/>
        </w:rPr>
        <w:t xml:space="preserve"> «</w:t>
      </w:r>
      <w:r w:rsidR="006A7E7A">
        <w:rPr>
          <w:rFonts w:ascii="Times New Roman" w:hAnsi="Times New Roman" w:cs="Times New Roman"/>
          <w:sz w:val="24"/>
          <w:szCs w:val="24"/>
        </w:rPr>
        <w:t>ВКонтакте</w:t>
      </w:r>
      <w:r w:rsidRPr="00787FA6">
        <w:rPr>
          <w:rFonts w:ascii="Times New Roman" w:hAnsi="Times New Roman" w:cs="Times New Roman"/>
          <w:sz w:val="24"/>
          <w:szCs w:val="24"/>
        </w:rPr>
        <w:t>», «Одноклассник</w:t>
      </w:r>
      <w:r w:rsidR="0017758F">
        <w:rPr>
          <w:rFonts w:ascii="Times New Roman" w:hAnsi="Times New Roman" w:cs="Times New Roman"/>
          <w:sz w:val="24"/>
          <w:szCs w:val="24"/>
        </w:rPr>
        <w:t>ах</w:t>
      </w:r>
      <w:r w:rsidRPr="00787FA6">
        <w:rPr>
          <w:rFonts w:ascii="Times New Roman" w:hAnsi="Times New Roman" w:cs="Times New Roman"/>
          <w:sz w:val="24"/>
          <w:szCs w:val="24"/>
        </w:rPr>
        <w:t xml:space="preserve">», </w:t>
      </w:r>
      <w:r>
        <w:rPr>
          <w:rFonts w:ascii="Times New Roman" w:hAnsi="Times New Roman" w:cs="Times New Roman"/>
          <w:sz w:val="24"/>
          <w:szCs w:val="24"/>
        </w:rPr>
        <w:t>«</w:t>
      </w:r>
      <w:r w:rsidRPr="00BF111E">
        <w:rPr>
          <w:rFonts w:ascii="Times New Roman" w:eastAsia="Times New Roman" w:hAnsi="Times New Roman"/>
          <w:sz w:val="24"/>
          <w:szCs w:val="24"/>
        </w:rPr>
        <w:t>WhatsApp</w:t>
      </w:r>
      <w:r>
        <w:rPr>
          <w:rFonts w:ascii="Times New Roman" w:eastAsia="Times New Roman" w:hAnsi="Times New Roman"/>
          <w:sz w:val="24"/>
          <w:szCs w:val="24"/>
        </w:rPr>
        <w:t>», «</w:t>
      </w:r>
      <w:r w:rsidRPr="00787FA6">
        <w:rPr>
          <w:rFonts w:ascii="Times New Roman" w:hAnsi="Times New Roman" w:cs="Times New Roman"/>
          <w:color w:val="333333"/>
          <w:sz w:val="24"/>
          <w:szCs w:val="24"/>
          <w:shd w:val="clear" w:color="auto" w:fill="FFFFFF"/>
        </w:rPr>
        <w:t>Telegram</w:t>
      </w:r>
      <w:r>
        <w:rPr>
          <w:rFonts w:ascii="Times New Roman" w:hAnsi="Times New Roman" w:cs="Times New Roman"/>
          <w:color w:val="333333"/>
          <w:sz w:val="24"/>
          <w:szCs w:val="24"/>
          <w:shd w:val="clear" w:color="auto" w:fill="FFFFFF"/>
        </w:rPr>
        <w:t xml:space="preserve">», </w:t>
      </w:r>
      <w:r w:rsidRPr="00BF111E">
        <w:rPr>
          <w:rFonts w:ascii="Times New Roman" w:eastAsia="Times New Roman" w:hAnsi="Times New Roman"/>
          <w:sz w:val="24"/>
          <w:szCs w:val="24"/>
        </w:rPr>
        <w:t>которые</w:t>
      </w:r>
      <w:r w:rsidRPr="00787FA6">
        <w:rPr>
          <w:rFonts w:ascii="Times New Roman" w:hAnsi="Times New Roman" w:cs="Times New Roman"/>
          <w:sz w:val="24"/>
          <w:szCs w:val="24"/>
        </w:rPr>
        <w:t xml:space="preserve"> являются хорошим инструментом привлечения новых пользователей.</w:t>
      </w:r>
      <w:r w:rsidR="00B07E8E">
        <w:rPr>
          <w:rFonts w:ascii="Times New Roman" w:hAnsi="Times New Roman" w:cs="Times New Roman"/>
          <w:sz w:val="24"/>
          <w:szCs w:val="24"/>
        </w:rPr>
        <w:t xml:space="preserve"> </w:t>
      </w:r>
      <w:r w:rsidR="00106374" w:rsidRPr="00106374">
        <w:rPr>
          <w:rFonts w:ascii="Times New Roman" w:hAnsi="Times New Roman" w:cs="Times New Roman"/>
          <w:sz w:val="24"/>
          <w:szCs w:val="24"/>
        </w:rPr>
        <w:t xml:space="preserve">Из </w:t>
      </w:r>
      <w:r w:rsidR="0017758F">
        <w:rPr>
          <w:rFonts w:ascii="Times New Roman" w:hAnsi="Times New Roman" w:cs="Times New Roman"/>
          <w:sz w:val="24"/>
          <w:szCs w:val="24"/>
        </w:rPr>
        <w:t>10 библиотек</w:t>
      </w:r>
      <w:r w:rsidR="00106374" w:rsidRPr="00106374">
        <w:rPr>
          <w:rFonts w:ascii="Times New Roman" w:hAnsi="Times New Roman" w:cs="Times New Roman"/>
          <w:sz w:val="24"/>
          <w:szCs w:val="24"/>
        </w:rPr>
        <w:t xml:space="preserve"> 2 библиотеки (</w:t>
      </w:r>
      <w:r w:rsidR="00106374">
        <w:rPr>
          <w:rFonts w:ascii="Times New Roman" w:hAnsi="Times New Roman" w:cs="Times New Roman"/>
          <w:sz w:val="24"/>
          <w:szCs w:val="24"/>
        </w:rPr>
        <w:t xml:space="preserve">филиал № 8 с. </w:t>
      </w:r>
      <w:r w:rsidR="00106374" w:rsidRPr="00106374">
        <w:rPr>
          <w:rFonts w:ascii="Times New Roman" w:hAnsi="Times New Roman" w:cs="Times New Roman"/>
          <w:sz w:val="24"/>
          <w:szCs w:val="24"/>
        </w:rPr>
        <w:t xml:space="preserve">Хаилино и </w:t>
      </w:r>
      <w:r w:rsidR="00106374">
        <w:rPr>
          <w:rFonts w:ascii="Times New Roman" w:hAnsi="Times New Roman" w:cs="Times New Roman"/>
          <w:sz w:val="24"/>
          <w:szCs w:val="24"/>
        </w:rPr>
        <w:t xml:space="preserve">филиал № 7 с. </w:t>
      </w:r>
      <w:r w:rsidR="00106374" w:rsidRPr="00106374">
        <w:rPr>
          <w:rFonts w:ascii="Times New Roman" w:hAnsi="Times New Roman" w:cs="Times New Roman"/>
          <w:sz w:val="24"/>
          <w:szCs w:val="24"/>
        </w:rPr>
        <w:t>Вывенка) дополнительно, по своему желанию, ведут страницы в Телеграмме и ВКонтакте, что также положительно влияет на имидж учреждения в целом.</w:t>
      </w:r>
    </w:p>
    <w:p w14:paraId="22EDFD61" w14:textId="2DDF68A8" w:rsidR="00D14D92" w:rsidRDefault="00B07E8E" w:rsidP="00D14D92">
      <w:pPr>
        <w:spacing w:after="0"/>
        <w:ind w:firstLine="851"/>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В течении 2024 года </w:t>
      </w:r>
      <w:r w:rsidR="00AA3640">
        <w:rPr>
          <w:rFonts w:ascii="Times New Roman" w:hAnsi="Times New Roman" w:cs="Times New Roman"/>
          <w:sz w:val="24"/>
          <w:szCs w:val="24"/>
        </w:rPr>
        <w:t xml:space="preserve">МБУК Олюторского МР </w:t>
      </w:r>
      <w:r w:rsidR="00106374">
        <w:rPr>
          <w:rFonts w:ascii="Times New Roman" w:hAnsi="Times New Roman" w:cs="Times New Roman"/>
          <w:sz w:val="24"/>
          <w:szCs w:val="24"/>
        </w:rPr>
        <w:t>МЦБС</w:t>
      </w:r>
      <w:r>
        <w:rPr>
          <w:rFonts w:ascii="Times New Roman" w:hAnsi="Times New Roman" w:cs="Times New Roman"/>
          <w:sz w:val="24"/>
          <w:szCs w:val="24"/>
        </w:rPr>
        <w:t xml:space="preserve"> активно вели свои аккаунты в социальных сетях</w:t>
      </w:r>
      <w:r w:rsidR="00194B0C">
        <w:rPr>
          <w:rFonts w:ascii="Times New Roman" w:hAnsi="Times New Roman" w:cs="Times New Roman"/>
          <w:sz w:val="24"/>
          <w:szCs w:val="24"/>
        </w:rPr>
        <w:t xml:space="preserve"> – освещали работу библиотек</w:t>
      </w:r>
      <w:r>
        <w:rPr>
          <w:rFonts w:ascii="Times New Roman" w:hAnsi="Times New Roman" w:cs="Times New Roman"/>
          <w:sz w:val="24"/>
          <w:szCs w:val="24"/>
        </w:rPr>
        <w:t>: р</w:t>
      </w:r>
      <w:r w:rsidRPr="00D532FE">
        <w:rPr>
          <w:rFonts w:ascii="Times New Roman" w:eastAsia="Times New Roman" w:hAnsi="Times New Roman" w:cs="Times New Roman"/>
          <w:sz w:val="24"/>
          <w:szCs w:val="24"/>
          <w:lang w:eastAsia="ru-RU"/>
        </w:rPr>
        <w:t>азмещали афиши</w:t>
      </w:r>
      <w:r>
        <w:rPr>
          <w:rFonts w:ascii="Times New Roman" w:eastAsia="Times New Roman" w:hAnsi="Times New Roman" w:cs="Times New Roman"/>
          <w:sz w:val="24"/>
          <w:szCs w:val="24"/>
          <w:lang w:eastAsia="ru-RU"/>
        </w:rPr>
        <w:t xml:space="preserve">, </w:t>
      </w:r>
      <w:r w:rsidRPr="00D532FE">
        <w:rPr>
          <w:rFonts w:ascii="Times New Roman" w:eastAsia="Times New Roman" w:hAnsi="Times New Roman" w:cs="Times New Roman"/>
          <w:sz w:val="24"/>
          <w:szCs w:val="24"/>
          <w:lang w:eastAsia="ru-RU"/>
        </w:rPr>
        <w:t>анонсы о мероприятиях</w:t>
      </w:r>
      <w:r w:rsidR="00194B0C">
        <w:rPr>
          <w:rFonts w:ascii="Times New Roman" w:eastAsia="Times New Roman" w:hAnsi="Times New Roman" w:cs="Times New Roman"/>
          <w:sz w:val="24"/>
          <w:szCs w:val="24"/>
          <w:lang w:eastAsia="ru-RU"/>
        </w:rPr>
        <w:t xml:space="preserve"> (с фото и видеоматериалами)</w:t>
      </w:r>
      <w:r w:rsidRPr="00D532FE">
        <w:rPr>
          <w:rFonts w:ascii="Times New Roman" w:eastAsia="Times New Roman" w:hAnsi="Times New Roman" w:cs="Times New Roman"/>
          <w:sz w:val="24"/>
          <w:szCs w:val="24"/>
          <w:lang w:eastAsia="ru-RU"/>
        </w:rPr>
        <w:t xml:space="preserve">, </w:t>
      </w:r>
      <w:r w:rsidR="00194B0C" w:rsidRPr="00D532FE">
        <w:rPr>
          <w:rFonts w:ascii="Times New Roman" w:eastAsia="Times New Roman" w:hAnsi="Times New Roman" w:cs="Times New Roman"/>
          <w:sz w:val="24"/>
          <w:szCs w:val="24"/>
          <w:lang w:eastAsia="ru-RU"/>
        </w:rPr>
        <w:t>рекомендации по чтению, публик</w:t>
      </w:r>
      <w:r w:rsidR="00194B0C">
        <w:rPr>
          <w:rFonts w:ascii="Times New Roman" w:eastAsia="Times New Roman" w:hAnsi="Times New Roman" w:cs="Times New Roman"/>
          <w:sz w:val="24"/>
          <w:szCs w:val="24"/>
          <w:lang w:eastAsia="ru-RU"/>
        </w:rPr>
        <w:t>ации о писателях-</w:t>
      </w:r>
      <w:r w:rsidR="00106374">
        <w:rPr>
          <w:rFonts w:ascii="Times New Roman" w:eastAsia="Times New Roman" w:hAnsi="Times New Roman" w:cs="Times New Roman"/>
          <w:sz w:val="24"/>
          <w:szCs w:val="24"/>
          <w:lang w:eastAsia="ru-RU"/>
        </w:rPr>
        <w:t>юбилярах</w:t>
      </w:r>
      <w:r w:rsidR="00106374" w:rsidRPr="00D532FE">
        <w:rPr>
          <w:rFonts w:ascii="Times New Roman" w:eastAsia="Times New Roman" w:hAnsi="Times New Roman" w:cs="Times New Roman"/>
          <w:sz w:val="24"/>
          <w:szCs w:val="24"/>
          <w:lang w:eastAsia="ru-RU"/>
        </w:rPr>
        <w:t>, материалы</w:t>
      </w:r>
      <w:r w:rsidRPr="00D532FE">
        <w:rPr>
          <w:rFonts w:ascii="Times New Roman" w:eastAsia="Times New Roman" w:hAnsi="Times New Roman" w:cs="Times New Roman"/>
          <w:sz w:val="24"/>
          <w:szCs w:val="24"/>
          <w:lang w:eastAsia="ru-RU"/>
        </w:rPr>
        <w:t xml:space="preserve"> о всероссийских акциях, конкурсах</w:t>
      </w:r>
      <w:r w:rsidR="00194B0C">
        <w:rPr>
          <w:rFonts w:ascii="Times New Roman" w:eastAsia="Times New Roman" w:hAnsi="Times New Roman" w:cs="Times New Roman"/>
          <w:sz w:val="24"/>
          <w:szCs w:val="24"/>
          <w:lang w:eastAsia="ru-RU"/>
        </w:rPr>
        <w:t>, выставках, обзоры, ссылки на сайты</w:t>
      </w:r>
      <w:r>
        <w:rPr>
          <w:rFonts w:ascii="Times New Roman" w:eastAsia="Times New Roman" w:hAnsi="Times New Roman" w:cs="Times New Roman"/>
          <w:sz w:val="24"/>
          <w:szCs w:val="24"/>
          <w:lang w:eastAsia="ru-RU"/>
        </w:rPr>
        <w:t>. В</w:t>
      </w:r>
      <w:r w:rsidRPr="00D532FE">
        <w:rPr>
          <w:rFonts w:ascii="Times New Roman" w:eastAsia="Times New Roman" w:hAnsi="Times New Roman" w:cs="Times New Roman"/>
          <w:sz w:val="24"/>
          <w:szCs w:val="24"/>
          <w:lang w:eastAsia="ru-RU"/>
        </w:rPr>
        <w:t xml:space="preserve">едется диалоговый режим с подписчиками. Проводится постоянный анализ публикуемого контента. </w:t>
      </w:r>
    </w:p>
    <w:p w14:paraId="4F8924C2" w14:textId="5B540F9A" w:rsidR="00307237" w:rsidRPr="00BF111E" w:rsidRDefault="00194B0C" w:rsidP="00307237">
      <w:pPr>
        <w:spacing w:after="0"/>
        <w:ind w:firstLine="851"/>
        <w:jc w:val="both"/>
        <w:rPr>
          <w:rFonts w:ascii="Times New Roman" w:eastAsia="Times New Roman" w:hAnsi="Times New Roman"/>
          <w:sz w:val="24"/>
          <w:szCs w:val="24"/>
        </w:rPr>
      </w:pPr>
      <w:r w:rsidRPr="009A3DE2">
        <w:rPr>
          <w:rFonts w:ascii="Times New Roman" w:eastAsia="Times New Roman" w:hAnsi="Times New Roman"/>
          <w:sz w:val="24"/>
          <w:szCs w:val="24"/>
        </w:rPr>
        <w:t>В практике работы активно использовались такие формы информирования, как презентации новых книг, виртуальные выставки.</w:t>
      </w:r>
      <w:r w:rsidR="00C83A38" w:rsidRPr="009A3DE2">
        <w:rPr>
          <w:rFonts w:eastAsia="Times New Roman"/>
          <w:szCs w:val="24"/>
        </w:rPr>
        <w:t xml:space="preserve"> </w:t>
      </w:r>
      <w:r w:rsidRPr="009A3DE2">
        <w:rPr>
          <w:rFonts w:ascii="Times New Roman" w:eastAsia="Times New Roman" w:hAnsi="Times New Roman"/>
          <w:sz w:val="24"/>
          <w:szCs w:val="24"/>
        </w:rPr>
        <w:t>Использовались формы электронных ресурсов для размещения на страницах в соцсетях: видеоролик</w:t>
      </w:r>
      <w:r w:rsidR="009A3DE2" w:rsidRPr="009A3DE2">
        <w:rPr>
          <w:rFonts w:ascii="Times New Roman" w:eastAsia="Times New Roman" w:hAnsi="Times New Roman"/>
          <w:sz w:val="24"/>
          <w:szCs w:val="24"/>
        </w:rPr>
        <w:t>и</w:t>
      </w:r>
      <w:r w:rsidRPr="009A3DE2">
        <w:rPr>
          <w:rFonts w:ascii="Times New Roman" w:eastAsia="Times New Roman" w:hAnsi="Times New Roman"/>
          <w:sz w:val="24"/>
          <w:szCs w:val="24"/>
        </w:rPr>
        <w:t xml:space="preserve">, </w:t>
      </w:r>
      <w:r w:rsidR="009A3DE2" w:rsidRPr="009A3DE2">
        <w:rPr>
          <w:rFonts w:ascii="Times New Roman" w:eastAsia="Times New Roman" w:hAnsi="Times New Roman"/>
          <w:sz w:val="24"/>
          <w:szCs w:val="24"/>
        </w:rPr>
        <w:t>информационные блоки, презентации</w:t>
      </w:r>
      <w:r w:rsidR="00C83A38" w:rsidRPr="009A3DE2">
        <w:rPr>
          <w:rFonts w:ascii="Times New Roman" w:eastAsia="Times New Roman" w:hAnsi="Times New Roman"/>
          <w:sz w:val="24"/>
          <w:szCs w:val="24"/>
        </w:rPr>
        <w:t>, слайд шоу, в</w:t>
      </w:r>
      <w:r w:rsidRPr="009A3DE2">
        <w:rPr>
          <w:rFonts w:ascii="Times New Roman" w:eastAsia="Times New Roman" w:hAnsi="Times New Roman"/>
          <w:sz w:val="24"/>
          <w:szCs w:val="24"/>
        </w:rPr>
        <w:t>икторин</w:t>
      </w:r>
      <w:r w:rsidR="009A3DE2" w:rsidRPr="009A3DE2">
        <w:rPr>
          <w:rFonts w:ascii="Times New Roman" w:eastAsia="Times New Roman" w:hAnsi="Times New Roman"/>
          <w:sz w:val="24"/>
          <w:szCs w:val="24"/>
        </w:rPr>
        <w:t>ы</w:t>
      </w:r>
      <w:r w:rsidR="00C83A38" w:rsidRPr="009A3DE2">
        <w:rPr>
          <w:rFonts w:ascii="Times New Roman" w:eastAsia="Times New Roman" w:hAnsi="Times New Roman"/>
          <w:sz w:val="24"/>
          <w:szCs w:val="24"/>
        </w:rPr>
        <w:t>, о</w:t>
      </w:r>
      <w:r w:rsidRPr="009A3DE2">
        <w:rPr>
          <w:rFonts w:ascii="Times New Roman" w:eastAsia="Times New Roman" w:hAnsi="Times New Roman"/>
          <w:sz w:val="24"/>
          <w:szCs w:val="24"/>
        </w:rPr>
        <w:t>нлайн-анкетирование.</w:t>
      </w:r>
    </w:p>
    <w:p w14:paraId="3656FC52" w14:textId="3FF2121B" w:rsidR="005A5915" w:rsidRPr="00370820" w:rsidRDefault="005A5915" w:rsidP="00370820">
      <w:pPr>
        <w:pStyle w:val="10"/>
        <w:rPr>
          <w:rStyle w:val="af2"/>
          <w:bCs w:val="0"/>
          <w:smallCaps/>
        </w:rPr>
      </w:pPr>
      <w:bookmarkStart w:id="98" w:name="_Toc191399006"/>
      <w:r w:rsidRPr="00370820">
        <w:rPr>
          <w:rStyle w:val="af2"/>
          <w:bCs w:val="0"/>
          <w:smallCaps/>
        </w:rPr>
        <w:t>Предоставление виртуальных услуг и сервисов</w:t>
      </w:r>
      <w:bookmarkEnd w:id="98"/>
    </w:p>
    <w:p w14:paraId="506EB748" w14:textId="27F49C71" w:rsidR="00D14D92" w:rsidRDefault="003019B5" w:rsidP="00AA3640">
      <w:pPr>
        <w:pStyle w:val="a2"/>
        <w:spacing w:line="240" w:lineRule="auto"/>
        <w:ind w:left="0" w:firstLine="851"/>
        <w:jc w:val="both"/>
        <w:rPr>
          <w:rFonts w:eastAsia="Times New Roman" w:cs="Times New Roman"/>
          <w:szCs w:val="24"/>
          <w:lang w:eastAsia="ru-RU"/>
        </w:rPr>
      </w:pPr>
      <w:r>
        <w:rPr>
          <w:rFonts w:eastAsia="Times New Roman" w:cs="Times New Roman"/>
          <w:szCs w:val="24"/>
          <w:lang w:eastAsia="ru-RU"/>
        </w:rPr>
        <w:t>Электронный каталог (</w:t>
      </w:r>
      <w:r w:rsidR="00217288">
        <w:rPr>
          <w:rFonts w:eastAsia="Times New Roman" w:cs="Times New Roman"/>
          <w:szCs w:val="24"/>
          <w:lang w:eastAsia="ru-RU"/>
        </w:rPr>
        <w:t>ЭК) формирует ц</w:t>
      </w:r>
      <w:r w:rsidR="005A5915">
        <w:rPr>
          <w:rFonts w:eastAsia="Times New Roman" w:cs="Times New Roman"/>
          <w:szCs w:val="24"/>
          <w:lang w:eastAsia="ru-RU"/>
        </w:rPr>
        <w:t xml:space="preserve">ентральная </w:t>
      </w:r>
      <w:r>
        <w:rPr>
          <w:rFonts w:eastAsia="Times New Roman" w:cs="Times New Roman"/>
          <w:szCs w:val="24"/>
          <w:lang w:eastAsia="ru-RU"/>
        </w:rPr>
        <w:t xml:space="preserve">районная библиотека. </w:t>
      </w:r>
      <w:r w:rsidRPr="00AA3640">
        <w:rPr>
          <w:rFonts w:eastAsia="Times New Roman" w:cs="Times New Roman"/>
          <w:szCs w:val="24"/>
          <w:lang w:eastAsia="ru-RU"/>
        </w:rPr>
        <w:t>З</w:t>
      </w:r>
      <w:r w:rsidRPr="00AA3640">
        <w:rPr>
          <w:rFonts w:eastAsia="Times New Roman" w:cs="Times New Roman"/>
          <w:color w:val="auto"/>
          <w:szCs w:val="24"/>
          <w:lang w:eastAsia="ru-RU"/>
        </w:rPr>
        <w:t xml:space="preserve">аписи электронного каталога </w:t>
      </w:r>
      <w:r w:rsidRPr="00AA3640">
        <w:rPr>
          <w:rFonts w:eastAsia="Times New Roman" w:cs="Times New Roman"/>
          <w:szCs w:val="24"/>
          <w:lang w:eastAsia="ru-RU"/>
        </w:rPr>
        <w:t>не</w:t>
      </w:r>
      <w:r w:rsidRPr="00AA3640">
        <w:rPr>
          <w:rFonts w:eastAsia="Times New Roman" w:cs="Times New Roman"/>
          <w:color w:val="auto"/>
          <w:szCs w:val="24"/>
          <w:lang w:eastAsia="ru-RU"/>
        </w:rPr>
        <w:t>доступны в сети Интернет.</w:t>
      </w:r>
      <w:r>
        <w:rPr>
          <w:rFonts w:eastAsia="Times New Roman" w:cs="Times New Roman"/>
          <w:color w:val="auto"/>
          <w:szCs w:val="24"/>
          <w:lang w:eastAsia="ru-RU"/>
        </w:rPr>
        <w:t xml:space="preserve"> </w:t>
      </w:r>
      <w:r>
        <w:rPr>
          <w:rFonts w:eastAsia="Times New Roman" w:cs="Times New Roman"/>
          <w:szCs w:val="24"/>
          <w:lang w:eastAsia="ru-RU"/>
        </w:rPr>
        <w:t xml:space="preserve"> </w:t>
      </w:r>
      <w:r w:rsidR="005A5915" w:rsidRPr="0071284C">
        <w:rPr>
          <w:rFonts w:eastAsia="Times New Roman" w:cs="Times New Roman"/>
          <w:szCs w:val="24"/>
          <w:lang w:eastAsia="ru-RU"/>
        </w:rPr>
        <w:t xml:space="preserve">Совокупный объем </w:t>
      </w:r>
      <w:r w:rsidR="005A5915">
        <w:rPr>
          <w:rFonts w:eastAsia="Times New Roman" w:cs="Times New Roman"/>
          <w:szCs w:val="24"/>
          <w:lang w:eastAsia="ru-RU"/>
        </w:rPr>
        <w:t>ЭК</w:t>
      </w:r>
      <w:r w:rsidR="005A5915" w:rsidRPr="0071284C">
        <w:rPr>
          <w:rFonts w:eastAsia="Times New Roman" w:cs="Times New Roman"/>
          <w:szCs w:val="24"/>
          <w:lang w:eastAsia="ru-RU"/>
        </w:rPr>
        <w:t xml:space="preserve"> </w:t>
      </w:r>
      <w:r w:rsidR="00AA3640">
        <w:rPr>
          <w:rFonts w:eastAsia="Times New Roman" w:cs="Times New Roman"/>
          <w:szCs w:val="24"/>
          <w:lang w:eastAsia="ru-RU"/>
        </w:rPr>
        <w:t xml:space="preserve">МБУК Олюторского МР </w:t>
      </w:r>
      <w:r>
        <w:rPr>
          <w:rFonts w:eastAsia="Times New Roman" w:cs="Times New Roman"/>
          <w:szCs w:val="24"/>
          <w:lang w:eastAsia="ru-RU"/>
        </w:rPr>
        <w:t>М</w:t>
      </w:r>
      <w:r w:rsidR="005A5915">
        <w:rPr>
          <w:rFonts w:eastAsia="Times New Roman" w:cs="Times New Roman"/>
          <w:szCs w:val="24"/>
          <w:lang w:eastAsia="ru-RU"/>
        </w:rPr>
        <w:t xml:space="preserve">ЦБС </w:t>
      </w:r>
      <w:r w:rsidR="005A5915" w:rsidRPr="0071284C">
        <w:rPr>
          <w:rFonts w:eastAsia="Times New Roman" w:cs="Times New Roman"/>
          <w:szCs w:val="24"/>
          <w:lang w:eastAsia="ru-RU"/>
        </w:rPr>
        <w:t>в 202</w:t>
      </w:r>
      <w:r>
        <w:rPr>
          <w:rFonts w:eastAsia="Times New Roman" w:cs="Times New Roman"/>
          <w:szCs w:val="24"/>
          <w:lang w:eastAsia="ru-RU"/>
        </w:rPr>
        <w:t>4</w:t>
      </w:r>
      <w:r w:rsidR="005A5915" w:rsidRPr="0071284C">
        <w:rPr>
          <w:rFonts w:eastAsia="Times New Roman" w:cs="Times New Roman"/>
          <w:szCs w:val="24"/>
          <w:lang w:eastAsia="ru-RU"/>
        </w:rPr>
        <w:t xml:space="preserve"> году составил </w:t>
      </w:r>
      <w:r w:rsidR="00AA3640">
        <w:rPr>
          <w:rFonts w:eastAsia="Times New Roman" w:cs="Times New Roman"/>
          <w:szCs w:val="24"/>
          <w:lang w:eastAsia="ru-RU"/>
        </w:rPr>
        <w:t xml:space="preserve">10 </w:t>
      </w:r>
      <w:r w:rsidR="00AA3640" w:rsidRPr="00AA3640">
        <w:rPr>
          <w:rFonts w:eastAsia="Times New Roman" w:cs="Times New Roman"/>
          <w:szCs w:val="24"/>
          <w:lang w:eastAsia="ru-RU"/>
        </w:rPr>
        <w:t>517</w:t>
      </w:r>
      <w:r w:rsidR="005A5915" w:rsidRPr="00AA3640">
        <w:rPr>
          <w:rFonts w:eastAsia="Times New Roman" w:cs="Times New Roman"/>
          <w:szCs w:val="24"/>
          <w:lang w:eastAsia="ru-RU"/>
        </w:rPr>
        <w:t xml:space="preserve"> библ</w:t>
      </w:r>
      <w:r w:rsidR="00D14D92" w:rsidRPr="00AA3640">
        <w:rPr>
          <w:rFonts w:eastAsia="Times New Roman" w:cs="Times New Roman"/>
          <w:szCs w:val="24"/>
          <w:lang w:eastAsia="ru-RU"/>
        </w:rPr>
        <w:t>иографических з</w:t>
      </w:r>
      <w:r w:rsidR="005A5915" w:rsidRPr="00AA3640">
        <w:rPr>
          <w:rFonts w:eastAsia="Times New Roman" w:cs="Times New Roman"/>
          <w:szCs w:val="24"/>
          <w:lang w:eastAsia="ru-RU"/>
        </w:rPr>
        <w:t>ап</w:t>
      </w:r>
      <w:r w:rsidR="00D14D92" w:rsidRPr="00AA3640">
        <w:rPr>
          <w:rFonts w:eastAsia="Times New Roman" w:cs="Times New Roman"/>
          <w:szCs w:val="24"/>
          <w:lang w:eastAsia="ru-RU"/>
        </w:rPr>
        <w:t>исей</w:t>
      </w:r>
      <w:r w:rsidR="00D14D92">
        <w:rPr>
          <w:rFonts w:eastAsia="Times New Roman" w:cs="Times New Roman"/>
          <w:szCs w:val="24"/>
          <w:lang w:eastAsia="ru-RU"/>
        </w:rPr>
        <w:t xml:space="preserve">. </w:t>
      </w:r>
    </w:p>
    <w:p w14:paraId="0BB1AA13" w14:textId="77777777" w:rsidR="00D14D92" w:rsidRDefault="00D14D92" w:rsidP="00AA3640">
      <w:pPr>
        <w:pStyle w:val="a2"/>
        <w:spacing w:before="240"/>
        <w:ind w:left="0" w:firstLine="851"/>
        <w:jc w:val="both"/>
        <w:rPr>
          <w:rFonts w:eastAsia="Times New Roman"/>
          <w:color w:val="auto"/>
          <w:szCs w:val="24"/>
        </w:rPr>
      </w:pPr>
      <w:r w:rsidRPr="00D14D92">
        <w:rPr>
          <w:rFonts w:cs="Times New Roman"/>
          <w:szCs w:val="24"/>
        </w:rPr>
        <w:t>На сайтах и веб-страницах библиотеки виртуальное обслуживание пользователей (виртуальная справка, продление литературы)</w:t>
      </w:r>
      <w:r>
        <w:rPr>
          <w:rFonts w:cs="Times New Roman"/>
          <w:szCs w:val="24"/>
        </w:rPr>
        <w:t xml:space="preserve"> отсутствует</w:t>
      </w:r>
      <w:r w:rsidRPr="00D14D92">
        <w:rPr>
          <w:rFonts w:cs="Times New Roman"/>
          <w:szCs w:val="24"/>
        </w:rPr>
        <w:t xml:space="preserve">, </w:t>
      </w:r>
      <w:r>
        <w:rPr>
          <w:rFonts w:cs="Times New Roman"/>
          <w:szCs w:val="24"/>
        </w:rPr>
        <w:t xml:space="preserve">но </w:t>
      </w:r>
      <w:r w:rsidRPr="00D14D92">
        <w:rPr>
          <w:rFonts w:cs="Times New Roman"/>
          <w:szCs w:val="24"/>
        </w:rPr>
        <w:t xml:space="preserve">размещается информация о режиме работы, контактные данные, анонсы и отчеты о мероприятиях. Сайт </w:t>
      </w:r>
      <w:r>
        <w:rPr>
          <w:rFonts w:cs="Times New Roman"/>
          <w:szCs w:val="24"/>
        </w:rPr>
        <w:t>МБУК Олюторского МР МЦБС на данный момент</w:t>
      </w:r>
      <w:r w:rsidRPr="00D14D92">
        <w:rPr>
          <w:rFonts w:cs="Times New Roman"/>
          <w:szCs w:val="24"/>
        </w:rPr>
        <w:t xml:space="preserve"> </w:t>
      </w:r>
      <w:r>
        <w:rPr>
          <w:rFonts w:cs="Times New Roman"/>
          <w:szCs w:val="24"/>
        </w:rPr>
        <w:t xml:space="preserve">носит </w:t>
      </w:r>
      <w:r w:rsidRPr="00BF111E">
        <w:rPr>
          <w:rFonts w:eastAsia="Times New Roman"/>
          <w:color w:val="auto"/>
          <w:szCs w:val="24"/>
        </w:rPr>
        <w:t>информационно-просветительский характер</w:t>
      </w:r>
      <w:r>
        <w:rPr>
          <w:rFonts w:eastAsia="Times New Roman"/>
          <w:color w:val="auto"/>
          <w:szCs w:val="24"/>
        </w:rPr>
        <w:t xml:space="preserve"> и</w:t>
      </w:r>
      <w:r w:rsidRPr="00BF111E">
        <w:rPr>
          <w:rFonts w:eastAsia="Times New Roman"/>
          <w:color w:val="auto"/>
          <w:szCs w:val="24"/>
        </w:rPr>
        <w:t xml:space="preserve"> направлен на привлечение новых посетителей.</w:t>
      </w:r>
      <w:r>
        <w:rPr>
          <w:rFonts w:eastAsia="Times New Roman"/>
          <w:color w:val="auto"/>
          <w:szCs w:val="24"/>
        </w:rPr>
        <w:t xml:space="preserve"> </w:t>
      </w:r>
    </w:p>
    <w:p w14:paraId="6D374CFA" w14:textId="7C89F96E" w:rsidR="005A5915" w:rsidRDefault="005A5915" w:rsidP="00731428">
      <w:pPr>
        <w:widowControl w:val="0"/>
        <w:autoSpaceDE w:val="0"/>
        <w:autoSpaceDN w:val="0"/>
        <w:spacing w:after="0" w:line="240" w:lineRule="auto"/>
        <w:ind w:firstLine="851"/>
        <w:jc w:val="both"/>
        <w:rPr>
          <w:rFonts w:ascii="Times New Roman" w:eastAsia="Times New Roman" w:hAnsi="Times New Roman" w:cs="Times New Roman"/>
          <w:i/>
          <w:sz w:val="24"/>
        </w:rPr>
      </w:pPr>
      <w:r w:rsidRPr="004E521A">
        <w:rPr>
          <w:rFonts w:ascii="Times New Roman" w:eastAsia="Times New Roman" w:hAnsi="Times New Roman" w:cs="Times New Roman"/>
          <w:b/>
          <w:i/>
          <w:sz w:val="24"/>
        </w:rPr>
        <w:t>Краткие</w:t>
      </w:r>
      <w:r w:rsidRPr="004E521A">
        <w:rPr>
          <w:rFonts w:ascii="Times New Roman" w:eastAsia="Times New Roman" w:hAnsi="Times New Roman" w:cs="Times New Roman"/>
          <w:b/>
          <w:i/>
          <w:spacing w:val="40"/>
          <w:sz w:val="24"/>
        </w:rPr>
        <w:t xml:space="preserve"> </w:t>
      </w:r>
      <w:r w:rsidRPr="004E521A">
        <w:rPr>
          <w:rFonts w:ascii="Times New Roman" w:eastAsia="Times New Roman" w:hAnsi="Times New Roman" w:cs="Times New Roman"/>
          <w:b/>
          <w:i/>
          <w:sz w:val="24"/>
        </w:rPr>
        <w:t>выводы</w:t>
      </w:r>
      <w:r w:rsidRPr="00982DF5">
        <w:rPr>
          <w:rFonts w:ascii="Times New Roman" w:eastAsia="Times New Roman" w:hAnsi="Times New Roman" w:cs="Times New Roman"/>
          <w:i/>
          <w:spacing w:val="40"/>
          <w:sz w:val="24"/>
        </w:rPr>
        <w:t xml:space="preserve"> </w:t>
      </w:r>
      <w:r w:rsidRPr="00982DF5">
        <w:rPr>
          <w:rFonts w:ascii="Times New Roman" w:eastAsia="Times New Roman" w:hAnsi="Times New Roman" w:cs="Times New Roman"/>
          <w:i/>
          <w:sz w:val="24"/>
        </w:rPr>
        <w:t>по</w:t>
      </w:r>
      <w:r w:rsidRPr="00982DF5">
        <w:rPr>
          <w:rFonts w:ascii="Times New Roman" w:eastAsia="Times New Roman" w:hAnsi="Times New Roman" w:cs="Times New Roman"/>
          <w:i/>
          <w:spacing w:val="40"/>
          <w:sz w:val="24"/>
        </w:rPr>
        <w:t xml:space="preserve"> </w:t>
      </w:r>
      <w:r w:rsidRPr="00982DF5">
        <w:rPr>
          <w:rFonts w:ascii="Times New Roman" w:eastAsia="Times New Roman" w:hAnsi="Times New Roman" w:cs="Times New Roman"/>
          <w:i/>
          <w:sz w:val="24"/>
        </w:rPr>
        <w:t>разделу.</w:t>
      </w:r>
      <w:r w:rsidRPr="00982DF5">
        <w:rPr>
          <w:rFonts w:ascii="Times New Roman" w:eastAsia="Times New Roman" w:hAnsi="Times New Roman" w:cs="Times New Roman"/>
          <w:i/>
          <w:spacing w:val="40"/>
          <w:sz w:val="24"/>
        </w:rPr>
        <w:t xml:space="preserve"> </w:t>
      </w:r>
      <w:r w:rsidRPr="00982DF5">
        <w:rPr>
          <w:rFonts w:ascii="Times New Roman" w:eastAsia="Times New Roman" w:hAnsi="Times New Roman" w:cs="Times New Roman"/>
          <w:i/>
          <w:sz w:val="24"/>
        </w:rPr>
        <w:t>Изменения</w:t>
      </w:r>
      <w:r w:rsidRPr="00982DF5">
        <w:rPr>
          <w:rFonts w:ascii="Times New Roman" w:eastAsia="Times New Roman" w:hAnsi="Times New Roman" w:cs="Times New Roman"/>
          <w:i/>
          <w:spacing w:val="40"/>
          <w:sz w:val="24"/>
        </w:rPr>
        <w:t xml:space="preserve"> </w:t>
      </w:r>
      <w:r w:rsidRPr="00982DF5">
        <w:rPr>
          <w:rFonts w:ascii="Times New Roman" w:eastAsia="Times New Roman" w:hAnsi="Times New Roman" w:cs="Times New Roman"/>
          <w:i/>
          <w:sz w:val="24"/>
        </w:rPr>
        <w:t>и</w:t>
      </w:r>
      <w:r w:rsidRPr="00982DF5">
        <w:rPr>
          <w:rFonts w:ascii="Times New Roman" w:eastAsia="Times New Roman" w:hAnsi="Times New Roman" w:cs="Times New Roman"/>
          <w:i/>
          <w:spacing w:val="40"/>
          <w:sz w:val="24"/>
        </w:rPr>
        <w:t xml:space="preserve"> </w:t>
      </w:r>
      <w:r w:rsidRPr="00982DF5">
        <w:rPr>
          <w:rFonts w:ascii="Times New Roman" w:eastAsia="Times New Roman" w:hAnsi="Times New Roman" w:cs="Times New Roman"/>
          <w:i/>
          <w:sz w:val="24"/>
        </w:rPr>
        <w:t>ключевые</w:t>
      </w:r>
      <w:r w:rsidRPr="00982DF5">
        <w:rPr>
          <w:rFonts w:ascii="Times New Roman" w:eastAsia="Times New Roman" w:hAnsi="Times New Roman" w:cs="Times New Roman"/>
          <w:i/>
          <w:spacing w:val="40"/>
          <w:sz w:val="24"/>
        </w:rPr>
        <w:t xml:space="preserve"> </w:t>
      </w:r>
      <w:r w:rsidRPr="00982DF5">
        <w:rPr>
          <w:rFonts w:ascii="Times New Roman" w:eastAsia="Times New Roman" w:hAnsi="Times New Roman" w:cs="Times New Roman"/>
          <w:i/>
          <w:sz w:val="24"/>
        </w:rPr>
        <w:t>проблемы</w:t>
      </w:r>
      <w:r w:rsidRPr="00982DF5">
        <w:rPr>
          <w:rFonts w:ascii="Times New Roman" w:eastAsia="Times New Roman" w:hAnsi="Times New Roman" w:cs="Times New Roman"/>
          <w:i/>
          <w:spacing w:val="40"/>
          <w:sz w:val="24"/>
        </w:rPr>
        <w:t xml:space="preserve"> </w:t>
      </w:r>
      <w:r w:rsidRPr="00982DF5">
        <w:rPr>
          <w:rFonts w:ascii="Times New Roman" w:eastAsia="Times New Roman" w:hAnsi="Times New Roman" w:cs="Times New Roman"/>
          <w:i/>
          <w:sz w:val="24"/>
        </w:rPr>
        <w:t>формирования</w:t>
      </w:r>
      <w:r w:rsidRPr="00982DF5">
        <w:rPr>
          <w:rFonts w:ascii="Times New Roman" w:eastAsia="Times New Roman" w:hAnsi="Times New Roman" w:cs="Times New Roman"/>
          <w:i/>
          <w:spacing w:val="40"/>
          <w:sz w:val="24"/>
        </w:rPr>
        <w:t xml:space="preserve"> </w:t>
      </w:r>
      <w:r w:rsidRPr="00982DF5">
        <w:rPr>
          <w:rFonts w:ascii="Times New Roman" w:eastAsia="Times New Roman" w:hAnsi="Times New Roman" w:cs="Times New Roman"/>
          <w:i/>
          <w:sz w:val="24"/>
        </w:rPr>
        <w:t xml:space="preserve">и использования электронных ресурсов в библиотечной сфере </w:t>
      </w:r>
      <w:r w:rsidR="00731428">
        <w:rPr>
          <w:rFonts w:ascii="Times New Roman" w:eastAsia="Times New Roman" w:hAnsi="Times New Roman" w:cs="Times New Roman"/>
          <w:i/>
          <w:sz w:val="24"/>
        </w:rPr>
        <w:t>района</w:t>
      </w:r>
      <w:r w:rsidRPr="00982DF5">
        <w:rPr>
          <w:rFonts w:ascii="Times New Roman" w:eastAsia="Times New Roman" w:hAnsi="Times New Roman" w:cs="Times New Roman"/>
          <w:i/>
          <w:sz w:val="24"/>
        </w:rPr>
        <w:t>.</w:t>
      </w:r>
    </w:p>
    <w:p w14:paraId="41A374B7" w14:textId="0E6707C9" w:rsidR="00437FF5" w:rsidRPr="00437FF5" w:rsidRDefault="00437FF5" w:rsidP="00731428">
      <w:pPr>
        <w:widowControl w:val="0"/>
        <w:autoSpaceDE w:val="0"/>
        <w:autoSpaceDN w:val="0"/>
        <w:spacing w:after="0"/>
        <w:ind w:firstLine="567"/>
        <w:jc w:val="both"/>
        <w:rPr>
          <w:rFonts w:ascii="Times New Roman" w:eastAsia="Times New Roman" w:hAnsi="Times New Roman" w:cs="Times New Roman"/>
          <w:sz w:val="24"/>
          <w:szCs w:val="24"/>
        </w:rPr>
      </w:pPr>
      <w:r w:rsidRPr="00437FF5">
        <w:rPr>
          <w:rFonts w:ascii="Times New Roman" w:hAnsi="Times New Roman" w:cs="Times New Roman"/>
          <w:sz w:val="24"/>
          <w:szCs w:val="24"/>
        </w:rPr>
        <w:lastRenderedPageBreak/>
        <w:t>Подводя итог, стоит отметить, как положительные, так и отрицательные моменты развития данного направления.</w:t>
      </w:r>
    </w:p>
    <w:p w14:paraId="34EA9F88" w14:textId="20E97D41" w:rsidR="00437FF5" w:rsidRPr="00E97F78" w:rsidRDefault="00437FF5" w:rsidP="00370820">
      <w:pPr>
        <w:pStyle w:val="a2"/>
        <w:widowControl w:val="0"/>
        <w:numPr>
          <w:ilvl w:val="0"/>
          <w:numId w:val="9"/>
        </w:numPr>
        <w:autoSpaceDE w:val="0"/>
        <w:autoSpaceDN w:val="0"/>
        <w:spacing w:after="0"/>
        <w:ind w:left="0" w:firstLine="284"/>
        <w:jc w:val="both"/>
        <w:rPr>
          <w:rFonts w:eastAsia="Times New Roman" w:cs="Times New Roman"/>
          <w:szCs w:val="24"/>
          <w:u w:val="single"/>
        </w:rPr>
      </w:pPr>
      <w:r w:rsidRPr="00AA79D4">
        <w:rPr>
          <w:rFonts w:cs="Times New Roman"/>
          <w:szCs w:val="24"/>
          <w:u w:val="single"/>
        </w:rPr>
        <w:t>К плюсам можно отнести, следующие факторы:</w:t>
      </w:r>
    </w:p>
    <w:p w14:paraId="53B2BA2F" w14:textId="4B8BC6B6" w:rsidR="00AA79D4" w:rsidRDefault="00AA79D4" w:rsidP="00AA79D4">
      <w:pPr>
        <w:widowControl w:val="0"/>
        <w:autoSpaceDE w:val="0"/>
        <w:autoSpaceDN w:val="0"/>
        <w:spacing w:after="0"/>
        <w:ind w:firstLine="284"/>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AA3640">
        <w:rPr>
          <w:rFonts w:ascii="Times New Roman" w:hAnsi="Times New Roman" w:cs="Times New Roman"/>
          <w:sz w:val="24"/>
          <w:szCs w:val="24"/>
        </w:rPr>
        <w:t xml:space="preserve">МБУК Олюторского МР </w:t>
      </w:r>
      <w:r w:rsidR="00437FF5" w:rsidRPr="00AA79D4">
        <w:rPr>
          <w:rFonts w:ascii="Times New Roman" w:hAnsi="Times New Roman" w:cs="Times New Roman"/>
          <w:sz w:val="24"/>
          <w:szCs w:val="24"/>
        </w:rPr>
        <w:t>МЦБС имеет собственный Интернет-сайт;</w:t>
      </w:r>
      <w:r>
        <w:rPr>
          <w:rFonts w:ascii="Times New Roman" w:eastAsia="Times New Roman" w:hAnsi="Times New Roman" w:cs="Times New Roman"/>
          <w:sz w:val="24"/>
          <w:szCs w:val="24"/>
        </w:rPr>
        <w:t xml:space="preserve"> </w:t>
      </w:r>
    </w:p>
    <w:p w14:paraId="3C486522" w14:textId="23A81303" w:rsidR="006A7E7A" w:rsidRDefault="00AA79D4" w:rsidP="00AA79D4">
      <w:pPr>
        <w:widowControl w:val="0"/>
        <w:autoSpaceDE w:val="0"/>
        <w:autoSpaceDN w:val="0"/>
        <w:spacing w:after="0"/>
        <w:ind w:firstLine="284"/>
        <w:jc w:val="both"/>
        <w:rPr>
          <w:rFonts w:ascii="Times New Roman" w:hAnsi="Times New Roman" w:cs="Times New Roman"/>
          <w:sz w:val="24"/>
          <w:szCs w:val="24"/>
        </w:rPr>
      </w:pPr>
      <w:r w:rsidRPr="00307237">
        <w:rPr>
          <w:rFonts w:ascii="Times New Roman" w:hAnsi="Times New Roman" w:cs="Times New Roman"/>
          <w:sz w:val="24"/>
          <w:szCs w:val="24"/>
        </w:rPr>
        <w:t xml:space="preserve">- </w:t>
      </w:r>
      <w:r w:rsidR="006A7E7A" w:rsidRPr="00307237">
        <w:rPr>
          <w:rFonts w:ascii="Times New Roman" w:hAnsi="Times New Roman" w:cs="Times New Roman"/>
          <w:sz w:val="24"/>
          <w:szCs w:val="24"/>
        </w:rPr>
        <w:t>2</w:t>
      </w:r>
      <w:r w:rsidR="00437FF5" w:rsidRPr="00307237">
        <w:rPr>
          <w:rFonts w:ascii="Times New Roman" w:hAnsi="Times New Roman" w:cs="Times New Roman"/>
          <w:sz w:val="24"/>
          <w:szCs w:val="24"/>
        </w:rPr>
        <w:t xml:space="preserve"> подразделени</w:t>
      </w:r>
      <w:r w:rsidR="006A7E7A" w:rsidRPr="00307237">
        <w:rPr>
          <w:rFonts w:ascii="Times New Roman" w:hAnsi="Times New Roman" w:cs="Times New Roman"/>
          <w:sz w:val="24"/>
          <w:szCs w:val="24"/>
        </w:rPr>
        <w:t>я</w:t>
      </w:r>
      <w:r w:rsidR="00437FF5" w:rsidRPr="00307237">
        <w:rPr>
          <w:rFonts w:ascii="Times New Roman" w:hAnsi="Times New Roman" w:cs="Times New Roman"/>
          <w:sz w:val="24"/>
          <w:szCs w:val="24"/>
        </w:rPr>
        <w:t xml:space="preserve"> </w:t>
      </w:r>
      <w:r w:rsidR="00307237" w:rsidRPr="00307237">
        <w:rPr>
          <w:rFonts w:ascii="Times New Roman" w:hAnsi="Times New Roman" w:cs="Times New Roman"/>
          <w:sz w:val="24"/>
          <w:szCs w:val="24"/>
        </w:rPr>
        <w:t xml:space="preserve">дополнительно ведут свои страницы </w:t>
      </w:r>
      <w:r w:rsidR="005C48E8">
        <w:rPr>
          <w:rFonts w:ascii="Times New Roman" w:hAnsi="Times New Roman" w:cs="Times New Roman"/>
          <w:sz w:val="24"/>
          <w:szCs w:val="24"/>
        </w:rPr>
        <w:t xml:space="preserve">в </w:t>
      </w:r>
      <w:r w:rsidR="00307237" w:rsidRPr="00307237">
        <w:rPr>
          <w:rFonts w:ascii="Times New Roman" w:hAnsi="Times New Roman" w:cs="Times New Roman"/>
          <w:sz w:val="24"/>
          <w:szCs w:val="24"/>
        </w:rPr>
        <w:t>социальных сообществах</w:t>
      </w:r>
      <w:r w:rsidR="00437FF5" w:rsidRPr="00307237">
        <w:rPr>
          <w:rFonts w:ascii="Times New Roman" w:hAnsi="Times New Roman" w:cs="Times New Roman"/>
          <w:sz w:val="24"/>
          <w:szCs w:val="24"/>
        </w:rPr>
        <w:t>.</w:t>
      </w:r>
    </w:p>
    <w:p w14:paraId="3EBC2BA7" w14:textId="11DF5CC8" w:rsidR="006A7E7A" w:rsidRDefault="006A7E7A" w:rsidP="00AA79D4">
      <w:pPr>
        <w:widowControl w:val="0"/>
        <w:autoSpaceDE w:val="0"/>
        <w:autoSpaceDN w:val="0"/>
        <w:spacing w:after="0"/>
        <w:ind w:firstLine="284"/>
        <w:jc w:val="both"/>
        <w:rPr>
          <w:rFonts w:ascii="Times New Roman" w:hAnsi="Times New Roman" w:cs="Times New Roman"/>
          <w:sz w:val="24"/>
          <w:szCs w:val="24"/>
        </w:rPr>
      </w:pPr>
    </w:p>
    <w:tbl>
      <w:tblPr>
        <w:tblStyle w:val="af8"/>
        <w:tblW w:w="8559" w:type="dxa"/>
        <w:jc w:val="center"/>
        <w:tblLook w:val="04A0" w:firstRow="1" w:lastRow="0" w:firstColumn="1" w:lastColumn="0" w:noHBand="0" w:noVBand="1"/>
      </w:tblPr>
      <w:tblGrid>
        <w:gridCol w:w="2122"/>
        <w:gridCol w:w="1984"/>
        <w:gridCol w:w="2268"/>
        <w:gridCol w:w="2185"/>
      </w:tblGrid>
      <w:tr w:rsidR="000A27A2" w14:paraId="0E4273E6" w14:textId="6FA8747F" w:rsidTr="005C48E8">
        <w:trPr>
          <w:jc w:val="center"/>
        </w:trPr>
        <w:tc>
          <w:tcPr>
            <w:tcW w:w="2122" w:type="dxa"/>
          </w:tcPr>
          <w:p w14:paraId="7B6E8F36" w14:textId="77777777" w:rsidR="000A27A2" w:rsidRDefault="000A27A2" w:rsidP="00307237">
            <w:pPr>
              <w:widowControl w:val="0"/>
              <w:autoSpaceDE w:val="0"/>
              <w:autoSpaceDN w:val="0"/>
              <w:spacing w:after="0"/>
              <w:jc w:val="both"/>
              <w:rPr>
                <w:rFonts w:ascii="Times New Roman" w:hAnsi="Times New Roman" w:cs="Times New Roman"/>
                <w:sz w:val="24"/>
                <w:szCs w:val="24"/>
              </w:rPr>
            </w:pPr>
          </w:p>
        </w:tc>
        <w:tc>
          <w:tcPr>
            <w:tcW w:w="1984" w:type="dxa"/>
          </w:tcPr>
          <w:p w14:paraId="51C5BEF7" w14:textId="77777777" w:rsidR="000A27A2" w:rsidRDefault="000A27A2" w:rsidP="00060FE1">
            <w:pPr>
              <w:widowControl w:val="0"/>
              <w:autoSpaceDE w:val="0"/>
              <w:autoSpaceDN w:val="0"/>
              <w:spacing w:after="0"/>
              <w:jc w:val="center"/>
              <w:rPr>
                <w:rFonts w:ascii="Times New Roman" w:hAnsi="Times New Roman" w:cs="Times New Roman"/>
                <w:sz w:val="24"/>
                <w:szCs w:val="24"/>
              </w:rPr>
            </w:pPr>
            <w:r>
              <w:rPr>
                <w:rFonts w:ascii="Times New Roman" w:hAnsi="Times New Roman" w:cs="Times New Roman"/>
                <w:sz w:val="24"/>
                <w:szCs w:val="24"/>
              </w:rPr>
              <w:t>МЦБС</w:t>
            </w:r>
          </w:p>
          <w:p w14:paraId="3F5470A8" w14:textId="59A6E667" w:rsidR="000A27A2" w:rsidRDefault="000A27A2" w:rsidP="00060FE1">
            <w:pPr>
              <w:widowControl w:val="0"/>
              <w:autoSpaceDE w:val="0"/>
              <w:autoSpaceDN w:val="0"/>
              <w:spacing w:after="0"/>
              <w:jc w:val="center"/>
              <w:rPr>
                <w:rFonts w:ascii="Times New Roman" w:hAnsi="Times New Roman" w:cs="Times New Roman"/>
                <w:sz w:val="24"/>
                <w:szCs w:val="24"/>
              </w:rPr>
            </w:pPr>
            <w:r w:rsidRPr="00106374">
              <w:rPr>
                <w:rFonts w:ascii="Times New Roman" w:hAnsi="Times New Roman" w:cs="Times New Roman"/>
                <w:i/>
                <w:iCs/>
                <w:sz w:val="20"/>
                <w:szCs w:val="20"/>
              </w:rPr>
              <w:t>(освещение жизни по всем библиотекам</w:t>
            </w:r>
            <w:r>
              <w:rPr>
                <w:rFonts w:ascii="Times New Roman" w:hAnsi="Times New Roman" w:cs="Times New Roman"/>
                <w:i/>
                <w:iCs/>
                <w:sz w:val="20"/>
                <w:szCs w:val="20"/>
              </w:rPr>
              <w:t>)</w:t>
            </w:r>
          </w:p>
        </w:tc>
        <w:tc>
          <w:tcPr>
            <w:tcW w:w="2268" w:type="dxa"/>
          </w:tcPr>
          <w:p w14:paraId="4DBDE28D" w14:textId="77777777" w:rsidR="000A27A2" w:rsidRDefault="000A27A2" w:rsidP="00060FE1">
            <w:pPr>
              <w:widowControl w:val="0"/>
              <w:autoSpaceDE w:val="0"/>
              <w:autoSpaceDN w:val="0"/>
              <w:spacing w:after="0"/>
              <w:jc w:val="center"/>
              <w:rPr>
                <w:rFonts w:ascii="Times New Roman" w:hAnsi="Times New Roman" w:cs="Times New Roman"/>
                <w:sz w:val="24"/>
                <w:szCs w:val="24"/>
              </w:rPr>
            </w:pPr>
            <w:r>
              <w:rPr>
                <w:rFonts w:ascii="Times New Roman" w:hAnsi="Times New Roman" w:cs="Times New Roman"/>
                <w:sz w:val="24"/>
                <w:szCs w:val="24"/>
              </w:rPr>
              <w:t>Филиал № 7,</w:t>
            </w:r>
          </w:p>
          <w:p w14:paraId="0CA00613" w14:textId="54CBF0EB" w:rsidR="000A27A2" w:rsidRDefault="000A27A2" w:rsidP="00060FE1">
            <w:pPr>
              <w:widowControl w:val="0"/>
              <w:autoSpaceDE w:val="0"/>
              <w:autoSpaceDN w:val="0"/>
              <w:spacing w:after="0"/>
              <w:jc w:val="center"/>
              <w:rPr>
                <w:rFonts w:ascii="Times New Roman" w:hAnsi="Times New Roman" w:cs="Times New Roman"/>
                <w:sz w:val="24"/>
                <w:szCs w:val="24"/>
              </w:rPr>
            </w:pPr>
            <w:r>
              <w:rPr>
                <w:rFonts w:ascii="Times New Roman" w:hAnsi="Times New Roman" w:cs="Times New Roman"/>
                <w:sz w:val="24"/>
                <w:szCs w:val="24"/>
              </w:rPr>
              <w:t xml:space="preserve">с. Вывенка </w:t>
            </w:r>
          </w:p>
        </w:tc>
        <w:tc>
          <w:tcPr>
            <w:tcW w:w="2185" w:type="dxa"/>
          </w:tcPr>
          <w:p w14:paraId="76DF1840" w14:textId="77777777" w:rsidR="000A27A2" w:rsidRDefault="000A27A2" w:rsidP="00060FE1">
            <w:pPr>
              <w:widowControl w:val="0"/>
              <w:autoSpaceDE w:val="0"/>
              <w:autoSpaceDN w:val="0"/>
              <w:spacing w:after="0"/>
              <w:jc w:val="center"/>
              <w:rPr>
                <w:rFonts w:ascii="Times New Roman" w:hAnsi="Times New Roman" w:cs="Times New Roman"/>
                <w:sz w:val="24"/>
                <w:szCs w:val="24"/>
              </w:rPr>
            </w:pPr>
            <w:r>
              <w:rPr>
                <w:rFonts w:ascii="Times New Roman" w:hAnsi="Times New Roman" w:cs="Times New Roman"/>
                <w:sz w:val="24"/>
                <w:szCs w:val="24"/>
              </w:rPr>
              <w:t>Филиал № 8,</w:t>
            </w:r>
          </w:p>
          <w:p w14:paraId="2F8F3247" w14:textId="67B243C3" w:rsidR="000A27A2" w:rsidRDefault="000A27A2" w:rsidP="00060FE1">
            <w:pPr>
              <w:widowControl w:val="0"/>
              <w:autoSpaceDE w:val="0"/>
              <w:autoSpaceDN w:val="0"/>
              <w:spacing w:after="0"/>
              <w:jc w:val="center"/>
              <w:rPr>
                <w:rFonts w:ascii="Times New Roman" w:hAnsi="Times New Roman" w:cs="Times New Roman"/>
                <w:sz w:val="24"/>
                <w:szCs w:val="24"/>
              </w:rPr>
            </w:pPr>
            <w:r>
              <w:rPr>
                <w:rFonts w:ascii="Times New Roman" w:hAnsi="Times New Roman" w:cs="Times New Roman"/>
                <w:sz w:val="24"/>
                <w:szCs w:val="24"/>
              </w:rPr>
              <w:t>с. Хаилино</w:t>
            </w:r>
          </w:p>
        </w:tc>
      </w:tr>
      <w:tr w:rsidR="000A27A2" w:rsidRPr="000A27A2" w14:paraId="7ED986BD" w14:textId="2E0602DF" w:rsidTr="005C48E8">
        <w:trPr>
          <w:jc w:val="center"/>
        </w:trPr>
        <w:tc>
          <w:tcPr>
            <w:tcW w:w="2122" w:type="dxa"/>
          </w:tcPr>
          <w:p w14:paraId="6BFF9E50" w14:textId="77777777" w:rsidR="000A27A2" w:rsidRPr="000A27A2" w:rsidRDefault="000A27A2" w:rsidP="00307237">
            <w:pPr>
              <w:widowControl w:val="0"/>
              <w:autoSpaceDE w:val="0"/>
              <w:autoSpaceDN w:val="0"/>
              <w:spacing w:after="0"/>
              <w:jc w:val="both"/>
              <w:rPr>
                <w:rFonts w:ascii="Times New Roman" w:hAnsi="Times New Roman" w:cs="Times New Roman"/>
                <w:b/>
                <w:bCs/>
                <w:sz w:val="24"/>
                <w:szCs w:val="24"/>
              </w:rPr>
            </w:pPr>
            <w:bookmarkStart w:id="99" w:name="_Hlk187839454"/>
          </w:p>
        </w:tc>
        <w:tc>
          <w:tcPr>
            <w:tcW w:w="1984" w:type="dxa"/>
          </w:tcPr>
          <w:p w14:paraId="12D77892" w14:textId="77777777" w:rsidR="000A27A2" w:rsidRDefault="000A27A2" w:rsidP="000A27A2">
            <w:pPr>
              <w:widowControl w:val="0"/>
              <w:autoSpaceDE w:val="0"/>
              <w:autoSpaceDN w:val="0"/>
              <w:spacing w:after="0"/>
              <w:jc w:val="center"/>
              <w:rPr>
                <w:rFonts w:ascii="Times New Roman" w:hAnsi="Times New Roman" w:cs="Times New Roman"/>
                <w:b/>
                <w:bCs/>
                <w:sz w:val="16"/>
                <w:szCs w:val="16"/>
              </w:rPr>
            </w:pPr>
            <w:r w:rsidRPr="000A27A2">
              <w:rPr>
                <w:rFonts w:ascii="Times New Roman" w:hAnsi="Times New Roman" w:cs="Times New Roman"/>
                <w:b/>
                <w:bCs/>
                <w:sz w:val="16"/>
                <w:szCs w:val="16"/>
              </w:rPr>
              <w:t>Ссылка</w:t>
            </w:r>
            <w:r>
              <w:rPr>
                <w:rFonts w:ascii="Times New Roman" w:hAnsi="Times New Roman" w:cs="Times New Roman"/>
                <w:b/>
                <w:bCs/>
                <w:sz w:val="16"/>
                <w:szCs w:val="16"/>
              </w:rPr>
              <w:t>/</w:t>
            </w:r>
          </w:p>
          <w:p w14:paraId="4869460B" w14:textId="6F3941B8" w:rsidR="000A27A2" w:rsidRPr="000A27A2" w:rsidRDefault="000A27A2" w:rsidP="000A27A2">
            <w:pPr>
              <w:widowControl w:val="0"/>
              <w:autoSpaceDE w:val="0"/>
              <w:autoSpaceDN w:val="0"/>
              <w:spacing w:after="0"/>
              <w:jc w:val="center"/>
              <w:rPr>
                <w:rFonts w:ascii="Times New Roman" w:hAnsi="Times New Roman" w:cs="Times New Roman"/>
                <w:b/>
                <w:bCs/>
                <w:sz w:val="16"/>
                <w:szCs w:val="16"/>
              </w:rPr>
            </w:pPr>
            <w:r>
              <w:rPr>
                <w:rFonts w:ascii="Times New Roman" w:hAnsi="Times New Roman" w:cs="Times New Roman"/>
                <w:b/>
                <w:bCs/>
                <w:sz w:val="16"/>
                <w:szCs w:val="16"/>
              </w:rPr>
              <w:t xml:space="preserve"> подписчики</w:t>
            </w:r>
          </w:p>
        </w:tc>
        <w:tc>
          <w:tcPr>
            <w:tcW w:w="2268" w:type="dxa"/>
          </w:tcPr>
          <w:p w14:paraId="5AD56E55" w14:textId="77777777" w:rsidR="000A27A2" w:rsidRDefault="000A27A2" w:rsidP="000A27A2">
            <w:pPr>
              <w:widowControl w:val="0"/>
              <w:autoSpaceDE w:val="0"/>
              <w:autoSpaceDN w:val="0"/>
              <w:spacing w:after="0"/>
              <w:jc w:val="center"/>
              <w:rPr>
                <w:rFonts w:ascii="Times New Roman" w:hAnsi="Times New Roman" w:cs="Times New Roman"/>
                <w:b/>
                <w:bCs/>
                <w:sz w:val="16"/>
                <w:szCs w:val="16"/>
              </w:rPr>
            </w:pPr>
            <w:r w:rsidRPr="000A27A2">
              <w:rPr>
                <w:rFonts w:ascii="Times New Roman" w:hAnsi="Times New Roman" w:cs="Times New Roman"/>
                <w:b/>
                <w:bCs/>
                <w:sz w:val="16"/>
                <w:szCs w:val="16"/>
              </w:rPr>
              <w:t>Ссылка</w:t>
            </w:r>
            <w:r>
              <w:rPr>
                <w:rFonts w:ascii="Times New Roman" w:hAnsi="Times New Roman" w:cs="Times New Roman"/>
                <w:b/>
                <w:bCs/>
                <w:sz w:val="16"/>
                <w:szCs w:val="16"/>
              </w:rPr>
              <w:t>/</w:t>
            </w:r>
          </w:p>
          <w:p w14:paraId="4038D818" w14:textId="48F69AF4" w:rsidR="000A27A2" w:rsidRPr="000A27A2" w:rsidRDefault="000A27A2" w:rsidP="000A27A2">
            <w:pPr>
              <w:widowControl w:val="0"/>
              <w:autoSpaceDE w:val="0"/>
              <w:autoSpaceDN w:val="0"/>
              <w:spacing w:after="0"/>
              <w:jc w:val="center"/>
              <w:rPr>
                <w:rFonts w:ascii="Times New Roman" w:hAnsi="Times New Roman" w:cs="Times New Roman"/>
                <w:b/>
                <w:bCs/>
                <w:sz w:val="16"/>
                <w:szCs w:val="16"/>
              </w:rPr>
            </w:pPr>
            <w:r>
              <w:rPr>
                <w:rFonts w:ascii="Times New Roman" w:hAnsi="Times New Roman" w:cs="Times New Roman"/>
                <w:b/>
                <w:bCs/>
                <w:sz w:val="16"/>
                <w:szCs w:val="16"/>
              </w:rPr>
              <w:t xml:space="preserve"> подписчики</w:t>
            </w:r>
          </w:p>
        </w:tc>
        <w:tc>
          <w:tcPr>
            <w:tcW w:w="2185" w:type="dxa"/>
          </w:tcPr>
          <w:p w14:paraId="6F32CB61" w14:textId="77777777" w:rsidR="000A27A2" w:rsidRDefault="000A27A2" w:rsidP="00060FE1">
            <w:pPr>
              <w:widowControl w:val="0"/>
              <w:autoSpaceDE w:val="0"/>
              <w:autoSpaceDN w:val="0"/>
              <w:spacing w:after="0"/>
              <w:jc w:val="center"/>
              <w:rPr>
                <w:rFonts w:ascii="Times New Roman" w:hAnsi="Times New Roman" w:cs="Times New Roman"/>
                <w:b/>
                <w:bCs/>
                <w:sz w:val="16"/>
                <w:szCs w:val="16"/>
              </w:rPr>
            </w:pPr>
            <w:r w:rsidRPr="000A27A2">
              <w:rPr>
                <w:rFonts w:ascii="Times New Roman" w:hAnsi="Times New Roman" w:cs="Times New Roman"/>
                <w:b/>
                <w:bCs/>
                <w:sz w:val="16"/>
                <w:szCs w:val="16"/>
              </w:rPr>
              <w:t>Ссылка</w:t>
            </w:r>
            <w:r>
              <w:rPr>
                <w:rFonts w:ascii="Times New Roman" w:hAnsi="Times New Roman" w:cs="Times New Roman"/>
                <w:b/>
                <w:bCs/>
                <w:sz w:val="16"/>
                <w:szCs w:val="16"/>
              </w:rPr>
              <w:t>/</w:t>
            </w:r>
          </w:p>
          <w:p w14:paraId="46A0B6C2" w14:textId="196FC059" w:rsidR="000A27A2" w:rsidRPr="000A27A2" w:rsidRDefault="000A27A2" w:rsidP="00060FE1">
            <w:pPr>
              <w:widowControl w:val="0"/>
              <w:autoSpaceDE w:val="0"/>
              <w:autoSpaceDN w:val="0"/>
              <w:spacing w:after="0"/>
              <w:jc w:val="center"/>
              <w:rPr>
                <w:rFonts w:ascii="Times New Roman" w:hAnsi="Times New Roman" w:cs="Times New Roman"/>
                <w:b/>
                <w:bCs/>
                <w:sz w:val="16"/>
                <w:szCs w:val="16"/>
              </w:rPr>
            </w:pPr>
            <w:r>
              <w:rPr>
                <w:rFonts w:ascii="Times New Roman" w:hAnsi="Times New Roman" w:cs="Times New Roman"/>
                <w:b/>
                <w:bCs/>
                <w:sz w:val="16"/>
                <w:szCs w:val="16"/>
              </w:rPr>
              <w:t xml:space="preserve"> подписчики</w:t>
            </w:r>
          </w:p>
        </w:tc>
      </w:tr>
      <w:bookmarkEnd w:id="99"/>
      <w:tr w:rsidR="000A27A2" w14:paraId="2ABE19B8" w14:textId="69F51AFA" w:rsidTr="005C48E8">
        <w:trPr>
          <w:jc w:val="center"/>
        </w:trPr>
        <w:tc>
          <w:tcPr>
            <w:tcW w:w="2122" w:type="dxa"/>
            <w:shd w:val="clear" w:color="auto" w:fill="D5DCE4" w:themeFill="text2" w:themeFillTint="33"/>
          </w:tcPr>
          <w:p w14:paraId="29365A51" w14:textId="3E58ECE7" w:rsidR="000A27A2" w:rsidRPr="00060FE1" w:rsidRDefault="000A27A2" w:rsidP="00060FE1">
            <w:pPr>
              <w:widowControl w:val="0"/>
              <w:autoSpaceDE w:val="0"/>
              <w:autoSpaceDN w:val="0"/>
              <w:spacing w:after="0"/>
              <w:jc w:val="both"/>
              <w:rPr>
                <w:rFonts w:ascii="Times New Roman" w:hAnsi="Times New Roman" w:cs="Times New Roman"/>
                <w:sz w:val="20"/>
                <w:szCs w:val="20"/>
              </w:rPr>
            </w:pPr>
            <w:r w:rsidRPr="00060FE1">
              <w:rPr>
                <w:rFonts w:ascii="Times New Roman" w:hAnsi="Times New Roman" w:cs="Times New Roman"/>
                <w:sz w:val="20"/>
                <w:szCs w:val="20"/>
              </w:rPr>
              <w:t>«ВКонтакте»</w:t>
            </w:r>
          </w:p>
        </w:tc>
        <w:tc>
          <w:tcPr>
            <w:tcW w:w="1984" w:type="dxa"/>
          </w:tcPr>
          <w:p w14:paraId="7213C6D3" w14:textId="6BB8788A" w:rsidR="000A27A2" w:rsidRDefault="00E658B1" w:rsidP="00060FE1">
            <w:pPr>
              <w:widowControl w:val="0"/>
              <w:autoSpaceDE w:val="0"/>
              <w:autoSpaceDN w:val="0"/>
              <w:spacing w:after="0"/>
              <w:jc w:val="both"/>
              <w:rPr>
                <w:rFonts w:ascii="Times New Roman" w:hAnsi="Times New Roman" w:cs="Times New Roman"/>
                <w:color w:val="2E74B5" w:themeColor="accent5" w:themeShade="BF"/>
                <w:sz w:val="16"/>
                <w:szCs w:val="16"/>
                <w:u w:val="single"/>
              </w:rPr>
            </w:pPr>
            <w:hyperlink r:id="rId19" w:history="1">
              <w:r w:rsidR="000A27A2" w:rsidRPr="008879C6">
                <w:rPr>
                  <w:rStyle w:val="af4"/>
                  <w:rFonts w:ascii="Times New Roman" w:hAnsi="Times New Roman" w:cs="Times New Roman"/>
                  <w:color w:val="034990" w:themeColor="hyperlink" w:themeShade="BF"/>
                  <w:sz w:val="16"/>
                  <w:szCs w:val="16"/>
                </w:rPr>
                <w:t>https://vk.com/olmcbs</w:t>
              </w:r>
            </w:hyperlink>
          </w:p>
          <w:p w14:paraId="2533A41A" w14:textId="0CF04CEA" w:rsidR="000A27A2" w:rsidRPr="000A27A2" w:rsidRDefault="000A27A2" w:rsidP="000A27A2">
            <w:pPr>
              <w:pStyle w:val="31"/>
              <w:tabs>
                <w:tab w:val="clear" w:pos="1110"/>
              </w:tabs>
              <w:spacing w:line="276" w:lineRule="auto"/>
              <w:rPr>
                <w:rFonts w:eastAsiaTheme="minorHAnsi"/>
                <w:b w:val="0"/>
                <w:sz w:val="20"/>
                <w:szCs w:val="20"/>
              </w:rPr>
            </w:pPr>
            <w:r w:rsidRPr="000A27A2">
              <w:rPr>
                <w:rFonts w:eastAsiaTheme="minorHAnsi"/>
                <w:b w:val="0"/>
                <w:sz w:val="20"/>
                <w:szCs w:val="20"/>
              </w:rPr>
              <w:t>189</w:t>
            </w:r>
          </w:p>
        </w:tc>
        <w:tc>
          <w:tcPr>
            <w:tcW w:w="2268" w:type="dxa"/>
          </w:tcPr>
          <w:p w14:paraId="541572A1" w14:textId="514F2CCD" w:rsidR="000A27A2" w:rsidRDefault="00E658B1" w:rsidP="00060FE1">
            <w:pPr>
              <w:widowControl w:val="0"/>
              <w:autoSpaceDE w:val="0"/>
              <w:autoSpaceDN w:val="0"/>
              <w:spacing w:after="0"/>
              <w:jc w:val="both"/>
              <w:rPr>
                <w:rFonts w:ascii="Times New Roman" w:hAnsi="Times New Roman" w:cs="Times New Roman"/>
                <w:color w:val="2E74B5" w:themeColor="accent5" w:themeShade="BF"/>
                <w:sz w:val="16"/>
                <w:szCs w:val="16"/>
                <w:u w:val="single"/>
              </w:rPr>
            </w:pPr>
            <w:hyperlink r:id="rId20" w:history="1">
              <w:r w:rsidR="000A27A2" w:rsidRPr="008879C6">
                <w:rPr>
                  <w:rStyle w:val="af4"/>
                  <w:rFonts w:ascii="Times New Roman" w:hAnsi="Times New Roman" w:cs="Times New Roman"/>
                  <w:color w:val="034990" w:themeColor="hyperlink" w:themeShade="BF"/>
                  <w:sz w:val="16"/>
                  <w:szCs w:val="16"/>
                </w:rPr>
                <w:t>https://vk.com/id780740646</w:t>
              </w:r>
            </w:hyperlink>
          </w:p>
          <w:p w14:paraId="63444585" w14:textId="3F13680D" w:rsidR="000A27A2" w:rsidRPr="000A27A2" w:rsidRDefault="000A27A2" w:rsidP="000A27A2">
            <w:pPr>
              <w:widowControl w:val="0"/>
              <w:autoSpaceDE w:val="0"/>
              <w:autoSpaceDN w:val="0"/>
              <w:spacing w:after="0"/>
              <w:jc w:val="center"/>
              <w:rPr>
                <w:rFonts w:ascii="Times New Roman" w:hAnsi="Times New Roman" w:cs="Times New Roman"/>
                <w:sz w:val="20"/>
                <w:szCs w:val="20"/>
              </w:rPr>
            </w:pPr>
            <w:r w:rsidRPr="000A27A2">
              <w:rPr>
                <w:rFonts w:ascii="Times New Roman" w:hAnsi="Times New Roman" w:cs="Times New Roman"/>
                <w:sz w:val="20"/>
                <w:szCs w:val="20"/>
              </w:rPr>
              <w:t>176</w:t>
            </w:r>
          </w:p>
        </w:tc>
        <w:tc>
          <w:tcPr>
            <w:tcW w:w="2185" w:type="dxa"/>
          </w:tcPr>
          <w:p w14:paraId="40D2B251" w14:textId="7964E9AA" w:rsidR="000A27A2" w:rsidRPr="000A27A2" w:rsidRDefault="000A27A2" w:rsidP="000A27A2">
            <w:pPr>
              <w:widowControl w:val="0"/>
              <w:autoSpaceDE w:val="0"/>
              <w:autoSpaceDN w:val="0"/>
              <w:spacing w:after="0"/>
              <w:jc w:val="center"/>
              <w:rPr>
                <w:rFonts w:ascii="Times New Roman" w:hAnsi="Times New Roman" w:cs="Times New Roman"/>
                <w:sz w:val="24"/>
                <w:szCs w:val="24"/>
              </w:rPr>
            </w:pPr>
            <w:r w:rsidRPr="000A27A2">
              <w:rPr>
                <w:rFonts w:ascii="Times New Roman" w:hAnsi="Times New Roman" w:cs="Times New Roman"/>
                <w:sz w:val="24"/>
                <w:szCs w:val="24"/>
              </w:rPr>
              <w:t>-</w:t>
            </w:r>
          </w:p>
        </w:tc>
      </w:tr>
      <w:tr w:rsidR="000A27A2" w14:paraId="0C21D40F" w14:textId="0271A23B" w:rsidTr="005C48E8">
        <w:trPr>
          <w:jc w:val="center"/>
        </w:trPr>
        <w:tc>
          <w:tcPr>
            <w:tcW w:w="2122" w:type="dxa"/>
            <w:shd w:val="clear" w:color="auto" w:fill="D5DCE4" w:themeFill="text2" w:themeFillTint="33"/>
          </w:tcPr>
          <w:p w14:paraId="49F5CE37" w14:textId="0E8CF20D" w:rsidR="000A27A2" w:rsidRPr="00060FE1" w:rsidRDefault="000A27A2" w:rsidP="000A27A2">
            <w:pPr>
              <w:widowControl w:val="0"/>
              <w:autoSpaceDE w:val="0"/>
              <w:autoSpaceDN w:val="0"/>
              <w:spacing w:after="0"/>
              <w:jc w:val="both"/>
              <w:rPr>
                <w:rFonts w:ascii="Times New Roman" w:hAnsi="Times New Roman" w:cs="Times New Roman"/>
                <w:sz w:val="20"/>
                <w:szCs w:val="20"/>
              </w:rPr>
            </w:pPr>
            <w:r w:rsidRPr="00060FE1">
              <w:rPr>
                <w:rFonts w:ascii="Times New Roman" w:hAnsi="Times New Roman" w:cs="Times New Roman"/>
                <w:sz w:val="20"/>
                <w:szCs w:val="20"/>
              </w:rPr>
              <w:t>«Одноклассники»</w:t>
            </w:r>
          </w:p>
        </w:tc>
        <w:tc>
          <w:tcPr>
            <w:tcW w:w="1984" w:type="dxa"/>
          </w:tcPr>
          <w:p w14:paraId="50504486" w14:textId="1DD2D5F8" w:rsidR="000A27A2" w:rsidRDefault="00E658B1" w:rsidP="000A27A2">
            <w:pPr>
              <w:widowControl w:val="0"/>
              <w:autoSpaceDE w:val="0"/>
              <w:autoSpaceDN w:val="0"/>
              <w:spacing w:after="0"/>
              <w:jc w:val="both"/>
              <w:rPr>
                <w:rFonts w:ascii="Times New Roman" w:hAnsi="Times New Roman" w:cs="Times New Roman"/>
                <w:color w:val="2E74B5" w:themeColor="accent5" w:themeShade="BF"/>
                <w:sz w:val="16"/>
                <w:szCs w:val="16"/>
                <w:u w:val="single"/>
              </w:rPr>
            </w:pPr>
            <w:hyperlink r:id="rId21" w:history="1">
              <w:r w:rsidR="000A27A2" w:rsidRPr="008879C6">
                <w:rPr>
                  <w:rStyle w:val="af4"/>
                  <w:rFonts w:ascii="Times New Roman" w:hAnsi="Times New Roman" w:cs="Times New Roman"/>
                  <w:color w:val="034990" w:themeColor="hyperlink" w:themeShade="BF"/>
                  <w:sz w:val="16"/>
                  <w:szCs w:val="16"/>
                </w:rPr>
                <w:t>https://ok.ru/olmcbs</w:t>
              </w:r>
            </w:hyperlink>
          </w:p>
          <w:p w14:paraId="75F4E354" w14:textId="55123B0E" w:rsidR="000A27A2" w:rsidRPr="000A27A2" w:rsidRDefault="000A27A2" w:rsidP="000A27A2">
            <w:pPr>
              <w:widowControl w:val="0"/>
              <w:autoSpaceDE w:val="0"/>
              <w:autoSpaceDN w:val="0"/>
              <w:spacing w:after="0"/>
              <w:jc w:val="center"/>
              <w:rPr>
                <w:rFonts w:ascii="Times New Roman" w:hAnsi="Times New Roman" w:cs="Times New Roman"/>
                <w:sz w:val="20"/>
                <w:szCs w:val="20"/>
              </w:rPr>
            </w:pPr>
            <w:r w:rsidRPr="000A27A2">
              <w:rPr>
                <w:rFonts w:ascii="Times New Roman" w:hAnsi="Times New Roman" w:cs="Times New Roman"/>
                <w:sz w:val="20"/>
                <w:szCs w:val="20"/>
              </w:rPr>
              <w:t>45</w:t>
            </w:r>
          </w:p>
        </w:tc>
        <w:tc>
          <w:tcPr>
            <w:tcW w:w="2268" w:type="dxa"/>
          </w:tcPr>
          <w:p w14:paraId="5DB15B03" w14:textId="750ACC09" w:rsidR="000A27A2" w:rsidRDefault="000A27A2" w:rsidP="000A27A2">
            <w:pPr>
              <w:widowControl w:val="0"/>
              <w:autoSpaceDE w:val="0"/>
              <w:autoSpaceDN w:val="0"/>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185" w:type="dxa"/>
          </w:tcPr>
          <w:p w14:paraId="29F43281" w14:textId="53B1ABD2" w:rsidR="000A27A2" w:rsidRDefault="000A27A2" w:rsidP="000A27A2">
            <w:pPr>
              <w:widowControl w:val="0"/>
              <w:autoSpaceDE w:val="0"/>
              <w:autoSpaceDN w:val="0"/>
              <w:spacing w:after="0"/>
              <w:jc w:val="center"/>
              <w:rPr>
                <w:rFonts w:ascii="Times New Roman" w:hAnsi="Times New Roman" w:cs="Times New Roman"/>
                <w:sz w:val="24"/>
                <w:szCs w:val="24"/>
              </w:rPr>
            </w:pPr>
            <w:r w:rsidRPr="000A27A2">
              <w:rPr>
                <w:rFonts w:ascii="Times New Roman" w:hAnsi="Times New Roman" w:cs="Times New Roman"/>
                <w:sz w:val="24"/>
                <w:szCs w:val="24"/>
              </w:rPr>
              <w:t>-</w:t>
            </w:r>
          </w:p>
        </w:tc>
      </w:tr>
      <w:tr w:rsidR="000A27A2" w14:paraId="4461E1CD" w14:textId="77777777" w:rsidTr="005C48E8">
        <w:trPr>
          <w:jc w:val="center"/>
        </w:trPr>
        <w:tc>
          <w:tcPr>
            <w:tcW w:w="2122" w:type="dxa"/>
            <w:shd w:val="clear" w:color="auto" w:fill="D5DCE4" w:themeFill="text2" w:themeFillTint="33"/>
          </w:tcPr>
          <w:p w14:paraId="3FF1307A" w14:textId="36A52B34" w:rsidR="000A27A2" w:rsidRPr="00060FE1" w:rsidRDefault="000A27A2" w:rsidP="000A27A2">
            <w:pPr>
              <w:widowControl w:val="0"/>
              <w:autoSpaceDE w:val="0"/>
              <w:autoSpaceDN w:val="0"/>
              <w:spacing w:after="0"/>
              <w:jc w:val="both"/>
              <w:rPr>
                <w:rFonts w:ascii="Times New Roman" w:hAnsi="Times New Roman" w:cs="Times New Roman"/>
                <w:sz w:val="20"/>
                <w:szCs w:val="20"/>
              </w:rPr>
            </w:pPr>
            <w:r w:rsidRPr="00060FE1">
              <w:rPr>
                <w:rFonts w:ascii="Times New Roman" w:hAnsi="Times New Roman" w:cs="Times New Roman"/>
                <w:sz w:val="20"/>
                <w:szCs w:val="20"/>
              </w:rPr>
              <w:t>«Телеграмм»</w:t>
            </w:r>
          </w:p>
        </w:tc>
        <w:tc>
          <w:tcPr>
            <w:tcW w:w="1984" w:type="dxa"/>
          </w:tcPr>
          <w:p w14:paraId="22DD93E3" w14:textId="79773F61" w:rsidR="000A27A2" w:rsidRDefault="000A27A2" w:rsidP="000A27A2">
            <w:pPr>
              <w:widowControl w:val="0"/>
              <w:autoSpaceDE w:val="0"/>
              <w:autoSpaceDN w:val="0"/>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68" w:type="dxa"/>
          </w:tcPr>
          <w:p w14:paraId="0C9F178E" w14:textId="3A427A91" w:rsidR="000A27A2" w:rsidRDefault="000A27A2" w:rsidP="000A27A2">
            <w:pPr>
              <w:widowControl w:val="0"/>
              <w:autoSpaceDE w:val="0"/>
              <w:autoSpaceDN w:val="0"/>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185" w:type="dxa"/>
          </w:tcPr>
          <w:p w14:paraId="1941414C" w14:textId="786E240C" w:rsidR="000A27A2" w:rsidRDefault="00E658B1" w:rsidP="000A27A2">
            <w:pPr>
              <w:widowControl w:val="0"/>
              <w:autoSpaceDE w:val="0"/>
              <w:autoSpaceDN w:val="0"/>
              <w:spacing w:after="0"/>
              <w:jc w:val="both"/>
              <w:rPr>
                <w:rFonts w:ascii="Times New Roman" w:hAnsi="Times New Roman" w:cs="Times New Roman"/>
                <w:color w:val="2E74B5" w:themeColor="accent5" w:themeShade="BF"/>
                <w:sz w:val="16"/>
                <w:szCs w:val="16"/>
                <w:u w:val="single"/>
              </w:rPr>
            </w:pPr>
            <w:hyperlink r:id="rId22" w:history="1">
              <w:r w:rsidR="000A27A2" w:rsidRPr="008879C6">
                <w:rPr>
                  <w:rStyle w:val="af4"/>
                  <w:rFonts w:ascii="Times New Roman" w:hAnsi="Times New Roman" w:cs="Times New Roman"/>
                  <w:color w:val="034990" w:themeColor="hyperlink" w:themeShade="BF"/>
                  <w:sz w:val="16"/>
                  <w:szCs w:val="16"/>
                </w:rPr>
                <w:t>https://t.me/bibliotekaKhailino</w:t>
              </w:r>
            </w:hyperlink>
          </w:p>
          <w:p w14:paraId="071A7AA9" w14:textId="127308CF" w:rsidR="000A27A2" w:rsidRPr="000A27A2" w:rsidRDefault="000A27A2" w:rsidP="000A27A2">
            <w:pPr>
              <w:widowControl w:val="0"/>
              <w:autoSpaceDE w:val="0"/>
              <w:autoSpaceDN w:val="0"/>
              <w:spacing w:after="0"/>
              <w:jc w:val="center"/>
              <w:rPr>
                <w:rFonts w:ascii="Times New Roman" w:hAnsi="Times New Roman" w:cs="Times New Roman"/>
                <w:sz w:val="20"/>
                <w:szCs w:val="20"/>
              </w:rPr>
            </w:pPr>
            <w:r w:rsidRPr="000A27A2">
              <w:rPr>
                <w:rFonts w:ascii="Times New Roman" w:hAnsi="Times New Roman" w:cs="Times New Roman"/>
                <w:sz w:val="20"/>
                <w:szCs w:val="20"/>
              </w:rPr>
              <w:t>65</w:t>
            </w:r>
          </w:p>
        </w:tc>
      </w:tr>
    </w:tbl>
    <w:p w14:paraId="571A2425" w14:textId="58A830CC" w:rsidR="00E97F78" w:rsidRDefault="00831968" w:rsidP="002B798A">
      <w:pPr>
        <w:pStyle w:val="af5"/>
        <w:ind w:firstLine="0"/>
        <w:rPr>
          <w:rFonts w:eastAsiaTheme="minorHAnsi"/>
          <w:szCs w:val="24"/>
        </w:rPr>
      </w:pPr>
      <w:r w:rsidRPr="005C48E8">
        <w:rPr>
          <w:rFonts w:eastAsiaTheme="minorHAnsi"/>
          <w:szCs w:val="24"/>
        </w:rPr>
        <w:t>Б</w:t>
      </w:r>
      <w:r w:rsidR="00437FF5" w:rsidRPr="005C48E8">
        <w:rPr>
          <w:rFonts w:eastAsiaTheme="minorHAnsi"/>
          <w:szCs w:val="24"/>
        </w:rPr>
        <w:t>иблиотек</w:t>
      </w:r>
      <w:r w:rsidRPr="005C48E8">
        <w:rPr>
          <w:rFonts w:eastAsiaTheme="minorHAnsi"/>
          <w:szCs w:val="24"/>
        </w:rPr>
        <w:t>и района продолжают освоение</w:t>
      </w:r>
      <w:r w:rsidR="00437FF5" w:rsidRPr="005C48E8">
        <w:rPr>
          <w:rFonts w:eastAsiaTheme="minorHAnsi"/>
          <w:szCs w:val="24"/>
        </w:rPr>
        <w:t>, такой формы продвижения библиотек, как социальные сети</w:t>
      </w:r>
      <w:r w:rsidR="002B798A">
        <w:t>.</w:t>
      </w:r>
      <w:r w:rsidR="00E97F78">
        <w:t xml:space="preserve"> </w:t>
      </w:r>
      <w:r w:rsidR="002B798A" w:rsidRPr="00E97F78">
        <w:t>Информацию для соцсетей предоставляют все библиотеки</w:t>
      </w:r>
      <w:r w:rsidR="00081E98">
        <w:t xml:space="preserve">-филиалы </w:t>
      </w:r>
      <w:r w:rsidR="002B798A" w:rsidRPr="00E97F78">
        <w:t>Олюторского</w:t>
      </w:r>
      <w:r w:rsidR="00081E98">
        <w:t xml:space="preserve"> муниципального</w:t>
      </w:r>
      <w:r w:rsidR="002B798A" w:rsidRPr="00E97F78">
        <w:t xml:space="preserve"> района, без исключения. Каждый пост находит свой отклик и интерес</w:t>
      </w:r>
      <w:r w:rsidR="002B798A">
        <w:t xml:space="preserve">. </w:t>
      </w:r>
      <w:r w:rsidR="005C48E8" w:rsidRPr="005C48E8">
        <w:rPr>
          <w:rFonts w:eastAsiaTheme="minorHAnsi"/>
          <w:szCs w:val="24"/>
        </w:rPr>
        <w:t>В сообществах имеется наличие госметки, корректное оформление, виджеты, регулярно публикуются посты. Контент разнообразный: функциональный (</w:t>
      </w:r>
      <w:r w:rsidR="005C48E8">
        <w:rPr>
          <w:rFonts w:eastAsiaTheme="minorHAnsi"/>
          <w:szCs w:val="24"/>
        </w:rPr>
        <w:t>информация</w:t>
      </w:r>
      <w:r w:rsidR="005C48E8" w:rsidRPr="005C48E8">
        <w:rPr>
          <w:rFonts w:eastAsiaTheme="minorHAnsi"/>
          <w:szCs w:val="24"/>
        </w:rPr>
        <w:t xml:space="preserve"> о проделанной работе конкретно</w:t>
      </w:r>
      <w:r w:rsidR="005C48E8">
        <w:rPr>
          <w:rFonts w:eastAsiaTheme="minorHAnsi"/>
          <w:szCs w:val="24"/>
        </w:rPr>
        <w:t>й библиотеки</w:t>
      </w:r>
      <w:r w:rsidR="005C48E8" w:rsidRPr="005C48E8">
        <w:rPr>
          <w:rFonts w:eastAsiaTheme="minorHAnsi"/>
          <w:szCs w:val="24"/>
        </w:rPr>
        <w:t xml:space="preserve">), полезный, познавательный, развлекательный, вовлекающий. </w:t>
      </w:r>
      <w:r w:rsidR="005C48E8">
        <w:rPr>
          <w:rFonts w:eastAsiaTheme="minorHAnsi"/>
          <w:szCs w:val="24"/>
        </w:rPr>
        <w:t>Библиотекари у</w:t>
      </w:r>
      <w:r w:rsidR="005C48E8" w:rsidRPr="005C48E8">
        <w:rPr>
          <w:rFonts w:eastAsiaTheme="minorHAnsi"/>
          <w:szCs w:val="24"/>
        </w:rPr>
        <w:t>ч</w:t>
      </w:r>
      <w:r w:rsidR="005C48E8">
        <w:rPr>
          <w:rFonts w:eastAsiaTheme="minorHAnsi"/>
          <w:szCs w:val="24"/>
        </w:rPr>
        <w:t>атся</w:t>
      </w:r>
      <w:r w:rsidR="005C48E8" w:rsidRPr="005C48E8">
        <w:rPr>
          <w:rFonts w:eastAsiaTheme="minorHAnsi"/>
          <w:szCs w:val="24"/>
        </w:rPr>
        <w:t xml:space="preserve"> работать с разными программами, учитывая все основные рекомендации по ведению официальных сообществ</w:t>
      </w:r>
      <w:r w:rsidR="00AB51E2">
        <w:rPr>
          <w:rFonts w:eastAsiaTheme="minorHAnsi"/>
          <w:szCs w:val="24"/>
        </w:rPr>
        <w:t>.</w:t>
      </w:r>
      <w:r w:rsidR="005C48E8" w:rsidRPr="005C48E8">
        <w:rPr>
          <w:rFonts w:eastAsiaTheme="minorHAnsi"/>
          <w:szCs w:val="24"/>
        </w:rPr>
        <w:t xml:space="preserve"> </w:t>
      </w:r>
    </w:p>
    <w:p w14:paraId="743EBC65" w14:textId="77777777" w:rsidR="00831968" w:rsidRPr="00AA79D4" w:rsidRDefault="00831968" w:rsidP="00370820">
      <w:pPr>
        <w:pStyle w:val="a2"/>
        <w:widowControl w:val="0"/>
        <w:numPr>
          <w:ilvl w:val="0"/>
          <w:numId w:val="9"/>
        </w:numPr>
        <w:autoSpaceDE w:val="0"/>
        <w:autoSpaceDN w:val="0"/>
        <w:spacing w:after="0"/>
        <w:ind w:left="0" w:firstLine="284"/>
        <w:jc w:val="both"/>
        <w:rPr>
          <w:rFonts w:cs="Times New Roman"/>
          <w:szCs w:val="24"/>
          <w:u w:val="single"/>
        </w:rPr>
      </w:pPr>
      <w:r w:rsidRPr="00AA79D4">
        <w:rPr>
          <w:rFonts w:cs="Times New Roman"/>
          <w:szCs w:val="24"/>
          <w:u w:val="single"/>
        </w:rPr>
        <w:t>Но есть и серьёзные минусы:</w:t>
      </w:r>
    </w:p>
    <w:p w14:paraId="3F9BE719" w14:textId="6DA6CDE1" w:rsidR="00831968" w:rsidRPr="00AA79D4" w:rsidRDefault="00AA79D4" w:rsidP="00AA79D4">
      <w:pPr>
        <w:widowControl w:val="0"/>
        <w:autoSpaceDE w:val="0"/>
        <w:autoSpaceDN w:val="0"/>
        <w:spacing w:after="0"/>
        <w:ind w:firstLine="284"/>
        <w:jc w:val="both"/>
        <w:rPr>
          <w:rFonts w:ascii="Times New Roman" w:eastAsia="Times New Roman" w:hAnsi="Times New Roman" w:cs="Times New Roman"/>
          <w:sz w:val="24"/>
          <w:szCs w:val="24"/>
        </w:rPr>
      </w:pPr>
      <w:r w:rsidRPr="00AA79D4">
        <w:rPr>
          <w:rFonts w:ascii="Times New Roman" w:eastAsia="Times New Roman" w:hAnsi="Times New Roman" w:cs="Times New Roman"/>
          <w:sz w:val="24"/>
          <w:szCs w:val="24"/>
        </w:rPr>
        <w:t xml:space="preserve">- </w:t>
      </w:r>
      <w:r w:rsidR="005A5915" w:rsidRPr="00AA79D4">
        <w:rPr>
          <w:rFonts w:ascii="Times New Roman" w:eastAsia="Times New Roman" w:hAnsi="Times New Roman" w:cs="Times New Roman"/>
          <w:sz w:val="24"/>
          <w:szCs w:val="24"/>
        </w:rPr>
        <w:t xml:space="preserve">Библиотеки МБУК </w:t>
      </w:r>
      <w:r w:rsidR="00731428" w:rsidRPr="00AA79D4">
        <w:rPr>
          <w:rFonts w:ascii="Times New Roman" w:eastAsia="Times New Roman" w:hAnsi="Times New Roman" w:cs="Times New Roman"/>
          <w:sz w:val="24"/>
          <w:szCs w:val="24"/>
        </w:rPr>
        <w:t>Олюторского МР М</w:t>
      </w:r>
      <w:r w:rsidR="005A5915" w:rsidRPr="00AA79D4">
        <w:rPr>
          <w:rFonts w:ascii="Times New Roman" w:eastAsia="Times New Roman" w:hAnsi="Times New Roman" w:cs="Times New Roman"/>
          <w:sz w:val="24"/>
          <w:szCs w:val="24"/>
        </w:rPr>
        <w:t>ЦБС не могут заниматься оцифровкой фонда из-за отсутствия специальной техники, что создает проблемы перевода документов в электронную форму</w:t>
      </w:r>
      <w:r w:rsidR="00831968" w:rsidRPr="00AA79D4">
        <w:rPr>
          <w:rFonts w:ascii="Times New Roman" w:eastAsia="Times New Roman" w:hAnsi="Times New Roman" w:cs="Times New Roman"/>
          <w:sz w:val="24"/>
          <w:szCs w:val="24"/>
        </w:rPr>
        <w:t>;</w:t>
      </w:r>
    </w:p>
    <w:p w14:paraId="1556011B" w14:textId="489933A5" w:rsidR="00831968" w:rsidRPr="00AA79D4" w:rsidRDefault="00AA79D4" w:rsidP="00AA79D4">
      <w:pPr>
        <w:widowControl w:val="0"/>
        <w:autoSpaceDE w:val="0"/>
        <w:autoSpaceDN w:val="0"/>
        <w:spacing w:after="0"/>
        <w:ind w:firstLine="284"/>
        <w:jc w:val="both"/>
        <w:rPr>
          <w:rFonts w:ascii="Times New Roman" w:eastAsia="Times New Roman" w:hAnsi="Times New Roman" w:cs="Times New Roman"/>
          <w:sz w:val="24"/>
          <w:szCs w:val="24"/>
        </w:rPr>
      </w:pPr>
      <w:r w:rsidRPr="00AA79D4">
        <w:rPr>
          <w:rFonts w:ascii="Times New Roman" w:eastAsia="Times New Roman" w:hAnsi="Times New Roman" w:cs="Times New Roman"/>
          <w:sz w:val="24"/>
          <w:szCs w:val="24"/>
        </w:rPr>
        <w:t xml:space="preserve">- </w:t>
      </w:r>
      <w:r w:rsidR="005A5915" w:rsidRPr="00AA79D4">
        <w:rPr>
          <w:rFonts w:ascii="Times New Roman" w:eastAsia="Times New Roman" w:hAnsi="Times New Roman" w:cs="Times New Roman"/>
          <w:sz w:val="24"/>
          <w:szCs w:val="24"/>
        </w:rPr>
        <w:t xml:space="preserve">Библиотеки </w:t>
      </w:r>
      <w:r w:rsidR="00081E98">
        <w:rPr>
          <w:rFonts w:ascii="Times New Roman" w:eastAsia="Times New Roman" w:hAnsi="Times New Roman" w:cs="Times New Roman"/>
          <w:sz w:val="24"/>
          <w:szCs w:val="24"/>
        </w:rPr>
        <w:t xml:space="preserve">МБУК Олюторского МР </w:t>
      </w:r>
      <w:r w:rsidR="00731428" w:rsidRPr="00AA79D4">
        <w:rPr>
          <w:rFonts w:ascii="Times New Roman" w:eastAsia="Times New Roman" w:hAnsi="Times New Roman" w:cs="Times New Roman"/>
          <w:sz w:val="24"/>
          <w:szCs w:val="24"/>
        </w:rPr>
        <w:t>М</w:t>
      </w:r>
      <w:r w:rsidR="005A5915" w:rsidRPr="00AA79D4">
        <w:rPr>
          <w:rFonts w:ascii="Times New Roman" w:eastAsia="Times New Roman" w:hAnsi="Times New Roman" w:cs="Times New Roman"/>
          <w:sz w:val="24"/>
          <w:szCs w:val="24"/>
        </w:rPr>
        <w:t>ЦБС</w:t>
      </w:r>
      <w:r w:rsidR="00731428" w:rsidRPr="00AA79D4">
        <w:rPr>
          <w:rFonts w:ascii="Times New Roman" w:eastAsia="Times New Roman" w:hAnsi="Times New Roman" w:cs="Times New Roman"/>
          <w:sz w:val="24"/>
          <w:szCs w:val="24"/>
        </w:rPr>
        <w:t xml:space="preserve"> не обеспечивают</w:t>
      </w:r>
      <w:r w:rsidR="005A5915" w:rsidRPr="00AA79D4">
        <w:rPr>
          <w:rFonts w:ascii="Times New Roman" w:eastAsia="Times New Roman" w:hAnsi="Times New Roman" w:cs="Times New Roman"/>
          <w:sz w:val="24"/>
          <w:szCs w:val="24"/>
        </w:rPr>
        <w:t xml:space="preserve"> пользовательский доступ к ресурсам Национальной электронной библиотеки (НЭБ)</w:t>
      </w:r>
      <w:r w:rsidR="00081E98">
        <w:rPr>
          <w:rFonts w:ascii="Times New Roman" w:eastAsia="Times New Roman" w:hAnsi="Times New Roman" w:cs="Times New Roman"/>
          <w:sz w:val="24"/>
          <w:szCs w:val="24"/>
        </w:rPr>
        <w:t>;</w:t>
      </w:r>
    </w:p>
    <w:p w14:paraId="614C3FA3" w14:textId="16AAEFB4" w:rsidR="00831968" w:rsidRDefault="00AA79D4" w:rsidP="00AA79D4">
      <w:pPr>
        <w:widowControl w:val="0"/>
        <w:autoSpaceDE w:val="0"/>
        <w:autoSpaceDN w:val="0"/>
        <w:spacing w:after="0"/>
        <w:ind w:firstLine="284"/>
        <w:jc w:val="both"/>
        <w:rPr>
          <w:rFonts w:ascii="Times New Roman" w:hAnsi="Times New Roman" w:cs="Times New Roman"/>
          <w:sz w:val="24"/>
          <w:szCs w:val="24"/>
        </w:rPr>
      </w:pPr>
      <w:r w:rsidRPr="00AA79D4">
        <w:rPr>
          <w:rFonts w:ascii="Times New Roman" w:hAnsi="Times New Roman" w:cs="Times New Roman"/>
          <w:sz w:val="24"/>
          <w:szCs w:val="24"/>
        </w:rPr>
        <w:t xml:space="preserve">- </w:t>
      </w:r>
      <w:r w:rsidR="00831968" w:rsidRPr="00AA79D4">
        <w:rPr>
          <w:rFonts w:ascii="Times New Roman" w:hAnsi="Times New Roman" w:cs="Times New Roman"/>
          <w:sz w:val="24"/>
          <w:szCs w:val="24"/>
        </w:rPr>
        <w:t xml:space="preserve">На данный момент отсутствует техническая возможность </w:t>
      </w:r>
      <w:r w:rsidR="00831968" w:rsidRPr="00081E98">
        <w:rPr>
          <w:rFonts w:ascii="Times New Roman" w:hAnsi="Times New Roman" w:cs="Times New Roman"/>
          <w:sz w:val="24"/>
          <w:szCs w:val="24"/>
        </w:rPr>
        <w:t xml:space="preserve">предоставления доступа к Электронному каталогу через </w:t>
      </w:r>
      <w:r w:rsidR="00353A40" w:rsidRPr="00081E98">
        <w:rPr>
          <w:rFonts w:ascii="Times New Roman" w:hAnsi="Times New Roman" w:cs="Times New Roman"/>
          <w:sz w:val="24"/>
          <w:szCs w:val="24"/>
        </w:rPr>
        <w:t xml:space="preserve">Интернет, недостаточно активно используются электронные ресурсы - причина </w:t>
      </w:r>
      <w:r w:rsidR="00831968" w:rsidRPr="00081E98">
        <w:rPr>
          <w:rFonts w:ascii="Times New Roman" w:hAnsi="Times New Roman" w:cs="Times New Roman"/>
          <w:sz w:val="24"/>
          <w:szCs w:val="24"/>
        </w:rPr>
        <w:t>медленн</w:t>
      </w:r>
      <w:r w:rsidR="00353A40" w:rsidRPr="00081E98">
        <w:rPr>
          <w:rFonts w:ascii="Times New Roman" w:hAnsi="Times New Roman" w:cs="Times New Roman"/>
          <w:sz w:val="24"/>
          <w:szCs w:val="24"/>
        </w:rPr>
        <w:t>ый</w:t>
      </w:r>
      <w:r w:rsidR="00831968" w:rsidRPr="00081E98">
        <w:rPr>
          <w:rFonts w:ascii="Times New Roman" w:hAnsi="Times New Roman" w:cs="Times New Roman"/>
          <w:sz w:val="24"/>
          <w:szCs w:val="24"/>
        </w:rPr>
        <w:t xml:space="preserve"> и не стабильн</w:t>
      </w:r>
      <w:r w:rsidR="00353A40" w:rsidRPr="00081E98">
        <w:rPr>
          <w:rFonts w:ascii="Times New Roman" w:hAnsi="Times New Roman" w:cs="Times New Roman"/>
          <w:sz w:val="24"/>
          <w:szCs w:val="24"/>
        </w:rPr>
        <w:t>ый</w:t>
      </w:r>
      <w:r w:rsidR="00831968" w:rsidRPr="00081E98">
        <w:rPr>
          <w:rFonts w:ascii="Times New Roman" w:hAnsi="Times New Roman" w:cs="Times New Roman"/>
          <w:sz w:val="24"/>
          <w:szCs w:val="24"/>
        </w:rPr>
        <w:t xml:space="preserve"> </w:t>
      </w:r>
      <w:r w:rsidR="00081E98" w:rsidRPr="00081E98">
        <w:rPr>
          <w:rFonts w:ascii="Times New Roman" w:hAnsi="Times New Roman" w:cs="Times New Roman"/>
          <w:sz w:val="24"/>
          <w:szCs w:val="24"/>
        </w:rPr>
        <w:t>Интернет</w:t>
      </w:r>
      <w:r w:rsidR="00081E98">
        <w:rPr>
          <w:rFonts w:ascii="Times New Roman" w:hAnsi="Times New Roman" w:cs="Times New Roman"/>
          <w:sz w:val="24"/>
          <w:szCs w:val="24"/>
        </w:rPr>
        <w:t>.</w:t>
      </w:r>
      <w:r w:rsidR="00831968" w:rsidRPr="00AA79D4">
        <w:rPr>
          <w:rFonts w:ascii="Times New Roman" w:hAnsi="Times New Roman" w:cs="Times New Roman"/>
          <w:sz w:val="24"/>
          <w:szCs w:val="24"/>
        </w:rPr>
        <w:t xml:space="preserve"> </w:t>
      </w:r>
    </w:p>
    <w:p w14:paraId="4F27AC2F" w14:textId="6ABD6B63" w:rsidR="005A5915" w:rsidRPr="00DA2821" w:rsidRDefault="00831968" w:rsidP="00831968">
      <w:pPr>
        <w:widowControl w:val="0"/>
        <w:autoSpaceDE w:val="0"/>
        <w:autoSpaceDN w:val="0"/>
        <w:spacing w:after="0"/>
        <w:ind w:firstLine="851"/>
        <w:jc w:val="both"/>
        <w:rPr>
          <w:rFonts w:ascii="Times New Roman" w:eastAsia="Times New Roman" w:hAnsi="Times New Roman" w:cs="Times New Roman"/>
          <w:sz w:val="24"/>
        </w:rPr>
      </w:pPr>
      <w:r>
        <w:rPr>
          <w:rFonts w:ascii="Times New Roman" w:eastAsia="Times New Roman" w:hAnsi="Times New Roman" w:cs="Times New Roman"/>
          <w:sz w:val="24"/>
        </w:rPr>
        <w:t>Так же н</w:t>
      </w:r>
      <w:r w:rsidR="005A5915" w:rsidRPr="00DA2821">
        <w:rPr>
          <w:rFonts w:ascii="Times New Roman" w:eastAsia="Times New Roman" w:hAnsi="Times New Roman" w:cs="Times New Roman"/>
          <w:sz w:val="24"/>
        </w:rPr>
        <w:t xml:space="preserve">еобходимо направить усилия </w:t>
      </w:r>
      <w:r w:rsidR="005A5915">
        <w:rPr>
          <w:rFonts w:ascii="Times New Roman" w:eastAsia="Times New Roman" w:hAnsi="Times New Roman" w:cs="Times New Roman"/>
          <w:sz w:val="24"/>
        </w:rPr>
        <w:t>на</w:t>
      </w:r>
      <w:r w:rsidR="005A5915" w:rsidRPr="00DA2821">
        <w:rPr>
          <w:rFonts w:ascii="Times New Roman" w:eastAsia="Times New Roman" w:hAnsi="Times New Roman" w:cs="Times New Roman"/>
          <w:sz w:val="24"/>
        </w:rPr>
        <w:t xml:space="preserve"> ряд проблем:</w:t>
      </w:r>
    </w:p>
    <w:p w14:paraId="40055C31" w14:textId="10B7AF4A" w:rsidR="005A5915" w:rsidRPr="00831968" w:rsidRDefault="005A5915" w:rsidP="00370820">
      <w:pPr>
        <w:pStyle w:val="a2"/>
        <w:widowControl w:val="0"/>
        <w:numPr>
          <w:ilvl w:val="0"/>
          <w:numId w:val="10"/>
        </w:numPr>
        <w:autoSpaceDE w:val="0"/>
        <w:autoSpaceDN w:val="0"/>
        <w:spacing w:after="0"/>
        <w:jc w:val="both"/>
        <w:rPr>
          <w:rFonts w:eastAsia="Times New Roman" w:cs="Times New Roman"/>
        </w:rPr>
      </w:pPr>
      <w:r w:rsidRPr="00831968">
        <w:rPr>
          <w:rFonts w:eastAsia="Times New Roman" w:cs="Times New Roman"/>
        </w:rPr>
        <w:t>приобретение новых компьютеров с лицензионным программным обеспечением;</w:t>
      </w:r>
    </w:p>
    <w:p w14:paraId="28AEAAD4" w14:textId="654F2FD1" w:rsidR="005A5915" w:rsidRPr="00831968" w:rsidRDefault="005A5915" w:rsidP="00370820">
      <w:pPr>
        <w:pStyle w:val="a2"/>
        <w:widowControl w:val="0"/>
        <w:numPr>
          <w:ilvl w:val="0"/>
          <w:numId w:val="10"/>
        </w:numPr>
        <w:autoSpaceDE w:val="0"/>
        <w:autoSpaceDN w:val="0"/>
        <w:spacing w:after="0"/>
        <w:jc w:val="both"/>
        <w:rPr>
          <w:rFonts w:eastAsia="Times New Roman" w:cs="Times New Roman"/>
        </w:rPr>
      </w:pPr>
      <w:r w:rsidRPr="00831968">
        <w:rPr>
          <w:rFonts w:eastAsia="Times New Roman" w:cs="Times New Roman"/>
        </w:rPr>
        <w:t>обучение библиотекарей до уровня профессионального пользователя, в том числе на основе дистанционных форм обучения;</w:t>
      </w:r>
    </w:p>
    <w:p w14:paraId="4FDC577D" w14:textId="11BD486E" w:rsidR="005A5915" w:rsidRDefault="005A5915" w:rsidP="00370820">
      <w:pPr>
        <w:pStyle w:val="a2"/>
        <w:widowControl w:val="0"/>
        <w:numPr>
          <w:ilvl w:val="0"/>
          <w:numId w:val="10"/>
        </w:numPr>
        <w:autoSpaceDE w:val="0"/>
        <w:autoSpaceDN w:val="0"/>
        <w:spacing w:after="0"/>
        <w:jc w:val="both"/>
        <w:rPr>
          <w:rFonts w:eastAsia="Times New Roman" w:cs="Times New Roman"/>
        </w:rPr>
      </w:pPr>
      <w:r w:rsidRPr="00831968">
        <w:rPr>
          <w:rFonts w:eastAsia="Times New Roman" w:cs="Times New Roman"/>
        </w:rPr>
        <w:t>активизация деятельности по продвижению виртуальных услуг и сервисов библиотек среди населения</w:t>
      </w:r>
      <w:r w:rsidR="0017758F">
        <w:rPr>
          <w:rFonts w:eastAsia="Times New Roman" w:cs="Times New Roman"/>
        </w:rPr>
        <w:t>;</w:t>
      </w:r>
    </w:p>
    <w:p w14:paraId="0A7E0FC5" w14:textId="5800DD87" w:rsidR="0017758F" w:rsidRPr="00081E98" w:rsidRDefault="0017758F" w:rsidP="00370820">
      <w:pPr>
        <w:pStyle w:val="a2"/>
        <w:widowControl w:val="0"/>
        <w:numPr>
          <w:ilvl w:val="0"/>
          <w:numId w:val="10"/>
        </w:numPr>
        <w:autoSpaceDE w:val="0"/>
        <w:autoSpaceDN w:val="0"/>
        <w:spacing w:after="0"/>
        <w:jc w:val="both"/>
        <w:rPr>
          <w:rFonts w:eastAsia="Times New Roman" w:cs="Times New Roman"/>
        </w:rPr>
      </w:pPr>
      <w:r w:rsidRPr="0017758F">
        <w:rPr>
          <w:rFonts w:cs="Times New Roman"/>
          <w:color w:val="auto"/>
        </w:rPr>
        <w:t>подключение всех библиотек-филиалов к интернет-сети.</w:t>
      </w:r>
    </w:p>
    <w:p w14:paraId="6A3DD18E" w14:textId="037C6DCE" w:rsidR="00353A40" w:rsidRDefault="00437FF5" w:rsidP="00353A40">
      <w:pPr>
        <w:pStyle w:val="a2"/>
        <w:spacing w:before="240"/>
        <w:ind w:left="0" w:firstLine="709"/>
        <w:jc w:val="both"/>
      </w:pPr>
      <w:r>
        <w:t xml:space="preserve">Сегодня жителям </w:t>
      </w:r>
      <w:r w:rsidR="00353A40">
        <w:t xml:space="preserve">Олюторского района не в полной мере </w:t>
      </w:r>
      <w:r>
        <w:t>предоставлены возможности получения электронных услуг. Любой заинтересованный пользователь, включая людей с ограниченными возможностями, мо</w:t>
      </w:r>
      <w:r w:rsidR="00353A40">
        <w:t>г бы</w:t>
      </w:r>
      <w:r>
        <w:t xml:space="preserve"> обратиться к ресурсам Интернет, к базам данных с инсталлированными документами, а также к общедоступным </w:t>
      </w:r>
      <w:r>
        <w:lastRenderedPageBreak/>
        <w:t xml:space="preserve">электронным ресурсам российских библиотек. </w:t>
      </w:r>
      <w:r w:rsidR="00353A40">
        <w:t>А э</w:t>
      </w:r>
      <w:r>
        <w:t xml:space="preserve">то даёт возможность пользователю развиваться и удовлетворять свои информационные потребности. </w:t>
      </w:r>
    </w:p>
    <w:p w14:paraId="22042BE0" w14:textId="6F98062D" w:rsidR="00081E98" w:rsidRDefault="00081E98" w:rsidP="00081E98">
      <w:pPr>
        <w:pStyle w:val="a2"/>
        <w:spacing w:before="240"/>
        <w:ind w:left="0" w:firstLine="709"/>
        <w:jc w:val="both"/>
      </w:pPr>
      <w:r>
        <w:t>В основном все эти проблемы носят финансовый характер, а в</w:t>
      </w:r>
      <w:r w:rsidRPr="00CF5ED0">
        <w:rPr>
          <w:rFonts w:eastAsia="Times New Roman" w:cs="Times New Roman"/>
        </w:rPr>
        <w:t xml:space="preserve"> виду отсутствия собственных средств и финансирования</w:t>
      </w:r>
      <w:r>
        <w:rPr>
          <w:rFonts w:eastAsia="Times New Roman" w:cs="Times New Roman"/>
        </w:rPr>
        <w:t xml:space="preserve">, не представляется возможным их устранить. </w:t>
      </w:r>
    </w:p>
    <w:p w14:paraId="369FD741" w14:textId="0FA50702" w:rsidR="00C53D36" w:rsidRPr="00F14140" w:rsidRDefault="009A0E37" w:rsidP="00F3418C">
      <w:pPr>
        <w:pStyle w:val="a0"/>
        <w:ind w:left="0" w:firstLine="0"/>
      </w:pPr>
      <w:bookmarkStart w:id="100" w:name="_Toc191378489"/>
      <w:bookmarkStart w:id="101" w:name="_Toc191395158"/>
      <w:bookmarkStart w:id="102" w:name="_Toc191395351"/>
      <w:bookmarkStart w:id="103" w:name="_Toc191396095"/>
      <w:bookmarkStart w:id="104" w:name="_Toc191398159"/>
      <w:bookmarkStart w:id="105" w:name="_Toc191399007"/>
      <w:bookmarkStart w:id="106" w:name="_Hlk187847073"/>
      <w:r>
        <w:t>ОРГАНИЗАЦИЯ И СОДЕРЖАНИЕ БИБЛИОТЕЧНОГО ОБСЛУЖИВАНИЯ ПОЛЬЗОВАТЕЛЕЙ</w:t>
      </w:r>
      <w:bookmarkEnd w:id="100"/>
      <w:bookmarkEnd w:id="101"/>
      <w:bookmarkEnd w:id="102"/>
      <w:bookmarkEnd w:id="103"/>
      <w:bookmarkEnd w:id="104"/>
      <w:bookmarkEnd w:id="105"/>
    </w:p>
    <w:p w14:paraId="2D11AF9B" w14:textId="658A3CAC" w:rsidR="00C53D36" w:rsidRPr="00370820" w:rsidRDefault="009A0E37" w:rsidP="00370820">
      <w:pPr>
        <w:pStyle w:val="10"/>
        <w:rPr>
          <w:rStyle w:val="af2"/>
          <w:bCs w:val="0"/>
          <w:smallCaps/>
        </w:rPr>
      </w:pPr>
      <w:bookmarkStart w:id="107" w:name="_Toc191399008"/>
      <w:r w:rsidRPr="00370820">
        <w:rPr>
          <w:rStyle w:val="af2"/>
          <w:bCs w:val="0"/>
          <w:smallCaps/>
        </w:rPr>
        <w:t>Общая характеристика основных направлений библиотечного обслуживания населения района с учетом расстановки приоритетов в анализируемом году</w:t>
      </w:r>
      <w:bookmarkEnd w:id="107"/>
      <w:r w:rsidRPr="00370820">
        <w:rPr>
          <w:rStyle w:val="af2"/>
          <w:bCs w:val="0"/>
          <w:smallCaps/>
        </w:rPr>
        <w:t xml:space="preserve"> </w:t>
      </w:r>
    </w:p>
    <w:bookmarkEnd w:id="106"/>
    <w:p w14:paraId="452E270E" w14:textId="77777777" w:rsidR="004110CB" w:rsidRPr="00E8560D" w:rsidRDefault="004110CB" w:rsidP="00E8560D">
      <w:pPr>
        <w:widowControl w:val="0"/>
        <w:autoSpaceDE w:val="0"/>
        <w:autoSpaceDN w:val="0"/>
        <w:spacing w:after="0"/>
        <w:ind w:right="108" w:firstLine="851"/>
        <w:jc w:val="both"/>
        <w:rPr>
          <w:rFonts w:ascii="Times New Roman" w:eastAsia="Times New Roman" w:hAnsi="Times New Roman" w:cs="Times New Roman"/>
          <w:sz w:val="24"/>
          <w:szCs w:val="24"/>
          <w:lang w:eastAsia="ru-RU"/>
        </w:rPr>
      </w:pPr>
      <w:r w:rsidRPr="00E8560D">
        <w:rPr>
          <w:rFonts w:ascii="Times New Roman" w:eastAsia="Times New Roman" w:hAnsi="Times New Roman" w:cs="Times New Roman"/>
          <w:sz w:val="24"/>
          <w:szCs w:val="24"/>
          <w:lang w:eastAsia="ru-RU"/>
        </w:rPr>
        <w:t xml:space="preserve">В целях популяризации государственной политики в сфере защиты семьи, сохранения традиционных семейных ценностей 2024 год в России объявлен Годом семьи. На современном этапе развития общества наблюдаются значительные изменения в различных сферах жизнедеятельности человека, которые затрагивают проблему семейных отношений, духовно-нравственных ценностей. Эти изменения проявляются в том, что ослабевает связь поколений, сдают позиции семейные традиции, редким становится совместный семейный досуг, родители недостаточно уделяют времени своим детям. </w:t>
      </w:r>
    </w:p>
    <w:p w14:paraId="3691DB97" w14:textId="39D54112" w:rsidR="004110CB" w:rsidRPr="00E8560D" w:rsidRDefault="004110CB" w:rsidP="00E8560D">
      <w:pPr>
        <w:widowControl w:val="0"/>
        <w:autoSpaceDE w:val="0"/>
        <w:autoSpaceDN w:val="0"/>
        <w:spacing w:after="0"/>
        <w:ind w:right="108" w:firstLine="851"/>
        <w:jc w:val="both"/>
        <w:rPr>
          <w:rFonts w:ascii="Times New Roman" w:eastAsia="Times New Roman" w:hAnsi="Times New Roman" w:cs="Times New Roman"/>
          <w:sz w:val="24"/>
          <w:szCs w:val="24"/>
          <w:lang w:eastAsia="ru-RU"/>
        </w:rPr>
      </w:pPr>
      <w:r w:rsidRPr="00E8560D">
        <w:rPr>
          <w:rFonts w:ascii="Times New Roman" w:eastAsia="Times New Roman" w:hAnsi="Times New Roman" w:cs="Times New Roman"/>
          <w:b/>
          <w:bCs/>
          <w:sz w:val="24"/>
          <w:szCs w:val="24"/>
          <w:lang w:eastAsia="ru-RU"/>
        </w:rPr>
        <w:t>Главные задачи библиотек в Год семьи</w:t>
      </w:r>
      <w:r w:rsidRPr="00E8560D">
        <w:rPr>
          <w:rFonts w:ascii="Times New Roman" w:eastAsia="Times New Roman" w:hAnsi="Times New Roman" w:cs="Times New Roman"/>
          <w:sz w:val="24"/>
          <w:szCs w:val="24"/>
          <w:lang w:eastAsia="ru-RU"/>
        </w:rPr>
        <w:t xml:space="preserve"> – совершенствование форм и методов работы с семьей, популяризация традиционных семейных ценностей, возрождение и укрепление семейных традиций, главной из которых является семейное чтение. Организация совместного семейного досуга, направленного на укрепление межвозрастных связей поколений.</w:t>
      </w:r>
    </w:p>
    <w:p w14:paraId="2669B343" w14:textId="6F31EEAC" w:rsidR="00EA33A2" w:rsidRPr="00E8560D" w:rsidRDefault="00EA33A2" w:rsidP="00E8560D">
      <w:pPr>
        <w:widowControl w:val="0"/>
        <w:autoSpaceDE w:val="0"/>
        <w:autoSpaceDN w:val="0"/>
        <w:spacing w:after="0"/>
        <w:ind w:right="108" w:firstLine="851"/>
        <w:jc w:val="both"/>
        <w:rPr>
          <w:rFonts w:ascii="Times New Roman" w:eastAsia="Times New Roman" w:hAnsi="Times New Roman" w:cs="Times New Roman"/>
          <w:sz w:val="24"/>
          <w:szCs w:val="24"/>
          <w:lang w:eastAsia="ru-RU"/>
        </w:rPr>
      </w:pPr>
      <w:r w:rsidRPr="00E8560D">
        <w:rPr>
          <w:rFonts w:ascii="Times New Roman" w:eastAsia="Times New Roman" w:hAnsi="Times New Roman" w:cs="Times New Roman"/>
          <w:sz w:val="24"/>
          <w:szCs w:val="24"/>
          <w:u w:val="single"/>
          <w:lang w:eastAsia="ru-RU"/>
        </w:rPr>
        <w:t>Основными направлениями деятельности</w:t>
      </w:r>
      <w:r w:rsidRPr="00E8560D">
        <w:rPr>
          <w:rFonts w:ascii="Times New Roman" w:eastAsia="Times New Roman" w:hAnsi="Times New Roman" w:cs="Times New Roman"/>
          <w:sz w:val="24"/>
          <w:szCs w:val="24"/>
          <w:lang w:eastAsia="ru-RU"/>
        </w:rPr>
        <w:t xml:space="preserve"> МЦБС Олюторского МР в 2024 году являлись:</w:t>
      </w:r>
    </w:p>
    <w:p w14:paraId="3BA0316D" w14:textId="1236F8ED" w:rsidR="004110CB" w:rsidRPr="00E8560D" w:rsidRDefault="004110CB" w:rsidP="00E8560D">
      <w:pPr>
        <w:widowControl w:val="0"/>
        <w:autoSpaceDE w:val="0"/>
        <w:autoSpaceDN w:val="0"/>
        <w:spacing w:after="0"/>
        <w:ind w:right="108" w:firstLine="426"/>
        <w:jc w:val="both"/>
        <w:rPr>
          <w:rFonts w:ascii="Times New Roman" w:eastAsia="Times New Roman" w:hAnsi="Times New Roman" w:cs="Times New Roman"/>
          <w:sz w:val="24"/>
          <w:szCs w:val="24"/>
          <w:lang w:eastAsia="ru-RU"/>
        </w:rPr>
      </w:pPr>
      <w:r w:rsidRPr="00E8560D">
        <w:rPr>
          <w:rFonts w:ascii="Times New Roman" w:eastAsia="Times New Roman" w:hAnsi="Times New Roman" w:cs="Times New Roman"/>
          <w:sz w:val="24"/>
          <w:szCs w:val="24"/>
          <w:lang w:eastAsia="ru-RU"/>
        </w:rPr>
        <w:t>- создание условий для равного доступа населения к достоверной информации;</w:t>
      </w:r>
    </w:p>
    <w:p w14:paraId="34840F09" w14:textId="033A3F1D" w:rsidR="004110CB" w:rsidRPr="00E8560D" w:rsidRDefault="004110CB" w:rsidP="00E8560D">
      <w:pPr>
        <w:widowControl w:val="0"/>
        <w:autoSpaceDE w:val="0"/>
        <w:autoSpaceDN w:val="0"/>
        <w:spacing w:after="0"/>
        <w:ind w:right="108" w:firstLine="426"/>
        <w:jc w:val="both"/>
        <w:rPr>
          <w:rFonts w:ascii="Times New Roman" w:eastAsia="Times New Roman" w:hAnsi="Times New Roman" w:cs="Times New Roman"/>
          <w:sz w:val="24"/>
          <w:szCs w:val="24"/>
          <w:lang w:eastAsia="ru-RU"/>
        </w:rPr>
      </w:pPr>
      <w:r w:rsidRPr="00E8560D">
        <w:rPr>
          <w:rFonts w:ascii="Times New Roman" w:eastAsia="Times New Roman" w:hAnsi="Times New Roman" w:cs="Times New Roman"/>
          <w:sz w:val="24"/>
          <w:szCs w:val="24"/>
          <w:lang w:eastAsia="ru-RU"/>
        </w:rPr>
        <w:t>- совершенствование работы по информационно-культурному обслуживанию населения;</w:t>
      </w:r>
    </w:p>
    <w:p w14:paraId="2577D46D" w14:textId="56F18202" w:rsidR="004110CB" w:rsidRPr="00E8560D" w:rsidRDefault="004110CB" w:rsidP="00E8560D">
      <w:pPr>
        <w:widowControl w:val="0"/>
        <w:autoSpaceDE w:val="0"/>
        <w:autoSpaceDN w:val="0"/>
        <w:spacing w:after="0"/>
        <w:ind w:right="108" w:firstLine="426"/>
        <w:jc w:val="both"/>
        <w:rPr>
          <w:rFonts w:ascii="Times New Roman" w:eastAsia="Times New Roman" w:hAnsi="Times New Roman" w:cs="Times New Roman"/>
          <w:sz w:val="24"/>
          <w:szCs w:val="24"/>
          <w:lang w:eastAsia="ru-RU"/>
        </w:rPr>
      </w:pPr>
      <w:r w:rsidRPr="00E8560D">
        <w:rPr>
          <w:rFonts w:ascii="Times New Roman" w:eastAsia="Times New Roman" w:hAnsi="Times New Roman" w:cs="Times New Roman"/>
          <w:sz w:val="24"/>
          <w:szCs w:val="24"/>
          <w:lang w:eastAsia="ru-RU"/>
        </w:rPr>
        <w:t>- формирование устойчивого интереса к чтению, предоставление оптимальных условий для удовлетворения читательских потребностей;</w:t>
      </w:r>
    </w:p>
    <w:p w14:paraId="64BD83EC" w14:textId="70726A3C" w:rsidR="00F3418C" w:rsidRPr="00E8560D" w:rsidRDefault="00F3418C" w:rsidP="00E8560D">
      <w:pPr>
        <w:widowControl w:val="0"/>
        <w:autoSpaceDE w:val="0"/>
        <w:autoSpaceDN w:val="0"/>
        <w:spacing w:after="0"/>
        <w:ind w:right="108" w:firstLine="426"/>
        <w:jc w:val="both"/>
        <w:rPr>
          <w:rFonts w:ascii="Times New Roman" w:eastAsia="Times New Roman" w:hAnsi="Times New Roman" w:cs="Times New Roman"/>
          <w:sz w:val="24"/>
          <w:szCs w:val="24"/>
          <w:lang w:eastAsia="ru-RU"/>
        </w:rPr>
      </w:pPr>
      <w:r w:rsidRPr="00E8560D">
        <w:rPr>
          <w:rFonts w:ascii="Times New Roman" w:eastAsia="Times New Roman" w:hAnsi="Times New Roman" w:cs="Times New Roman"/>
          <w:sz w:val="24"/>
          <w:szCs w:val="24"/>
          <w:lang w:eastAsia="ru-RU"/>
        </w:rPr>
        <w:t>- повышение роли и востребованности библиотек в местном сообществе;</w:t>
      </w:r>
    </w:p>
    <w:p w14:paraId="17C0A894" w14:textId="679FF584" w:rsidR="00F3418C" w:rsidRPr="00E8560D" w:rsidRDefault="00F3418C" w:rsidP="00E8560D">
      <w:pPr>
        <w:widowControl w:val="0"/>
        <w:autoSpaceDE w:val="0"/>
        <w:autoSpaceDN w:val="0"/>
        <w:spacing w:after="0"/>
        <w:ind w:right="108" w:firstLine="426"/>
        <w:jc w:val="both"/>
        <w:rPr>
          <w:rFonts w:ascii="Times New Roman" w:eastAsia="Times New Roman" w:hAnsi="Times New Roman" w:cs="Times New Roman"/>
          <w:sz w:val="24"/>
          <w:szCs w:val="24"/>
          <w:lang w:eastAsia="ru-RU"/>
        </w:rPr>
      </w:pPr>
      <w:r w:rsidRPr="00E8560D">
        <w:rPr>
          <w:rFonts w:ascii="Times New Roman" w:eastAsia="Times New Roman" w:hAnsi="Times New Roman" w:cs="Times New Roman"/>
          <w:sz w:val="24"/>
          <w:szCs w:val="24"/>
          <w:lang w:eastAsia="ru-RU"/>
        </w:rPr>
        <w:t>- формирование у молодежи высокого патриотического сознания, чувства верности своему Отечеству, готовности к выполнению гражданского долга по защите интересов Родины на основе изучения исторических ценностей, воспитание активной гражданской позиции личности; популяризация литературы героико-патриотической направленности;</w:t>
      </w:r>
    </w:p>
    <w:p w14:paraId="483DA214" w14:textId="2F795985" w:rsidR="00F3418C" w:rsidRPr="00E8560D" w:rsidRDefault="00F3418C" w:rsidP="00E8560D">
      <w:pPr>
        <w:widowControl w:val="0"/>
        <w:autoSpaceDE w:val="0"/>
        <w:autoSpaceDN w:val="0"/>
        <w:spacing w:after="0"/>
        <w:ind w:right="108" w:firstLine="426"/>
        <w:jc w:val="both"/>
        <w:rPr>
          <w:rFonts w:ascii="Times New Roman" w:eastAsia="Times New Roman" w:hAnsi="Times New Roman" w:cs="Times New Roman"/>
          <w:sz w:val="24"/>
          <w:szCs w:val="24"/>
          <w:lang w:eastAsia="ru-RU"/>
        </w:rPr>
      </w:pPr>
      <w:r w:rsidRPr="00E8560D">
        <w:rPr>
          <w:rFonts w:ascii="Times New Roman" w:eastAsia="Times New Roman" w:hAnsi="Times New Roman" w:cs="Times New Roman"/>
          <w:sz w:val="24"/>
          <w:szCs w:val="24"/>
          <w:lang w:eastAsia="ru-RU"/>
        </w:rPr>
        <w:t>- содействие ценностному отношению к здоровому образу жизни и негативному – к асоциальным явлениям;</w:t>
      </w:r>
    </w:p>
    <w:p w14:paraId="1FEF8168" w14:textId="5C086101" w:rsidR="00F3418C" w:rsidRPr="00E8560D" w:rsidRDefault="00F3418C" w:rsidP="00E8560D">
      <w:pPr>
        <w:widowControl w:val="0"/>
        <w:autoSpaceDE w:val="0"/>
        <w:autoSpaceDN w:val="0"/>
        <w:spacing w:after="0"/>
        <w:ind w:right="108" w:firstLine="426"/>
        <w:jc w:val="both"/>
        <w:rPr>
          <w:rFonts w:ascii="Times New Roman" w:eastAsia="Times New Roman" w:hAnsi="Times New Roman" w:cs="Times New Roman"/>
          <w:sz w:val="24"/>
          <w:szCs w:val="24"/>
          <w:lang w:eastAsia="ru-RU"/>
        </w:rPr>
      </w:pPr>
      <w:r w:rsidRPr="00E8560D">
        <w:rPr>
          <w:rFonts w:ascii="Times New Roman" w:eastAsia="Times New Roman" w:hAnsi="Times New Roman" w:cs="Times New Roman"/>
          <w:sz w:val="24"/>
          <w:szCs w:val="24"/>
          <w:lang w:eastAsia="ru-RU"/>
        </w:rPr>
        <w:t>- предоставление равных возможностей для пожилых и людей с ограничениями в здоровье;</w:t>
      </w:r>
    </w:p>
    <w:p w14:paraId="0B0B8FE5" w14:textId="1D40AE8A" w:rsidR="00EA33A2" w:rsidRPr="00E8560D" w:rsidRDefault="00EA33A2" w:rsidP="00370820">
      <w:pPr>
        <w:pStyle w:val="a2"/>
        <w:widowControl w:val="0"/>
        <w:numPr>
          <w:ilvl w:val="0"/>
          <w:numId w:val="11"/>
        </w:numPr>
        <w:autoSpaceDE w:val="0"/>
        <w:autoSpaceDN w:val="0"/>
        <w:spacing w:after="0"/>
        <w:ind w:left="0" w:right="108" w:firstLine="426"/>
        <w:jc w:val="both"/>
        <w:rPr>
          <w:rFonts w:eastAsia="Times New Roman" w:cs="Times New Roman"/>
          <w:color w:val="auto"/>
          <w:szCs w:val="24"/>
          <w:lang w:eastAsia="ru-RU"/>
        </w:rPr>
      </w:pPr>
      <w:r w:rsidRPr="00E8560D">
        <w:rPr>
          <w:rFonts w:eastAsia="Times New Roman" w:cs="Times New Roman"/>
          <w:color w:val="auto"/>
          <w:szCs w:val="24"/>
          <w:lang w:eastAsia="ru-RU"/>
        </w:rPr>
        <w:t xml:space="preserve">формирование интереса к истории своей страны, а также к истории родного края и своего района, на основе активизации краеведческой деятельности в связи с юбилейными и памятными датами; </w:t>
      </w:r>
    </w:p>
    <w:p w14:paraId="58D377B1" w14:textId="1B54D104" w:rsidR="00EA33A2" w:rsidRPr="00E8560D" w:rsidRDefault="00EA33A2" w:rsidP="00370820">
      <w:pPr>
        <w:pStyle w:val="a2"/>
        <w:widowControl w:val="0"/>
        <w:numPr>
          <w:ilvl w:val="0"/>
          <w:numId w:val="11"/>
        </w:numPr>
        <w:autoSpaceDE w:val="0"/>
        <w:autoSpaceDN w:val="0"/>
        <w:spacing w:after="0"/>
        <w:ind w:left="0" w:right="108" w:firstLine="426"/>
        <w:jc w:val="both"/>
        <w:rPr>
          <w:rFonts w:eastAsia="Times New Roman" w:cs="Times New Roman"/>
          <w:color w:val="auto"/>
          <w:szCs w:val="24"/>
          <w:lang w:eastAsia="ru-RU"/>
        </w:rPr>
      </w:pPr>
      <w:r w:rsidRPr="00E8560D">
        <w:rPr>
          <w:rFonts w:eastAsia="Times New Roman" w:cs="Times New Roman"/>
          <w:color w:val="auto"/>
          <w:szCs w:val="24"/>
          <w:lang w:eastAsia="ru-RU"/>
        </w:rPr>
        <w:lastRenderedPageBreak/>
        <w:t xml:space="preserve">воспитание культуры </w:t>
      </w:r>
      <w:r w:rsidR="004C75E6" w:rsidRPr="00E8560D">
        <w:rPr>
          <w:rFonts w:eastAsia="Times New Roman" w:cs="Times New Roman"/>
          <w:color w:val="auto"/>
          <w:szCs w:val="24"/>
          <w:lang w:eastAsia="ru-RU"/>
        </w:rPr>
        <w:t xml:space="preserve">межэтнических </w:t>
      </w:r>
      <w:r w:rsidRPr="00E8560D">
        <w:rPr>
          <w:rFonts w:eastAsia="Times New Roman" w:cs="Times New Roman"/>
          <w:color w:val="auto"/>
          <w:szCs w:val="24"/>
          <w:lang w:eastAsia="ru-RU"/>
        </w:rPr>
        <w:t>(</w:t>
      </w:r>
      <w:r w:rsidR="004C75E6" w:rsidRPr="00E8560D">
        <w:rPr>
          <w:rFonts w:eastAsia="Times New Roman" w:cs="Times New Roman"/>
          <w:color w:val="auto"/>
          <w:szCs w:val="24"/>
          <w:lang w:eastAsia="ru-RU"/>
        </w:rPr>
        <w:t>межнациональных</w:t>
      </w:r>
      <w:r w:rsidRPr="00E8560D">
        <w:rPr>
          <w:rFonts w:eastAsia="Times New Roman" w:cs="Times New Roman"/>
          <w:color w:val="auto"/>
          <w:szCs w:val="24"/>
          <w:lang w:eastAsia="ru-RU"/>
        </w:rPr>
        <w:t xml:space="preserve">) отношений, как основе противодействия экстремизму; </w:t>
      </w:r>
    </w:p>
    <w:p w14:paraId="1FE33BF4" w14:textId="51C734CF" w:rsidR="00E84D3F" w:rsidRPr="00E8560D" w:rsidRDefault="00E84D3F" w:rsidP="00370820">
      <w:pPr>
        <w:pStyle w:val="a2"/>
        <w:widowControl w:val="0"/>
        <w:numPr>
          <w:ilvl w:val="0"/>
          <w:numId w:val="11"/>
        </w:numPr>
        <w:autoSpaceDE w:val="0"/>
        <w:autoSpaceDN w:val="0"/>
        <w:spacing w:after="0"/>
        <w:ind w:left="0" w:right="108" w:firstLine="426"/>
        <w:jc w:val="both"/>
        <w:rPr>
          <w:rFonts w:eastAsia="Times New Roman" w:cs="Times New Roman"/>
          <w:color w:val="auto"/>
          <w:szCs w:val="24"/>
          <w:lang w:eastAsia="ru-RU"/>
        </w:rPr>
      </w:pPr>
      <w:r w:rsidRPr="00E8560D">
        <w:rPr>
          <w:rFonts w:eastAsia="Times New Roman" w:cs="Times New Roman"/>
          <w:color w:val="auto"/>
          <w:szCs w:val="24"/>
          <w:lang w:eastAsia="ru-RU"/>
        </w:rPr>
        <w:t xml:space="preserve">формирование экологической культуры </w:t>
      </w:r>
      <w:r w:rsidR="009820D0" w:rsidRPr="00E8560D">
        <w:rPr>
          <w:rFonts w:eastAsia="Times New Roman" w:cs="Times New Roman"/>
          <w:color w:val="auto"/>
          <w:szCs w:val="24"/>
          <w:lang w:eastAsia="ru-RU"/>
        </w:rPr>
        <w:t>в обществе, воспитания бережного отношения к природе;</w:t>
      </w:r>
    </w:p>
    <w:p w14:paraId="13877E68" w14:textId="6ED349DB" w:rsidR="009820D0" w:rsidRPr="00E8560D" w:rsidRDefault="009820D0" w:rsidP="00370820">
      <w:pPr>
        <w:pStyle w:val="a2"/>
        <w:widowControl w:val="0"/>
        <w:numPr>
          <w:ilvl w:val="0"/>
          <w:numId w:val="11"/>
        </w:numPr>
        <w:autoSpaceDE w:val="0"/>
        <w:autoSpaceDN w:val="0"/>
        <w:spacing w:after="0"/>
        <w:ind w:left="0" w:right="108" w:firstLine="426"/>
        <w:jc w:val="both"/>
        <w:rPr>
          <w:rFonts w:eastAsia="Times New Roman" w:cs="Times New Roman"/>
          <w:color w:val="auto"/>
          <w:szCs w:val="24"/>
          <w:lang w:eastAsia="ru-RU"/>
        </w:rPr>
      </w:pPr>
      <w:r w:rsidRPr="00E8560D">
        <w:rPr>
          <w:rFonts w:cs="Times New Roman"/>
          <w:color w:val="333333"/>
          <w:szCs w:val="24"/>
          <w:shd w:val="clear" w:color="auto" w:fill="FFFFFF"/>
        </w:rPr>
        <w:t>формирование у подрастающего поколения правовой культуры, правовых знаний, включая позитивные правовые убеждения и ценности;</w:t>
      </w:r>
    </w:p>
    <w:p w14:paraId="22F2E0E8" w14:textId="45D8835B" w:rsidR="00EA33A2" w:rsidRPr="00E8560D" w:rsidRDefault="00EA33A2" w:rsidP="00370820">
      <w:pPr>
        <w:pStyle w:val="a2"/>
        <w:widowControl w:val="0"/>
        <w:numPr>
          <w:ilvl w:val="0"/>
          <w:numId w:val="11"/>
        </w:numPr>
        <w:autoSpaceDE w:val="0"/>
        <w:autoSpaceDN w:val="0"/>
        <w:spacing w:after="0"/>
        <w:ind w:left="0" w:right="108" w:firstLine="426"/>
        <w:jc w:val="both"/>
        <w:rPr>
          <w:rFonts w:eastAsia="Times New Roman" w:cs="Times New Roman"/>
          <w:color w:val="auto"/>
          <w:szCs w:val="24"/>
          <w:lang w:eastAsia="ru-RU"/>
        </w:rPr>
      </w:pPr>
      <w:r w:rsidRPr="00E8560D">
        <w:rPr>
          <w:rFonts w:eastAsia="Times New Roman" w:cs="Times New Roman"/>
          <w:color w:val="auto"/>
          <w:szCs w:val="24"/>
          <w:lang w:eastAsia="ru-RU"/>
        </w:rPr>
        <w:t>обеспечение сохранности национальных и культурных ценностей посредством формирования и сохранения библиотечных фондов как части культурного достояния страны;</w:t>
      </w:r>
    </w:p>
    <w:p w14:paraId="1DA5CBDC" w14:textId="15348812" w:rsidR="00EA33A2" w:rsidRPr="00E8560D" w:rsidRDefault="00EA33A2" w:rsidP="00370820">
      <w:pPr>
        <w:pStyle w:val="a2"/>
        <w:widowControl w:val="0"/>
        <w:numPr>
          <w:ilvl w:val="0"/>
          <w:numId w:val="11"/>
        </w:numPr>
        <w:autoSpaceDE w:val="0"/>
        <w:autoSpaceDN w:val="0"/>
        <w:spacing w:after="0"/>
        <w:ind w:left="0" w:right="108" w:firstLine="426"/>
        <w:jc w:val="both"/>
        <w:rPr>
          <w:rFonts w:eastAsia="Times New Roman" w:cs="Times New Roman"/>
          <w:color w:val="auto"/>
          <w:szCs w:val="24"/>
          <w:lang w:eastAsia="ru-RU"/>
        </w:rPr>
      </w:pPr>
      <w:r w:rsidRPr="00E8560D">
        <w:rPr>
          <w:rFonts w:eastAsia="Times New Roman" w:cs="Times New Roman"/>
          <w:color w:val="auto"/>
          <w:szCs w:val="24"/>
          <w:lang w:eastAsia="ru-RU"/>
        </w:rPr>
        <w:t xml:space="preserve">организация библиотечной деятельности на основе использования новейших информационных технологий, предоставления пользователям доступа </w:t>
      </w:r>
      <w:r w:rsidR="004C75E6" w:rsidRPr="00E8560D">
        <w:rPr>
          <w:rFonts w:eastAsia="Times New Roman" w:cs="Times New Roman"/>
          <w:color w:val="auto"/>
          <w:szCs w:val="24"/>
          <w:lang w:eastAsia="ru-RU"/>
        </w:rPr>
        <w:t>к</w:t>
      </w:r>
      <w:r w:rsidRPr="00E8560D">
        <w:rPr>
          <w:rFonts w:eastAsia="Times New Roman" w:cs="Times New Roman"/>
          <w:color w:val="auto"/>
          <w:szCs w:val="24"/>
          <w:lang w:eastAsia="ru-RU"/>
        </w:rPr>
        <w:t xml:space="preserve"> информационны</w:t>
      </w:r>
      <w:r w:rsidR="004C75E6" w:rsidRPr="00E8560D">
        <w:rPr>
          <w:rFonts w:eastAsia="Times New Roman" w:cs="Times New Roman"/>
          <w:color w:val="auto"/>
          <w:szCs w:val="24"/>
          <w:lang w:eastAsia="ru-RU"/>
        </w:rPr>
        <w:t>м</w:t>
      </w:r>
      <w:r w:rsidRPr="00E8560D">
        <w:rPr>
          <w:rFonts w:eastAsia="Times New Roman" w:cs="Times New Roman"/>
          <w:color w:val="auto"/>
          <w:szCs w:val="24"/>
          <w:lang w:eastAsia="ru-RU"/>
        </w:rPr>
        <w:t xml:space="preserve"> сет</w:t>
      </w:r>
      <w:r w:rsidR="004C75E6" w:rsidRPr="00E8560D">
        <w:rPr>
          <w:rFonts w:eastAsia="Times New Roman" w:cs="Times New Roman"/>
          <w:color w:val="auto"/>
          <w:szCs w:val="24"/>
          <w:lang w:eastAsia="ru-RU"/>
        </w:rPr>
        <w:t>ям</w:t>
      </w:r>
      <w:r w:rsidRPr="00E8560D">
        <w:rPr>
          <w:rFonts w:eastAsia="Times New Roman" w:cs="Times New Roman"/>
          <w:color w:val="auto"/>
          <w:szCs w:val="24"/>
          <w:lang w:eastAsia="ru-RU"/>
        </w:rPr>
        <w:t xml:space="preserve">; </w:t>
      </w:r>
    </w:p>
    <w:p w14:paraId="49417E0C" w14:textId="355B6D74" w:rsidR="00F3418C" w:rsidRPr="00E8560D" w:rsidRDefault="00F3418C" w:rsidP="00E8560D">
      <w:pPr>
        <w:shd w:val="clear" w:color="auto" w:fill="FFFFFF"/>
        <w:spacing w:after="0"/>
        <w:ind w:firstLine="426"/>
        <w:jc w:val="both"/>
        <w:rPr>
          <w:rFonts w:ascii="Times New Roman" w:eastAsia="Times New Roman" w:hAnsi="Times New Roman" w:cs="Times New Roman"/>
          <w:color w:val="1A1A1A"/>
          <w:sz w:val="24"/>
          <w:szCs w:val="24"/>
          <w:lang w:eastAsia="ru-RU"/>
        </w:rPr>
      </w:pPr>
      <w:r w:rsidRPr="00E8560D">
        <w:rPr>
          <w:rFonts w:ascii="Times New Roman" w:eastAsia="Times New Roman" w:hAnsi="Times New Roman" w:cs="Times New Roman"/>
          <w:color w:val="1A1A1A"/>
          <w:sz w:val="24"/>
          <w:szCs w:val="24"/>
          <w:lang w:eastAsia="ru-RU"/>
        </w:rPr>
        <w:t>- изучение опыта работы других библиотек с целью внедрения в практику наиболее интересных форм библиотечных услуг.</w:t>
      </w:r>
    </w:p>
    <w:p w14:paraId="1FFEAE3D" w14:textId="77777777" w:rsidR="00EA33A2" w:rsidRPr="00E8560D" w:rsidRDefault="00EA33A2" w:rsidP="00E8560D">
      <w:pPr>
        <w:widowControl w:val="0"/>
        <w:autoSpaceDE w:val="0"/>
        <w:autoSpaceDN w:val="0"/>
        <w:spacing w:after="0"/>
        <w:ind w:right="108"/>
        <w:jc w:val="both"/>
        <w:rPr>
          <w:rFonts w:ascii="Times New Roman" w:eastAsia="Times New Roman" w:hAnsi="Times New Roman" w:cs="Times New Roman"/>
          <w:color w:val="C00000"/>
          <w:sz w:val="24"/>
          <w:szCs w:val="24"/>
          <w:lang w:eastAsia="ru-RU"/>
        </w:rPr>
      </w:pPr>
    </w:p>
    <w:p w14:paraId="518B6002" w14:textId="5FA99695" w:rsidR="009A0E37" w:rsidRPr="00E8560D" w:rsidRDefault="009A0E37" w:rsidP="00E8560D">
      <w:pPr>
        <w:spacing w:after="0"/>
        <w:ind w:firstLine="851"/>
        <w:jc w:val="both"/>
        <w:rPr>
          <w:rFonts w:ascii="Times New Roman" w:eastAsia="Times New Roman" w:hAnsi="Times New Roman" w:cs="Times New Roman"/>
          <w:sz w:val="24"/>
          <w:szCs w:val="24"/>
          <w:lang w:eastAsia="ru-RU"/>
        </w:rPr>
      </w:pPr>
      <w:r w:rsidRPr="00E8560D">
        <w:rPr>
          <w:rFonts w:ascii="Times New Roman" w:eastAsia="Times New Roman" w:hAnsi="Times New Roman" w:cs="Times New Roman"/>
          <w:sz w:val="24"/>
          <w:szCs w:val="24"/>
          <w:lang w:eastAsia="ru-RU"/>
        </w:rPr>
        <w:t xml:space="preserve">В течение года </w:t>
      </w:r>
      <w:r w:rsidR="00F3418C" w:rsidRPr="00E8560D">
        <w:rPr>
          <w:rFonts w:ascii="Times New Roman" w:eastAsia="Times New Roman" w:hAnsi="Times New Roman" w:cs="Times New Roman"/>
          <w:sz w:val="24"/>
          <w:szCs w:val="24"/>
          <w:lang w:eastAsia="ru-RU"/>
        </w:rPr>
        <w:t xml:space="preserve">МЦБС </w:t>
      </w:r>
      <w:r w:rsidRPr="00E8560D">
        <w:rPr>
          <w:rFonts w:ascii="Times New Roman" w:eastAsia="Times New Roman" w:hAnsi="Times New Roman" w:cs="Times New Roman"/>
          <w:sz w:val="24"/>
          <w:szCs w:val="24"/>
          <w:lang w:eastAsia="ru-RU"/>
        </w:rPr>
        <w:t xml:space="preserve">принимали активное участие в организации и проведении международных и всероссийских акций: </w:t>
      </w:r>
      <w:r w:rsidR="00CE3D85" w:rsidRPr="00E8560D">
        <w:rPr>
          <w:rFonts w:ascii="Times New Roman" w:eastAsia="Times New Roman" w:hAnsi="Times New Roman" w:cs="Times New Roman"/>
          <w:sz w:val="24"/>
          <w:szCs w:val="24"/>
          <w:lang w:eastAsia="ru-RU"/>
        </w:rPr>
        <w:t xml:space="preserve">диктант Победы, </w:t>
      </w:r>
      <w:r w:rsidRPr="00E8560D">
        <w:rPr>
          <w:rFonts w:ascii="Times New Roman" w:eastAsia="Times New Roman" w:hAnsi="Times New Roman" w:cs="Times New Roman"/>
          <w:sz w:val="24"/>
          <w:szCs w:val="24"/>
          <w:lang w:eastAsia="ru-RU"/>
        </w:rPr>
        <w:t>Этнографический</w:t>
      </w:r>
      <w:r w:rsidR="00CE3D85" w:rsidRPr="00E8560D">
        <w:rPr>
          <w:rFonts w:ascii="Times New Roman" w:eastAsia="Times New Roman" w:hAnsi="Times New Roman" w:cs="Times New Roman"/>
          <w:sz w:val="24"/>
          <w:szCs w:val="24"/>
          <w:lang w:eastAsia="ru-RU"/>
        </w:rPr>
        <w:t>,</w:t>
      </w:r>
      <w:r w:rsidRPr="00E8560D">
        <w:rPr>
          <w:rFonts w:ascii="Times New Roman" w:eastAsia="Times New Roman" w:hAnsi="Times New Roman" w:cs="Times New Roman"/>
          <w:sz w:val="24"/>
          <w:szCs w:val="24"/>
          <w:lang w:eastAsia="ru-RU"/>
        </w:rPr>
        <w:t xml:space="preserve"> Географический</w:t>
      </w:r>
      <w:r w:rsidR="00CE3D85" w:rsidRPr="00E8560D">
        <w:rPr>
          <w:rFonts w:ascii="Times New Roman" w:eastAsia="Times New Roman" w:hAnsi="Times New Roman" w:cs="Times New Roman"/>
          <w:sz w:val="24"/>
          <w:szCs w:val="24"/>
          <w:lang w:eastAsia="ru-RU"/>
        </w:rPr>
        <w:t>, Экологический, Краеведческий</w:t>
      </w:r>
      <w:r w:rsidRPr="00E8560D">
        <w:rPr>
          <w:rFonts w:ascii="Times New Roman" w:eastAsia="Times New Roman" w:hAnsi="Times New Roman" w:cs="Times New Roman"/>
          <w:sz w:val="24"/>
          <w:szCs w:val="24"/>
          <w:lang w:eastAsia="ru-RU"/>
        </w:rPr>
        <w:t xml:space="preserve"> диктанты, «Библионочь», «Ночь искусств»,  «Неделя </w:t>
      </w:r>
      <w:r w:rsidR="003C4CD2" w:rsidRPr="00E8560D">
        <w:rPr>
          <w:rFonts w:ascii="Times New Roman" w:eastAsia="Times New Roman" w:hAnsi="Times New Roman" w:cs="Times New Roman"/>
          <w:sz w:val="24"/>
          <w:szCs w:val="24"/>
          <w:lang w:eastAsia="ru-RU"/>
        </w:rPr>
        <w:t xml:space="preserve">экологического просвещения», «Неделя </w:t>
      </w:r>
      <w:r w:rsidRPr="00E8560D">
        <w:rPr>
          <w:rFonts w:ascii="Times New Roman" w:eastAsia="Times New Roman" w:hAnsi="Times New Roman" w:cs="Times New Roman"/>
          <w:sz w:val="24"/>
          <w:szCs w:val="24"/>
          <w:lang w:eastAsia="ru-RU"/>
        </w:rPr>
        <w:t xml:space="preserve">детской и юношеской книги», «Читаем детям о войне», </w:t>
      </w:r>
      <w:r w:rsidR="003C4CD2" w:rsidRPr="00E8560D">
        <w:rPr>
          <w:rFonts w:ascii="Times New Roman" w:eastAsia="Times New Roman" w:hAnsi="Times New Roman" w:cs="Times New Roman"/>
          <w:sz w:val="24"/>
          <w:szCs w:val="24"/>
          <w:lang w:eastAsia="ru-RU"/>
        </w:rPr>
        <w:t xml:space="preserve">«Всемирный день поэзии», </w:t>
      </w:r>
      <w:r w:rsidRPr="00E8560D">
        <w:rPr>
          <w:rFonts w:ascii="Times New Roman" w:eastAsia="Times New Roman" w:hAnsi="Times New Roman" w:cs="Times New Roman"/>
          <w:sz w:val="24"/>
          <w:szCs w:val="24"/>
          <w:lang w:eastAsia="ru-RU"/>
        </w:rPr>
        <w:t>«Международный день кни</w:t>
      </w:r>
      <w:r w:rsidR="00CD690F">
        <w:rPr>
          <w:rFonts w:ascii="Times New Roman" w:eastAsia="Times New Roman" w:hAnsi="Times New Roman" w:cs="Times New Roman"/>
          <w:sz w:val="24"/>
          <w:szCs w:val="24"/>
          <w:lang w:eastAsia="ru-RU"/>
        </w:rPr>
        <w:t>годарения», «Бегущая книга», День</w:t>
      </w:r>
      <w:r w:rsidRPr="00E8560D">
        <w:rPr>
          <w:rFonts w:ascii="Times New Roman" w:eastAsia="Times New Roman" w:hAnsi="Times New Roman" w:cs="Times New Roman"/>
          <w:sz w:val="24"/>
          <w:szCs w:val="24"/>
          <w:lang w:eastAsia="ru-RU"/>
        </w:rPr>
        <w:t xml:space="preserve"> славянской письменности и культуры, </w:t>
      </w:r>
      <w:r w:rsidR="003C4CD2" w:rsidRPr="00E8560D">
        <w:rPr>
          <w:rFonts w:ascii="Times New Roman" w:eastAsia="Times New Roman" w:hAnsi="Times New Roman" w:cs="Times New Roman"/>
          <w:sz w:val="24"/>
          <w:szCs w:val="24"/>
          <w:lang w:eastAsia="ru-RU"/>
        </w:rPr>
        <w:t xml:space="preserve">День русского языка, День Камчатского края, </w:t>
      </w:r>
      <w:r w:rsidR="003E00D6" w:rsidRPr="00E8560D">
        <w:rPr>
          <w:rFonts w:ascii="Times New Roman" w:eastAsia="Times New Roman" w:hAnsi="Times New Roman" w:cs="Times New Roman"/>
          <w:sz w:val="24"/>
          <w:szCs w:val="24"/>
          <w:lang w:eastAsia="ru-RU"/>
        </w:rPr>
        <w:t>«</w:t>
      </w:r>
      <w:r w:rsidR="004B7532" w:rsidRPr="00E8560D">
        <w:rPr>
          <w:rFonts w:ascii="Times New Roman" w:eastAsia="Times New Roman" w:hAnsi="Times New Roman" w:cs="Times New Roman"/>
          <w:sz w:val="24"/>
          <w:szCs w:val="24"/>
          <w:lang w:eastAsia="ru-RU"/>
        </w:rPr>
        <w:t>Всемирный день семьи, любви и верности</w:t>
      </w:r>
      <w:r w:rsidR="003E00D6" w:rsidRPr="00E8560D">
        <w:rPr>
          <w:rFonts w:ascii="Times New Roman" w:eastAsia="Times New Roman" w:hAnsi="Times New Roman" w:cs="Times New Roman"/>
          <w:sz w:val="24"/>
          <w:szCs w:val="24"/>
          <w:lang w:eastAsia="ru-RU"/>
        </w:rPr>
        <w:t>»</w:t>
      </w:r>
      <w:r w:rsidR="004B7532" w:rsidRPr="00E8560D">
        <w:rPr>
          <w:rFonts w:ascii="Times New Roman" w:eastAsia="Times New Roman" w:hAnsi="Times New Roman" w:cs="Times New Roman"/>
          <w:sz w:val="24"/>
          <w:szCs w:val="24"/>
          <w:lang w:eastAsia="ru-RU"/>
        </w:rPr>
        <w:t>, День матери</w:t>
      </w:r>
      <w:r w:rsidRPr="00E8560D">
        <w:rPr>
          <w:rFonts w:ascii="Times New Roman" w:eastAsia="Times New Roman" w:hAnsi="Times New Roman" w:cs="Times New Roman"/>
          <w:sz w:val="24"/>
          <w:szCs w:val="24"/>
          <w:lang w:eastAsia="ru-RU"/>
        </w:rPr>
        <w:t xml:space="preserve">. </w:t>
      </w:r>
    </w:p>
    <w:p w14:paraId="6AEF0584" w14:textId="55104C6A" w:rsidR="009A0E37" w:rsidRPr="00E8560D" w:rsidRDefault="009A0E37" w:rsidP="00E8560D">
      <w:pPr>
        <w:spacing w:after="0"/>
        <w:ind w:firstLine="851"/>
        <w:jc w:val="both"/>
        <w:rPr>
          <w:rFonts w:ascii="Times New Roman" w:eastAsia="Times New Roman" w:hAnsi="Times New Roman" w:cs="Times New Roman"/>
          <w:sz w:val="24"/>
          <w:szCs w:val="24"/>
          <w:lang w:eastAsia="ru-RU"/>
        </w:rPr>
      </w:pPr>
      <w:r w:rsidRPr="00E8560D">
        <w:rPr>
          <w:rFonts w:ascii="Times New Roman" w:eastAsia="Times New Roman" w:hAnsi="Times New Roman" w:cs="Times New Roman"/>
          <w:sz w:val="24"/>
          <w:szCs w:val="24"/>
          <w:lang w:eastAsia="ru-RU"/>
        </w:rPr>
        <w:t xml:space="preserve">В число наиболее значимых культурных событий вошли </w:t>
      </w:r>
      <w:r w:rsidR="00451461" w:rsidRPr="00E8560D">
        <w:rPr>
          <w:rFonts w:ascii="Times New Roman" w:eastAsia="Times New Roman" w:hAnsi="Times New Roman" w:cs="Times New Roman"/>
          <w:sz w:val="24"/>
          <w:szCs w:val="24"/>
          <w:lang w:eastAsia="ru-RU"/>
        </w:rPr>
        <w:t>мероприятия,</w:t>
      </w:r>
      <w:r w:rsidRPr="00E8560D">
        <w:rPr>
          <w:rFonts w:ascii="Times New Roman" w:eastAsia="Times New Roman" w:hAnsi="Times New Roman" w:cs="Times New Roman"/>
          <w:sz w:val="24"/>
          <w:szCs w:val="24"/>
          <w:lang w:eastAsia="ru-RU"/>
        </w:rPr>
        <w:t xml:space="preserve"> </w:t>
      </w:r>
      <w:r w:rsidR="009C60C2" w:rsidRPr="00E8560D">
        <w:rPr>
          <w:rFonts w:ascii="Times New Roman" w:eastAsia="Times New Roman" w:hAnsi="Times New Roman" w:cs="Times New Roman"/>
          <w:sz w:val="24"/>
          <w:szCs w:val="24"/>
          <w:lang w:eastAsia="ru-RU"/>
        </w:rPr>
        <w:t xml:space="preserve">посвященные </w:t>
      </w:r>
      <w:r w:rsidR="00451461" w:rsidRPr="00E8560D">
        <w:rPr>
          <w:rFonts w:ascii="Times New Roman" w:eastAsia="Times New Roman" w:hAnsi="Times New Roman" w:cs="Times New Roman"/>
          <w:sz w:val="24"/>
          <w:szCs w:val="24"/>
          <w:lang w:eastAsia="ru-RU"/>
        </w:rPr>
        <w:t xml:space="preserve">Дню защитника Отечества, </w:t>
      </w:r>
      <w:r w:rsidR="009C60C2" w:rsidRPr="00E8560D">
        <w:rPr>
          <w:rFonts w:ascii="Times New Roman" w:eastAsia="Times New Roman" w:hAnsi="Times New Roman" w:cs="Times New Roman"/>
          <w:sz w:val="24"/>
          <w:szCs w:val="24"/>
          <w:lang w:eastAsia="ru-RU"/>
        </w:rPr>
        <w:t xml:space="preserve">Году семьи, </w:t>
      </w:r>
      <w:r w:rsidR="002338D5" w:rsidRPr="00E8560D">
        <w:rPr>
          <w:rFonts w:ascii="Times New Roman" w:eastAsia="Times New Roman" w:hAnsi="Times New Roman" w:cs="Times New Roman"/>
          <w:sz w:val="24"/>
          <w:szCs w:val="24"/>
          <w:lang w:eastAsia="ru-RU"/>
        </w:rPr>
        <w:t>2</w:t>
      </w:r>
      <w:r w:rsidR="00451461" w:rsidRPr="00E8560D">
        <w:rPr>
          <w:rFonts w:ascii="Times New Roman" w:eastAsia="Times New Roman" w:hAnsi="Times New Roman" w:cs="Times New Roman"/>
          <w:sz w:val="24"/>
          <w:szCs w:val="24"/>
          <w:lang w:eastAsia="ru-RU"/>
        </w:rPr>
        <w:t>2</w:t>
      </w:r>
      <w:r w:rsidR="002338D5" w:rsidRPr="00E8560D">
        <w:rPr>
          <w:rFonts w:ascii="Times New Roman" w:eastAsia="Times New Roman" w:hAnsi="Times New Roman" w:cs="Times New Roman"/>
          <w:sz w:val="24"/>
          <w:szCs w:val="24"/>
          <w:lang w:eastAsia="ru-RU"/>
        </w:rPr>
        <w:t>5-летию со дня рождения А.С. Пушкина</w:t>
      </w:r>
      <w:r w:rsidR="00841BF0" w:rsidRPr="00E8560D">
        <w:rPr>
          <w:rFonts w:ascii="Times New Roman" w:eastAsia="Times New Roman" w:hAnsi="Times New Roman" w:cs="Times New Roman"/>
          <w:sz w:val="24"/>
          <w:szCs w:val="24"/>
          <w:lang w:eastAsia="ru-RU"/>
        </w:rPr>
        <w:t xml:space="preserve"> и Дню русского языка</w:t>
      </w:r>
      <w:r w:rsidR="002338D5" w:rsidRPr="00E8560D">
        <w:rPr>
          <w:rFonts w:ascii="Times New Roman" w:eastAsia="Times New Roman" w:hAnsi="Times New Roman" w:cs="Times New Roman"/>
          <w:sz w:val="24"/>
          <w:szCs w:val="24"/>
          <w:lang w:eastAsia="ru-RU"/>
        </w:rPr>
        <w:t xml:space="preserve">, </w:t>
      </w:r>
      <w:r w:rsidR="00DF2812" w:rsidRPr="00E8560D">
        <w:rPr>
          <w:rFonts w:ascii="Times New Roman" w:eastAsia="Times New Roman" w:hAnsi="Times New Roman" w:cs="Times New Roman"/>
          <w:sz w:val="24"/>
          <w:szCs w:val="24"/>
          <w:lang w:eastAsia="ru-RU"/>
        </w:rPr>
        <w:t>Дню народного единства</w:t>
      </w:r>
      <w:r w:rsidR="00F84BAB" w:rsidRPr="00E8560D">
        <w:rPr>
          <w:rFonts w:ascii="Times New Roman" w:eastAsia="Times New Roman" w:hAnsi="Times New Roman" w:cs="Times New Roman"/>
          <w:sz w:val="24"/>
          <w:szCs w:val="24"/>
          <w:lang w:eastAsia="ru-RU"/>
        </w:rPr>
        <w:t>.</w:t>
      </w:r>
      <w:r w:rsidR="00DF2812" w:rsidRPr="00E8560D">
        <w:rPr>
          <w:rFonts w:ascii="Times New Roman" w:eastAsia="Times New Roman" w:hAnsi="Times New Roman" w:cs="Times New Roman"/>
          <w:sz w:val="24"/>
          <w:szCs w:val="24"/>
          <w:lang w:eastAsia="ru-RU"/>
        </w:rPr>
        <w:t xml:space="preserve"> При проведении мероприятий применялись активные формы и методы работы: игры (литературные, интеллектуальные, ролевые, профориентационные), игры-квесты, конкурсы (творческие и литературные), литературные и познавательные часы, создавались разнообразные тематические информационные блоки и видеоролики, викторины</w:t>
      </w:r>
      <w:r w:rsidR="00F219DD" w:rsidRPr="00E8560D">
        <w:rPr>
          <w:rFonts w:ascii="Times New Roman" w:eastAsia="Times New Roman" w:hAnsi="Times New Roman" w:cs="Times New Roman"/>
          <w:sz w:val="24"/>
          <w:szCs w:val="24"/>
          <w:lang w:eastAsia="ru-RU"/>
        </w:rPr>
        <w:t>, мастер-классы</w:t>
      </w:r>
      <w:r w:rsidR="00203BF3" w:rsidRPr="00E8560D">
        <w:rPr>
          <w:rFonts w:ascii="Times New Roman" w:eastAsia="Times New Roman" w:hAnsi="Times New Roman" w:cs="Times New Roman"/>
          <w:sz w:val="24"/>
          <w:szCs w:val="24"/>
          <w:lang w:eastAsia="ru-RU"/>
        </w:rPr>
        <w:t>, тематические книжные выставки</w:t>
      </w:r>
      <w:r w:rsidR="00F219DD" w:rsidRPr="00E8560D">
        <w:rPr>
          <w:rFonts w:ascii="Times New Roman" w:eastAsia="Times New Roman" w:hAnsi="Times New Roman" w:cs="Times New Roman"/>
          <w:sz w:val="24"/>
          <w:szCs w:val="24"/>
          <w:lang w:eastAsia="ru-RU"/>
        </w:rPr>
        <w:t>.</w:t>
      </w:r>
      <w:r w:rsidR="00DF2812" w:rsidRPr="00E8560D">
        <w:rPr>
          <w:rFonts w:ascii="Times New Roman" w:eastAsia="Times New Roman" w:hAnsi="Times New Roman" w:cs="Times New Roman"/>
          <w:sz w:val="24"/>
          <w:szCs w:val="24"/>
          <w:lang w:eastAsia="ru-RU"/>
        </w:rPr>
        <w:t xml:space="preserve"> </w:t>
      </w:r>
    </w:p>
    <w:p w14:paraId="4AF9CE20" w14:textId="17138D6E" w:rsidR="00451461" w:rsidRPr="00E8560D" w:rsidRDefault="00451461" w:rsidP="00E8560D">
      <w:pPr>
        <w:spacing w:after="0"/>
        <w:ind w:firstLine="284"/>
        <w:jc w:val="both"/>
        <w:rPr>
          <w:rFonts w:ascii="Times New Roman" w:eastAsia="Times New Roman" w:hAnsi="Times New Roman" w:cs="Times New Roman"/>
          <w:sz w:val="24"/>
          <w:szCs w:val="24"/>
          <w:lang w:eastAsia="ru-RU"/>
        </w:rPr>
      </w:pPr>
      <w:r w:rsidRPr="00E8560D">
        <w:rPr>
          <w:rFonts w:ascii="Times New Roman" w:eastAsia="Times New Roman" w:hAnsi="Times New Roman" w:cs="Times New Roman"/>
          <w:sz w:val="24"/>
          <w:szCs w:val="24"/>
          <w:lang w:eastAsia="ru-RU"/>
        </w:rPr>
        <w:t>•</w:t>
      </w:r>
      <w:r w:rsidRPr="00E8560D">
        <w:rPr>
          <w:rFonts w:ascii="Times New Roman" w:eastAsia="Times New Roman" w:hAnsi="Times New Roman" w:cs="Times New Roman"/>
          <w:sz w:val="24"/>
          <w:szCs w:val="24"/>
          <w:lang w:eastAsia="ru-RU"/>
        </w:rPr>
        <w:tab/>
      </w:r>
      <w:r w:rsidR="004C73DF" w:rsidRPr="00E8560D">
        <w:rPr>
          <w:rFonts w:ascii="Times New Roman" w:eastAsia="Times New Roman" w:hAnsi="Times New Roman" w:cs="Times New Roman"/>
          <w:sz w:val="24"/>
          <w:szCs w:val="24"/>
          <w:lang w:eastAsia="ru-RU"/>
        </w:rPr>
        <w:t>К</w:t>
      </w:r>
      <w:r w:rsidRPr="00E8560D">
        <w:rPr>
          <w:rFonts w:ascii="Times New Roman" w:eastAsia="Times New Roman" w:hAnsi="Times New Roman" w:cs="Times New Roman"/>
          <w:sz w:val="24"/>
          <w:szCs w:val="24"/>
          <w:lang w:eastAsia="ru-RU"/>
        </w:rPr>
        <w:t>о Дню Защитника Отечества для детской неорганизованной аудитории в библиотеке с. Тиличики состоялся час патриотического воспитания «Слава воинов превыше всего». В селе Пахачи библиотекари провели игровую программу для учащихся младших классов. Будущие защитники Отечества показали свою сноровку, выносливость и даже проявили некоторую хитрость в конкурсных заданиях. В селе Вывенка работники культуры провели историко-географический квест «Жуков и Рокоссовский: маршалы Победы». Для ребят приготовили «путешествие» по страницам биографии великих полководцев и истории Великой Отечественной войны.</w:t>
      </w:r>
      <w:r w:rsidRPr="00E8560D">
        <w:rPr>
          <w:rFonts w:ascii="Times New Roman" w:eastAsia="Times New Roman" w:hAnsi="Times New Roman" w:cs="Times New Roman"/>
          <w:color w:val="C00000"/>
          <w:sz w:val="24"/>
          <w:szCs w:val="24"/>
          <w:lang w:eastAsia="ru-RU"/>
        </w:rPr>
        <w:t xml:space="preserve"> </w:t>
      </w:r>
      <w:r w:rsidRPr="00E8560D">
        <w:rPr>
          <w:rFonts w:ascii="Times New Roman" w:eastAsia="Times New Roman" w:hAnsi="Times New Roman" w:cs="Times New Roman"/>
          <w:sz w:val="24"/>
          <w:szCs w:val="24"/>
          <w:lang w:eastAsia="ru-RU"/>
        </w:rPr>
        <w:t>В средней школе села Средние-Пахачи сотрудник библиотеки провела игру с детьми "Нет выше чести, чем носить русский мундир" и рассказала о видах войск нашей великой страны. Ребят</w:t>
      </w:r>
      <w:r w:rsidR="004C73DF" w:rsidRPr="00E8560D">
        <w:rPr>
          <w:rFonts w:ascii="Times New Roman" w:eastAsia="Times New Roman" w:hAnsi="Times New Roman" w:cs="Times New Roman"/>
          <w:sz w:val="24"/>
          <w:szCs w:val="24"/>
          <w:lang w:eastAsia="ru-RU"/>
        </w:rPr>
        <w:t>а</w:t>
      </w:r>
      <w:r w:rsidRPr="00E8560D">
        <w:rPr>
          <w:rFonts w:ascii="Times New Roman" w:eastAsia="Times New Roman" w:hAnsi="Times New Roman" w:cs="Times New Roman"/>
          <w:sz w:val="24"/>
          <w:szCs w:val="24"/>
          <w:lang w:eastAsia="ru-RU"/>
        </w:rPr>
        <w:t xml:space="preserve"> принял</w:t>
      </w:r>
      <w:r w:rsidR="004C73DF" w:rsidRPr="00E8560D">
        <w:rPr>
          <w:rFonts w:ascii="Times New Roman" w:eastAsia="Times New Roman" w:hAnsi="Times New Roman" w:cs="Times New Roman"/>
          <w:sz w:val="24"/>
          <w:szCs w:val="24"/>
          <w:lang w:eastAsia="ru-RU"/>
        </w:rPr>
        <w:t>и</w:t>
      </w:r>
      <w:r w:rsidRPr="00E8560D">
        <w:rPr>
          <w:rFonts w:ascii="Times New Roman" w:eastAsia="Times New Roman" w:hAnsi="Times New Roman" w:cs="Times New Roman"/>
          <w:sz w:val="24"/>
          <w:szCs w:val="24"/>
          <w:lang w:eastAsia="ru-RU"/>
        </w:rPr>
        <w:t xml:space="preserve"> участие в игре, проявив смекалку и ловкость. В селе Хаилино библиотекарь предложила учащимся начальной школы взглянуть на историю мировых войн с необычной стороны. Объектами внимания стали не столько битвы или личности полководцев, а в большей мере военная </w:t>
      </w:r>
      <w:r w:rsidRPr="00E8560D">
        <w:rPr>
          <w:rFonts w:ascii="Times New Roman" w:eastAsia="Times New Roman" w:hAnsi="Times New Roman" w:cs="Times New Roman"/>
          <w:sz w:val="24"/>
          <w:szCs w:val="24"/>
          <w:lang w:eastAsia="ru-RU"/>
        </w:rPr>
        <w:lastRenderedPageBreak/>
        <w:t>техника. На встрече ребята познакомились с некоторыми интересными фактами из истории развития военной техники, а из предложенных библиотекарем периодических изданий выбрали наиболее понравившиеся журналы о технике и вооружении для детей. Завершилась встреча песенным конкурсом, где ребята продемонстрировали костюмы, вокальные данные и артистизм. На патриотический час, проведённый сотрудником библиотеки с. Ачайваям «Вперёд, мальчишки!», были приглашены родные и близкие люди воинов СВО. Был показан видеоролик о земляках - воинах СВО, исполнили песню, для детей провели состязания в ловкости, и смекалке. Библиотекарь филиала с. Апука провела познавательную сценку с элементами игры «Праздник армии родной». Ребята соревновались в ловкости, меткости, на знания военной техники. Отвечали на вопросы викторины о военных профессиях, участвовали в военно-спортивных эстафетах. В центральной районной библиотеке поздравили мужчин не только с Днем защитника Отечества, но</w:t>
      </w:r>
      <w:r w:rsidRPr="00E8560D">
        <w:rPr>
          <w:rFonts w:ascii="Times New Roman" w:eastAsia="Times New Roman" w:hAnsi="Times New Roman" w:cs="Times New Roman"/>
          <w:color w:val="C00000"/>
          <w:sz w:val="24"/>
          <w:szCs w:val="24"/>
          <w:lang w:eastAsia="ru-RU"/>
        </w:rPr>
        <w:t xml:space="preserve"> </w:t>
      </w:r>
      <w:r w:rsidRPr="00E8560D">
        <w:rPr>
          <w:rFonts w:ascii="Times New Roman" w:eastAsia="Times New Roman" w:hAnsi="Times New Roman" w:cs="Times New Roman"/>
          <w:sz w:val="24"/>
          <w:szCs w:val="24"/>
          <w:lang w:eastAsia="ru-RU"/>
        </w:rPr>
        <w:t xml:space="preserve">и </w:t>
      </w:r>
      <w:r w:rsidR="004C73DF" w:rsidRPr="00E8560D">
        <w:rPr>
          <w:rFonts w:ascii="Times New Roman" w:eastAsia="Times New Roman" w:hAnsi="Times New Roman" w:cs="Times New Roman"/>
          <w:sz w:val="24"/>
          <w:szCs w:val="24"/>
          <w:lang w:eastAsia="ru-RU"/>
        </w:rPr>
        <w:t xml:space="preserve">с </w:t>
      </w:r>
      <w:r w:rsidRPr="00E8560D">
        <w:rPr>
          <w:rFonts w:ascii="Times New Roman" w:eastAsia="Times New Roman" w:hAnsi="Times New Roman" w:cs="Times New Roman"/>
          <w:sz w:val="24"/>
          <w:szCs w:val="24"/>
          <w:lang w:eastAsia="ru-RU"/>
        </w:rPr>
        <w:t>Дн</w:t>
      </w:r>
      <w:r w:rsidR="004C73DF" w:rsidRPr="00E8560D">
        <w:rPr>
          <w:rFonts w:ascii="Times New Roman" w:eastAsia="Times New Roman" w:hAnsi="Times New Roman" w:cs="Times New Roman"/>
          <w:sz w:val="24"/>
          <w:szCs w:val="24"/>
          <w:lang w:eastAsia="ru-RU"/>
        </w:rPr>
        <w:t>ем</w:t>
      </w:r>
      <w:r w:rsidRPr="00E8560D">
        <w:rPr>
          <w:rFonts w:ascii="Times New Roman" w:eastAsia="Times New Roman" w:hAnsi="Times New Roman" w:cs="Times New Roman"/>
          <w:sz w:val="24"/>
          <w:szCs w:val="24"/>
          <w:lang w:eastAsia="ru-RU"/>
        </w:rPr>
        <w:t xml:space="preserve"> памяти о россиянах, исполнявших служебный долг за пределами Отечества. Гостями тематического вечера "Мужество, доблесть и честь" стали смелые, сильные, решительные, мужественные, стойкие и по-настоящему выносливые мужчины – участники военных кампаний в Афганистане, Чечне, СВО на Украине, а также сотрудники Пограничной заставы села Тиличики, Отделения полиции №16 и Следственного Комитета. Познакомились с хроникой Афганской войны, просмотрели видеорепортаж о выводе советских войск из Афганистана. В исполнении учеников Тиличикской средней школы прозвучали трогательные стихотворения. </w:t>
      </w:r>
      <w:r w:rsidR="004C73DF" w:rsidRPr="00E8560D">
        <w:rPr>
          <w:rFonts w:ascii="Times New Roman" w:eastAsia="Times New Roman" w:hAnsi="Times New Roman" w:cs="Times New Roman"/>
          <w:sz w:val="24"/>
          <w:szCs w:val="24"/>
          <w:lang w:eastAsia="ru-RU"/>
        </w:rPr>
        <w:t>Гости вспомнили</w:t>
      </w:r>
      <w:r w:rsidRPr="00E8560D">
        <w:rPr>
          <w:rFonts w:ascii="Times New Roman" w:eastAsia="Times New Roman" w:hAnsi="Times New Roman" w:cs="Times New Roman"/>
          <w:sz w:val="24"/>
          <w:szCs w:val="24"/>
          <w:lang w:eastAsia="ru-RU"/>
        </w:rPr>
        <w:t xml:space="preserve"> события, связанные с войной в Афганистане, о героической и трагической странице истории России. Были представлены документы о мужественных и скромных людях, неприметно живущих среди нас, их героизме.</w:t>
      </w:r>
    </w:p>
    <w:p w14:paraId="50D1CD16" w14:textId="271F559D" w:rsidR="001A2532" w:rsidRPr="00E8560D" w:rsidRDefault="00451461" w:rsidP="00370820">
      <w:pPr>
        <w:pStyle w:val="a6"/>
        <w:numPr>
          <w:ilvl w:val="0"/>
          <w:numId w:val="13"/>
        </w:numPr>
        <w:shd w:val="clear" w:color="auto" w:fill="FFFFFF"/>
        <w:spacing w:line="276" w:lineRule="auto"/>
        <w:ind w:left="0" w:firstLine="426"/>
        <w:jc w:val="both"/>
        <w:rPr>
          <w:rFonts w:ascii="Times New Roman" w:eastAsia="Times New Roman" w:hAnsi="Times New Roman" w:cs="Times New Roman"/>
          <w:bCs/>
          <w:sz w:val="24"/>
          <w:szCs w:val="24"/>
          <w:shd w:val="clear" w:color="auto" w:fill="FAFAFA"/>
        </w:rPr>
      </w:pPr>
      <w:r w:rsidRPr="00E8560D">
        <w:rPr>
          <w:rFonts w:ascii="Times New Roman" w:eastAsia="Times New Roman" w:hAnsi="Times New Roman" w:cs="Times New Roman"/>
          <w:sz w:val="24"/>
          <w:szCs w:val="24"/>
        </w:rPr>
        <w:t xml:space="preserve">В </w:t>
      </w:r>
      <w:r w:rsidR="009C60C2" w:rsidRPr="00E8560D">
        <w:rPr>
          <w:rFonts w:ascii="Times New Roman" w:eastAsia="Times New Roman" w:hAnsi="Times New Roman" w:cs="Times New Roman"/>
          <w:sz w:val="24"/>
          <w:szCs w:val="24"/>
        </w:rPr>
        <w:t xml:space="preserve">2024 году </w:t>
      </w:r>
      <w:r w:rsidR="009C60C2" w:rsidRPr="00E8560D">
        <w:rPr>
          <w:rFonts w:ascii="Times New Roman" w:eastAsia="Times New Roman" w:hAnsi="Times New Roman" w:cs="Times New Roman"/>
          <w:b/>
          <w:bCs/>
          <w:sz w:val="24"/>
          <w:szCs w:val="24"/>
        </w:rPr>
        <w:t>«Библионочь»</w:t>
      </w:r>
      <w:r w:rsidR="009C60C2" w:rsidRPr="00E8560D">
        <w:rPr>
          <w:rFonts w:ascii="Times New Roman" w:eastAsia="Times New Roman" w:hAnsi="Times New Roman" w:cs="Times New Roman"/>
          <w:sz w:val="24"/>
          <w:szCs w:val="24"/>
        </w:rPr>
        <w:t xml:space="preserve"> прошла под девизом </w:t>
      </w:r>
      <w:r w:rsidR="00F219DD" w:rsidRPr="00E8560D">
        <w:rPr>
          <w:rFonts w:ascii="Times New Roman" w:eastAsia="Times New Roman" w:hAnsi="Times New Roman" w:cs="Times New Roman"/>
          <w:sz w:val="24"/>
          <w:szCs w:val="24"/>
        </w:rPr>
        <w:t>«</w:t>
      </w:r>
      <w:r w:rsidR="009C60C2" w:rsidRPr="00E8560D">
        <w:rPr>
          <w:rFonts w:ascii="Times New Roman" w:eastAsia="Times New Roman" w:hAnsi="Times New Roman" w:cs="Times New Roman"/>
          <w:sz w:val="24"/>
          <w:szCs w:val="24"/>
        </w:rPr>
        <w:t>Читаем</w:t>
      </w:r>
      <w:r w:rsidR="00F219DD" w:rsidRPr="00E8560D">
        <w:rPr>
          <w:rFonts w:ascii="Times New Roman" w:eastAsia="Times New Roman" w:hAnsi="Times New Roman" w:cs="Times New Roman"/>
          <w:sz w:val="24"/>
          <w:szCs w:val="24"/>
        </w:rPr>
        <w:t xml:space="preserve"> </w:t>
      </w:r>
      <w:r w:rsidR="009C60C2" w:rsidRPr="00E8560D">
        <w:rPr>
          <w:rFonts w:ascii="Times New Roman" w:eastAsia="Times New Roman" w:hAnsi="Times New Roman" w:cs="Times New Roman"/>
          <w:sz w:val="24"/>
          <w:szCs w:val="24"/>
        </w:rPr>
        <w:t>всей</w:t>
      </w:r>
      <w:r w:rsidR="00F219DD" w:rsidRPr="00E8560D">
        <w:rPr>
          <w:rFonts w:ascii="Times New Roman" w:eastAsia="Times New Roman" w:hAnsi="Times New Roman" w:cs="Times New Roman"/>
          <w:sz w:val="24"/>
          <w:szCs w:val="24"/>
        </w:rPr>
        <w:t xml:space="preserve"> </w:t>
      </w:r>
      <w:r w:rsidR="009C60C2" w:rsidRPr="00E8560D">
        <w:rPr>
          <w:rFonts w:ascii="Times New Roman" w:eastAsia="Times New Roman" w:hAnsi="Times New Roman" w:cs="Times New Roman"/>
          <w:sz w:val="24"/>
          <w:szCs w:val="24"/>
        </w:rPr>
        <w:t>семьей</w:t>
      </w:r>
      <w:r w:rsidR="00F219DD" w:rsidRPr="00E8560D">
        <w:rPr>
          <w:rFonts w:ascii="Times New Roman" w:eastAsia="Times New Roman" w:hAnsi="Times New Roman" w:cs="Times New Roman"/>
          <w:sz w:val="24"/>
          <w:szCs w:val="24"/>
        </w:rPr>
        <w:t>»</w:t>
      </w:r>
      <w:r w:rsidR="009C60C2" w:rsidRPr="00E8560D">
        <w:rPr>
          <w:rFonts w:ascii="Times New Roman" w:eastAsia="Times New Roman" w:hAnsi="Times New Roman" w:cs="Times New Roman"/>
          <w:sz w:val="24"/>
          <w:szCs w:val="24"/>
        </w:rPr>
        <w:t xml:space="preserve">. Она </w:t>
      </w:r>
      <w:r w:rsidR="00F219DD" w:rsidRPr="00E8560D">
        <w:rPr>
          <w:rFonts w:ascii="Times New Roman" w:eastAsia="Times New Roman" w:hAnsi="Times New Roman" w:cs="Times New Roman"/>
          <w:sz w:val="24"/>
          <w:szCs w:val="24"/>
        </w:rPr>
        <w:t xml:space="preserve">была </w:t>
      </w:r>
      <w:r w:rsidR="009C60C2" w:rsidRPr="00E8560D">
        <w:rPr>
          <w:rFonts w:ascii="Times New Roman" w:eastAsia="Times New Roman" w:hAnsi="Times New Roman" w:cs="Times New Roman"/>
          <w:sz w:val="24"/>
          <w:szCs w:val="24"/>
        </w:rPr>
        <w:t>рассчитана на читателей разных категорий. В программу были включены - мастер-классы, викторины, квесты, оформлены уголки с семейными фотографиями, также были подготовлены тематические фотозоны, интеллектуальные игры, демонстрировались книжные обзоры. В этот вечер в библиотек</w:t>
      </w:r>
      <w:r w:rsidR="00F219DD" w:rsidRPr="00E8560D">
        <w:rPr>
          <w:rFonts w:ascii="Times New Roman" w:eastAsia="Times New Roman" w:hAnsi="Times New Roman" w:cs="Times New Roman"/>
          <w:sz w:val="24"/>
          <w:szCs w:val="24"/>
        </w:rPr>
        <w:t>ах</w:t>
      </w:r>
      <w:r w:rsidR="009C60C2" w:rsidRPr="00E8560D">
        <w:rPr>
          <w:rFonts w:ascii="Times New Roman" w:eastAsia="Times New Roman" w:hAnsi="Times New Roman" w:cs="Times New Roman"/>
          <w:sz w:val="24"/>
          <w:szCs w:val="24"/>
        </w:rPr>
        <w:t xml:space="preserve"> было необычайно многолюдно, весело и по-семейному тепло и уютно</w:t>
      </w:r>
      <w:r w:rsidR="00F219DD" w:rsidRPr="00E8560D">
        <w:rPr>
          <w:rFonts w:ascii="Times New Roman" w:eastAsia="Times New Roman" w:hAnsi="Times New Roman" w:cs="Times New Roman"/>
          <w:sz w:val="24"/>
          <w:szCs w:val="24"/>
        </w:rPr>
        <w:t xml:space="preserve">. </w:t>
      </w:r>
      <w:r w:rsidR="009C60C2" w:rsidRPr="00E8560D">
        <w:rPr>
          <w:rFonts w:ascii="Times New Roman" w:eastAsia="Times New Roman" w:hAnsi="Times New Roman" w:cs="Times New Roman"/>
          <w:sz w:val="24"/>
          <w:szCs w:val="24"/>
        </w:rPr>
        <w:t>Гост</w:t>
      </w:r>
      <w:r w:rsidR="00F219DD" w:rsidRPr="00E8560D">
        <w:rPr>
          <w:rFonts w:ascii="Times New Roman" w:eastAsia="Times New Roman" w:hAnsi="Times New Roman" w:cs="Times New Roman"/>
          <w:sz w:val="24"/>
          <w:szCs w:val="24"/>
        </w:rPr>
        <w:t>и</w:t>
      </w:r>
      <w:r w:rsidR="009C60C2" w:rsidRPr="00E8560D">
        <w:rPr>
          <w:rFonts w:ascii="Times New Roman" w:eastAsia="Times New Roman" w:hAnsi="Times New Roman" w:cs="Times New Roman"/>
          <w:sz w:val="24"/>
          <w:szCs w:val="24"/>
        </w:rPr>
        <w:t xml:space="preserve"> мероприятия </w:t>
      </w:r>
      <w:r w:rsidR="00F219DD" w:rsidRPr="00E8560D">
        <w:rPr>
          <w:rFonts w:ascii="Times New Roman" w:eastAsia="Times New Roman" w:hAnsi="Times New Roman" w:cs="Times New Roman"/>
          <w:sz w:val="24"/>
          <w:szCs w:val="24"/>
        </w:rPr>
        <w:t>провели</w:t>
      </w:r>
      <w:r w:rsidR="009C60C2" w:rsidRPr="00E8560D">
        <w:rPr>
          <w:rFonts w:ascii="Times New Roman" w:eastAsia="Times New Roman" w:hAnsi="Times New Roman" w:cs="Times New Roman"/>
          <w:sz w:val="24"/>
          <w:szCs w:val="24"/>
        </w:rPr>
        <w:t xml:space="preserve"> незабываемый вечер читательских удовольствий и хорошего настроения. </w:t>
      </w:r>
      <w:r w:rsidR="009C60C2" w:rsidRPr="00E8560D">
        <w:rPr>
          <w:rFonts w:ascii="Times New Roman" w:eastAsia="Times New Roman" w:hAnsi="Times New Roman" w:cs="Times New Roman"/>
          <w:b/>
          <w:bCs/>
          <w:sz w:val="24"/>
          <w:szCs w:val="24"/>
        </w:rPr>
        <w:t>К Международному Дню семьи</w:t>
      </w:r>
      <w:r w:rsidR="009C60C2" w:rsidRPr="00E8560D">
        <w:rPr>
          <w:rFonts w:ascii="Times New Roman" w:eastAsia="Times New Roman" w:hAnsi="Times New Roman" w:cs="Times New Roman"/>
          <w:sz w:val="24"/>
          <w:szCs w:val="24"/>
        </w:rPr>
        <w:t xml:space="preserve"> библиотеки-филиалы провели для своих читателей спортивные игры и конкурсные программы. Все показали свои спортивные способности, навыки. Командные задания способствовали развитию взаимовыручки, поддержки, сплачиванию детского коллектива.</w:t>
      </w:r>
      <w:r w:rsidR="00841BF0" w:rsidRPr="00E8560D">
        <w:rPr>
          <w:rFonts w:ascii="Times New Roman" w:eastAsia="Times New Roman" w:hAnsi="Times New Roman" w:cs="Times New Roman"/>
          <w:sz w:val="24"/>
          <w:szCs w:val="24"/>
        </w:rPr>
        <w:t xml:space="preserve"> </w:t>
      </w:r>
      <w:r w:rsidR="009A0E37" w:rsidRPr="00E8560D">
        <w:rPr>
          <w:rFonts w:ascii="Times New Roman" w:eastAsia="Times New Roman" w:hAnsi="Times New Roman" w:cs="Times New Roman"/>
          <w:color w:val="C00000"/>
          <w:sz w:val="24"/>
          <w:szCs w:val="24"/>
        </w:rPr>
        <w:t xml:space="preserve"> </w:t>
      </w:r>
      <w:r w:rsidR="00841BF0" w:rsidRPr="00E8560D">
        <w:rPr>
          <w:rFonts w:ascii="Times New Roman" w:eastAsia="Times New Roman" w:hAnsi="Times New Roman" w:cs="Times New Roman"/>
          <w:sz w:val="24"/>
          <w:szCs w:val="24"/>
        </w:rPr>
        <w:t>В библиотеках традиционно прошли мероприятия, посвященные Всероссийскому Дню семьи, любви и верности. К этому дню сотрудники библиотек подготовили цикл мероприятий, рассчитанный на разные возрастные группы, на которых рассказали об истории возникновения праздника и о покровителях семьи – святых Петре и Февронии Муромских. В библиотеке</w:t>
      </w:r>
      <w:r w:rsidR="00CD690F">
        <w:rPr>
          <w:rFonts w:ascii="Times New Roman" w:eastAsia="Times New Roman" w:hAnsi="Times New Roman" w:cs="Times New Roman"/>
          <w:sz w:val="24"/>
          <w:szCs w:val="24"/>
        </w:rPr>
        <w:t>-филиале № 1</w:t>
      </w:r>
      <w:r w:rsidR="00841BF0" w:rsidRPr="00E8560D">
        <w:rPr>
          <w:rFonts w:ascii="Times New Roman" w:eastAsia="Times New Roman" w:hAnsi="Times New Roman" w:cs="Times New Roman"/>
          <w:sz w:val="24"/>
          <w:szCs w:val="24"/>
        </w:rPr>
        <w:t xml:space="preserve"> с. Тиличики для юниоров проведена познавательно - игровая программа, литературная гостиная «Семья — это то, что с тобой навсегда» (с. Вывенка), час интересных сообщений «Семь «Я» от «А» до «Я» (с. Апука), «Наш Дом – наша крепость» - развлекательный журнал с интеллектуальными, кулинарными и спортивными конкурсами (с. Ачайваям), игровой калейдоскоп «Мой дом! Моя семья! Моя крепость!» (с. Средние Пахачи), информационно – познавательный час «Покровители любви и верности» с включением презентации (с. Апука). Участникам мероприятий рассказали о многих </w:t>
      </w:r>
      <w:r w:rsidR="00841BF0" w:rsidRPr="00E8560D">
        <w:rPr>
          <w:rFonts w:ascii="Times New Roman" w:eastAsia="Times New Roman" w:hAnsi="Times New Roman" w:cs="Times New Roman"/>
          <w:sz w:val="24"/>
          <w:szCs w:val="24"/>
        </w:rPr>
        <w:lastRenderedPageBreak/>
        <w:t>легендах, сказках, стихотворениях и романах о любви и семейных ценностях. Юны</w:t>
      </w:r>
      <w:r w:rsidR="00031F3B">
        <w:rPr>
          <w:rFonts w:ascii="Times New Roman" w:eastAsia="Times New Roman" w:hAnsi="Times New Roman" w:cs="Times New Roman"/>
          <w:sz w:val="24"/>
          <w:szCs w:val="24"/>
        </w:rPr>
        <w:t>е</w:t>
      </w:r>
      <w:r w:rsidR="00841BF0" w:rsidRPr="00E8560D">
        <w:rPr>
          <w:rFonts w:ascii="Times New Roman" w:eastAsia="Times New Roman" w:hAnsi="Times New Roman" w:cs="Times New Roman"/>
          <w:sz w:val="24"/>
          <w:szCs w:val="24"/>
        </w:rPr>
        <w:t xml:space="preserve"> читатели приняли участие в тематических викторинах, мастер-классах и конкурсах.</w:t>
      </w:r>
      <w:r w:rsidR="001A2532" w:rsidRPr="00E8560D">
        <w:rPr>
          <w:rFonts w:ascii="Times New Roman" w:eastAsia="Times New Roman" w:hAnsi="Times New Roman" w:cs="Times New Roman"/>
          <w:sz w:val="24"/>
          <w:szCs w:val="24"/>
        </w:rPr>
        <w:t xml:space="preserve"> </w:t>
      </w:r>
      <w:r w:rsidR="001A2532" w:rsidRPr="00E8560D">
        <w:rPr>
          <w:rFonts w:ascii="Times New Roman" w:eastAsia="Times New Roman" w:hAnsi="Times New Roman" w:cs="Times New Roman"/>
          <w:b/>
          <w:sz w:val="24"/>
          <w:szCs w:val="24"/>
          <w:shd w:val="clear" w:color="auto" w:fill="FAFAFA"/>
        </w:rPr>
        <w:t>Ко Дню Матери</w:t>
      </w:r>
      <w:r w:rsidR="001A2532" w:rsidRPr="00E8560D">
        <w:rPr>
          <w:rFonts w:ascii="Times New Roman" w:eastAsia="Times New Roman" w:hAnsi="Times New Roman" w:cs="Times New Roman"/>
          <w:bCs/>
          <w:sz w:val="24"/>
          <w:szCs w:val="24"/>
          <w:shd w:val="clear" w:color="auto" w:fill="FAFAFA"/>
        </w:rPr>
        <w:t xml:space="preserve"> сотрудники библиотек подготовили книжные выставки, презентации, конкурсно – игровые программы, провели библиотечный урок с включением викторин, принимали участие в проведении концерта в СДК, ЦВР, делали с детьми подарки для мам. Конкурсно – игровые мероприятия были проведены библиотеками с. Хаилино, с. Апука, с. Вывенка, ЦРБ. В дополнение к конкурсной программе, сотрудниками центральной районной библиотеки, в читальном зале, была оформлена фотозона, которая стала центром притяжения для мам и их детей. Это мероприятие стало настоящим праздником для приглашенных мам и их детей, которые в этот день получили множество теплых слов и поздравлений. Так же вниманию гостей </w:t>
      </w:r>
      <w:r w:rsidR="001A2532" w:rsidRPr="00E8560D">
        <w:rPr>
          <w:rFonts w:ascii="Times New Roman" w:eastAsia="Times New Roman" w:hAnsi="Times New Roman" w:cs="Times New Roman"/>
          <w:bCs/>
          <w:sz w:val="24"/>
          <w:szCs w:val="24"/>
          <w:shd w:val="clear" w:color="auto" w:fill="FAFAFA"/>
          <w:lang w:eastAsia="ar-SA"/>
        </w:rPr>
        <w:t xml:space="preserve">был представлен </w:t>
      </w:r>
      <w:r w:rsidR="001A2532" w:rsidRPr="00E8560D">
        <w:rPr>
          <w:rFonts w:ascii="Times New Roman" w:eastAsia="Times New Roman" w:hAnsi="Times New Roman" w:cs="Times New Roman"/>
          <w:b/>
          <w:sz w:val="24"/>
          <w:szCs w:val="24"/>
          <w:lang w:eastAsia="ar-SA"/>
        </w:rPr>
        <w:t>видео ролик рассуждения</w:t>
      </w:r>
      <w:r w:rsidR="001A2532" w:rsidRPr="00E8560D">
        <w:rPr>
          <w:rFonts w:ascii="Times New Roman" w:eastAsia="Times New Roman" w:hAnsi="Times New Roman" w:cs="Times New Roman"/>
          <w:sz w:val="24"/>
          <w:szCs w:val="24"/>
          <w:lang w:eastAsia="ar-SA"/>
        </w:rPr>
        <w:t xml:space="preserve">, по типу игры </w:t>
      </w:r>
      <w:r w:rsidR="001A2532" w:rsidRPr="00E8560D">
        <w:rPr>
          <w:rFonts w:ascii="Times New Roman" w:eastAsia="Times New Roman" w:hAnsi="Times New Roman" w:cs="Times New Roman"/>
          <w:b/>
          <w:sz w:val="24"/>
          <w:szCs w:val="24"/>
          <w:lang w:eastAsia="ar-SA"/>
        </w:rPr>
        <w:t>«Устами младенца»</w:t>
      </w:r>
      <w:r w:rsidR="001A2532" w:rsidRPr="00E8560D">
        <w:rPr>
          <w:rFonts w:ascii="Times New Roman" w:eastAsia="Times New Roman" w:hAnsi="Times New Roman" w:cs="Times New Roman"/>
          <w:sz w:val="24"/>
          <w:szCs w:val="24"/>
          <w:lang w:eastAsia="ar-SA"/>
        </w:rPr>
        <w:t xml:space="preserve"> в своей интерпретации, посвященный дню матери. В нем дети из детского сада делятся своими мыслями и рассуждениями на тему таких понятий, как дружба, лень, любовь, мама, семья и другие. С помощью простых и искренних слов, они пытались объяснить смысл этих слов. В конце ролика, малыши поздравляют своих любимых мам с праздником и выражают им свою благодарность и любовь. Этот трогательный и познавательный ролик был опубликован в социальных сетях, чтобы каждый мог насладиться просмотром и поделиться им с другими. Он напомнил всем о важности материнской любви и заботы, которые так ценны для каждого из нас. </w:t>
      </w:r>
    </w:p>
    <w:p w14:paraId="315041AB" w14:textId="0DF84676" w:rsidR="009A0E37" w:rsidRPr="00E8560D" w:rsidRDefault="00451461" w:rsidP="00370820">
      <w:pPr>
        <w:pStyle w:val="a2"/>
        <w:numPr>
          <w:ilvl w:val="0"/>
          <w:numId w:val="12"/>
        </w:numPr>
        <w:spacing w:after="0"/>
        <w:ind w:left="0" w:firstLine="284"/>
        <w:jc w:val="both"/>
        <w:rPr>
          <w:rFonts w:eastAsia="Times New Roman" w:cs="Times New Roman"/>
          <w:color w:val="auto"/>
          <w:szCs w:val="24"/>
          <w:lang w:eastAsia="ru-RU"/>
        </w:rPr>
      </w:pPr>
      <w:r w:rsidRPr="00E8560D">
        <w:rPr>
          <w:rFonts w:eastAsia="Times New Roman" w:cs="Times New Roman"/>
          <w:color w:val="auto"/>
          <w:szCs w:val="24"/>
          <w:lang w:eastAsia="ru-RU"/>
        </w:rPr>
        <w:t xml:space="preserve">6 июня в России и во всём мире отметили 225-летие со дня рождения великого русского поэта А. С. Пушкина и День русского языка. В этот день в библиотеках прошли мероприятия посвящённые жизни и творчеству поэта: литературная игра викторина «Путешествие в Лукоморье» (с. Апука), литературная игра проведена для учащихся </w:t>
      </w:r>
      <w:proofErr w:type="spellStart"/>
      <w:r w:rsidR="004C73DF" w:rsidRPr="00E8560D">
        <w:rPr>
          <w:rFonts w:eastAsia="Times New Roman" w:cs="Times New Roman"/>
          <w:color w:val="auto"/>
          <w:szCs w:val="24"/>
          <w:lang w:eastAsia="ru-RU"/>
        </w:rPr>
        <w:t>Х</w:t>
      </w:r>
      <w:r w:rsidRPr="00E8560D">
        <w:rPr>
          <w:rFonts w:eastAsia="Times New Roman" w:cs="Times New Roman"/>
          <w:color w:val="auto"/>
          <w:szCs w:val="24"/>
          <w:lang w:eastAsia="ru-RU"/>
        </w:rPr>
        <w:t>аилинской</w:t>
      </w:r>
      <w:proofErr w:type="spellEnd"/>
      <w:r w:rsidRPr="00E8560D">
        <w:rPr>
          <w:rFonts w:eastAsia="Times New Roman" w:cs="Times New Roman"/>
          <w:color w:val="auto"/>
          <w:szCs w:val="24"/>
          <w:lang w:eastAsia="ru-RU"/>
        </w:rPr>
        <w:t xml:space="preserve"> школы «Там на неведанных дорожках» (с. Хаилино), через мессенджер WhatsApp были запущены информационные блоки «А.С. Пушкин, интересные факты в цифрах» и «О еде» (с. Средние Пахачи), литературный квест «Я в гости к Пушкину спешу» (с. Апука), ДРБ провела интеллектуальную игру по сказкам «Кто хочет стать сказочником?», по типу телевизионной игры «Кто хочет стать миллионером?». Также среди юных читателей был проведен конкурс рисунков «У Лукоморья». Библиотека с. Хаилино присоединилась к Всероссийской акции «Декламируй», с целью популяризации и сохранения самобытности русского языка путем декламирования произведений Александра Сергеевича. Ребята совершили увлекательные путешествия в волшебную пушкинскую страну. Прекрасно справились со всеми заданиями и показали отличные знания пушкинских произведений. Завершились встречи громкими чтениями стихотворений А.С. Пушкина. Библиотеки Олюторского района присоединились к XI Международной образовательно-просветительской акции «Пушкинский диктант-2024». В этом году «Пушкинский диктант» был посвящён отражению личности и творчества А. С. Пушкина в искусстве. </w:t>
      </w:r>
      <w:r w:rsidR="00F219DD" w:rsidRPr="00E8560D">
        <w:rPr>
          <w:rFonts w:eastAsia="Times New Roman" w:cs="Times New Roman"/>
          <w:color w:val="auto"/>
          <w:szCs w:val="24"/>
          <w:lang w:eastAsia="ru-RU"/>
        </w:rPr>
        <w:t xml:space="preserve"> </w:t>
      </w:r>
      <w:r w:rsidR="00F219DD" w:rsidRPr="00E8560D">
        <w:rPr>
          <w:rFonts w:eastAsia="Times New Roman" w:cs="Times New Roman"/>
          <w:color w:val="auto"/>
          <w:szCs w:val="24"/>
          <w:lang w:eastAsia="ru-RU"/>
        </w:rPr>
        <w:tab/>
        <w:t xml:space="preserve"> </w:t>
      </w:r>
    </w:p>
    <w:p w14:paraId="0F699EFA" w14:textId="7EC8C11E" w:rsidR="004C73DF" w:rsidRPr="00E8560D" w:rsidRDefault="004C73DF" w:rsidP="00370820">
      <w:pPr>
        <w:pStyle w:val="a2"/>
        <w:numPr>
          <w:ilvl w:val="0"/>
          <w:numId w:val="12"/>
        </w:numPr>
        <w:shd w:val="clear" w:color="auto" w:fill="FFFFFF"/>
        <w:spacing w:after="0"/>
        <w:ind w:left="0" w:firstLine="284"/>
        <w:jc w:val="both"/>
        <w:rPr>
          <w:rFonts w:eastAsia="Times New Roman" w:cs="Times New Roman"/>
          <w:bCs/>
          <w:szCs w:val="24"/>
          <w:shd w:val="clear" w:color="auto" w:fill="FAFAFA"/>
          <w:lang w:eastAsia="ru-RU"/>
        </w:rPr>
      </w:pPr>
      <w:r w:rsidRPr="00E8560D">
        <w:rPr>
          <w:rFonts w:eastAsia="Times New Roman" w:cs="Times New Roman"/>
          <w:color w:val="000000"/>
          <w:szCs w:val="24"/>
          <w:shd w:val="clear" w:color="auto" w:fill="FFFFFF"/>
          <w:lang w:eastAsia="ar-SA"/>
        </w:rPr>
        <w:t>Н</w:t>
      </w:r>
      <w:r w:rsidRPr="00E8560D">
        <w:rPr>
          <w:rFonts w:eastAsia="Times New Roman" w:cs="Times New Roman"/>
          <w:szCs w:val="24"/>
          <w:lang w:eastAsia="ru-RU"/>
        </w:rPr>
        <w:t xml:space="preserve">акануне Дня народного единства библиотеки присоединились к традиционной </w:t>
      </w:r>
      <w:r w:rsidRPr="00E8560D">
        <w:rPr>
          <w:rFonts w:eastAsia="Times New Roman" w:cs="Times New Roman"/>
          <w:b/>
          <w:szCs w:val="24"/>
          <w:lang w:eastAsia="ru-RU"/>
        </w:rPr>
        <w:t>ежегодной акции «Ночь искусств».</w:t>
      </w:r>
      <w:r w:rsidRPr="00E8560D">
        <w:rPr>
          <w:rFonts w:eastAsia="Times New Roman" w:cs="Times New Roman"/>
          <w:szCs w:val="24"/>
          <w:lang w:eastAsia="ru-RU"/>
        </w:rPr>
        <w:t xml:space="preserve"> </w:t>
      </w:r>
      <w:r w:rsidRPr="00E8560D">
        <w:rPr>
          <w:rFonts w:eastAsia="Times New Roman" w:cs="Times New Roman"/>
          <w:bCs/>
          <w:szCs w:val="24"/>
          <w:shd w:val="clear" w:color="auto" w:fill="FAFAFA"/>
          <w:lang w:eastAsia="ar-SA"/>
        </w:rPr>
        <w:t xml:space="preserve">Мероприятия </w:t>
      </w:r>
      <w:r w:rsidRPr="00E8560D">
        <w:rPr>
          <w:rFonts w:eastAsia="Times New Roman" w:cs="Times New Roman"/>
          <w:color w:val="auto"/>
          <w:szCs w:val="24"/>
          <w:lang w:eastAsia="ru-RU"/>
        </w:rPr>
        <w:t>прошли под девизом «Все мы разные – все мы равные».</w:t>
      </w:r>
      <w:r w:rsidRPr="00E8560D">
        <w:rPr>
          <w:rFonts w:eastAsia="Times New Roman" w:cs="Times New Roman"/>
          <w:bCs/>
          <w:color w:val="auto"/>
          <w:szCs w:val="24"/>
          <w:shd w:val="clear" w:color="auto" w:fill="FAFAFA"/>
          <w:lang w:eastAsia="ar-SA"/>
        </w:rPr>
        <w:t xml:space="preserve"> </w:t>
      </w:r>
      <w:r w:rsidR="001A2532" w:rsidRPr="00E8560D">
        <w:rPr>
          <w:rFonts w:eastAsia="Times New Roman" w:cs="Times New Roman"/>
          <w:bCs/>
          <w:szCs w:val="24"/>
          <w:shd w:val="clear" w:color="auto" w:fill="FAFAFA"/>
          <w:lang w:eastAsia="ar-SA"/>
        </w:rPr>
        <w:t>Гости</w:t>
      </w:r>
      <w:r w:rsidRPr="00E8560D">
        <w:rPr>
          <w:rFonts w:eastAsia="Times New Roman" w:cs="Times New Roman"/>
          <w:bCs/>
          <w:szCs w:val="24"/>
          <w:shd w:val="clear" w:color="auto" w:fill="FAFAFA"/>
          <w:lang w:eastAsia="ar-SA"/>
        </w:rPr>
        <w:t xml:space="preserve"> приняли участие в информационных часах, выставках и презентациях. В рамках акции были организованы различные мастер-классы. Сотрудники центральной районной библиотеки провели обширную программу. Акция была проведена как для школьников начальных классов, так и для взрослых. </w:t>
      </w:r>
      <w:r w:rsidRPr="00E8560D">
        <w:rPr>
          <w:rFonts w:eastAsia="Times New Roman" w:cs="Times New Roman"/>
          <w:szCs w:val="24"/>
          <w:lang w:eastAsia="ru-RU"/>
        </w:rPr>
        <w:t xml:space="preserve">Для детей младшего </w:t>
      </w:r>
      <w:r w:rsidRPr="00E8560D">
        <w:rPr>
          <w:rFonts w:eastAsia="Times New Roman" w:cs="Times New Roman"/>
          <w:szCs w:val="24"/>
          <w:lang w:eastAsia="ru-RU"/>
        </w:rPr>
        <w:lastRenderedPageBreak/>
        <w:t xml:space="preserve">школьного возраста была проведена </w:t>
      </w:r>
      <w:r w:rsidRPr="00E8560D">
        <w:rPr>
          <w:rFonts w:eastAsia="Times New Roman" w:cs="Times New Roman"/>
          <w:b/>
          <w:szCs w:val="24"/>
          <w:lang w:eastAsia="ru-RU"/>
        </w:rPr>
        <w:t>программа</w:t>
      </w:r>
      <w:r w:rsidRPr="00E8560D">
        <w:rPr>
          <w:rFonts w:eastAsia="Times New Roman" w:cs="Times New Roman"/>
          <w:szCs w:val="24"/>
          <w:lang w:eastAsia="ru-RU"/>
        </w:rPr>
        <w:t xml:space="preserve"> </w:t>
      </w:r>
      <w:r w:rsidRPr="00E8560D">
        <w:rPr>
          <w:rFonts w:eastAsia="Times New Roman" w:cs="Times New Roman"/>
          <w:b/>
          <w:szCs w:val="24"/>
          <w:lang w:eastAsia="ru-RU"/>
        </w:rPr>
        <w:t>«Библиотечное ассорти».</w:t>
      </w:r>
      <w:r w:rsidRPr="00E8560D">
        <w:rPr>
          <w:rFonts w:eastAsia="Times New Roman" w:cs="Times New Roman"/>
          <w:szCs w:val="24"/>
          <w:lang w:eastAsia="ru-RU"/>
        </w:rPr>
        <w:t xml:space="preserve"> С ребятами была проведена беседа о истории возникновения праздника, национальной значимости, роли в истории государства и в современной жизни российского общества</w:t>
      </w:r>
      <w:r w:rsidR="001A2532" w:rsidRPr="00E8560D">
        <w:rPr>
          <w:rFonts w:eastAsia="Times New Roman" w:cs="Times New Roman"/>
          <w:szCs w:val="24"/>
          <w:lang w:eastAsia="ru-RU"/>
        </w:rPr>
        <w:t xml:space="preserve">, </w:t>
      </w:r>
      <w:r w:rsidRPr="00E8560D">
        <w:rPr>
          <w:rFonts w:eastAsia="Times New Roman" w:cs="Times New Roman"/>
          <w:szCs w:val="24"/>
          <w:lang w:eastAsia="ru-RU"/>
        </w:rPr>
        <w:t xml:space="preserve">проведена викторина - посвященная традициям России, загадки о Родине, о дружбе. </w:t>
      </w:r>
      <w:r w:rsidR="001A2532" w:rsidRPr="00E8560D">
        <w:rPr>
          <w:rFonts w:eastAsia="Times New Roman" w:cs="Times New Roman"/>
          <w:szCs w:val="24"/>
          <w:lang w:eastAsia="ru-RU"/>
        </w:rPr>
        <w:t>П</w:t>
      </w:r>
      <w:r w:rsidRPr="00E8560D">
        <w:rPr>
          <w:rFonts w:eastAsia="Times New Roman" w:cs="Times New Roman"/>
          <w:szCs w:val="24"/>
          <w:lang w:eastAsia="ru-RU"/>
        </w:rPr>
        <w:t>роведен мастер-класс по рисованию красками и незамысловатым атрибутом – ватными палочками, шикарного осеннего пейзажа. В</w:t>
      </w:r>
      <w:r w:rsidRPr="00E8560D">
        <w:rPr>
          <w:rFonts w:eastAsia="Times New Roman" w:cs="Times New Roman"/>
          <w:szCs w:val="24"/>
          <w:lang w:eastAsia="ar-SA"/>
        </w:rPr>
        <w:t xml:space="preserve">се желающие старшего поколения приняли участие в </w:t>
      </w:r>
      <w:r w:rsidRPr="00E8560D">
        <w:rPr>
          <w:rFonts w:eastAsia="Times New Roman" w:cs="Times New Roman"/>
          <w:b/>
          <w:szCs w:val="24"/>
          <w:lang w:eastAsia="ar-SA"/>
        </w:rPr>
        <w:t>творческой мастерской «Волшебные буквы».</w:t>
      </w:r>
      <w:r w:rsidRPr="00E8560D">
        <w:rPr>
          <w:rFonts w:eastAsia="Times New Roman" w:cs="Times New Roman"/>
          <w:szCs w:val="24"/>
          <w:lang w:eastAsia="ar-SA"/>
        </w:rPr>
        <w:t xml:space="preserve"> В гостях у библиотеки был преподаватель по изобразительному искусству – Яковлева Ольга Викторовна, которая познакомила участников с техникой «Буквица». В основу легло слово библиотека, на каждой из букв этого слова был создан коллаж из фотографий, на которых были запечатлены самые яркие моменты из жизни центральной районной библиотеки с момента ее существования, которые нашлись в архиве. Участники внимательно слушали, а потом усердно творили, осваивая новую технику создания коллажа. </w:t>
      </w:r>
      <w:r w:rsidRPr="00E8560D">
        <w:rPr>
          <w:rFonts w:eastAsia="Times New Roman" w:cs="Times New Roman"/>
          <w:b/>
          <w:bCs/>
          <w:szCs w:val="24"/>
          <w:lang w:eastAsia="ru-RU"/>
        </w:rPr>
        <w:t>Ко Дню народного единства</w:t>
      </w:r>
      <w:r w:rsidRPr="00E8560D">
        <w:rPr>
          <w:rFonts w:eastAsia="Times New Roman" w:cs="Times New Roman"/>
          <w:szCs w:val="24"/>
          <w:lang w:eastAsia="ru-RU"/>
        </w:rPr>
        <w:t xml:space="preserve">, с целью формирования у детей представлений о героическом прошлом нашей страны, народах, населяющих Россию, закрепления знаний о государственных праздниках и символах </w:t>
      </w:r>
      <w:r w:rsidRPr="00E8560D">
        <w:rPr>
          <w:rFonts w:eastAsia="Times New Roman" w:cs="Times New Roman"/>
          <w:b/>
          <w:szCs w:val="24"/>
          <w:lang w:eastAsia="ru-RU"/>
        </w:rPr>
        <w:t>1 ноября,</w:t>
      </w:r>
      <w:r w:rsidRPr="00E8560D">
        <w:rPr>
          <w:rFonts w:eastAsia="Times New Roman" w:cs="Times New Roman"/>
          <w:szCs w:val="24"/>
          <w:lang w:eastAsia="ru-RU"/>
        </w:rPr>
        <w:t xml:space="preserve"> библиотеки</w:t>
      </w:r>
      <w:r w:rsidRPr="00E8560D">
        <w:rPr>
          <w:rFonts w:eastAsia="Times New Roman" w:cs="Times New Roman"/>
          <w:b/>
          <w:bCs/>
          <w:szCs w:val="24"/>
          <w:lang w:eastAsia="ru-RU"/>
        </w:rPr>
        <w:t xml:space="preserve"> </w:t>
      </w:r>
      <w:r w:rsidRPr="00E8560D">
        <w:rPr>
          <w:rFonts w:eastAsia="Times New Roman" w:cs="Times New Roman"/>
          <w:szCs w:val="24"/>
          <w:lang w:eastAsia="ru-RU"/>
        </w:rPr>
        <w:t xml:space="preserve">готовили презентации, книжные выставки, проводили лектории и информационно-познавательные часы. Филиалом с. Вывенка была проведена </w:t>
      </w:r>
      <w:r w:rsidRPr="00E8560D">
        <w:rPr>
          <w:rFonts w:eastAsia="Times New Roman" w:cs="Times New Roman"/>
          <w:bCs/>
          <w:szCs w:val="24"/>
          <w:lang w:eastAsia="ru-RU"/>
        </w:rPr>
        <w:t>конкурсно – игровая программа «В единстве наша сила». Они</w:t>
      </w:r>
      <w:r w:rsidRPr="00E8560D">
        <w:rPr>
          <w:rFonts w:eastAsia="Times New Roman" w:cs="Times New Roman"/>
          <w:szCs w:val="24"/>
          <w:lang w:eastAsia="ru-RU"/>
        </w:rPr>
        <w:t xml:space="preserve"> собирали мозаику флага и герба России, составили из букв слово «единство», соотносили государственные праздники с датами, а также собрали цветок «ЕДИНСТВА». Филиалом № 8 с. Хаилино был проведен лекторий и </w:t>
      </w:r>
      <w:proofErr w:type="spellStart"/>
      <w:r w:rsidRPr="00E8560D">
        <w:rPr>
          <w:rFonts w:eastAsia="Times New Roman" w:cs="Times New Roman"/>
          <w:szCs w:val="24"/>
          <w:lang w:eastAsia="ru-RU"/>
        </w:rPr>
        <w:t>квиз</w:t>
      </w:r>
      <w:proofErr w:type="spellEnd"/>
      <w:r w:rsidRPr="00E8560D">
        <w:rPr>
          <w:rFonts w:eastAsia="Times New Roman" w:cs="Times New Roman"/>
          <w:szCs w:val="24"/>
          <w:lang w:eastAsia="ru-RU"/>
        </w:rPr>
        <w:t xml:space="preserve"> «История в нас»</w:t>
      </w:r>
      <w:r w:rsidRPr="00E8560D">
        <w:rPr>
          <w:rFonts w:eastAsia="Times New Roman" w:cs="Times New Roman"/>
          <w:szCs w:val="24"/>
          <w:lang w:eastAsia="ar-SA"/>
        </w:rPr>
        <w:t xml:space="preserve">, где ребята закрепили знания о знаменательных событиях русской истории, сплотивших народ в единую силу. </w:t>
      </w:r>
    </w:p>
    <w:p w14:paraId="7E45B47C" w14:textId="2F06E411" w:rsidR="009A0E37" w:rsidRPr="00E8560D" w:rsidRDefault="009A0E37" w:rsidP="00E8560D">
      <w:pPr>
        <w:spacing w:after="0"/>
        <w:ind w:firstLine="851"/>
        <w:jc w:val="both"/>
        <w:rPr>
          <w:rFonts w:ascii="Times New Roman" w:eastAsia="Times New Roman" w:hAnsi="Times New Roman" w:cs="Times New Roman"/>
          <w:sz w:val="24"/>
          <w:szCs w:val="24"/>
          <w:lang w:eastAsia="ru-RU"/>
        </w:rPr>
      </w:pPr>
      <w:r w:rsidRPr="00E8560D">
        <w:rPr>
          <w:rFonts w:ascii="Times New Roman" w:eastAsia="Times New Roman" w:hAnsi="Times New Roman" w:cs="Times New Roman"/>
          <w:sz w:val="24"/>
          <w:szCs w:val="24"/>
          <w:lang w:eastAsia="ru-RU"/>
        </w:rPr>
        <w:t>Реализации культурно-досуговой и просветительской деятельности библиотек способству</w:t>
      </w:r>
      <w:r w:rsidR="009B63FF">
        <w:rPr>
          <w:rFonts w:ascii="Times New Roman" w:eastAsia="Times New Roman" w:hAnsi="Times New Roman" w:cs="Times New Roman"/>
          <w:sz w:val="24"/>
          <w:szCs w:val="24"/>
          <w:lang w:eastAsia="ru-RU"/>
        </w:rPr>
        <w:t>е</w:t>
      </w:r>
      <w:r w:rsidRPr="00E8560D">
        <w:rPr>
          <w:rFonts w:ascii="Times New Roman" w:eastAsia="Times New Roman" w:hAnsi="Times New Roman" w:cs="Times New Roman"/>
          <w:sz w:val="24"/>
          <w:szCs w:val="24"/>
          <w:lang w:eastAsia="ru-RU"/>
        </w:rPr>
        <w:t xml:space="preserve">т </w:t>
      </w:r>
      <w:r w:rsidR="00203BF3" w:rsidRPr="00E8560D">
        <w:rPr>
          <w:rFonts w:ascii="Times New Roman" w:eastAsia="Times New Roman" w:hAnsi="Times New Roman" w:cs="Times New Roman"/>
          <w:sz w:val="24"/>
          <w:szCs w:val="24"/>
          <w:lang w:eastAsia="ru-RU"/>
        </w:rPr>
        <w:t>проведени</w:t>
      </w:r>
      <w:r w:rsidR="009B63FF">
        <w:rPr>
          <w:rFonts w:ascii="Times New Roman" w:eastAsia="Times New Roman" w:hAnsi="Times New Roman" w:cs="Times New Roman"/>
          <w:sz w:val="24"/>
          <w:szCs w:val="24"/>
          <w:lang w:eastAsia="ru-RU"/>
        </w:rPr>
        <w:t>ю</w:t>
      </w:r>
      <w:r w:rsidR="00203BF3" w:rsidRPr="00E8560D">
        <w:rPr>
          <w:rFonts w:ascii="Times New Roman" w:eastAsia="Times New Roman" w:hAnsi="Times New Roman" w:cs="Times New Roman"/>
          <w:sz w:val="24"/>
          <w:szCs w:val="24"/>
          <w:lang w:eastAsia="ru-RU"/>
        </w:rPr>
        <w:t xml:space="preserve"> кружковой работы филиалом № </w:t>
      </w:r>
      <w:r w:rsidR="009B63FF">
        <w:rPr>
          <w:rFonts w:ascii="Times New Roman" w:eastAsia="Times New Roman" w:hAnsi="Times New Roman" w:cs="Times New Roman"/>
          <w:sz w:val="24"/>
          <w:szCs w:val="24"/>
          <w:lang w:eastAsia="ru-RU"/>
        </w:rPr>
        <w:t>10 (кружок «Фантазия без границ»)</w:t>
      </w:r>
      <w:r w:rsidRPr="00E8560D">
        <w:rPr>
          <w:rFonts w:ascii="Times New Roman" w:eastAsia="Times New Roman" w:hAnsi="Times New Roman" w:cs="Times New Roman"/>
          <w:sz w:val="24"/>
          <w:szCs w:val="24"/>
          <w:lang w:eastAsia="ru-RU"/>
        </w:rPr>
        <w:t>.</w:t>
      </w:r>
    </w:p>
    <w:p w14:paraId="5329E8B0" w14:textId="3D9C63D7" w:rsidR="009A0E37" w:rsidRPr="00E8560D" w:rsidRDefault="009A0E37" w:rsidP="00E8560D">
      <w:pPr>
        <w:spacing w:after="0"/>
        <w:ind w:firstLine="851"/>
        <w:jc w:val="both"/>
        <w:rPr>
          <w:rFonts w:ascii="Times New Roman" w:eastAsia="Times New Roman" w:hAnsi="Times New Roman" w:cs="Times New Roman"/>
          <w:sz w:val="24"/>
          <w:szCs w:val="24"/>
          <w:lang w:eastAsia="ru-RU"/>
        </w:rPr>
      </w:pPr>
      <w:r w:rsidRPr="00E8560D">
        <w:rPr>
          <w:rFonts w:ascii="Times New Roman" w:eastAsia="Times New Roman" w:hAnsi="Times New Roman" w:cs="Times New Roman"/>
          <w:sz w:val="24"/>
          <w:szCs w:val="24"/>
          <w:lang w:eastAsia="ru-RU"/>
        </w:rPr>
        <w:t>В 202</w:t>
      </w:r>
      <w:r w:rsidR="00203BF3" w:rsidRPr="00E8560D">
        <w:rPr>
          <w:rFonts w:ascii="Times New Roman" w:eastAsia="Times New Roman" w:hAnsi="Times New Roman" w:cs="Times New Roman"/>
          <w:sz w:val="24"/>
          <w:szCs w:val="24"/>
          <w:lang w:eastAsia="ru-RU"/>
        </w:rPr>
        <w:t>4</w:t>
      </w:r>
      <w:r w:rsidRPr="00E8560D">
        <w:rPr>
          <w:rFonts w:ascii="Times New Roman" w:eastAsia="Times New Roman" w:hAnsi="Times New Roman" w:cs="Times New Roman"/>
          <w:sz w:val="24"/>
          <w:szCs w:val="24"/>
          <w:lang w:eastAsia="ru-RU"/>
        </w:rPr>
        <w:t xml:space="preserve"> году библиотеки продолжали тесные и плодотворные партнерские взаимоотношения с различными организациями, способствующие увеличению возможностей и расширению сферы деятельности библиотек, росту общественного интереса к их деятельности. В данном направлении сотрудничество осуществлялось с образовательными учреждениями, учреждениями культуры</w:t>
      </w:r>
      <w:r w:rsidR="00203BF3" w:rsidRPr="00E8560D">
        <w:rPr>
          <w:rFonts w:ascii="Times New Roman" w:eastAsia="Times New Roman" w:hAnsi="Times New Roman" w:cs="Times New Roman"/>
          <w:sz w:val="24"/>
          <w:szCs w:val="24"/>
          <w:lang w:eastAsia="ru-RU"/>
        </w:rPr>
        <w:t>.</w:t>
      </w:r>
    </w:p>
    <w:p w14:paraId="06A67D32" w14:textId="209203D7" w:rsidR="00A52C96" w:rsidRPr="00370820" w:rsidRDefault="00A52C96" w:rsidP="00370820">
      <w:pPr>
        <w:pStyle w:val="10"/>
        <w:rPr>
          <w:rStyle w:val="af2"/>
          <w:bCs w:val="0"/>
          <w:smallCaps/>
        </w:rPr>
      </w:pPr>
      <w:bookmarkStart w:id="108" w:name="_Toc191399009"/>
      <w:bookmarkStart w:id="109" w:name="_Hlk187846859"/>
      <w:r w:rsidRPr="00370820">
        <w:rPr>
          <w:rStyle w:val="af2"/>
          <w:bCs w:val="0"/>
          <w:smallCaps/>
        </w:rPr>
        <w:t>Программно-проектная деятельность библиотек, в т. ч. на основе взаимодействия с негосударственными организациями.</w:t>
      </w:r>
      <w:bookmarkEnd w:id="108"/>
    </w:p>
    <w:bookmarkEnd w:id="109"/>
    <w:p w14:paraId="180F0843" w14:textId="6EDC4B8B" w:rsidR="00A52C96" w:rsidRPr="00E07D98" w:rsidRDefault="00A52C96" w:rsidP="00A52C96">
      <w:pPr>
        <w:spacing w:after="0"/>
        <w:ind w:firstLine="851"/>
        <w:jc w:val="both"/>
        <w:rPr>
          <w:rFonts w:ascii="Times New Roman" w:eastAsia="Times New Roman" w:hAnsi="Times New Roman" w:cs="Times New Roman"/>
          <w:sz w:val="24"/>
          <w:szCs w:val="24"/>
          <w:lang w:eastAsia="ru-RU"/>
        </w:rPr>
      </w:pPr>
      <w:r w:rsidRPr="00E07D98">
        <w:rPr>
          <w:rFonts w:ascii="Times New Roman" w:eastAsia="Times New Roman" w:hAnsi="Times New Roman" w:cs="Times New Roman"/>
          <w:sz w:val="24"/>
          <w:szCs w:val="24"/>
          <w:lang w:eastAsia="ru-RU"/>
        </w:rPr>
        <w:t>В 202</w:t>
      </w:r>
      <w:r w:rsidR="00245513" w:rsidRPr="00E07D98">
        <w:rPr>
          <w:rFonts w:ascii="Times New Roman" w:eastAsia="Times New Roman" w:hAnsi="Times New Roman" w:cs="Times New Roman"/>
          <w:sz w:val="24"/>
          <w:szCs w:val="24"/>
          <w:lang w:eastAsia="ru-RU"/>
        </w:rPr>
        <w:t>4</w:t>
      </w:r>
      <w:r w:rsidRPr="00E07D98">
        <w:rPr>
          <w:rFonts w:ascii="Times New Roman" w:eastAsia="Times New Roman" w:hAnsi="Times New Roman" w:cs="Times New Roman"/>
          <w:sz w:val="24"/>
          <w:szCs w:val="24"/>
          <w:lang w:eastAsia="ru-RU"/>
        </w:rPr>
        <w:t xml:space="preserve"> году </w:t>
      </w:r>
      <w:r w:rsidR="00245513" w:rsidRPr="00E07D98">
        <w:rPr>
          <w:rFonts w:ascii="Times New Roman" w:eastAsia="Times New Roman" w:hAnsi="Times New Roman" w:cs="Times New Roman"/>
          <w:sz w:val="24"/>
          <w:szCs w:val="24"/>
          <w:lang w:eastAsia="ru-RU"/>
        </w:rPr>
        <w:t>МБУК Олюторского МР М</w:t>
      </w:r>
      <w:r w:rsidRPr="00E07D98">
        <w:rPr>
          <w:rFonts w:ascii="Times New Roman" w:eastAsia="Times New Roman" w:hAnsi="Times New Roman" w:cs="Times New Roman"/>
          <w:sz w:val="24"/>
          <w:szCs w:val="24"/>
          <w:lang w:eastAsia="ru-RU"/>
        </w:rPr>
        <w:t xml:space="preserve">ЦБС </w:t>
      </w:r>
      <w:r w:rsidR="00245513" w:rsidRPr="00E07D98">
        <w:rPr>
          <w:rFonts w:ascii="Times New Roman" w:eastAsia="Times New Roman" w:hAnsi="Times New Roman" w:cs="Times New Roman"/>
          <w:sz w:val="24"/>
          <w:szCs w:val="24"/>
          <w:lang w:eastAsia="ru-RU"/>
        </w:rPr>
        <w:t xml:space="preserve">не принимала участие в </w:t>
      </w:r>
      <w:r w:rsidRPr="00E07D98">
        <w:rPr>
          <w:rFonts w:ascii="Times New Roman" w:eastAsia="Times New Roman" w:hAnsi="Times New Roman" w:cs="Times New Roman"/>
          <w:sz w:val="24"/>
          <w:szCs w:val="24"/>
          <w:lang w:eastAsia="ru-RU"/>
        </w:rPr>
        <w:t xml:space="preserve">программно-проектной деятельности. </w:t>
      </w:r>
      <w:r w:rsidR="00245513" w:rsidRPr="00E07D98">
        <w:rPr>
          <w:rFonts w:ascii="Times New Roman" w:eastAsia="Times New Roman" w:hAnsi="Times New Roman" w:cs="Times New Roman"/>
          <w:sz w:val="24"/>
          <w:szCs w:val="24"/>
          <w:lang w:eastAsia="ru-RU"/>
        </w:rPr>
        <w:t xml:space="preserve">Заявки </w:t>
      </w:r>
      <w:r w:rsidRPr="00E07D98">
        <w:rPr>
          <w:rFonts w:ascii="Times New Roman" w:eastAsia="Times New Roman" w:hAnsi="Times New Roman" w:cs="Times New Roman"/>
          <w:sz w:val="24"/>
          <w:szCs w:val="24"/>
          <w:lang w:eastAsia="ru-RU"/>
        </w:rPr>
        <w:t>для участия в грантовых конкурсах</w:t>
      </w:r>
      <w:r w:rsidR="00245513" w:rsidRPr="00E07D98">
        <w:rPr>
          <w:rFonts w:ascii="Times New Roman" w:eastAsia="Times New Roman" w:hAnsi="Times New Roman" w:cs="Times New Roman"/>
          <w:sz w:val="24"/>
          <w:szCs w:val="24"/>
          <w:lang w:eastAsia="ru-RU"/>
        </w:rPr>
        <w:t xml:space="preserve"> не подавались.</w:t>
      </w:r>
    </w:p>
    <w:p w14:paraId="629217C7" w14:textId="4C9E4864" w:rsidR="00A52C96" w:rsidRPr="00F36A50" w:rsidRDefault="00394F61" w:rsidP="00F36A50">
      <w:pPr>
        <w:pStyle w:val="af5"/>
        <w:widowControl/>
        <w:autoSpaceDE/>
        <w:autoSpaceDN/>
        <w:rPr>
          <w:szCs w:val="24"/>
          <w:lang w:eastAsia="ru-RU"/>
        </w:rPr>
      </w:pPr>
      <w:r w:rsidRPr="00F36A50">
        <w:rPr>
          <w:szCs w:val="24"/>
          <w:lang w:eastAsia="ru-RU"/>
        </w:rPr>
        <w:t>В 2024 году МБУК Олюторского МР «М</w:t>
      </w:r>
      <w:r w:rsidR="00A52C96" w:rsidRPr="00F36A50">
        <w:rPr>
          <w:szCs w:val="24"/>
          <w:lang w:eastAsia="ru-RU"/>
        </w:rPr>
        <w:t>ЦБС</w:t>
      </w:r>
      <w:r w:rsidRPr="00F36A50">
        <w:rPr>
          <w:szCs w:val="24"/>
          <w:lang w:eastAsia="ru-RU"/>
        </w:rPr>
        <w:t>»</w:t>
      </w:r>
      <w:r w:rsidR="00A52C96" w:rsidRPr="00F36A50">
        <w:rPr>
          <w:szCs w:val="24"/>
          <w:lang w:eastAsia="ru-RU"/>
        </w:rPr>
        <w:t xml:space="preserve"> </w:t>
      </w:r>
      <w:r w:rsidRPr="00F36A50">
        <w:rPr>
          <w:szCs w:val="24"/>
          <w:lang w:eastAsia="ru-RU"/>
        </w:rPr>
        <w:t>по программе «Развитие культуры в Олюторском муниципальном районе в 2020-2026 годы" финансирование не выделялось.</w:t>
      </w:r>
    </w:p>
    <w:p w14:paraId="37CC034B" w14:textId="4558741A" w:rsidR="00A52C96" w:rsidRPr="00370820" w:rsidRDefault="00A52C96" w:rsidP="00370820">
      <w:pPr>
        <w:pStyle w:val="10"/>
        <w:rPr>
          <w:rStyle w:val="af2"/>
          <w:bCs w:val="0"/>
          <w:smallCaps/>
        </w:rPr>
      </w:pPr>
      <w:bookmarkStart w:id="110" w:name="_Toc191399010"/>
      <w:r w:rsidRPr="00370820">
        <w:rPr>
          <w:rStyle w:val="af2"/>
          <w:bCs w:val="0"/>
          <w:smallCaps/>
        </w:rPr>
        <w:t>Общая характеристика читательской аудитории муниципальных библиотек: структура, интересы и предпочтения, наблюдаемые изменения (на основе данных исследований, мониторингов, опросов и т. п.).</w:t>
      </w:r>
      <w:bookmarkEnd w:id="110"/>
    </w:p>
    <w:p w14:paraId="265DF6D8" w14:textId="7BB5149D" w:rsidR="005E18E2" w:rsidRDefault="005E18E2" w:rsidP="00A52C96">
      <w:pPr>
        <w:widowControl w:val="0"/>
        <w:autoSpaceDE w:val="0"/>
        <w:autoSpaceDN w:val="0"/>
        <w:spacing w:before="1" w:after="0"/>
        <w:ind w:right="112" w:firstLine="851"/>
        <w:jc w:val="both"/>
        <w:rPr>
          <w:rFonts w:ascii="Times New Roman" w:hAnsi="Times New Roman" w:cs="Times New Roman"/>
          <w:sz w:val="24"/>
          <w:szCs w:val="24"/>
        </w:rPr>
      </w:pPr>
      <w:r w:rsidRPr="005E18E2">
        <w:rPr>
          <w:rFonts w:ascii="Times New Roman" w:hAnsi="Times New Roman" w:cs="Times New Roman"/>
          <w:sz w:val="24"/>
          <w:szCs w:val="24"/>
        </w:rPr>
        <w:t>Библиотеки М</w:t>
      </w:r>
      <w:r>
        <w:rPr>
          <w:rFonts w:ascii="Times New Roman" w:hAnsi="Times New Roman" w:cs="Times New Roman"/>
          <w:sz w:val="24"/>
          <w:szCs w:val="24"/>
        </w:rPr>
        <w:t>Ц</w:t>
      </w:r>
      <w:r w:rsidRPr="005E18E2">
        <w:rPr>
          <w:rFonts w:ascii="Times New Roman" w:hAnsi="Times New Roman" w:cs="Times New Roman"/>
          <w:sz w:val="24"/>
          <w:szCs w:val="24"/>
        </w:rPr>
        <w:t xml:space="preserve">БС обслуживают пользователей разного возраста и различного образовательного уровня. Основные группы читателей: </w:t>
      </w:r>
      <w:r>
        <w:rPr>
          <w:rFonts w:ascii="Times New Roman" w:hAnsi="Times New Roman" w:cs="Times New Roman"/>
          <w:sz w:val="24"/>
          <w:szCs w:val="24"/>
        </w:rPr>
        <w:t xml:space="preserve">дети </w:t>
      </w:r>
      <w:r w:rsidR="008F34FC">
        <w:rPr>
          <w:rFonts w:ascii="Times New Roman" w:hAnsi="Times New Roman" w:cs="Times New Roman"/>
          <w:sz w:val="24"/>
          <w:szCs w:val="24"/>
        </w:rPr>
        <w:t>и подростки</w:t>
      </w:r>
      <w:r>
        <w:rPr>
          <w:rFonts w:ascii="Times New Roman" w:hAnsi="Times New Roman" w:cs="Times New Roman"/>
          <w:sz w:val="24"/>
          <w:szCs w:val="24"/>
        </w:rPr>
        <w:t xml:space="preserve">, </w:t>
      </w:r>
      <w:r w:rsidRPr="005E18E2">
        <w:rPr>
          <w:rFonts w:ascii="Times New Roman" w:hAnsi="Times New Roman" w:cs="Times New Roman"/>
          <w:sz w:val="24"/>
          <w:szCs w:val="24"/>
        </w:rPr>
        <w:t xml:space="preserve">юношество </w:t>
      </w:r>
      <w:r w:rsidRPr="005E18E2">
        <w:rPr>
          <w:rFonts w:ascii="Times New Roman" w:hAnsi="Times New Roman" w:cs="Times New Roman"/>
          <w:sz w:val="24"/>
          <w:szCs w:val="24"/>
        </w:rPr>
        <w:lastRenderedPageBreak/>
        <w:t xml:space="preserve">(работающая молодёжь), средний возраст, пенсионеры. Всего пользователями библиотек района являются </w:t>
      </w:r>
      <w:r>
        <w:rPr>
          <w:rFonts w:ascii="Times New Roman" w:hAnsi="Times New Roman" w:cs="Times New Roman"/>
          <w:sz w:val="24"/>
          <w:szCs w:val="24"/>
        </w:rPr>
        <w:t>3 487</w:t>
      </w:r>
      <w:r w:rsidRPr="005E18E2">
        <w:rPr>
          <w:rFonts w:ascii="Times New Roman" w:hAnsi="Times New Roman" w:cs="Times New Roman"/>
          <w:sz w:val="24"/>
          <w:szCs w:val="24"/>
        </w:rPr>
        <w:t xml:space="preserve"> человек, </w:t>
      </w:r>
      <w:r w:rsidR="00C7295D" w:rsidRPr="005E18E2">
        <w:rPr>
          <w:rFonts w:ascii="Times New Roman" w:hAnsi="Times New Roman" w:cs="Times New Roman"/>
          <w:sz w:val="24"/>
          <w:szCs w:val="24"/>
        </w:rPr>
        <w:t>из них: зарегистрированных в стационарных условиях – 2</w:t>
      </w:r>
      <w:r w:rsidR="00C7295D">
        <w:rPr>
          <w:rFonts w:ascii="Times New Roman" w:hAnsi="Times New Roman" w:cs="Times New Roman"/>
          <w:sz w:val="24"/>
          <w:szCs w:val="24"/>
        </w:rPr>
        <w:t> </w:t>
      </w:r>
      <w:r w:rsidR="00C7295D" w:rsidRPr="005E18E2">
        <w:rPr>
          <w:rFonts w:ascii="Times New Roman" w:hAnsi="Times New Roman" w:cs="Times New Roman"/>
          <w:sz w:val="24"/>
          <w:szCs w:val="24"/>
        </w:rPr>
        <w:t>233</w:t>
      </w:r>
      <w:r w:rsidR="00C7295D">
        <w:rPr>
          <w:rFonts w:ascii="Times New Roman" w:hAnsi="Times New Roman" w:cs="Times New Roman"/>
          <w:sz w:val="24"/>
          <w:szCs w:val="24"/>
        </w:rPr>
        <w:t>,</w:t>
      </w:r>
      <w:r w:rsidR="00C7295D" w:rsidRPr="00C7295D">
        <w:rPr>
          <w:rFonts w:ascii="Times New Roman" w:hAnsi="Times New Roman" w:cs="Times New Roman"/>
          <w:color w:val="C00000"/>
          <w:sz w:val="24"/>
          <w:szCs w:val="24"/>
        </w:rPr>
        <w:t xml:space="preserve"> </w:t>
      </w:r>
      <w:r w:rsidR="00C7295D" w:rsidRPr="00C7295D">
        <w:rPr>
          <w:rFonts w:ascii="Times New Roman" w:hAnsi="Times New Roman" w:cs="Times New Roman"/>
          <w:sz w:val="24"/>
          <w:szCs w:val="24"/>
        </w:rPr>
        <w:t xml:space="preserve">во внестационарных условиях – </w:t>
      </w:r>
      <w:r w:rsidR="00C7295D">
        <w:rPr>
          <w:rFonts w:ascii="Times New Roman" w:hAnsi="Times New Roman" w:cs="Times New Roman"/>
          <w:sz w:val="24"/>
          <w:szCs w:val="24"/>
        </w:rPr>
        <w:t>1 254</w:t>
      </w:r>
      <w:r w:rsidR="00C7295D" w:rsidRPr="00C7295D">
        <w:rPr>
          <w:rFonts w:ascii="Times New Roman" w:hAnsi="Times New Roman" w:cs="Times New Roman"/>
          <w:sz w:val="24"/>
          <w:szCs w:val="24"/>
        </w:rPr>
        <w:t xml:space="preserve"> человек</w:t>
      </w:r>
      <w:r w:rsidR="00C7295D">
        <w:rPr>
          <w:rFonts w:ascii="Times New Roman" w:hAnsi="Times New Roman" w:cs="Times New Roman"/>
          <w:sz w:val="24"/>
          <w:szCs w:val="24"/>
        </w:rPr>
        <w:t>а</w:t>
      </w:r>
      <w:r w:rsidR="00C7295D" w:rsidRPr="00C7295D">
        <w:rPr>
          <w:rFonts w:ascii="Times New Roman" w:hAnsi="Times New Roman" w:cs="Times New Roman"/>
          <w:sz w:val="24"/>
          <w:szCs w:val="24"/>
        </w:rPr>
        <w:t xml:space="preserve">, удаленных пользователей – </w:t>
      </w:r>
      <w:r w:rsidR="00C7295D">
        <w:rPr>
          <w:rFonts w:ascii="Times New Roman" w:hAnsi="Times New Roman" w:cs="Times New Roman"/>
          <w:sz w:val="24"/>
          <w:szCs w:val="24"/>
        </w:rPr>
        <w:t xml:space="preserve">0 </w:t>
      </w:r>
      <w:r w:rsidR="00C7295D" w:rsidRPr="00C7295D">
        <w:rPr>
          <w:rFonts w:ascii="Times New Roman" w:hAnsi="Times New Roman" w:cs="Times New Roman"/>
          <w:sz w:val="24"/>
          <w:szCs w:val="24"/>
        </w:rPr>
        <w:t xml:space="preserve">человек. </w:t>
      </w:r>
      <w:r w:rsidR="00C7295D">
        <w:rPr>
          <w:rFonts w:ascii="Times New Roman" w:hAnsi="Times New Roman" w:cs="Times New Roman"/>
          <w:sz w:val="24"/>
          <w:szCs w:val="24"/>
        </w:rPr>
        <w:t>И</w:t>
      </w:r>
      <w:r w:rsidRPr="005E18E2">
        <w:rPr>
          <w:rFonts w:ascii="Times New Roman" w:hAnsi="Times New Roman" w:cs="Times New Roman"/>
          <w:sz w:val="24"/>
          <w:szCs w:val="24"/>
        </w:rPr>
        <w:t xml:space="preserve">з них по возрастным группам: </w:t>
      </w:r>
    </w:p>
    <w:p w14:paraId="34AA2C2C" w14:textId="25F8CD9B" w:rsidR="005E18E2" w:rsidRPr="005E18E2" w:rsidRDefault="005E18E2" w:rsidP="00370820">
      <w:pPr>
        <w:pStyle w:val="a2"/>
        <w:widowControl w:val="0"/>
        <w:numPr>
          <w:ilvl w:val="0"/>
          <w:numId w:val="29"/>
        </w:numPr>
        <w:spacing w:before="1" w:after="0"/>
        <w:ind w:left="0" w:right="112" w:firstLine="567"/>
        <w:jc w:val="both"/>
        <w:rPr>
          <w:rFonts w:cs="Times New Roman"/>
          <w:szCs w:val="24"/>
        </w:rPr>
      </w:pPr>
      <w:r w:rsidRPr="005E18E2">
        <w:rPr>
          <w:rFonts w:cs="Times New Roman"/>
          <w:szCs w:val="24"/>
        </w:rPr>
        <w:t xml:space="preserve">до 14 лет включительно – </w:t>
      </w:r>
      <w:r>
        <w:rPr>
          <w:rFonts w:cs="Times New Roman"/>
          <w:szCs w:val="24"/>
        </w:rPr>
        <w:t>790</w:t>
      </w:r>
      <w:r w:rsidRPr="005E18E2">
        <w:rPr>
          <w:rFonts w:cs="Times New Roman"/>
          <w:szCs w:val="24"/>
        </w:rPr>
        <w:t xml:space="preserve"> пользователей; </w:t>
      </w:r>
    </w:p>
    <w:p w14:paraId="7F6D5D43" w14:textId="7C1335A3" w:rsidR="005E18E2" w:rsidRPr="005E18E2" w:rsidRDefault="005E18E2" w:rsidP="00370820">
      <w:pPr>
        <w:pStyle w:val="a2"/>
        <w:widowControl w:val="0"/>
        <w:numPr>
          <w:ilvl w:val="0"/>
          <w:numId w:val="29"/>
        </w:numPr>
        <w:spacing w:before="1" w:after="0"/>
        <w:ind w:left="0" w:right="112" w:firstLine="567"/>
        <w:jc w:val="both"/>
        <w:rPr>
          <w:rFonts w:cs="Times New Roman"/>
          <w:szCs w:val="24"/>
        </w:rPr>
      </w:pPr>
      <w:r w:rsidRPr="005E18E2">
        <w:rPr>
          <w:rFonts w:cs="Times New Roman"/>
          <w:szCs w:val="24"/>
        </w:rPr>
        <w:t>от 15 до</w:t>
      </w:r>
      <w:r>
        <w:rPr>
          <w:rFonts w:cs="Times New Roman"/>
          <w:szCs w:val="24"/>
        </w:rPr>
        <w:t xml:space="preserve"> </w:t>
      </w:r>
      <w:r w:rsidR="009B25DE">
        <w:rPr>
          <w:rFonts w:cs="Times New Roman"/>
          <w:szCs w:val="24"/>
        </w:rPr>
        <w:t>30</w:t>
      </w:r>
      <w:r w:rsidRPr="005E18E2">
        <w:rPr>
          <w:rFonts w:cs="Times New Roman"/>
          <w:szCs w:val="24"/>
        </w:rPr>
        <w:t xml:space="preserve"> лет – </w:t>
      </w:r>
      <w:r w:rsidR="009B25DE">
        <w:rPr>
          <w:rFonts w:cs="Times New Roman"/>
          <w:szCs w:val="24"/>
        </w:rPr>
        <w:t>289</w:t>
      </w:r>
      <w:r w:rsidRPr="005E18E2">
        <w:rPr>
          <w:rFonts w:cs="Times New Roman"/>
          <w:szCs w:val="24"/>
        </w:rPr>
        <w:t xml:space="preserve"> пользовател</w:t>
      </w:r>
      <w:r w:rsidR="009B25DE">
        <w:rPr>
          <w:rFonts w:cs="Times New Roman"/>
          <w:szCs w:val="24"/>
        </w:rPr>
        <w:t>ей</w:t>
      </w:r>
      <w:r w:rsidRPr="005E18E2">
        <w:rPr>
          <w:rFonts w:cs="Times New Roman"/>
          <w:szCs w:val="24"/>
        </w:rPr>
        <w:t xml:space="preserve">; </w:t>
      </w:r>
    </w:p>
    <w:p w14:paraId="4048397F" w14:textId="344E96D1" w:rsidR="003E1955" w:rsidRDefault="005E18E2" w:rsidP="00370820">
      <w:pPr>
        <w:pStyle w:val="a2"/>
        <w:widowControl w:val="0"/>
        <w:numPr>
          <w:ilvl w:val="0"/>
          <w:numId w:val="29"/>
        </w:numPr>
        <w:spacing w:before="1" w:after="0"/>
        <w:ind w:left="0" w:right="112" w:firstLine="567"/>
        <w:jc w:val="both"/>
        <w:rPr>
          <w:rFonts w:cs="Times New Roman"/>
          <w:szCs w:val="24"/>
        </w:rPr>
      </w:pPr>
      <w:r w:rsidRPr="005E18E2">
        <w:rPr>
          <w:rFonts w:cs="Times New Roman"/>
          <w:szCs w:val="24"/>
        </w:rPr>
        <w:t xml:space="preserve">от 31 </w:t>
      </w:r>
      <w:r>
        <w:rPr>
          <w:rFonts w:cs="Times New Roman"/>
          <w:szCs w:val="24"/>
        </w:rPr>
        <w:t>и старше</w:t>
      </w:r>
      <w:r w:rsidRPr="005E18E2">
        <w:rPr>
          <w:rFonts w:cs="Times New Roman"/>
          <w:szCs w:val="24"/>
        </w:rPr>
        <w:t xml:space="preserve"> – 2</w:t>
      </w:r>
      <w:r w:rsidR="003E1955">
        <w:rPr>
          <w:rFonts w:cs="Times New Roman"/>
          <w:szCs w:val="24"/>
        </w:rPr>
        <w:t xml:space="preserve"> </w:t>
      </w:r>
      <w:r w:rsidR="009B25DE">
        <w:rPr>
          <w:rFonts w:cs="Times New Roman"/>
          <w:szCs w:val="24"/>
        </w:rPr>
        <w:t>408</w:t>
      </w:r>
      <w:r w:rsidRPr="005E18E2">
        <w:rPr>
          <w:rFonts w:cs="Times New Roman"/>
          <w:szCs w:val="24"/>
        </w:rPr>
        <w:t xml:space="preserve"> пользователей</w:t>
      </w:r>
      <w:r w:rsidR="003E1955">
        <w:rPr>
          <w:rFonts w:cs="Times New Roman"/>
          <w:szCs w:val="24"/>
        </w:rPr>
        <w:t>.</w:t>
      </w:r>
    </w:p>
    <w:p w14:paraId="097824C9" w14:textId="52BAECD0" w:rsidR="005E18E2" w:rsidRPr="005E18E2" w:rsidRDefault="005E18E2" w:rsidP="003E1955">
      <w:pPr>
        <w:pStyle w:val="a2"/>
        <w:widowControl w:val="0"/>
        <w:spacing w:before="1" w:after="0"/>
        <w:ind w:left="0" w:right="112" w:firstLine="851"/>
        <w:jc w:val="both"/>
        <w:rPr>
          <w:rFonts w:cs="Times New Roman"/>
          <w:szCs w:val="24"/>
        </w:rPr>
      </w:pPr>
      <w:r w:rsidRPr="005E18E2">
        <w:rPr>
          <w:rFonts w:cs="Times New Roman"/>
          <w:szCs w:val="24"/>
        </w:rPr>
        <w:t xml:space="preserve"> </w:t>
      </w:r>
      <w:r w:rsidR="003E1955" w:rsidRPr="003E1955">
        <w:rPr>
          <w:rFonts w:cs="Times New Roman"/>
          <w:szCs w:val="24"/>
        </w:rPr>
        <w:t>При этом свою работу библиотеки М</w:t>
      </w:r>
      <w:r w:rsidR="003E1955">
        <w:rPr>
          <w:rFonts w:cs="Times New Roman"/>
          <w:szCs w:val="24"/>
        </w:rPr>
        <w:t>Ц</w:t>
      </w:r>
      <w:r w:rsidR="003E1955" w:rsidRPr="003E1955">
        <w:rPr>
          <w:rFonts w:cs="Times New Roman"/>
          <w:szCs w:val="24"/>
        </w:rPr>
        <w:t>БС ведут дифференцированно, для различных групп читателей: дети до 14 лет, юношество и молодежь, читатели среднего возраста, пенсионеры, лица с ограниченными возможностями здоровья.</w:t>
      </w:r>
    </w:p>
    <w:p w14:paraId="32396A98" w14:textId="6CE4B8CD" w:rsidR="00A52C96" w:rsidRPr="005E18E2" w:rsidRDefault="00A52C96" w:rsidP="006A07C1">
      <w:pPr>
        <w:pStyle w:val="a2"/>
        <w:widowControl w:val="0"/>
        <w:autoSpaceDE w:val="0"/>
        <w:autoSpaceDN w:val="0"/>
        <w:spacing w:before="1" w:after="0"/>
        <w:ind w:left="0" w:right="112" w:firstLine="851"/>
        <w:jc w:val="both"/>
        <w:rPr>
          <w:rFonts w:cs="Times New Roman"/>
          <w:color w:val="C00000"/>
          <w:szCs w:val="24"/>
        </w:rPr>
      </w:pPr>
      <w:r w:rsidRPr="006A07C1">
        <w:rPr>
          <w:rFonts w:cs="Times New Roman"/>
          <w:color w:val="auto"/>
          <w:szCs w:val="24"/>
        </w:rPr>
        <w:t xml:space="preserve">Число посещений библиотечных мероприятий библиотек составило </w:t>
      </w:r>
      <w:r w:rsidR="006A07C1">
        <w:rPr>
          <w:rFonts w:cs="Times New Roman"/>
          <w:color w:val="auto"/>
          <w:szCs w:val="24"/>
        </w:rPr>
        <w:t xml:space="preserve">36 222, </w:t>
      </w:r>
      <w:r w:rsidRPr="006A07C1">
        <w:rPr>
          <w:rFonts w:cs="Times New Roman"/>
          <w:color w:val="auto"/>
          <w:szCs w:val="24"/>
        </w:rPr>
        <w:t xml:space="preserve">число обращений </w:t>
      </w:r>
      <w:r w:rsidR="006A07C1" w:rsidRPr="006A07C1">
        <w:rPr>
          <w:rFonts w:cs="Times New Roman"/>
          <w:color w:val="auto"/>
          <w:szCs w:val="24"/>
        </w:rPr>
        <w:t xml:space="preserve">к библиотеке </w:t>
      </w:r>
      <w:r w:rsidRPr="006A07C1">
        <w:rPr>
          <w:rFonts w:cs="Times New Roman"/>
          <w:color w:val="auto"/>
          <w:szCs w:val="24"/>
        </w:rPr>
        <w:t>удаленных пользователей</w:t>
      </w:r>
      <w:r w:rsidR="006A07C1" w:rsidRPr="006A07C1">
        <w:rPr>
          <w:rFonts w:cs="Times New Roman"/>
          <w:color w:val="auto"/>
          <w:szCs w:val="24"/>
        </w:rPr>
        <w:t xml:space="preserve"> (фиксация посещения</w:t>
      </w:r>
      <w:r w:rsidRPr="006A07C1">
        <w:rPr>
          <w:rFonts w:cs="Times New Roman"/>
          <w:color w:val="auto"/>
          <w:szCs w:val="24"/>
        </w:rPr>
        <w:t xml:space="preserve"> </w:t>
      </w:r>
      <w:r w:rsidR="006A07C1" w:rsidRPr="006A07C1">
        <w:rPr>
          <w:rFonts w:cs="Times New Roman"/>
          <w:color w:val="auto"/>
          <w:szCs w:val="24"/>
        </w:rPr>
        <w:t xml:space="preserve">сайтов библиотеки) </w:t>
      </w:r>
      <w:r w:rsidRPr="006A07C1">
        <w:rPr>
          <w:rFonts w:cs="Times New Roman"/>
          <w:color w:val="auto"/>
          <w:szCs w:val="24"/>
        </w:rPr>
        <w:t xml:space="preserve">– </w:t>
      </w:r>
      <w:r w:rsidR="006A07C1" w:rsidRPr="006A07C1">
        <w:rPr>
          <w:rFonts w:cs="Times New Roman"/>
          <w:color w:val="auto"/>
          <w:szCs w:val="24"/>
        </w:rPr>
        <w:t>1 687</w:t>
      </w:r>
      <w:r w:rsidRPr="006A07C1">
        <w:rPr>
          <w:rFonts w:cs="Times New Roman"/>
          <w:color w:val="auto"/>
          <w:szCs w:val="24"/>
        </w:rPr>
        <w:t xml:space="preserve">. </w:t>
      </w:r>
    </w:p>
    <w:p w14:paraId="5FBB060F" w14:textId="2A38B822" w:rsidR="00A52C96" w:rsidRDefault="00A52C96" w:rsidP="00A52C96">
      <w:pPr>
        <w:widowControl w:val="0"/>
        <w:autoSpaceDE w:val="0"/>
        <w:autoSpaceDN w:val="0"/>
        <w:spacing w:before="1" w:after="0"/>
        <w:ind w:right="112" w:firstLine="851"/>
        <w:jc w:val="both"/>
        <w:rPr>
          <w:rFonts w:ascii="Times New Roman" w:hAnsi="Times New Roman" w:cs="Times New Roman"/>
          <w:sz w:val="24"/>
          <w:szCs w:val="24"/>
        </w:rPr>
      </w:pPr>
      <w:r w:rsidRPr="008F34FC">
        <w:rPr>
          <w:rFonts w:ascii="Times New Roman" w:hAnsi="Times New Roman" w:cs="Times New Roman"/>
          <w:sz w:val="24"/>
          <w:szCs w:val="24"/>
        </w:rPr>
        <w:t xml:space="preserve">Соотношение основных групп пользователей подразделений </w:t>
      </w:r>
      <w:r w:rsidR="008F34FC">
        <w:rPr>
          <w:rFonts w:ascii="Times New Roman" w:hAnsi="Times New Roman" w:cs="Times New Roman"/>
          <w:sz w:val="24"/>
          <w:szCs w:val="24"/>
        </w:rPr>
        <w:t>М</w:t>
      </w:r>
      <w:r w:rsidRPr="008F34FC">
        <w:rPr>
          <w:rFonts w:ascii="Times New Roman" w:hAnsi="Times New Roman" w:cs="Times New Roman"/>
          <w:sz w:val="24"/>
          <w:szCs w:val="24"/>
        </w:rPr>
        <w:t>ЦБС в 202</w:t>
      </w:r>
      <w:r w:rsidR="008F34FC">
        <w:rPr>
          <w:rFonts w:ascii="Times New Roman" w:hAnsi="Times New Roman" w:cs="Times New Roman"/>
          <w:sz w:val="24"/>
          <w:szCs w:val="24"/>
        </w:rPr>
        <w:t>4</w:t>
      </w:r>
      <w:r w:rsidRPr="008F34FC">
        <w:rPr>
          <w:rFonts w:ascii="Times New Roman" w:hAnsi="Times New Roman" w:cs="Times New Roman"/>
          <w:sz w:val="24"/>
          <w:szCs w:val="24"/>
        </w:rPr>
        <w:t xml:space="preserve"> году </w:t>
      </w:r>
      <w:r w:rsidR="008F34FC" w:rsidRPr="008F34FC">
        <w:rPr>
          <w:rFonts w:ascii="Times New Roman" w:hAnsi="Times New Roman" w:cs="Times New Roman"/>
          <w:sz w:val="24"/>
          <w:szCs w:val="24"/>
        </w:rPr>
        <w:t>следующее: дети</w:t>
      </w:r>
      <w:r w:rsidRPr="008F34FC">
        <w:rPr>
          <w:rFonts w:ascii="Times New Roman" w:hAnsi="Times New Roman" w:cs="Times New Roman"/>
          <w:sz w:val="24"/>
          <w:szCs w:val="24"/>
        </w:rPr>
        <w:t xml:space="preserve"> – </w:t>
      </w:r>
      <w:r w:rsidR="008F34FC">
        <w:rPr>
          <w:rFonts w:ascii="Times New Roman" w:hAnsi="Times New Roman" w:cs="Times New Roman"/>
          <w:sz w:val="24"/>
          <w:szCs w:val="24"/>
        </w:rPr>
        <w:t>22,7</w:t>
      </w:r>
      <w:r w:rsidRPr="008F34FC">
        <w:rPr>
          <w:rFonts w:ascii="Times New Roman" w:hAnsi="Times New Roman" w:cs="Times New Roman"/>
          <w:sz w:val="24"/>
          <w:szCs w:val="24"/>
        </w:rPr>
        <w:t xml:space="preserve"> %, молод</w:t>
      </w:r>
      <w:r w:rsidR="009B25DE">
        <w:rPr>
          <w:rFonts w:ascii="Times New Roman" w:hAnsi="Times New Roman" w:cs="Times New Roman"/>
          <w:sz w:val="24"/>
          <w:szCs w:val="24"/>
        </w:rPr>
        <w:t>ё</w:t>
      </w:r>
      <w:r w:rsidRPr="008F34FC">
        <w:rPr>
          <w:rFonts w:ascii="Times New Roman" w:hAnsi="Times New Roman" w:cs="Times New Roman"/>
          <w:sz w:val="24"/>
          <w:szCs w:val="24"/>
        </w:rPr>
        <w:t xml:space="preserve">жь от 15 до </w:t>
      </w:r>
      <w:r w:rsidR="009B25DE">
        <w:rPr>
          <w:rFonts w:ascii="Times New Roman" w:hAnsi="Times New Roman" w:cs="Times New Roman"/>
          <w:sz w:val="24"/>
          <w:szCs w:val="24"/>
        </w:rPr>
        <w:t>30</w:t>
      </w:r>
      <w:r w:rsidRPr="008F34FC">
        <w:rPr>
          <w:rFonts w:ascii="Times New Roman" w:hAnsi="Times New Roman" w:cs="Times New Roman"/>
          <w:sz w:val="24"/>
          <w:szCs w:val="24"/>
        </w:rPr>
        <w:t xml:space="preserve"> лет – </w:t>
      </w:r>
      <w:r w:rsidR="009B25DE">
        <w:rPr>
          <w:rFonts w:ascii="Times New Roman" w:hAnsi="Times New Roman" w:cs="Times New Roman"/>
          <w:sz w:val="24"/>
          <w:szCs w:val="24"/>
        </w:rPr>
        <w:t>8</w:t>
      </w:r>
      <w:r w:rsidRPr="008F34FC">
        <w:rPr>
          <w:rFonts w:ascii="Times New Roman" w:hAnsi="Times New Roman" w:cs="Times New Roman"/>
          <w:sz w:val="24"/>
          <w:szCs w:val="24"/>
        </w:rPr>
        <w:t>,</w:t>
      </w:r>
      <w:r w:rsidR="009B25DE">
        <w:rPr>
          <w:rFonts w:ascii="Times New Roman" w:hAnsi="Times New Roman" w:cs="Times New Roman"/>
          <w:sz w:val="24"/>
          <w:szCs w:val="24"/>
        </w:rPr>
        <w:t>3</w:t>
      </w:r>
      <w:r w:rsidRPr="008F34FC">
        <w:rPr>
          <w:rFonts w:ascii="Times New Roman" w:hAnsi="Times New Roman" w:cs="Times New Roman"/>
          <w:sz w:val="24"/>
          <w:szCs w:val="24"/>
        </w:rPr>
        <w:t xml:space="preserve"> %, взрослые составляют </w:t>
      </w:r>
      <w:r w:rsidR="008F34FC">
        <w:rPr>
          <w:rFonts w:ascii="Times New Roman" w:hAnsi="Times New Roman" w:cs="Times New Roman"/>
          <w:sz w:val="24"/>
          <w:szCs w:val="24"/>
        </w:rPr>
        <w:t>6</w:t>
      </w:r>
      <w:r w:rsidR="009B25DE">
        <w:rPr>
          <w:rFonts w:ascii="Times New Roman" w:hAnsi="Times New Roman" w:cs="Times New Roman"/>
          <w:sz w:val="24"/>
          <w:szCs w:val="24"/>
        </w:rPr>
        <w:t>9</w:t>
      </w:r>
      <w:r w:rsidRPr="008F34FC">
        <w:rPr>
          <w:rFonts w:ascii="Times New Roman" w:hAnsi="Times New Roman" w:cs="Times New Roman"/>
          <w:sz w:val="24"/>
          <w:szCs w:val="24"/>
        </w:rPr>
        <w:t>,</w:t>
      </w:r>
      <w:r w:rsidR="009B25DE">
        <w:rPr>
          <w:rFonts w:ascii="Times New Roman" w:hAnsi="Times New Roman" w:cs="Times New Roman"/>
          <w:sz w:val="24"/>
          <w:szCs w:val="24"/>
        </w:rPr>
        <w:t>1</w:t>
      </w:r>
      <w:r w:rsidRPr="008F34FC">
        <w:rPr>
          <w:rFonts w:ascii="Times New Roman" w:hAnsi="Times New Roman" w:cs="Times New Roman"/>
          <w:sz w:val="24"/>
          <w:szCs w:val="24"/>
        </w:rPr>
        <w:t xml:space="preserve"> %.  </w:t>
      </w:r>
    </w:p>
    <w:p w14:paraId="0F17459B" w14:textId="77777777" w:rsidR="008F34FC" w:rsidRPr="008F34FC" w:rsidRDefault="008F34FC" w:rsidP="008F34FC">
      <w:pPr>
        <w:pStyle w:val="af5"/>
        <w:widowControl/>
        <w:autoSpaceDE/>
        <w:autoSpaceDN/>
        <w:rPr>
          <w:rFonts w:eastAsia="Calibri"/>
          <w:szCs w:val="24"/>
        </w:rPr>
      </w:pPr>
      <w:r w:rsidRPr="008F34FC">
        <w:rPr>
          <w:rFonts w:eastAsia="Calibri"/>
          <w:szCs w:val="24"/>
        </w:rPr>
        <w:t xml:space="preserve">Для этих групп выделены приоритетные направления работы, такие как: краеведение, экология, патриотическое воспитание. Для старшего поколения ЗОЖ, правовые и социальные аспекты жизни и др. </w:t>
      </w:r>
    </w:p>
    <w:p w14:paraId="0AD5F665" w14:textId="3F205616" w:rsidR="008F34FC" w:rsidRPr="009B25DE" w:rsidRDefault="008F34FC" w:rsidP="008F34FC">
      <w:pPr>
        <w:spacing w:after="0"/>
        <w:ind w:firstLine="851"/>
        <w:jc w:val="both"/>
        <w:rPr>
          <w:rFonts w:ascii="Times New Roman" w:eastAsia="Calibri" w:hAnsi="Times New Roman" w:cs="Times New Roman"/>
          <w:sz w:val="24"/>
          <w:szCs w:val="24"/>
        </w:rPr>
      </w:pPr>
      <w:r w:rsidRPr="009B25DE">
        <w:rPr>
          <w:rFonts w:ascii="Times New Roman" w:eastAsia="Calibri" w:hAnsi="Times New Roman" w:cs="Times New Roman"/>
          <w:sz w:val="24"/>
          <w:szCs w:val="24"/>
        </w:rPr>
        <w:t>В библиотек</w:t>
      </w:r>
      <w:r w:rsidR="009B25DE" w:rsidRPr="009B25DE">
        <w:rPr>
          <w:rFonts w:ascii="Times New Roman" w:eastAsia="Calibri" w:hAnsi="Times New Roman" w:cs="Times New Roman"/>
          <w:sz w:val="24"/>
          <w:szCs w:val="24"/>
        </w:rPr>
        <w:t>е</w:t>
      </w:r>
      <w:r w:rsidRPr="009B25DE">
        <w:rPr>
          <w:rFonts w:ascii="Times New Roman" w:eastAsia="Calibri" w:hAnsi="Times New Roman" w:cs="Times New Roman"/>
          <w:sz w:val="24"/>
          <w:szCs w:val="24"/>
        </w:rPr>
        <w:t xml:space="preserve"> по-прежнему </w:t>
      </w:r>
      <w:r w:rsidR="009B25DE" w:rsidRPr="009B25DE">
        <w:rPr>
          <w:rFonts w:ascii="Times New Roman" w:eastAsia="Calibri" w:hAnsi="Times New Roman" w:cs="Times New Roman"/>
          <w:sz w:val="24"/>
          <w:szCs w:val="24"/>
        </w:rPr>
        <w:t>проходит кружковая работа (библиотека-филиал № 10). Работа в кружке помогает детям развивать творческие способности, учит фантазировать, позволяет самовыражаться, развивает уверенность в своих силах.</w:t>
      </w:r>
    </w:p>
    <w:p w14:paraId="4CCA4C35" w14:textId="77777777" w:rsidR="004B3626" w:rsidRPr="00C7295D" w:rsidRDefault="004B3626" w:rsidP="004B3626">
      <w:pPr>
        <w:spacing w:after="0"/>
        <w:ind w:firstLine="851"/>
        <w:jc w:val="both"/>
        <w:rPr>
          <w:rFonts w:ascii="Times New Roman" w:eastAsia="Calibri" w:hAnsi="Times New Roman" w:cs="Times New Roman"/>
          <w:sz w:val="24"/>
          <w:szCs w:val="24"/>
        </w:rPr>
      </w:pPr>
      <w:r w:rsidRPr="00C7295D">
        <w:rPr>
          <w:rFonts w:ascii="Times New Roman" w:eastAsia="Calibri" w:hAnsi="Times New Roman" w:cs="Times New Roman"/>
          <w:sz w:val="24"/>
          <w:szCs w:val="24"/>
        </w:rPr>
        <w:t xml:space="preserve">Используются различные формы массовой работы с целью пропаганды литературы и периодических изданий: часы доверительного разговора, информминутки, тематические вечера, встречи добрых друзей, выставки творческих работ и др. С каждым новым пользователем при записи ведётся индивидуальная беседа, где выявляются его предпочтения в чтении и не только. Проводятся рекомендательные беседы, беседы о прочитанном, а самое главное, что библиотека становится местом для общения единомышленников. </w:t>
      </w:r>
    </w:p>
    <w:p w14:paraId="61640D5F" w14:textId="77777777" w:rsidR="004B3626" w:rsidRPr="00C7295D" w:rsidRDefault="004B3626" w:rsidP="004B3626">
      <w:pPr>
        <w:spacing w:after="0"/>
        <w:ind w:firstLine="851"/>
        <w:jc w:val="both"/>
        <w:rPr>
          <w:rFonts w:ascii="Times New Roman" w:eastAsia="Calibri" w:hAnsi="Times New Roman" w:cs="Times New Roman"/>
          <w:sz w:val="24"/>
          <w:szCs w:val="24"/>
        </w:rPr>
      </w:pPr>
      <w:r w:rsidRPr="00C7295D">
        <w:rPr>
          <w:rFonts w:ascii="Times New Roman" w:eastAsia="Calibri" w:hAnsi="Times New Roman" w:cs="Times New Roman"/>
          <w:sz w:val="24"/>
          <w:szCs w:val="24"/>
        </w:rPr>
        <w:t xml:space="preserve">Для всех групп читателей применяется тематическая расстановка книжного фонда. Вся литература расположена в открытом доступе. </w:t>
      </w:r>
    </w:p>
    <w:p w14:paraId="033F6BA5" w14:textId="5154832C" w:rsidR="004B3626" w:rsidRPr="004B3626" w:rsidRDefault="00A52C96" w:rsidP="004B3626">
      <w:pPr>
        <w:spacing w:after="0"/>
        <w:ind w:firstLine="851"/>
        <w:jc w:val="both"/>
        <w:rPr>
          <w:rFonts w:ascii="Times New Roman" w:eastAsia="Calibri" w:hAnsi="Times New Roman" w:cs="Times New Roman"/>
          <w:sz w:val="24"/>
          <w:szCs w:val="24"/>
        </w:rPr>
      </w:pPr>
      <w:r w:rsidRPr="004B3626">
        <w:rPr>
          <w:rFonts w:ascii="Times New Roman" w:hAnsi="Times New Roman" w:cs="Times New Roman"/>
          <w:sz w:val="24"/>
          <w:szCs w:val="24"/>
        </w:rPr>
        <w:t xml:space="preserve">Учащиеся школ читают художественную литературу и произведения, входящие в школьную программу и по внеклассному чтению. У студентов и молодежи кроме учебной литературы пользуются популярностью фантастика, приключения, детективы. </w:t>
      </w:r>
      <w:r w:rsidR="004B3626" w:rsidRPr="004B3626">
        <w:rPr>
          <w:rFonts w:ascii="Times New Roman" w:eastAsia="Calibri" w:hAnsi="Times New Roman" w:cs="Times New Roman"/>
          <w:sz w:val="24"/>
          <w:szCs w:val="24"/>
        </w:rPr>
        <w:t xml:space="preserve">Читатели старшего возраста традиционно отдают предпочтение историческим романам, детективам, фантастике и поэзии. Из отраслевой литературы наиболее востребованы книги по строительству, рукоделию, кулинарии, приусадебному хозяйству, и здоровому питанию. Из периодических журналов наиболее востребованы: журналы «Чудеса и приключения», </w:t>
      </w:r>
      <w:r w:rsidR="00EA275E">
        <w:rPr>
          <w:rFonts w:ascii="Times New Roman" w:eastAsia="Calibri" w:hAnsi="Times New Roman" w:cs="Times New Roman"/>
          <w:sz w:val="24"/>
          <w:szCs w:val="24"/>
        </w:rPr>
        <w:t xml:space="preserve">«Приусадебное хозяйство», </w:t>
      </w:r>
      <w:r w:rsidR="00887120">
        <w:rPr>
          <w:rFonts w:ascii="Times New Roman" w:eastAsia="Calibri" w:hAnsi="Times New Roman" w:cs="Times New Roman"/>
          <w:sz w:val="24"/>
          <w:szCs w:val="24"/>
        </w:rPr>
        <w:t xml:space="preserve">«Домашние цветы», </w:t>
      </w:r>
      <w:r w:rsidR="004B3626" w:rsidRPr="004B3626">
        <w:rPr>
          <w:rFonts w:ascii="Times New Roman" w:eastAsia="Calibri" w:hAnsi="Times New Roman" w:cs="Times New Roman"/>
          <w:sz w:val="24"/>
          <w:szCs w:val="24"/>
        </w:rPr>
        <w:t>«</w:t>
      </w:r>
      <w:r w:rsidR="00887120">
        <w:rPr>
          <w:rFonts w:ascii="Times New Roman" w:eastAsia="Calibri" w:hAnsi="Times New Roman" w:cs="Times New Roman"/>
          <w:sz w:val="24"/>
          <w:szCs w:val="24"/>
        </w:rPr>
        <w:t>Всё для женщины»</w:t>
      </w:r>
      <w:r w:rsidR="004B3626" w:rsidRPr="004B3626">
        <w:rPr>
          <w:rFonts w:ascii="Times New Roman" w:eastAsia="Calibri" w:hAnsi="Times New Roman" w:cs="Times New Roman"/>
          <w:sz w:val="24"/>
          <w:szCs w:val="24"/>
        </w:rPr>
        <w:t xml:space="preserve">, </w:t>
      </w:r>
      <w:r w:rsidR="004B3626">
        <w:rPr>
          <w:rFonts w:ascii="Times New Roman" w:eastAsia="Calibri" w:hAnsi="Times New Roman" w:cs="Times New Roman"/>
          <w:sz w:val="24"/>
          <w:szCs w:val="24"/>
        </w:rPr>
        <w:t>«</w:t>
      </w:r>
      <w:r w:rsidR="00887120">
        <w:rPr>
          <w:rFonts w:ascii="Times New Roman" w:eastAsia="Calibri" w:hAnsi="Times New Roman" w:cs="Times New Roman"/>
          <w:sz w:val="24"/>
          <w:szCs w:val="24"/>
        </w:rPr>
        <w:t>Все з</w:t>
      </w:r>
      <w:r w:rsidR="004B3626">
        <w:rPr>
          <w:rFonts w:ascii="Times New Roman" w:eastAsia="Calibri" w:hAnsi="Times New Roman" w:cs="Times New Roman"/>
          <w:sz w:val="24"/>
          <w:szCs w:val="24"/>
        </w:rPr>
        <w:t xml:space="preserve">агадки </w:t>
      </w:r>
      <w:r w:rsidR="00887120">
        <w:rPr>
          <w:rFonts w:ascii="Times New Roman" w:eastAsia="Calibri" w:hAnsi="Times New Roman" w:cs="Times New Roman"/>
          <w:sz w:val="24"/>
          <w:szCs w:val="24"/>
        </w:rPr>
        <w:t>мира</w:t>
      </w:r>
      <w:r w:rsidR="004B3626">
        <w:rPr>
          <w:rFonts w:ascii="Times New Roman" w:eastAsia="Calibri" w:hAnsi="Times New Roman" w:cs="Times New Roman"/>
          <w:sz w:val="24"/>
          <w:szCs w:val="24"/>
        </w:rPr>
        <w:t xml:space="preserve">», </w:t>
      </w:r>
      <w:r w:rsidR="004B3626" w:rsidRPr="004B3626">
        <w:rPr>
          <w:rFonts w:ascii="Times New Roman" w:eastAsia="Calibri" w:hAnsi="Times New Roman" w:cs="Times New Roman"/>
          <w:sz w:val="24"/>
          <w:szCs w:val="24"/>
        </w:rPr>
        <w:t>«Наш современник», «Наука и жизнь», «Славянка», «Родина».</w:t>
      </w:r>
    </w:p>
    <w:p w14:paraId="676412F6" w14:textId="77777777" w:rsidR="00A52C96" w:rsidRPr="004B3626" w:rsidRDefault="00A52C96" w:rsidP="00A52C96">
      <w:pPr>
        <w:widowControl w:val="0"/>
        <w:autoSpaceDE w:val="0"/>
        <w:autoSpaceDN w:val="0"/>
        <w:spacing w:before="1" w:after="0"/>
        <w:ind w:right="112" w:firstLine="851"/>
        <w:jc w:val="both"/>
        <w:rPr>
          <w:rFonts w:ascii="Times New Roman" w:hAnsi="Times New Roman" w:cs="Times New Roman"/>
          <w:sz w:val="24"/>
          <w:szCs w:val="24"/>
        </w:rPr>
      </w:pPr>
      <w:r w:rsidRPr="004B3626">
        <w:rPr>
          <w:rFonts w:ascii="Times New Roman" w:hAnsi="Times New Roman" w:cs="Times New Roman"/>
          <w:sz w:val="24"/>
          <w:szCs w:val="24"/>
        </w:rPr>
        <w:t xml:space="preserve">Основной запрос пользователей на протяжении многих лет – это новые книги и периодические издания. Продолжают пользоваться спросом краеведческая литература и произведения современных писателей. </w:t>
      </w:r>
    </w:p>
    <w:p w14:paraId="1B247C95" w14:textId="21533144" w:rsidR="00DC44A9" w:rsidRPr="00DC44A9" w:rsidRDefault="00095068" w:rsidP="00DC44A9">
      <w:pPr>
        <w:widowControl w:val="0"/>
        <w:autoSpaceDE w:val="0"/>
        <w:autoSpaceDN w:val="0"/>
        <w:spacing w:before="1" w:after="0"/>
        <w:ind w:right="112" w:firstLine="851"/>
        <w:jc w:val="both"/>
        <w:rPr>
          <w:rFonts w:ascii="Times New Roman" w:hAnsi="Times New Roman" w:cs="Times New Roman"/>
          <w:sz w:val="24"/>
          <w:szCs w:val="24"/>
        </w:rPr>
      </w:pPr>
      <w:r w:rsidRPr="00095068">
        <w:rPr>
          <w:rFonts w:ascii="Times New Roman" w:hAnsi="Times New Roman" w:cs="Times New Roman"/>
          <w:sz w:val="24"/>
          <w:szCs w:val="24"/>
        </w:rPr>
        <w:t xml:space="preserve">Анализируя работу библиотек, </w:t>
      </w:r>
      <w:r w:rsidR="00DC44A9">
        <w:rPr>
          <w:rFonts w:ascii="Times New Roman" w:hAnsi="Times New Roman" w:cs="Times New Roman"/>
          <w:sz w:val="24"/>
          <w:szCs w:val="24"/>
        </w:rPr>
        <w:t xml:space="preserve">можно </w:t>
      </w:r>
      <w:r w:rsidRPr="00095068">
        <w:rPr>
          <w:rFonts w:ascii="Times New Roman" w:hAnsi="Times New Roman" w:cs="Times New Roman"/>
          <w:sz w:val="24"/>
          <w:szCs w:val="24"/>
        </w:rPr>
        <w:t>отме</w:t>
      </w:r>
      <w:r w:rsidR="00DC44A9">
        <w:rPr>
          <w:rFonts w:ascii="Times New Roman" w:hAnsi="Times New Roman" w:cs="Times New Roman"/>
          <w:sz w:val="24"/>
          <w:szCs w:val="24"/>
        </w:rPr>
        <w:t>тить, что с</w:t>
      </w:r>
      <w:r w:rsidRPr="00095068">
        <w:rPr>
          <w:rFonts w:ascii="Times New Roman" w:hAnsi="Times New Roman" w:cs="Times New Roman"/>
          <w:color w:val="C00000"/>
          <w:sz w:val="24"/>
          <w:szCs w:val="24"/>
        </w:rPr>
        <w:t xml:space="preserve"> </w:t>
      </w:r>
      <w:r w:rsidRPr="00095068">
        <w:rPr>
          <w:rFonts w:ascii="Times New Roman" w:hAnsi="Times New Roman" w:cs="Times New Roman"/>
          <w:sz w:val="24"/>
          <w:szCs w:val="24"/>
        </w:rPr>
        <w:t>успехом проходят мероприятия, в основе которых лежат идеи, например, таких</w:t>
      </w:r>
      <w:r w:rsidR="00DC44A9">
        <w:rPr>
          <w:rFonts w:ascii="Times New Roman" w:hAnsi="Times New Roman" w:cs="Times New Roman"/>
          <w:sz w:val="24"/>
          <w:szCs w:val="24"/>
        </w:rPr>
        <w:t xml:space="preserve"> </w:t>
      </w:r>
      <w:r w:rsidRPr="00095068">
        <w:rPr>
          <w:rFonts w:ascii="Times New Roman" w:hAnsi="Times New Roman" w:cs="Times New Roman"/>
          <w:sz w:val="24"/>
          <w:szCs w:val="24"/>
        </w:rPr>
        <w:t xml:space="preserve">телевизионных проектов, </w:t>
      </w:r>
      <w:r w:rsidRPr="00095068">
        <w:rPr>
          <w:rFonts w:ascii="Times New Roman" w:hAnsi="Times New Roman" w:cs="Times New Roman"/>
          <w:sz w:val="24"/>
          <w:szCs w:val="24"/>
        </w:rPr>
        <w:lastRenderedPageBreak/>
        <w:t>как: «Брейн – ринг», «Поле чудес»,</w:t>
      </w:r>
      <w:r w:rsidR="00DC44A9" w:rsidRPr="00DC44A9">
        <w:rPr>
          <w:rFonts w:ascii="Times New Roman" w:hAnsi="Times New Roman" w:cs="Times New Roman"/>
          <w:sz w:val="24"/>
          <w:szCs w:val="24"/>
        </w:rPr>
        <w:t xml:space="preserve"> </w:t>
      </w:r>
      <w:r w:rsidRPr="00095068">
        <w:rPr>
          <w:rFonts w:ascii="Times New Roman" w:hAnsi="Times New Roman" w:cs="Times New Roman"/>
          <w:sz w:val="24"/>
          <w:szCs w:val="24"/>
        </w:rPr>
        <w:t>«Своя игра».</w:t>
      </w:r>
      <w:r w:rsidR="00DC44A9">
        <w:rPr>
          <w:rFonts w:ascii="Times New Roman" w:hAnsi="Times New Roman" w:cs="Times New Roman"/>
          <w:sz w:val="24"/>
          <w:szCs w:val="24"/>
        </w:rPr>
        <w:t xml:space="preserve"> </w:t>
      </w:r>
      <w:r w:rsidR="00DC44A9" w:rsidRPr="00DC44A9">
        <w:rPr>
          <w:rFonts w:ascii="Times New Roman" w:hAnsi="Times New Roman" w:cs="Times New Roman"/>
          <w:sz w:val="24"/>
          <w:szCs w:val="24"/>
        </w:rPr>
        <w:t>Для детей наиболее интересными формами работы являются литературные игры, творческие мастерские</w:t>
      </w:r>
      <w:r w:rsidR="00DC44A9">
        <w:rPr>
          <w:rFonts w:ascii="Times New Roman" w:hAnsi="Times New Roman" w:cs="Times New Roman"/>
          <w:sz w:val="24"/>
          <w:szCs w:val="24"/>
        </w:rPr>
        <w:t>.</w:t>
      </w:r>
      <w:r w:rsidR="00DC44A9" w:rsidRPr="00DC44A9">
        <w:rPr>
          <w:rFonts w:ascii="Times New Roman" w:hAnsi="Times New Roman" w:cs="Times New Roman"/>
          <w:color w:val="C00000"/>
          <w:sz w:val="24"/>
          <w:szCs w:val="24"/>
        </w:rPr>
        <w:t xml:space="preserve"> </w:t>
      </w:r>
      <w:r w:rsidR="00DC44A9" w:rsidRPr="00DC44A9">
        <w:rPr>
          <w:rFonts w:ascii="Times New Roman" w:hAnsi="Times New Roman" w:cs="Times New Roman"/>
          <w:sz w:val="24"/>
          <w:szCs w:val="24"/>
        </w:rPr>
        <w:t>В работе с молодежью популярностью пользуются квесты, квизы, баттлы</w:t>
      </w:r>
      <w:r w:rsidR="00DC44A9">
        <w:rPr>
          <w:rFonts w:ascii="Times New Roman" w:hAnsi="Times New Roman" w:cs="Times New Roman"/>
          <w:sz w:val="24"/>
          <w:szCs w:val="24"/>
        </w:rPr>
        <w:t xml:space="preserve">. </w:t>
      </w:r>
      <w:r w:rsidR="00DC44A9" w:rsidRPr="00DC44A9">
        <w:rPr>
          <w:rFonts w:ascii="Times New Roman" w:hAnsi="Times New Roman" w:cs="Times New Roman"/>
          <w:sz w:val="24"/>
          <w:szCs w:val="24"/>
        </w:rPr>
        <w:t xml:space="preserve">Пользователям старшего возраста наиболее интересны формы работы, включающие в себя живое общение – посиделки, </w:t>
      </w:r>
      <w:r w:rsidR="00DC44A9">
        <w:rPr>
          <w:rFonts w:ascii="Times New Roman" w:hAnsi="Times New Roman" w:cs="Times New Roman"/>
          <w:sz w:val="24"/>
          <w:szCs w:val="24"/>
        </w:rPr>
        <w:t xml:space="preserve">тематические </w:t>
      </w:r>
      <w:r w:rsidR="00DC44A9" w:rsidRPr="00DC44A9">
        <w:rPr>
          <w:rFonts w:ascii="Times New Roman" w:hAnsi="Times New Roman" w:cs="Times New Roman"/>
          <w:sz w:val="24"/>
          <w:szCs w:val="24"/>
        </w:rPr>
        <w:t>вечера, гостиные</w:t>
      </w:r>
      <w:r w:rsidR="00DC44A9">
        <w:rPr>
          <w:rFonts w:ascii="Times New Roman" w:hAnsi="Times New Roman" w:cs="Times New Roman"/>
          <w:sz w:val="24"/>
          <w:szCs w:val="24"/>
        </w:rPr>
        <w:t xml:space="preserve"> (литературные и музыкальные)</w:t>
      </w:r>
      <w:r w:rsidR="00DC44A9" w:rsidRPr="00DC44A9">
        <w:rPr>
          <w:rFonts w:ascii="Times New Roman" w:hAnsi="Times New Roman" w:cs="Times New Roman"/>
          <w:sz w:val="24"/>
          <w:szCs w:val="24"/>
        </w:rPr>
        <w:t>.</w:t>
      </w:r>
    </w:p>
    <w:p w14:paraId="34F4F029" w14:textId="08D6C6A7" w:rsidR="00C7295D" w:rsidRDefault="00A52C96" w:rsidP="00A52C96">
      <w:pPr>
        <w:spacing w:after="0"/>
        <w:ind w:firstLine="851"/>
        <w:jc w:val="both"/>
        <w:rPr>
          <w:rFonts w:ascii="Times New Roman" w:eastAsia="Calibri" w:hAnsi="Times New Roman" w:cs="Times New Roman"/>
          <w:color w:val="C00000"/>
          <w:sz w:val="24"/>
          <w:szCs w:val="24"/>
        </w:rPr>
      </w:pPr>
      <w:r w:rsidRPr="00EA275E">
        <w:rPr>
          <w:rFonts w:ascii="Times New Roman" w:eastAsia="Calibri" w:hAnsi="Times New Roman" w:cs="Times New Roman"/>
          <w:sz w:val="24"/>
          <w:szCs w:val="24"/>
        </w:rPr>
        <w:t>С целью улучшения качества библиотечного обслуживания и изучения удовлетворенности населения библиотечными услугами в отчетном году проведен</w:t>
      </w:r>
      <w:r w:rsidR="009B25DE">
        <w:rPr>
          <w:rFonts w:ascii="Times New Roman" w:eastAsia="Calibri" w:hAnsi="Times New Roman" w:cs="Times New Roman"/>
          <w:sz w:val="24"/>
          <w:szCs w:val="24"/>
        </w:rPr>
        <w:t>о</w:t>
      </w:r>
      <w:r w:rsidRPr="00EA275E">
        <w:rPr>
          <w:rFonts w:ascii="Times New Roman" w:eastAsia="Calibri" w:hAnsi="Times New Roman" w:cs="Times New Roman"/>
          <w:sz w:val="24"/>
          <w:szCs w:val="24"/>
        </w:rPr>
        <w:t xml:space="preserve"> анкетировани</w:t>
      </w:r>
      <w:r w:rsidR="009B25DE">
        <w:rPr>
          <w:rFonts w:ascii="Times New Roman" w:eastAsia="Calibri" w:hAnsi="Times New Roman" w:cs="Times New Roman"/>
          <w:sz w:val="24"/>
          <w:szCs w:val="24"/>
        </w:rPr>
        <w:t>е</w:t>
      </w:r>
      <w:r w:rsidR="00EA275E">
        <w:rPr>
          <w:rFonts w:ascii="Times New Roman" w:eastAsia="Calibri" w:hAnsi="Times New Roman" w:cs="Times New Roman"/>
          <w:sz w:val="24"/>
          <w:szCs w:val="24"/>
        </w:rPr>
        <w:t xml:space="preserve"> о</w:t>
      </w:r>
      <w:r w:rsidR="00EA275E" w:rsidRPr="00EA275E">
        <w:rPr>
          <w:rFonts w:ascii="Times New Roman" w:eastAsia="Calibri" w:hAnsi="Times New Roman" w:cs="Times New Roman"/>
          <w:bCs/>
          <w:sz w:val="24"/>
          <w:szCs w:val="24"/>
        </w:rPr>
        <w:t>ценки качества оказания услуг</w:t>
      </w:r>
      <w:r w:rsidR="00EA275E">
        <w:rPr>
          <w:rFonts w:ascii="Times New Roman" w:eastAsia="Calibri" w:hAnsi="Times New Roman" w:cs="Times New Roman"/>
          <w:bCs/>
          <w:sz w:val="24"/>
          <w:szCs w:val="24"/>
        </w:rPr>
        <w:t>.</w:t>
      </w:r>
      <w:r w:rsidR="00EA275E" w:rsidRPr="00EA275E">
        <w:rPr>
          <w:rFonts w:ascii="Times New Roman" w:eastAsia="Calibri" w:hAnsi="Times New Roman" w:cs="Times New Roman"/>
          <w:b/>
          <w:sz w:val="24"/>
          <w:szCs w:val="24"/>
        </w:rPr>
        <w:t xml:space="preserve"> </w:t>
      </w:r>
      <w:r w:rsidRPr="00EA275E">
        <w:rPr>
          <w:rFonts w:ascii="Times New Roman" w:eastAsia="Calibri" w:hAnsi="Times New Roman" w:cs="Times New Roman"/>
          <w:sz w:val="24"/>
          <w:szCs w:val="24"/>
        </w:rPr>
        <w:t xml:space="preserve">Полученные данные обобщены, проанализированы, </w:t>
      </w:r>
      <w:r w:rsidR="00EA275E">
        <w:rPr>
          <w:rFonts w:ascii="Times New Roman" w:eastAsia="Calibri" w:hAnsi="Times New Roman" w:cs="Times New Roman"/>
          <w:sz w:val="24"/>
          <w:szCs w:val="24"/>
        </w:rPr>
        <w:t xml:space="preserve">и </w:t>
      </w:r>
      <w:r w:rsidR="00EA275E" w:rsidRPr="00EA275E">
        <w:rPr>
          <w:rFonts w:ascii="Times New Roman" w:eastAsia="Calibri" w:hAnsi="Times New Roman" w:cs="Times New Roman"/>
          <w:sz w:val="24"/>
          <w:szCs w:val="24"/>
        </w:rPr>
        <w:t xml:space="preserve">сделаны </w:t>
      </w:r>
      <w:r w:rsidRPr="00EA275E">
        <w:rPr>
          <w:rFonts w:ascii="Times New Roman" w:eastAsia="Calibri" w:hAnsi="Times New Roman" w:cs="Times New Roman"/>
          <w:sz w:val="24"/>
          <w:szCs w:val="24"/>
        </w:rPr>
        <w:t>выводы</w:t>
      </w:r>
      <w:r w:rsidR="00EA275E">
        <w:rPr>
          <w:rFonts w:ascii="Times New Roman" w:eastAsia="Calibri" w:hAnsi="Times New Roman" w:cs="Times New Roman"/>
          <w:sz w:val="24"/>
          <w:szCs w:val="24"/>
        </w:rPr>
        <w:t>:</w:t>
      </w:r>
      <w:r w:rsidRPr="00EA275E">
        <w:rPr>
          <w:rFonts w:ascii="Times New Roman" w:eastAsia="Calibri" w:hAnsi="Times New Roman" w:cs="Times New Roman"/>
          <w:sz w:val="24"/>
          <w:szCs w:val="24"/>
        </w:rPr>
        <w:t xml:space="preserve"> </w:t>
      </w:r>
      <w:r w:rsidR="00EA275E">
        <w:rPr>
          <w:rFonts w:ascii="Times New Roman" w:eastAsia="Calibri" w:hAnsi="Times New Roman" w:cs="Times New Roman"/>
          <w:sz w:val="24"/>
          <w:szCs w:val="24"/>
        </w:rPr>
        <w:t>к</w:t>
      </w:r>
      <w:r w:rsidR="00EA275E" w:rsidRPr="00EA275E">
        <w:rPr>
          <w:rFonts w:ascii="Times New Roman" w:eastAsia="Times New Roman" w:hAnsi="Times New Roman" w:cs="Times New Roman"/>
          <w:sz w:val="24"/>
          <w:szCs w:val="24"/>
          <w:lang w:eastAsia="ru-RU"/>
        </w:rPr>
        <w:t>ачеством предоставляемых услуг население Олюторского</w:t>
      </w:r>
      <w:r w:rsidR="00B20807">
        <w:rPr>
          <w:rFonts w:ascii="Times New Roman" w:eastAsia="Times New Roman" w:hAnsi="Times New Roman" w:cs="Times New Roman"/>
          <w:sz w:val="24"/>
          <w:szCs w:val="24"/>
          <w:lang w:eastAsia="ru-RU"/>
        </w:rPr>
        <w:t xml:space="preserve"> муниципального</w:t>
      </w:r>
      <w:r w:rsidR="00EA275E" w:rsidRPr="00EA275E">
        <w:rPr>
          <w:rFonts w:ascii="Times New Roman" w:eastAsia="Times New Roman" w:hAnsi="Times New Roman" w:cs="Times New Roman"/>
          <w:sz w:val="24"/>
          <w:szCs w:val="24"/>
          <w:lang w:eastAsia="ru-RU"/>
        </w:rPr>
        <w:t xml:space="preserve"> района довольно</w:t>
      </w:r>
      <w:r w:rsidR="00EA275E">
        <w:rPr>
          <w:rFonts w:ascii="Times New Roman" w:eastAsia="Times New Roman" w:hAnsi="Times New Roman" w:cs="Times New Roman"/>
          <w:sz w:val="24"/>
          <w:szCs w:val="24"/>
          <w:lang w:eastAsia="ru-RU"/>
        </w:rPr>
        <w:t xml:space="preserve">. </w:t>
      </w:r>
      <w:r w:rsidR="00EA275E" w:rsidRPr="00EA275E">
        <w:rPr>
          <w:rFonts w:ascii="Times New Roman" w:eastAsia="Times New Roman" w:hAnsi="Times New Roman" w:cs="Times New Roman"/>
          <w:sz w:val="24"/>
          <w:szCs w:val="24"/>
          <w:lang w:eastAsia="ru-RU"/>
        </w:rPr>
        <w:t xml:space="preserve">При анкетировании особое внимание обращалось на оценку комфортности условий в библиотеке и работу персонала, которая оценена пользователями достаточно высоко. Положительную оценку на достаточно высоком уровне, по мнению читателей, получила комфортность и уют в помещениях библиотек. </w:t>
      </w:r>
      <w:r w:rsidR="00EA275E">
        <w:rPr>
          <w:rFonts w:ascii="Times New Roman" w:eastAsia="Times New Roman" w:hAnsi="Times New Roman" w:cs="Times New Roman"/>
          <w:sz w:val="24"/>
          <w:szCs w:val="24"/>
          <w:lang w:eastAsia="ru-RU"/>
        </w:rPr>
        <w:t>Но в</w:t>
      </w:r>
      <w:r w:rsidR="00EA275E" w:rsidRPr="00EA275E">
        <w:rPr>
          <w:rFonts w:ascii="Times New Roman" w:eastAsia="Times New Roman" w:hAnsi="Times New Roman" w:cs="Times New Roman"/>
          <w:sz w:val="24"/>
          <w:szCs w:val="24"/>
          <w:lang w:eastAsia="ru-RU"/>
        </w:rPr>
        <w:t>с</w:t>
      </w:r>
      <w:r w:rsidR="00EA275E">
        <w:rPr>
          <w:rFonts w:ascii="Times New Roman" w:eastAsia="Times New Roman" w:hAnsi="Times New Roman" w:cs="Times New Roman"/>
          <w:sz w:val="24"/>
          <w:szCs w:val="24"/>
          <w:lang w:eastAsia="ru-RU"/>
        </w:rPr>
        <w:t>ё</w:t>
      </w:r>
      <w:r w:rsidR="00EA275E" w:rsidRPr="00EA275E">
        <w:rPr>
          <w:rFonts w:ascii="Times New Roman" w:eastAsia="Times New Roman" w:hAnsi="Times New Roman" w:cs="Times New Roman"/>
          <w:sz w:val="24"/>
          <w:szCs w:val="24"/>
          <w:lang w:eastAsia="ru-RU"/>
        </w:rPr>
        <w:t xml:space="preserve"> же основной проблемой, как отметили участники анкетирования, является неприспособленность зданий библиотек к посещению инвалидами, поскольку сами здания не имеют оборудованных входных зон, раздвижных дверей, перил, а также звуковых устройств для инвалидов по зрению. Кроме того, выявлено, что не всех пользователей в целом устраивает услуга по предоставлению пользования электронными сервисами, и высказывали пожелания по улучшению материально-технического обеспечения</w:t>
      </w:r>
      <w:r w:rsidR="00EA275E">
        <w:rPr>
          <w:rFonts w:ascii="Times New Roman" w:eastAsia="Times New Roman" w:hAnsi="Times New Roman" w:cs="Times New Roman"/>
          <w:sz w:val="24"/>
          <w:szCs w:val="24"/>
          <w:lang w:eastAsia="ru-RU"/>
        </w:rPr>
        <w:t>.</w:t>
      </w:r>
    </w:p>
    <w:p w14:paraId="2C0228F0" w14:textId="77777777" w:rsidR="00A52C96" w:rsidRPr="00A52C96" w:rsidRDefault="00A52C96" w:rsidP="00A52C96">
      <w:pPr>
        <w:widowControl w:val="0"/>
        <w:autoSpaceDE w:val="0"/>
        <w:autoSpaceDN w:val="0"/>
        <w:spacing w:after="0" w:line="240" w:lineRule="auto"/>
        <w:ind w:right="110" w:firstLine="851"/>
        <w:jc w:val="both"/>
        <w:rPr>
          <w:rFonts w:ascii="Times New Roman" w:eastAsia="Times New Roman" w:hAnsi="Times New Roman" w:cs="Times New Roman"/>
          <w:b/>
          <w:i/>
          <w:color w:val="C00000"/>
          <w:sz w:val="24"/>
        </w:rPr>
      </w:pPr>
    </w:p>
    <w:p w14:paraId="69E94565" w14:textId="77777777" w:rsidR="00A52C96" w:rsidRPr="00F76FDC" w:rsidRDefault="00A52C96" w:rsidP="00A52C96">
      <w:pPr>
        <w:widowControl w:val="0"/>
        <w:autoSpaceDE w:val="0"/>
        <w:autoSpaceDN w:val="0"/>
        <w:spacing w:after="0" w:line="240" w:lineRule="auto"/>
        <w:ind w:right="110" w:firstLine="851"/>
        <w:jc w:val="both"/>
        <w:rPr>
          <w:rFonts w:ascii="Times New Roman" w:eastAsia="Times New Roman" w:hAnsi="Times New Roman" w:cs="Times New Roman"/>
          <w:b/>
          <w:i/>
          <w:sz w:val="24"/>
        </w:rPr>
      </w:pPr>
      <w:r w:rsidRPr="00F76FDC">
        <w:rPr>
          <w:rFonts w:ascii="Times New Roman" w:eastAsia="Times New Roman" w:hAnsi="Times New Roman" w:cs="Times New Roman"/>
          <w:b/>
          <w:i/>
          <w:sz w:val="24"/>
        </w:rPr>
        <w:t xml:space="preserve">Краткие выводы по разделу: </w:t>
      </w:r>
    </w:p>
    <w:p w14:paraId="5D8CDCEF" w14:textId="107ADB8B" w:rsidR="00F76FDC" w:rsidRPr="00F134F6" w:rsidRDefault="00887120" w:rsidP="00A52C96">
      <w:pPr>
        <w:widowControl w:val="0"/>
        <w:autoSpaceDE w:val="0"/>
        <w:autoSpaceDN w:val="0"/>
        <w:spacing w:after="0"/>
        <w:ind w:firstLine="851"/>
        <w:jc w:val="both"/>
        <w:rPr>
          <w:rFonts w:ascii="Times New Roman" w:eastAsia="Times New Roman" w:hAnsi="Times New Roman" w:cs="Times New Roman"/>
          <w:sz w:val="24"/>
          <w:szCs w:val="24"/>
        </w:rPr>
      </w:pPr>
      <w:r w:rsidRPr="00F134F6">
        <w:rPr>
          <w:rFonts w:ascii="Times New Roman" w:eastAsia="Times New Roman" w:hAnsi="Times New Roman" w:cs="Times New Roman"/>
          <w:sz w:val="24"/>
          <w:szCs w:val="24"/>
        </w:rPr>
        <w:t>Востребованность библиотек как информационных институтов в современных условиях во многом зависит от их работы, от умения оперативно реагировать на потребности общества в информационных услугах, учитывать изменения в социальной структуре</w:t>
      </w:r>
      <w:r w:rsidR="00F76FDC" w:rsidRPr="00F134F6">
        <w:rPr>
          <w:rFonts w:ascii="Times New Roman" w:eastAsia="Times New Roman" w:hAnsi="Times New Roman" w:cs="Times New Roman"/>
          <w:sz w:val="24"/>
          <w:szCs w:val="24"/>
        </w:rPr>
        <w:t>. Основными задачами, которые стоят перед библиотеками являются: тщательное изучение пользователей, постоянное увеличение объемов предоставляемых услуг, последовательная разработка и внедрение новых продуктов и услуг в соответствии с возрастающими потребностями пользователей.</w:t>
      </w:r>
    </w:p>
    <w:p w14:paraId="77EE3F03" w14:textId="71690807" w:rsidR="00A52C96" w:rsidRPr="00E945A6" w:rsidRDefault="00F76FDC" w:rsidP="00E945A6">
      <w:pPr>
        <w:pStyle w:val="af5"/>
        <w:rPr>
          <w:szCs w:val="24"/>
        </w:rPr>
      </w:pPr>
      <w:r w:rsidRPr="00E945A6">
        <w:rPr>
          <w:szCs w:val="24"/>
        </w:rPr>
        <w:t xml:space="preserve">Кроме того, библиотеки, расширяют свои функции и во многих случаях являются уже не просто культурным учреждением, а </w:t>
      </w:r>
      <w:r w:rsidR="00755D50" w:rsidRPr="00E945A6">
        <w:rPr>
          <w:szCs w:val="24"/>
        </w:rPr>
        <w:t xml:space="preserve">центром интеллектуального и </w:t>
      </w:r>
      <w:r w:rsidRPr="00E945A6">
        <w:rPr>
          <w:szCs w:val="24"/>
        </w:rPr>
        <w:t xml:space="preserve">информационного-досугового типа, где можно выйти в Интернет, взять недоступную в Интернете книгу, посетить фотовыставку, организовать конференцию, принять участие </w:t>
      </w:r>
      <w:r w:rsidR="00755D50" w:rsidRPr="00E945A6">
        <w:rPr>
          <w:szCs w:val="24"/>
        </w:rPr>
        <w:t>в различных тематических культурно-просветительских мероприятиях.</w:t>
      </w:r>
    </w:p>
    <w:p w14:paraId="4BE34B1D" w14:textId="260220B2" w:rsidR="00887120" w:rsidRPr="00F134F6" w:rsidRDefault="00F134F6" w:rsidP="00F134F6">
      <w:pPr>
        <w:pStyle w:val="af5"/>
        <w:rPr>
          <w:szCs w:val="24"/>
        </w:rPr>
      </w:pPr>
      <w:r w:rsidRPr="00F134F6">
        <w:rPr>
          <w:szCs w:val="24"/>
        </w:rPr>
        <w:t xml:space="preserve">Вместе с тем, расширение стоящих перед библиотеками задач пока не обеспечено должными техническими и финансовыми ресурсами. </w:t>
      </w:r>
    </w:p>
    <w:p w14:paraId="6F9548CC" w14:textId="63B56836" w:rsidR="00A52C96" w:rsidRPr="00F14140" w:rsidRDefault="00A52C96" w:rsidP="00A52C96">
      <w:pPr>
        <w:pStyle w:val="a0"/>
      </w:pPr>
      <w:bookmarkStart w:id="111" w:name="_Toc191378490"/>
      <w:bookmarkStart w:id="112" w:name="_Toc191395159"/>
      <w:bookmarkStart w:id="113" w:name="_Toc191395352"/>
      <w:bookmarkStart w:id="114" w:name="_Toc191396096"/>
      <w:bookmarkStart w:id="115" w:name="_Toc191398160"/>
      <w:bookmarkStart w:id="116" w:name="_Toc191399011"/>
      <w:bookmarkStart w:id="117" w:name="_Hlk187847334"/>
      <w:r>
        <w:t>КРАЕВЕДЧЕСКАЯ ДЕЯТЕЛЬНОСТЬ</w:t>
      </w:r>
      <w:bookmarkEnd w:id="111"/>
      <w:bookmarkEnd w:id="112"/>
      <w:bookmarkEnd w:id="113"/>
      <w:bookmarkEnd w:id="114"/>
      <w:bookmarkEnd w:id="115"/>
      <w:bookmarkEnd w:id="116"/>
    </w:p>
    <w:bookmarkEnd w:id="117"/>
    <w:p w14:paraId="1AFB3E0C" w14:textId="0F3582A9" w:rsidR="00A52C96" w:rsidRPr="00C72F09" w:rsidRDefault="00A52C96" w:rsidP="00A52C96">
      <w:pPr>
        <w:spacing w:after="0"/>
        <w:ind w:firstLine="851"/>
        <w:jc w:val="both"/>
        <w:rPr>
          <w:rFonts w:ascii="Times New Roman" w:eastAsia="Times New Roman" w:hAnsi="Times New Roman" w:cs="Times New Roman"/>
          <w:sz w:val="24"/>
          <w:szCs w:val="24"/>
          <w:lang w:eastAsia="ru-RU"/>
        </w:rPr>
      </w:pPr>
      <w:r w:rsidRPr="00C72F09">
        <w:rPr>
          <w:rFonts w:ascii="Times New Roman" w:hAnsi="Times New Roman" w:cs="Times New Roman"/>
          <w:sz w:val="24"/>
          <w:szCs w:val="24"/>
          <w:shd w:val="clear" w:color="auto" w:fill="FFFFFF"/>
        </w:rPr>
        <w:t xml:space="preserve">Основными направлениями краеведческой деятельности </w:t>
      </w:r>
      <w:r w:rsidR="00C72F09" w:rsidRPr="00C72F09">
        <w:rPr>
          <w:rFonts w:ascii="Times New Roman" w:hAnsi="Times New Roman" w:cs="Times New Roman"/>
          <w:sz w:val="24"/>
          <w:szCs w:val="24"/>
          <w:shd w:val="clear" w:color="auto" w:fill="FFFFFF"/>
        </w:rPr>
        <w:t>МБУК Олюторского МР М</w:t>
      </w:r>
      <w:r w:rsidRPr="00C72F09">
        <w:rPr>
          <w:rFonts w:ascii="Times New Roman" w:hAnsi="Times New Roman" w:cs="Times New Roman"/>
          <w:sz w:val="24"/>
          <w:szCs w:val="24"/>
          <w:shd w:val="clear" w:color="auto" w:fill="FFFFFF"/>
        </w:rPr>
        <w:t>ЦБС являются формирование краеведческого фонда</w:t>
      </w:r>
      <w:r w:rsidR="00B20807">
        <w:rPr>
          <w:rFonts w:ascii="Times New Roman" w:hAnsi="Times New Roman" w:cs="Times New Roman"/>
          <w:sz w:val="24"/>
          <w:szCs w:val="24"/>
          <w:shd w:val="clear" w:color="auto" w:fill="FFFFFF"/>
        </w:rPr>
        <w:t>,</w:t>
      </w:r>
      <w:r w:rsidRPr="00C72F09">
        <w:rPr>
          <w:rFonts w:ascii="Times New Roman" w:hAnsi="Times New Roman" w:cs="Times New Roman"/>
          <w:sz w:val="24"/>
          <w:szCs w:val="24"/>
          <w:shd w:val="clear" w:color="auto" w:fill="FFFFFF"/>
        </w:rPr>
        <w:t xml:space="preserve"> популяризация</w:t>
      </w:r>
      <w:r w:rsidR="00B20807">
        <w:rPr>
          <w:rFonts w:ascii="Times New Roman" w:hAnsi="Times New Roman" w:cs="Times New Roman"/>
          <w:sz w:val="24"/>
          <w:szCs w:val="24"/>
          <w:shd w:val="clear" w:color="auto" w:fill="FFFFFF"/>
        </w:rPr>
        <w:t xml:space="preserve"> и</w:t>
      </w:r>
      <w:r w:rsidRPr="00C72F09">
        <w:rPr>
          <w:rFonts w:ascii="Times New Roman" w:hAnsi="Times New Roman" w:cs="Times New Roman"/>
          <w:sz w:val="24"/>
          <w:szCs w:val="24"/>
          <w:shd w:val="clear" w:color="auto" w:fill="FFFFFF"/>
        </w:rPr>
        <w:t xml:space="preserve"> распространение краеведческих знаний. </w:t>
      </w:r>
      <w:r w:rsidRPr="00C72F09">
        <w:rPr>
          <w:rFonts w:ascii="Times New Roman" w:eastAsia="Times New Roman" w:hAnsi="Times New Roman" w:cs="Times New Roman"/>
          <w:sz w:val="24"/>
          <w:szCs w:val="24"/>
          <w:lang w:eastAsia="ru-RU"/>
        </w:rPr>
        <w:t>Выделяются историческ</w:t>
      </w:r>
      <w:r w:rsidR="00C72F09" w:rsidRPr="00C72F09">
        <w:rPr>
          <w:rFonts w:ascii="Times New Roman" w:eastAsia="Times New Roman" w:hAnsi="Times New Roman" w:cs="Times New Roman"/>
          <w:sz w:val="24"/>
          <w:szCs w:val="24"/>
          <w:lang w:eastAsia="ru-RU"/>
        </w:rPr>
        <w:t>ие</w:t>
      </w:r>
      <w:r w:rsidRPr="00C72F09">
        <w:rPr>
          <w:rFonts w:ascii="Times New Roman" w:eastAsia="Times New Roman" w:hAnsi="Times New Roman" w:cs="Times New Roman"/>
          <w:sz w:val="24"/>
          <w:szCs w:val="24"/>
          <w:lang w:eastAsia="ru-RU"/>
        </w:rPr>
        <w:t>, литературн</w:t>
      </w:r>
      <w:r w:rsidR="00C72F09" w:rsidRPr="00C72F09">
        <w:rPr>
          <w:rFonts w:ascii="Times New Roman" w:eastAsia="Times New Roman" w:hAnsi="Times New Roman" w:cs="Times New Roman"/>
          <w:sz w:val="24"/>
          <w:szCs w:val="24"/>
          <w:lang w:eastAsia="ru-RU"/>
        </w:rPr>
        <w:t>ые</w:t>
      </w:r>
      <w:r w:rsidRPr="00C72F09">
        <w:rPr>
          <w:rFonts w:ascii="Times New Roman" w:eastAsia="Times New Roman" w:hAnsi="Times New Roman" w:cs="Times New Roman"/>
          <w:sz w:val="24"/>
          <w:szCs w:val="24"/>
          <w:lang w:eastAsia="ru-RU"/>
        </w:rPr>
        <w:t xml:space="preserve"> и экологическ</w:t>
      </w:r>
      <w:r w:rsidR="00C72F09" w:rsidRPr="00C72F09">
        <w:rPr>
          <w:rFonts w:ascii="Times New Roman" w:eastAsia="Times New Roman" w:hAnsi="Times New Roman" w:cs="Times New Roman"/>
          <w:sz w:val="24"/>
          <w:szCs w:val="24"/>
          <w:lang w:eastAsia="ru-RU"/>
        </w:rPr>
        <w:t>ие</w:t>
      </w:r>
      <w:r w:rsidRPr="00C72F09">
        <w:rPr>
          <w:rFonts w:ascii="Times New Roman" w:eastAsia="Times New Roman" w:hAnsi="Times New Roman" w:cs="Times New Roman"/>
          <w:sz w:val="24"/>
          <w:szCs w:val="24"/>
          <w:lang w:eastAsia="ru-RU"/>
        </w:rPr>
        <w:t xml:space="preserve"> направлени</w:t>
      </w:r>
      <w:r w:rsidR="00C72F09" w:rsidRPr="00C72F09">
        <w:rPr>
          <w:rFonts w:ascii="Times New Roman" w:eastAsia="Times New Roman" w:hAnsi="Times New Roman" w:cs="Times New Roman"/>
          <w:sz w:val="24"/>
          <w:szCs w:val="24"/>
          <w:lang w:eastAsia="ru-RU"/>
        </w:rPr>
        <w:t>я</w:t>
      </w:r>
      <w:r w:rsidRPr="00C72F09">
        <w:rPr>
          <w:rFonts w:ascii="Times New Roman" w:eastAsia="Times New Roman" w:hAnsi="Times New Roman" w:cs="Times New Roman"/>
          <w:sz w:val="24"/>
          <w:szCs w:val="24"/>
          <w:lang w:eastAsia="ru-RU"/>
        </w:rPr>
        <w:t xml:space="preserve">, используются различные формы работы. </w:t>
      </w:r>
    </w:p>
    <w:p w14:paraId="7135463E" w14:textId="4AF44B93" w:rsidR="00C72F09" w:rsidRDefault="00A52C96" w:rsidP="00A52C96">
      <w:pPr>
        <w:spacing w:after="0"/>
        <w:ind w:firstLine="851"/>
        <w:jc w:val="both"/>
        <w:rPr>
          <w:rFonts w:ascii="Times New Roman" w:hAnsi="Times New Roman" w:cs="Times New Roman"/>
          <w:color w:val="C00000"/>
          <w:sz w:val="24"/>
          <w:szCs w:val="24"/>
        </w:rPr>
      </w:pPr>
      <w:r w:rsidRPr="00C72F09">
        <w:rPr>
          <w:rFonts w:ascii="Times New Roman" w:hAnsi="Times New Roman" w:cs="Times New Roman"/>
          <w:sz w:val="24"/>
          <w:szCs w:val="24"/>
        </w:rPr>
        <w:lastRenderedPageBreak/>
        <w:t>В рамках Всероссийской просветительской акции «Большой этнографический диктант»</w:t>
      </w:r>
      <w:r w:rsidR="00C72F09">
        <w:rPr>
          <w:rFonts w:ascii="Times New Roman" w:hAnsi="Times New Roman" w:cs="Times New Roman"/>
          <w:sz w:val="24"/>
          <w:szCs w:val="24"/>
        </w:rPr>
        <w:t xml:space="preserve"> и в рамках культурно-просветительской акции «Краеведческий диктант» были </w:t>
      </w:r>
      <w:r w:rsidR="00C72F09" w:rsidRPr="00726563">
        <w:rPr>
          <w:rFonts w:ascii="Times New Roman" w:hAnsi="Times New Roman" w:cs="Times New Roman"/>
          <w:sz w:val="24"/>
          <w:szCs w:val="24"/>
        </w:rPr>
        <w:t>организованы площадки для написания диктанта</w:t>
      </w:r>
      <w:r w:rsidR="00726563" w:rsidRPr="00726563">
        <w:rPr>
          <w:rFonts w:ascii="Times New Roman" w:hAnsi="Times New Roman" w:cs="Times New Roman"/>
          <w:sz w:val="24"/>
          <w:szCs w:val="24"/>
        </w:rPr>
        <w:t>.</w:t>
      </w:r>
      <w:r w:rsidRPr="00726563">
        <w:rPr>
          <w:rFonts w:ascii="Times New Roman" w:hAnsi="Times New Roman" w:cs="Times New Roman"/>
          <w:sz w:val="24"/>
          <w:szCs w:val="24"/>
        </w:rPr>
        <w:t xml:space="preserve"> </w:t>
      </w:r>
    </w:p>
    <w:p w14:paraId="535FDC2C" w14:textId="03E858D5" w:rsidR="00B8427E" w:rsidRDefault="00A52C96" w:rsidP="00A52C96">
      <w:pPr>
        <w:spacing w:after="0"/>
        <w:ind w:firstLine="851"/>
        <w:jc w:val="both"/>
        <w:rPr>
          <w:rFonts w:ascii="Times New Roman" w:hAnsi="Times New Roman" w:cs="Times New Roman"/>
          <w:sz w:val="24"/>
          <w:szCs w:val="24"/>
        </w:rPr>
      </w:pPr>
      <w:r w:rsidRPr="005D7255">
        <w:rPr>
          <w:rFonts w:ascii="Times New Roman" w:hAnsi="Times New Roman" w:cs="Times New Roman"/>
          <w:sz w:val="24"/>
          <w:szCs w:val="24"/>
        </w:rPr>
        <w:t>В течение года</w:t>
      </w:r>
      <w:r w:rsidR="00C72F09" w:rsidRPr="005D7255">
        <w:rPr>
          <w:rFonts w:ascii="Times New Roman" w:hAnsi="Times New Roman" w:cs="Times New Roman"/>
          <w:sz w:val="24"/>
          <w:szCs w:val="24"/>
        </w:rPr>
        <w:t>,</w:t>
      </w:r>
      <w:r w:rsidRPr="005D7255">
        <w:rPr>
          <w:rFonts w:ascii="Times New Roman" w:hAnsi="Times New Roman" w:cs="Times New Roman"/>
          <w:sz w:val="24"/>
          <w:szCs w:val="24"/>
        </w:rPr>
        <w:t xml:space="preserve"> </w:t>
      </w:r>
      <w:r w:rsidR="00C72F09" w:rsidRPr="005D7255">
        <w:rPr>
          <w:rFonts w:ascii="Times New Roman" w:hAnsi="Times New Roman" w:cs="Times New Roman"/>
          <w:sz w:val="24"/>
          <w:szCs w:val="24"/>
        </w:rPr>
        <w:t xml:space="preserve">чтобы </w:t>
      </w:r>
      <w:r w:rsidR="00C72F09" w:rsidRPr="00C72F09">
        <w:rPr>
          <w:rFonts w:ascii="Times New Roman" w:hAnsi="Times New Roman" w:cs="Times New Roman"/>
          <w:sz w:val="24"/>
          <w:szCs w:val="24"/>
        </w:rPr>
        <w:t>вызвать интерес молодого поколения</w:t>
      </w:r>
      <w:r w:rsidR="00B8427E">
        <w:rPr>
          <w:rFonts w:ascii="Times New Roman" w:hAnsi="Times New Roman" w:cs="Times New Roman"/>
          <w:sz w:val="24"/>
          <w:szCs w:val="24"/>
        </w:rPr>
        <w:t xml:space="preserve"> и населения</w:t>
      </w:r>
      <w:r w:rsidR="00C72F09" w:rsidRPr="00C72F09">
        <w:rPr>
          <w:rFonts w:ascii="Times New Roman" w:hAnsi="Times New Roman" w:cs="Times New Roman"/>
          <w:sz w:val="24"/>
          <w:szCs w:val="24"/>
        </w:rPr>
        <w:t xml:space="preserve"> к истории своего края, воспитывать у них чувства патриотизма и любви к своей малой Родине</w:t>
      </w:r>
      <w:r w:rsidR="00C72F09">
        <w:rPr>
          <w:rFonts w:ascii="Times New Roman" w:hAnsi="Times New Roman" w:cs="Times New Roman"/>
          <w:sz w:val="24"/>
          <w:szCs w:val="24"/>
        </w:rPr>
        <w:t xml:space="preserve"> </w:t>
      </w:r>
      <w:r w:rsidR="005D7255">
        <w:rPr>
          <w:rFonts w:ascii="Times New Roman" w:hAnsi="Times New Roman" w:cs="Times New Roman"/>
          <w:sz w:val="24"/>
          <w:szCs w:val="24"/>
        </w:rPr>
        <w:t>библиотеки регулярно, к юбилейным датам писателей-юбиляров, поэтов, бардов, ансамблей и др., организовывают книжные выставки с обзорами и беседами, проводят краеведческие уроки и часы, викторины и игровые конкурсные программы, национальные игры, краеведческие вечера, громкие чтения</w:t>
      </w:r>
      <w:r w:rsidR="00C72F09" w:rsidRPr="00C72F09">
        <w:rPr>
          <w:rFonts w:ascii="Times New Roman" w:hAnsi="Times New Roman" w:cs="Times New Roman"/>
          <w:sz w:val="24"/>
          <w:szCs w:val="24"/>
        </w:rPr>
        <w:t xml:space="preserve">. </w:t>
      </w:r>
    </w:p>
    <w:p w14:paraId="237CC9C9" w14:textId="77777777" w:rsidR="00281E7F" w:rsidRPr="00281E7F" w:rsidRDefault="00B8427E" w:rsidP="00370820">
      <w:pPr>
        <w:pStyle w:val="a2"/>
        <w:numPr>
          <w:ilvl w:val="0"/>
          <w:numId w:val="14"/>
        </w:numPr>
        <w:tabs>
          <w:tab w:val="clear" w:pos="720"/>
          <w:tab w:val="num" w:pos="284"/>
        </w:tabs>
        <w:spacing w:after="0" w:line="240" w:lineRule="auto"/>
        <w:ind w:left="0" w:firstLine="284"/>
        <w:jc w:val="both"/>
        <w:rPr>
          <w:rFonts w:eastAsia="Calibri" w:cs="Times New Roman"/>
          <w:b/>
          <w:bCs/>
          <w:szCs w:val="24"/>
        </w:rPr>
      </w:pPr>
      <w:r w:rsidRPr="00281E7F">
        <w:rPr>
          <w:rFonts w:cs="Times New Roman"/>
          <w:szCs w:val="24"/>
        </w:rPr>
        <w:t xml:space="preserve">Так </w:t>
      </w:r>
      <w:r w:rsidRPr="00281E7F">
        <w:rPr>
          <w:rFonts w:cs="Times New Roman"/>
          <w:b/>
          <w:iCs/>
          <w:szCs w:val="24"/>
        </w:rPr>
        <w:t>к Международному дню родного языка</w:t>
      </w:r>
      <w:r w:rsidRPr="00281E7F">
        <w:rPr>
          <w:rFonts w:cs="Times New Roman"/>
          <w:iCs/>
          <w:szCs w:val="24"/>
        </w:rPr>
        <w:t xml:space="preserve"> сотрудником библиотеки с. Ачайваям была подготовлена тематическая викторина </w:t>
      </w:r>
      <w:r w:rsidRPr="00281E7F">
        <w:rPr>
          <w:rFonts w:cs="Times New Roman"/>
          <w:bCs/>
          <w:iCs/>
          <w:szCs w:val="24"/>
        </w:rPr>
        <w:t xml:space="preserve">«Наш родной язык». Данное мероприятие </w:t>
      </w:r>
      <w:r w:rsidRPr="00281E7F">
        <w:rPr>
          <w:rFonts w:cs="Times New Roman"/>
          <w:szCs w:val="24"/>
        </w:rPr>
        <w:t xml:space="preserve">направлено, прежде всего, на защиту исчезающих языков. </w:t>
      </w:r>
      <w:r w:rsidRPr="00281E7F">
        <w:rPr>
          <w:rFonts w:cs="Times New Roman"/>
          <w:bCs/>
          <w:iCs/>
          <w:szCs w:val="24"/>
        </w:rPr>
        <w:t>В ходе мероприятия была проведена беседа об истории возникновения такого праздника, дети решали кроссворд про письменность, составляли анаграммы, пословицы</w:t>
      </w:r>
      <w:r w:rsidR="00281E7F">
        <w:rPr>
          <w:rFonts w:cs="Times New Roman"/>
          <w:bCs/>
          <w:iCs/>
          <w:szCs w:val="24"/>
        </w:rPr>
        <w:t>;</w:t>
      </w:r>
    </w:p>
    <w:p w14:paraId="01E13C00" w14:textId="77777777" w:rsidR="00281E7F" w:rsidRPr="00281E7F" w:rsidRDefault="00B8427E" w:rsidP="00370820">
      <w:pPr>
        <w:pStyle w:val="a2"/>
        <w:numPr>
          <w:ilvl w:val="0"/>
          <w:numId w:val="14"/>
        </w:numPr>
        <w:tabs>
          <w:tab w:val="clear" w:pos="720"/>
          <w:tab w:val="num" w:pos="284"/>
        </w:tabs>
        <w:spacing w:after="0" w:line="240" w:lineRule="auto"/>
        <w:ind w:left="0" w:firstLine="284"/>
        <w:jc w:val="both"/>
        <w:rPr>
          <w:rFonts w:eastAsia="Calibri" w:cs="Times New Roman"/>
          <w:b/>
          <w:bCs/>
          <w:szCs w:val="24"/>
        </w:rPr>
      </w:pPr>
      <w:r w:rsidRPr="00281E7F">
        <w:rPr>
          <w:rFonts w:cs="Times New Roman"/>
          <w:bCs/>
          <w:iCs/>
          <w:szCs w:val="24"/>
        </w:rPr>
        <w:t>С</w:t>
      </w:r>
      <w:r w:rsidRPr="00281E7F">
        <w:rPr>
          <w:rFonts w:eastAsia="Times New Roman" w:cs="Times New Roman"/>
          <w:szCs w:val="24"/>
          <w:lang w:eastAsia="ar-SA"/>
        </w:rPr>
        <w:t xml:space="preserve"> целью развития познавательного интереса к изучению культуры родного края, детская районная библиотека совместно с краеведческим музеем провели в коррекционной школе – интернате краеведческий урок «В ритме корякского танца»</w:t>
      </w:r>
      <w:r w:rsidR="00281E7F" w:rsidRPr="00281E7F">
        <w:rPr>
          <w:rFonts w:eastAsia="Times New Roman" w:cs="Times New Roman"/>
          <w:szCs w:val="24"/>
          <w:lang w:eastAsia="ar-SA"/>
        </w:rPr>
        <w:t xml:space="preserve"> </w:t>
      </w:r>
      <w:r w:rsidR="00281E7F">
        <w:rPr>
          <w:rFonts w:eastAsia="Times New Roman" w:cs="Times New Roman"/>
          <w:szCs w:val="24"/>
          <w:lang w:eastAsia="ar-SA"/>
        </w:rPr>
        <w:t>к</w:t>
      </w:r>
      <w:r w:rsidRPr="00281E7F">
        <w:rPr>
          <w:rFonts w:eastAsia="Times New Roman" w:cs="Times New Roman"/>
          <w:b/>
          <w:bCs/>
          <w:szCs w:val="24"/>
          <w:lang w:eastAsia="ar-SA"/>
        </w:rPr>
        <w:t xml:space="preserve"> юбилею Александра Гиля</w:t>
      </w:r>
      <w:r w:rsidR="00281E7F">
        <w:rPr>
          <w:rFonts w:eastAsia="Times New Roman" w:cs="Times New Roman"/>
          <w:b/>
          <w:bCs/>
          <w:szCs w:val="24"/>
          <w:lang w:eastAsia="ar-SA"/>
        </w:rPr>
        <w:t>;</w:t>
      </w:r>
    </w:p>
    <w:p w14:paraId="36B7028E" w14:textId="29E099F1" w:rsidR="00B8427E" w:rsidRPr="00281E7F" w:rsidRDefault="00B8427E" w:rsidP="00370820">
      <w:pPr>
        <w:pStyle w:val="a2"/>
        <w:numPr>
          <w:ilvl w:val="0"/>
          <w:numId w:val="14"/>
        </w:numPr>
        <w:tabs>
          <w:tab w:val="clear" w:pos="720"/>
          <w:tab w:val="num" w:pos="284"/>
        </w:tabs>
        <w:spacing w:after="0" w:line="240" w:lineRule="auto"/>
        <w:ind w:left="0" w:firstLine="284"/>
        <w:jc w:val="both"/>
        <w:rPr>
          <w:rFonts w:eastAsia="Calibri" w:cs="Times New Roman"/>
          <w:b/>
          <w:bCs/>
          <w:szCs w:val="24"/>
        </w:rPr>
      </w:pPr>
      <w:r w:rsidRPr="00281E7F">
        <w:rPr>
          <w:rFonts w:eastAsia="Calibri" w:cs="Times New Roman"/>
          <w:b/>
          <w:bCs/>
          <w:szCs w:val="24"/>
        </w:rPr>
        <w:t>К 105 - летию со дня</w:t>
      </w:r>
      <w:r w:rsidR="00B47189">
        <w:rPr>
          <w:rFonts w:eastAsia="Calibri" w:cs="Times New Roman"/>
          <w:b/>
          <w:bCs/>
          <w:szCs w:val="24"/>
        </w:rPr>
        <w:t xml:space="preserve"> рождения </w:t>
      </w:r>
      <w:proofErr w:type="spellStart"/>
      <w:r w:rsidR="00B47189">
        <w:rPr>
          <w:rFonts w:eastAsia="Calibri" w:cs="Times New Roman"/>
          <w:b/>
          <w:bCs/>
          <w:szCs w:val="24"/>
        </w:rPr>
        <w:t>Кецая</w:t>
      </w:r>
      <w:proofErr w:type="spellEnd"/>
      <w:r w:rsidR="00B47189">
        <w:rPr>
          <w:rFonts w:eastAsia="Calibri" w:cs="Times New Roman"/>
          <w:b/>
          <w:bCs/>
          <w:szCs w:val="24"/>
        </w:rPr>
        <w:t xml:space="preserve"> </w:t>
      </w:r>
      <w:proofErr w:type="spellStart"/>
      <w:r w:rsidR="00B47189">
        <w:rPr>
          <w:rFonts w:eastAsia="Calibri" w:cs="Times New Roman"/>
          <w:b/>
          <w:bCs/>
          <w:szCs w:val="24"/>
        </w:rPr>
        <w:t>Кеккетовича</w:t>
      </w:r>
      <w:proofErr w:type="spellEnd"/>
      <w:r w:rsidR="00B47189">
        <w:rPr>
          <w:rFonts w:eastAsia="Calibri" w:cs="Times New Roman"/>
          <w:b/>
          <w:bCs/>
          <w:szCs w:val="24"/>
        </w:rPr>
        <w:t xml:space="preserve"> </w:t>
      </w:r>
      <w:proofErr w:type="spellStart"/>
      <w:r w:rsidR="00B47189">
        <w:rPr>
          <w:rFonts w:eastAsia="Calibri" w:cs="Times New Roman"/>
          <w:b/>
          <w:bCs/>
          <w:szCs w:val="24"/>
        </w:rPr>
        <w:t>Ме</w:t>
      </w:r>
      <w:r w:rsidRPr="00281E7F">
        <w:rPr>
          <w:rFonts w:eastAsia="Calibri" w:cs="Times New Roman"/>
          <w:b/>
          <w:bCs/>
          <w:szCs w:val="24"/>
        </w:rPr>
        <w:t>нувье</w:t>
      </w:r>
      <w:proofErr w:type="spellEnd"/>
      <w:r w:rsidRPr="00281E7F">
        <w:rPr>
          <w:rFonts w:eastAsia="Calibri" w:cs="Times New Roman"/>
          <w:szCs w:val="24"/>
        </w:rPr>
        <w:t xml:space="preserve"> библиотеки познакомили читателей с краткой биографией основоположника корякской литературы. Библиотека-филиал № 1 провела литературный час «Увенчанный и… не замеченный…». Библиотекари </w:t>
      </w:r>
      <w:r w:rsidR="00281E7F">
        <w:rPr>
          <w:rFonts w:eastAsia="Calibri" w:cs="Times New Roman"/>
          <w:szCs w:val="24"/>
        </w:rPr>
        <w:t>филиала № 4</w:t>
      </w:r>
      <w:r w:rsidRPr="00281E7F">
        <w:rPr>
          <w:rFonts w:eastAsia="Calibri" w:cs="Times New Roman"/>
          <w:szCs w:val="24"/>
        </w:rPr>
        <w:t xml:space="preserve"> провели информационный час «Основоположник корякской литературы» и библиотечный урок «Первый корякский писатель» с целью сохранения языкового наследия коренных народов Камчатки. Через мессенджер WhatsApp библиотекарем </w:t>
      </w:r>
      <w:r w:rsidR="00281E7F">
        <w:rPr>
          <w:rFonts w:eastAsia="Calibri" w:cs="Times New Roman"/>
          <w:szCs w:val="24"/>
        </w:rPr>
        <w:t xml:space="preserve">филиала № 9 </w:t>
      </w:r>
      <w:r w:rsidRPr="00281E7F">
        <w:rPr>
          <w:rFonts w:eastAsia="Calibri" w:cs="Times New Roman"/>
          <w:szCs w:val="24"/>
        </w:rPr>
        <w:t>был запущен видеоролик «Богата талантами Камчатка». Детская районная библиотека, совместно с краеведческим музеем, провела час памяти «Наши земляки – наша гордость!». Детям, в доступной форме, было рассказано о его творческом пути, любви к своей малой Родине. О его вкладе в обустройстве новой жизни для своих земляков и сохранении самобытной культуры и языка. По завершению краеведческого часа был проведён конкурс рисунков на заданную тему.</w:t>
      </w:r>
    </w:p>
    <w:p w14:paraId="74AD39FC" w14:textId="6AD6A006" w:rsidR="00B8427E" w:rsidRDefault="00BA480F" w:rsidP="00370820">
      <w:pPr>
        <w:pStyle w:val="a2"/>
        <w:numPr>
          <w:ilvl w:val="0"/>
          <w:numId w:val="14"/>
        </w:numPr>
        <w:tabs>
          <w:tab w:val="clear" w:pos="720"/>
        </w:tabs>
        <w:spacing w:after="0" w:line="240" w:lineRule="auto"/>
        <w:ind w:left="0" w:firstLine="284"/>
        <w:jc w:val="both"/>
        <w:rPr>
          <w:rFonts w:cs="Times New Roman"/>
          <w:szCs w:val="24"/>
        </w:rPr>
      </w:pPr>
      <w:r w:rsidRPr="00BA480F">
        <w:rPr>
          <w:rFonts w:cs="Times New Roman"/>
          <w:szCs w:val="24"/>
        </w:rPr>
        <w:t xml:space="preserve">21 января исполнилось 90 лет со дня рождения </w:t>
      </w:r>
      <w:r w:rsidRPr="00BA480F">
        <w:rPr>
          <w:rFonts w:cs="Times New Roman"/>
          <w:b/>
          <w:bCs/>
          <w:szCs w:val="24"/>
        </w:rPr>
        <w:t>Владимира Владимировича Косыгина (Коянто)</w:t>
      </w:r>
      <w:r w:rsidRPr="00BA480F">
        <w:rPr>
          <w:rFonts w:cs="Times New Roman"/>
          <w:szCs w:val="24"/>
        </w:rPr>
        <w:t xml:space="preserve"> - выдающегося корякского писателя, поэта, публициста и общественного деятеля. Библиотеки Олюторского района ежегодно проводят мероприятия, посвящённых юбилею Владимира Владимировича. Этот год не стал исключением. В </w:t>
      </w:r>
      <w:r>
        <w:rPr>
          <w:rFonts w:cs="Times New Roman"/>
          <w:szCs w:val="24"/>
        </w:rPr>
        <w:t>библиотеках сёл</w:t>
      </w:r>
      <w:r w:rsidRPr="00BA480F">
        <w:rPr>
          <w:rFonts w:cs="Times New Roman"/>
          <w:szCs w:val="24"/>
        </w:rPr>
        <w:t xml:space="preserve"> Апука и Ачайваям для учащихся школ проведены поэтические часы «Родники Владимира Коянто», «О тебе, мой корякский поэт» и «Поэт Корякии». В </w:t>
      </w:r>
      <w:r>
        <w:rPr>
          <w:rFonts w:cs="Times New Roman"/>
          <w:szCs w:val="24"/>
        </w:rPr>
        <w:t xml:space="preserve">библиотеке </w:t>
      </w:r>
      <w:r w:rsidRPr="00BA480F">
        <w:rPr>
          <w:rFonts w:cs="Times New Roman"/>
          <w:szCs w:val="24"/>
        </w:rPr>
        <w:t>с. Вывенка проведён литературный час «Дорогами жизни Владимира Коянто». Детская районная библиотека совместно с краеведческим музеем с. Тиличики провели в Тиличикской средней школе краеведческий час «О малой Родине моей». Во время показа презентации ребята познакомились с жизнью и творчеством корякского писателя. Среди учащихся нашлись смельчаки, которые вместе с ведущими прочитали стихотворения Владимира Коянто «Подснежник», «</w:t>
      </w:r>
      <w:proofErr w:type="spellStart"/>
      <w:r w:rsidRPr="00BA480F">
        <w:rPr>
          <w:rFonts w:cs="Times New Roman"/>
          <w:szCs w:val="24"/>
        </w:rPr>
        <w:t>Гамул</w:t>
      </w:r>
      <w:proofErr w:type="spellEnd"/>
      <w:r w:rsidRPr="00BA480F">
        <w:rPr>
          <w:rFonts w:cs="Times New Roman"/>
          <w:szCs w:val="24"/>
        </w:rPr>
        <w:t xml:space="preserve">», «Лесная шутка». Ребята посмотрели короткометражный видеоматериал о жителях далекого села Ачайваям: о сильных, решительных, смелых людях – оленеводах, живущих там. Поэтический краеведческий час был завершен стихотворением на корякском языке. Библиотека с. Хаилино опубликовала в социальных сетях литературный </w:t>
      </w:r>
      <w:proofErr w:type="spellStart"/>
      <w:r w:rsidRPr="00BA480F">
        <w:rPr>
          <w:rFonts w:cs="Times New Roman"/>
          <w:szCs w:val="24"/>
        </w:rPr>
        <w:t>челлендж</w:t>
      </w:r>
      <w:proofErr w:type="spellEnd"/>
      <w:r w:rsidRPr="00BA480F">
        <w:rPr>
          <w:rFonts w:cs="Times New Roman"/>
          <w:szCs w:val="24"/>
        </w:rPr>
        <w:t xml:space="preserve"> «Душе кругом раздолье». Учащиеся </w:t>
      </w:r>
      <w:proofErr w:type="spellStart"/>
      <w:r>
        <w:rPr>
          <w:rFonts w:cs="Times New Roman"/>
          <w:szCs w:val="24"/>
        </w:rPr>
        <w:t>Х</w:t>
      </w:r>
      <w:r w:rsidRPr="00BA480F">
        <w:rPr>
          <w:rFonts w:cs="Times New Roman"/>
          <w:szCs w:val="24"/>
        </w:rPr>
        <w:t>аилинской</w:t>
      </w:r>
      <w:proofErr w:type="spellEnd"/>
      <w:r w:rsidRPr="00BA480F">
        <w:rPr>
          <w:rFonts w:cs="Times New Roman"/>
          <w:szCs w:val="24"/>
        </w:rPr>
        <w:t xml:space="preserve"> средней школы прочли понравившиеся им произведения В. Коянто. Центральная районная библиотека и библиотеки – филиалы сёл Пахачи, Средние Пахачи познакомили читателей с творчеством и биографией прозаика в формате книжных выставок «Люблю и славлю эту землю», «Хранитель духовного наследия», «Защитник Севера».</w:t>
      </w:r>
    </w:p>
    <w:p w14:paraId="4764074A" w14:textId="1FB3D598" w:rsidR="00BA480F" w:rsidRPr="00477F61" w:rsidRDefault="00BA480F" w:rsidP="00370820">
      <w:pPr>
        <w:pStyle w:val="a2"/>
        <w:numPr>
          <w:ilvl w:val="0"/>
          <w:numId w:val="14"/>
        </w:numPr>
        <w:tabs>
          <w:tab w:val="clear" w:pos="720"/>
        </w:tabs>
        <w:spacing w:after="0" w:line="240" w:lineRule="auto"/>
        <w:ind w:left="0" w:firstLine="284"/>
        <w:jc w:val="both"/>
        <w:rPr>
          <w:szCs w:val="24"/>
        </w:rPr>
      </w:pPr>
      <w:r w:rsidRPr="00BA480F">
        <w:rPr>
          <w:b/>
          <w:bCs/>
          <w:szCs w:val="24"/>
        </w:rPr>
        <w:lastRenderedPageBreak/>
        <w:t>К 65-летию со дня рождения выдающегося хореографа, основателя народного фольклорного ансамбля национального танца «</w:t>
      </w:r>
      <w:proofErr w:type="spellStart"/>
      <w:r w:rsidRPr="00BA480F">
        <w:rPr>
          <w:b/>
          <w:bCs/>
          <w:szCs w:val="24"/>
        </w:rPr>
        <w:t>Вэем</w:t>
      </w:r>
      <w:proofErr w:type="spellEnd"/>
      <w:r w:rsidRPr="00BA480F">
        <w:rPr>
          <w:b/>
          <w:bCs/>
          <w:szCs w:val="24"/>
        </w:rPr>
        <w:t xml:space="preserve">» («Река») Валерия Николаевича </w:t>
      </w:r>
      <w:proofErr w:type="spellStart"/>
      <w:r w:rsidRPr="00BA480F">
        <w:rPr>
          <w:b/>
          <w:bCs/>
          <w:szCs w:val="24"/>
        </w:rPr>
        <w:t>Етнеут</w:t>
      </w:r>
      <w:proofErr w:type="spellEnd"/>
      <w:r w:rsidRPr="00477F61">
        <w:rPr>
          <w:szCs w:val="24"/>
        </w:rPr>
        <w:t xml:space="preserve"> в центральной районной библиотеке проходила фотовыставка – инсталляция архивных кадров. С целью сохранить память о нём, о жизни и творческом пути, о человеке, который посвятил себя служению искусству. </w:t>
      </w:r>
    </w:p>
    <w:p w14:paraId="46C5E68A" w14:textId="6017B17D" w:rsidR="00BA480F" w:rsidRPr="00CF0A31" w:rsidRDefault="003625B0" w:rsidP="00370820">
      <w:pPr>
        <w:pStyle w:val="a2"/>
        <w:numPr>
          <w:ilvl w:val="0"/>
          <w:numId w:val="14"/>
        </w:numPr>
        <w:tabs>
          <w:tab w:val="clear" w:pos="720"/>
        </w:tabs>
        <w:spacing w:after="0" w:line="240" w:lineRule="auto"/>
        <w:ind w:left="0" w:firstLine="284"/>
        <w:jc w:val="both"/>
        <w:rPr>
          <w:rFonts w:cs="Times New Roman"/>
          <w:szCs w:val="24"/>
        </w:rPr>
      </w:pPr>
      <w:r w:rsidRPr="003625B0">
        <w:rPr>
          <w:b/>
          <w:bCs/>
          <w:szCs w:val="24"/>
          <w:lang w:eastAsia="ru-RU"/>
        </w:rPr>
        <w:t>К 95-летию со дня рождения ительменского поэта, выдающегося писателя, фольклориста и исследователя Г.Г. Поротова</w:t>
      </w:r>
      <w:r w:rsidRPr="00382986">
        <w:rPr>
          <w:szCs w:val="24"/>
          <w:lang w:eastAsia="ru-RU"/>
        </w:rPr>
        <w:t xml:space="preserve"> библиотеки-филиалы провели ряд мероприятий с целью расширить знания читателей о творчестве Георгия Поротова. Познакомили с его биографией, главными темами творчества, интересными фактами. В группы мессенджера </w:t>
      </w:r>
      <w:proofErr w:type="spellStart"/>
      <w:r w:rsidRPr="00382986">
        <w:rPr>
          <w:szCs w:val="24"/>
          <w:lang w:eastAsia="ru-RU"/>
        </w:rPr>
        <w:t>Whatsapp</w:t>
      </w:r>
      <w:proofErr w:type="spellEnd"/>
      <w:r w:rsidRPr="00382986">
        <w:rPr>
          <w:szCs w:val="24"/>
          <w:lang w:eastAsia="ru-RU"/>
        </w:rPr>
        <w:t xml:space="preserve"> были запущены информационные видеоролики. В завершении мероприятия, для закрепления полученных знаний, были проведены тематические викторины.</w:t>
      </w:r>
      <w:r w:rsidR="00F51A58">
        <w:rPr>
          <w:szCs w:val="24"/>
          <w:lang w:eastAsia="ru-RU"/>
        </w:rPr>
        <w:t xml:space="preserve"> </w:t>
      </w:r>
    </w:p>
    <w:p w14:paraId="314ED77C" w14:textId="3154B866" w:rsidR="00747D68" w:rsidRPr="00747D68" w:rsidRDefault="00CF0A31" w:rsidP="00370820">
      <w:pPr>
        <w:pStyle w:val="a2"/>
        <w:numPr>
          <w:ilvl w:val="0"/>
          <w:numId w:val="14"/>
        </w:numPr>
        <w:tabs>
          <w:tab w:val="clear" w:pos="720"/>
        </w:tabs>
        <w:spacing w:after="0" w:line="240" w:lineRule="auto"/>
        <w:ind w:left="0" w:firstLine="284"/>
        <w:jc w:val="both"/>
        <w:rPr>
          <w:rFonts w:cs="Times New Roman"/>
          <w:color w:val="C00000"/>
          <w:szCs w:val="24"/>
        </w:rPr>
      </w:pPr>
      <w:r>
        <w:rPr>
          <w:rFonts w:cs="Times New Roman"/>
          <w:szCs w:val="24"/>
        </w:rPr>
        <w:t xml:space="preserve">Ежегодно МЦБС, совместно </w:t>
      </w:r>
      <w:r w:rsidR="00747D68">
        <w:rPr>
          <w:rFonts w:cs="Times New Roman"/>
          <w:szCs w:val="24"/>
        </w:rPr>
        <w:t xml:space="preserve">с </w:t>
      </w:r>
      <w:r>
        <w:rPr>
          <w:rFonts w:cs="Times New Roman"/>
          <w:szCs w:val="24"/>
        </w:rPr>
        <w:t>Центральным домом культуры, проводится организация мероприятий: «День образования Камчатского кая»</w:t>
      </w:r>
      <w:r w:rsidR="00BD245C">
        <w:rPr>
          <w:rFonts w:cs="Times New Roman"/>
          <w:szCs w:val="24"/>
        </w:rPr>
        <w:t>,</w:t>
      </w:r>
      <w:r>
        <w:rPr>
          <w:rFonts w:cs="Times New Roman"/>
          <w:szCs w:val="24"/>
        </w:rPr>
        <w:t xml:space="preserve"> «День первой рыбы</w:t>
      </w:r>
      <w:r w:rsidR="00BD245C">
        <w:rPr>
          <w:rFonts w:cs="Times New Roman"/>
          <w:szCs w:val="24"/>
        </w:rPr>
        <w:t xml:space="preserve">», </w:t>
      </w:r>
      <w:r w:rsidR="00747D68">
        <w:rPr>
          <w:rFonts w:cs="Times New Roman"/>
          <w:szCs w:val="24"/>
        </w:rPr>
        <w:t xml:space="preserve">«День рыбака». </w:t>
      </w:r>
      <w:r w:rsidR="00BD245C">
        <w:rPr>
          <w:rFonts w:cs="Times New Roman"/>
          <w:szCs w:val="24"/>
        </w:rPr>
        <w:t xml:space="preserve">Мероприятия проводятся в форме </w:t>
      </w:r>
      <w:r w:rsidR="00B47189">
        <w:rPr>
          <w:rFonts w:cs="Times New Roman"/>
          <w:szCs w:val="24"/>
        </w:rPr>
        <w:t>конкурсно-</w:t>
      </w:r>
      <w:r w:rsidR="00BD245C">
        <w:rPr>
          <w:rFonts w:cs="Times New Roman"/>
          <w:szCs w:val="24"/>
        </w:rPr>
        <w:t xml:space="preserve">игровой программы (традиционные игры народов Севера, обрядовые конкурсы, викторины), с танцевальными номерами национальных ансамблей. </w:t>
      </w:r>
    </w:p>
    <w:p w14:paraId="5071F952" w14:textId="35DA77B8" w:rsidR="00747D68" w:rsidRPr="00747D68" w:rsidRDefault="00747D68" w:rsidP="00370820">
      <w:pPr>
        <w:pStyle w:val="a2"/>
        <w:numPr>
          <w:ilvl w:val="0"/>
          <w:numId w:val="14"/>
        </w:numPr>
        <w:tabs>
          <w:tab w:val="clear" w:pos="720"/>
          <w:tab w:val="num" w:pos="426"/>
        </w:tabs>
        <w:spacing w:after="0" w:line="240" w:lineRule="auto"/>
        <w:ind w:left="0" w:firstLine="284"/>
        <w:jc w:val="both"/>
        <w:rPr>
          <w:rFonts w:cs="Times New Roman"/>
          <w:bCs/>
          <w:iCs/>
          <w:color w:val="C00000"/>
          <w:szCs w:val="24"/>
          <w:lang w:eastAsia="ru-RU"/>
        </w:rPr>
      </w:pPr>
      <w:r w:rsidRPr="00747D68">
        <w:rPr>
          <w:bCs/>
          <w:iCs/>
          <w:szCs w:val="24"/>
          <w:lang w:eastAsia="ru-RU"/>
        </w:rPr>
        <w:t xml:space="preserve">В 2024 году библиотеки Олюторского района приняли участие в </w:t>
      </w:r>
      <w:r w:rsidRPr="00747D68">
        <w:rPr>
          <w:b/>
          <w:i/>
          <w:szCs w:val="24"/>
          <w:lang w:eastAsia="ru-RU"/>
        </w:rPr>
        <w:t>краевом фестивале чтения «ГромкоВслух»,</w:t>
      </w:r>
      <w:r w:rsidRPr="00747D68">
        <w:rPr>
          <w:bCs/>
          <w:iCs/>
          <w:szCs w:val="24"/>
          <w:lang w:eastAsia="ru-RU"/>
        </w:rPr>
        <w:t xml:space="preserve"> на популяризацию краеведческой литературы, популяризацию знаний по истории и литературе Камчатского края через раскрытие творческого потенциала участников. Участники фестиваля продемонстрировали глубокое знание краеведческой литературы, зачитывая произведения местных писателей, поэтов, отрывки из дневников и писем этнографов, журналистов, военных деятелей, путешественников и мореплавателей. Оценивали технику чтения жюри. Отдельная часть фестиваля была посвящена творчеству Поротова Георгия Германовича – ительменского писателя, фольклориста, барда, члена Союза писателей СССР. Напомним, что 3 мая 2024 года Камчатка отмечала 95-летие автора знаменитых слов «Я в жерло вулкана перо обмакнул». </w:t>
      </w:r>
    </w:p>
    <w:p w14:paraId="3E36C768" w14:textId="7706C7A5" w:rsidR="00A52C96" w:rsidRPr="00F51A58" w:rsidRDefault="00A52C96" w:rsidP="00A52C96">
      <w:pPr>
        <w:spacing w:after="0"/>
        <w:ind w:firstLine="851"/>
        <w:contextualSpacing/>
        <w:jc w:val="both"/>
        <w:rPr>
          <w:rFonts w:ascii="Times New Roman" w:hAnsi="Times New Roman" w:cs="Times New Roman"/>
          <w:sz w:val="24"/>
          <w:szCs w:val="24"/>
        </w:rPr>
      </w:pPr>
      <w:r w:rsidRPr="00F51A58">
        <w:rPr>
          <w:rFonts w:ascii="Times New Roman" w:hAnsi="Times New Roman" w:cs="Times New Roman"/>
          <w:sz w:val="24"/>
          <w:szCs w:val="24"/>
        </w:rPr>
        <w:t xml:space="preserve">С целью приобщения к самобытной культуре коренного населения </w:t>
      </w:r>
      <w:r w:rsidR="00F51A58" w:rsidRPr="00F51A58">
        <w:rPr>
          <w:rFonts w:ascii="Times New Roman" w:hAnsi="Times New Roman" w:cs="Times New Roman"/>
          <w:sz w:val="24"/>
          <w:szCs w:val="24"/>
        </w:rPr>
        <w:t>библиотеками проводятся литературные</w:t>
      </w:r>
      <w:r w:rsidRPr="00F51A58">
        <w:rPr>
          <w:rFonts w:ascii="Times New Roman" w:hAnsi="Times New Roman" w:cs="Times New Roman"/>
          <w:sz w:val="24"/>
          <w:szCs w:val="24"/>
        </w:rPr>
        <w:t xml:space="preserve"> игровые программы, посвященные сказкам</w:t>
      </w:r>
      <w:r w:rsidR="00F51A58" w:rsidRPr="00F51A58">
        <w:rPr>
          <w:rFonts w:ascii="Times New Roman" w:hAnsi="Times New Roman" w:cs="Times New Roman"/>
          <w:sz w:val="24"/>
          <w:szCs w:val="24"/>
        </w:rPr>
        <w:t>, традиционной пище, обычаям</w:t>
      </w:r>
      <w:r w:rsidRPr="00F51A58">
        <w:rPr>
          <w:rFonts w:ascii="Times New Roman" w:hAnsi="Times New Roman" w:cs="Times New Roman"/>
          <w:sz w:val="24"/>
          <w:szCs w:val="24"/>
        </w:rPr>
        <w:t>, историческому прошлому края</w:t>
      </w:r>
      <w:r w:rsidR="00F51A58" w:rsidRPr="00F51A58">
        <w:rPr>
          <w:rFonts w:ascii="Times New Roman" w:hAnsi="Times New Roman" w:cs="Times New Roman"/>
          <w:sz w:val="24"/>
          <w:szCs w:val="24"/>
        </w:rPr>
        <w:t>.</w:t>
      </w:r>
    </w:p>
    <w:p w14:paraId="4D169A3E" w14:textId="643C00D3" w:rsidR="00A52C96" w:rsidRPr="00370820" w:rsidRDefault="00A52C96" w:rsidP="00370820">
      <w:pPr>
        <w:pStyle w:val="10"/>
        <w:rPr>
          <w:rStyle w:val="af2"/>
          <w:bCs w:val="0"/>
          <w:smallCaps/>
        </w:rPr>
      </w:pPr>
      <w:bookmarkStart w:id="118" w:name="_Toc191399012"/>
      <w:bookmarkStart w:id="119" w:name="_Hlk187847235"/>
      <w:r w:rsidRPr="00370820">
        <w:rPr>
          <w:rStyle w:val="af2"/>
          <w:bCs w:val="0"/>
          <w:smallCaps/>
        </w:rPr>
        <w:t>Реализация краеведческих проектов, в том числе корпоративных</w:t>
      </w:r>
      <w:bookmarkEnd w:id="118"/>
      <w:r w:rsidRPr="00370820">
        <w:rPr>
          <w:rStyle w:val="af2"/>
          <w:bCs w:val="0"/>
          <w:smallCaps/>
        </w:rPr>
        <w:t xml:space="preserve"> </w:t>
      </w:r>
    </w:p>
    <w:bookmarkEnd w:id="119"/>
    <w:p w14:paraId="7A97C2B1" w14:textId="2CAD7765" w:rsidR="00A52C96" w:rsidRPr="00726563" w:rsidRDefault="00213F69" w:rsidP="00A52C96">
      <w:pPr>
        <w:pStyle w:val="Default"/>
        <w:spacing w:line="276" w:lineRule="auto"/>
        <w:ind w:firstLine="851"/>
        <w:jc w:val="both"/>
        <w:rPr>
          <w:color w:val="auto"/>
        </w:rPr>
      </w:pPr>
      <w:r w:rsidRPr="00726563">
        <w:rPr>
          <w:color w:val="auto"/>
        </w:rPr>
        <w:t>В 2024 году МБУК Олюторского МР МБЦС в</w:t>
      </w:r>
      <w:r w:rsidR="00A52C96" w:rsidRPr="00726563">
        <w:rPr>
          <w:color w:val="auto"/>
        </w:rPr>
        <w:t xml:space="preserve"> программ</w:t>
      </w:r>
      <w:r w:rsidRPr="00726563">
        <w:rPr>
          <w:color w:val="auto"/>
        </w:rPr>
        <w:t xml:space="preserve">ах участие не принимала, проекты не реализовывала. </w:t>
      </w:r>
    </w:p>
    <w:p w14:paraId="5F6217D4" w14:textId="76171371" w:rsidR="00A52C96" w:rsidRPr="00370820" w:rsidRDefault="00A52C96" w:rsidP="00370820">
      <w:pPr>
        <w:pStyle w:val="10"/>
        <w:rPr>
          <w:rStyle w:val="af2"/>
          <w:bCs w:val="0"/>
          <w:smallCaps/>
        </w:rPr>
      </w:pPr>
      <w:bookmarkStart w:id="120" w:name="_Toc191399013"/>
      <w:bookmarkStart w:id="121" w:name="_Hlk187847346"/>
      <w:r w:rsidRPr="00370820">
        <w:rPr>
          <w:rStyle w:val="af2"/>
          <w:bCs w:val="0"/>
          <w:smallCaps/>
        </w:rPr>
        <w:t>Формирование краеведческих БД и электронных библиотек</w:t>
      </w:r>
      <w:bookmarkEnd w:id="120"/>
    </w:p>
    <w:bookmarkEnd w:id="121"/>
    <w:p w14:paraId="76E6135A" w14:textId="67E7D078" w:rsidR="00A52C96" w:rsidRPr="006561B1" w:rsidRDefault="006561B1" w:rsidP="006561B1">
      <w:pPr>
        <w:pStyle w:val="af5"/>
        <w:rPr>
          <w:spacing w:val="-2"/>
        </w:rPr>
      </w:pPr>
      <w:r w:rsidRPr="006561B1">
        <w:rPr>
          <w:spacing w:val="-2"/>
        </w:rPr>
        <w:t>В</w:t>
      </w:r>
      <w:r w:rsidR="00A52C96" w:rsidRPr="006561B1">
        <w:rPr>
          <w:spacing w:val="-2"/>
        </w:rPr>
        <w:t xml:space="preserve"> </w:t>
      </w:r>
      <w:r w:rsidR="00F47987" w:rsidRPr="006561B1">
        <w:rPr>
          <w:spacing w:val="-2"/>
        </w:rPr>
        <w:t>М</w:t>
      </w:r>
      <w:r w:rsidR="00696F85" w:rsidRPr="006561B1">
        <w:rPr>
          <w:spacing w:val="-2"/>
        </w:rPr>
        <w:t xml:space="preserve">БУК Олюторского МР МЦБС </w:t>
      </w:r>
      <w:r w:rsidRPr="006561B1">
        <w:rPr>
          <w:spacing w:val="-2"/>
        </w:rPr>
        <w:t>раздельный учёт (формирование) краеведческих баз данных не ведётся. Библиографические записи по краеведению заносятся в автоматизированную</w:t>
      </w:r>
      <w:r w:rsidR="00696F85" w:rsidRPr="006561B1">
        <w:rPr>
          <w:spacing w:val="-2"/>
        </w:rPr>
        <w:t xml:space="preserve"> систем</w:t>
      </w:r>
      <w:r w:rsidRPr="006561B1">
        <w:rPr>
          <w:spacing w:val="-2"/>
        </w:rPr>
        <w:t>у</w:t>
      </w:r>
      <w:r w:rsidR="00696F85" w:rsidRPr="006561B1">
        <w:rPr>
          <w:spacing w:val="-2"/>
        </w:rPr>
        <w:t xml:space="preserve"> «Библиотека 5.0»</w:t>
      </w:r>
      <w:r w:rsidRPr="006561B1">
        <w:rPr>
          <w:spacing w:val="-2"/>
        </w:rPr>
        <w:t xml:space="preserve"> в основной каталог</w:t>
      </w:r>
      <w:r w:rsidR="00696F85" w:rsidRPr="006561B1">
        <w:rPr>
          <w:spacing w:val="-2"/>
        </w:rPr>
        <w:t xml:space="preserve">. </w:t>
      </w:r>
    </w:p>
    <w:p w14:paraId="50B1EB61" w14:textId="77777777" w:rsidR="006561B1" w:rsidRPr="00A52C96" w:rsidRDefault="006561B1" w:rsidP="006561B1">
      <w:pPr>
        <w:widowControl w:val="0"/>
        <w:autoSpaceDE w:val="0"/>
        <w:autoSpaceDN w:val="0"/>
        <w:spacing w:after="0"/>
        <w:ind w:firstLine="851"/>
        <w:jc w:val="both"/>
        <w:rPr>
          <w:rFonts w:ascii="Times New Roman" w:eastAsia="Times New Roman" w:hAnsi="Times New Roman" w:cs="Times New Roman"/>
          <w:color w:val="C00000"/>
          <w:sz w:val="24"/>
        </w:rPr>
      </w:pPr>
    </w:p>
    <w:p w14:paraId="73815788" w14:textId="77777777" w:rsidR="00A52C96" w:rsidRPr="00F47987" w:rsidRDefault="00A52C96" w:rsidP="00A52C96">
      <w:pPr>
        <w:widowControl w:val="0"/>
        <w:autoSpaceDE w:val="0"/>
        <w:autoSpaceDN w:val="0"/>
        <w:spacing w:after="0"/>
        <w:ind w:firstLine="851"/>
        <w:jc w:val="both"/>
        <w:rPr>
          <w:rFonts w:ascii="Times New Roman" w:eastAsia="Times New Roman" w:hAnsi="Times New Roman" w:cs="Times New Roman"/>
          <w:i/>
          <w:sz w:val="24"/>
        </w:rPr>
      </w:pPr>
      <w:r w:rsidRPr="00F47987">
        <w:rPr>
          <w:rFonts w:ascii="Times New Roman" w:eastAsia="Times New Roman" w:hAnsi="Times New Roman" w:cs="Times New Roman"/>
          <w:b/>
          <w:i/>
          <w:sz w:val="24"/>
        </w:rPr>
        <w:t>Краткие выводы</w:t>
      </w:r>
      <w:r w:rsidRPr="00F47987">
        <w:rPr>
          <w:rFonts w:ascii="Times New Roman" w:eastAsia="Times New Roman" w:hAnsi="Times New Roman" w:cs="Times New Roman"/>
          <w:i/>
          <w:sz w:val="24"/>
        </w:rPr>
        <w:t xml:space="preserve"> по разделу. Перспективные направления развития краеведческой деятельности в регионе.</w:t>
      </w:r>
    </w:p>
    <w:p w14:paraId="01ADF97C" w14:textId="1D796E92" w:rsidR="00F47987" w:rsidRPr="00F47987" w:rsidRDefault="00A52C96" w:rsidP="00A52C96">
      <w:pPr>
        <w:widowControl w:val="0"/>
        <w:autoSpaceDE w:val="0"/>
        <w:autoSpaceDN w:val="0"/>
        <w:spacing w:after="0"/>
        <w:ind w:firstLine="851"/>
        <w:jc w:val="both"/>
        <w:rPr>
          <w:rFonts w:ascii="Times New Roman" w:eastAsia="Times New Roman" w:hAnsi="Times New Roman" w:cs="Times New Roman"/>
          <w:sz w:val="24"/>
          <w:szCs w:val="24"/>
        </w:rPr>
      </w:pPr>
      <w:r w:rsidRPr="00F47987">
        <w:rPr>
          <w:rFonts w:ascii="Times New Roman" w:eastAsia="Times New Roman" w:hAnsi="Times New Roman" w:cs="Times New Roman"/>
          <w:sz w:val="24"/>
          <w:szCs w:val="24"/>
        </w:rPr>
        <w:t xml:space="preserve">Краеведение является одним из приоритетных направлений работы библиотек </w:t>
      </w:r>
      <w:r w:rsidR="00213F69" w:rsidRPr="00F47987">
        <w:rPr>
          <w:rFonts w:ascii="Times New Roman" w:eastAsia="Times New Roman" w:hAnsi="Times New Roman" w:cs="Times New Roman"/>
          <w:sz w:val="24"/>
          <w:szCs w:val="24"/>
        </w:rPr>
        <w:t>М</w:t>
      </w:r>
      <w:r w:rsidRPr="00F47987">
        <w:rPr>
          <w:rFonts w:ascii="Times New Roman" w:eastAsia="Times New Roman" w:hAnsi="Times New Roman" w:cs="Times New Roman"/>
          <w:sz w:val="24"/>
          <w:szCs w:val="24"/>
        </w:rPr>
        <w:t>ЦБС</w:t>
      </w:r>
      <w:r w:rsidR="00F47987" w:rsidRPr="00F47987">
        <w:rPr>
          <w:rFonts w:ascii="Times New Roman" w:eastAsia="Times New Roman" w:hAnsi="Times New Roman" w:cs="Times New Roman"/>
          <w:sz w:val="24"/>
          <w:szCs w:val="24"/>
        </w:rPr>
        <w:t>, она разнообразна и востребована, носит не эпизодический характер, а ведётся постоянно и включает в себя направления библиотечной деятельности – от формирования фондов до массово-просветительской деятельности.</w:t>
      </w:r>
    </w:p>
    <w:p w14:paraId="006A4A52" w14:textId="0CDA1102" w:rsidR="00A52C96" w:rsidRPr="00F47987" w:rsidRDefault="00A52C96" w:rsidP="00A52C96">
      <w:pPr>
        <w:widowControl w:val="0"/>
        <w:autoSpaceDE w:val="0"/>
        <w:autoSpaceDN w:val="0"/>
        <w:spacing w:after="0"/>
        <w:ind w:firstLine="851"/>
        <w:jc w:val="both"/>
        <w:rPr>
          <w:rFonts w:ascii="Times New Roman" w:eastAsia="Times New Roman" w:hAnsi="Times New Roman" w:cs="Times New Roman"/>
          <w:sz w:val="24"/>
          <w:szCs w:val="24"/>
        </w:rPr>
      </w:pPr>
      <w:r w:rsidRPr="00F47987">
        <w:rPr>
          <w:rFonts w:ascii="Times New Roman" w:eastAsia="Times New Roman" w:hAnsi="Times New Roman" w:cs="Times New Roman"/>
          <w:sz w:val="24"/>
          <w:szCs w:val="24"/>
        </w:rPr>
        <w:t xml:space="preserve">Приоритетами в краеведческой работе являются: продвижение чтения об истории </w:t>
      </w:r>
      <w:r w:rsidR="00F47987" w:rsidRPr="00F47987">
        <w:rPr>
          <w:rFonts w:ascii="Times New Roman" w:eastAsia="Times New Roman" w:hAnsi="Times New Roman" w:cs="Times New Roman"/>
          <w:sz w:val="24"/>
          <w:szCs w:val="24"/>
        </w:rPr>
        <w:lastRenderedPageBreak/>
        <w:t>Родного</w:t>
      </w:r>
      <w:r w:rsidRPr="00F47987">
        <w:rPr>
          <w:rFonts w:ascii="Times New Roman" w:eastAsia="Times New Roman" w:hAnsi="Times New Roman" w:cs="Times New Roman"/>
          <w:sz w:val="24"/>
          <w:szCs w:val="24"/>
        </w:rPr>
        <w:t xml:space="preserve"> края, воспитание уважительного, бережного отношения к великому патриотическому, духовному, культурному наследию Отечества.</w:t>
      </w:r>
    </w:p>
    <w:p w14:paraId="3431EB4D" w14:textId="7046FB44" w:rsidR="00CE464B" w:rsidRPr="00F14140" w:rsidRDefault="00CE464B" w:rsidP="00F3418C">
      <w:pPr>
        <w:pStyle w:val="a0"/>
      </w:pPr>
      <w:bookmarkStart w:id="122" w:name="_Toc191378491"/>
      <w:bookmarkStart w:id="123" w:name="_Toc191395160"/>
      <w:bookmarkStart w:id="124" w:name="_Toc191395353"/>
      <w:bookmarkStart w:id="125" w:name="_Toc191396097"/>
      <w:bookmarkStart w:id="126" w:name="_Toc191398161"/>
      <w:bookmarkStart w:id="127" w:name="_Toc191399014"/>
      <w:bookmarkStart w:id="128" w:name="_Hlk190339695"/>
      <w:r>
        <w:t>ОРГАНИЗАЦИОННО-МЕТОДИЧЕСКАЯ ДЕЯТЕЛЬНОСТЬ</w:t>
      </w:r>
      <w:bookmarkEnd w:id="122"/>
      <w:bookmarkEnd w:id="123"/>
      <w:bookmarkEnd w:id="124"/>
      <w:bookmarkEnd w:id="125"/>
      <w:bookmarkEnd w:id="126"/>
      <w:bookmarkEnd w:id="127"/>
    </w:p>
    <w:p w14:paraId="5134E2F6" w14:textId="7BFFD7C5" w:rsidR="00A52C96" w:rsidRPr="00370820" w:rsidRDefault="00CE464B" w:rsidP="00370820">
      <w:pPr>
        <w:pStyle w:val="10"/>
        <w:rPr>
          <w:rStyle w:val="af2"/>
          <w:bCs w:val="0"/>
          <w:smallCaps/>
        </w:rPr>
      </w:pPr>
      <w:bookmarkStart w:id="129" w:name="_Toc191399015"/>
      <w:bookmarkStart w:id="130" w:name="_Hlk190337209"/>
      <w:r w:rsidRPr="00370820">
        <w:rPr>
          <w:rStyle w:val="af2"/>
          <w:bCs w:val="0"/>
          <w:smallCaps/>
        </w:rPr>
        <w:t>Оценка состояния региональной и муниципальной нормативно-правовой базы библиотечной деятельности (необходимость обновления, принятия и т. п.); документы, разработанные за последние три года:</w:t>
      </w:r>
      <w:bookmarkEnd w:id="129"/>
    </w:p>
    <w:bookmarkEnd w:id="128"/>
    <w:bookmarkEnd w:id="130"/>
    <w:p w14:paraId="5FA7488A" w14:textId="780D0431" w:rsidR="00BF5A54" w:rsidRDefault="00BF5A54" w:rsidP="00BF5A54">
      <w:pPr>
        <w:pStyle w:val="25"/>
        <w:ind w:firstLine="567"/>
      </w:pPr>
      <w:r w:rsidRPr="006B4D1E">
        <w:t>- Библиотеки МЦБС руководствуются в своей деятельности «Модельным стандартом деятельности общедоступных библиотек: рекомендации органам государственной власти субъектов РФ и органам муниципальной власти», утвержденным Министром культуры РФ в 2014 году, одобренным Российской библиотечной ассоциацией.</w:t>
      </w:r>
    </w:p>
    <w:p w14:paraId="5B094ADD" w14:textId="5CBB3264" w:rsidR="00D67CDF" w:rsidRPr="00D67CDF" w:rsidRDefault="00D67CDF" w:rsidP="00D67CDF">
      <w:pPr>
        <w:widowControl w:val="0"/>
        <w:autoSpaceDE w:val="0"/>
        <w:autoSpaceDN w:val="0"/>
        <w:spacing w:after="0"/>
        <w:ind w:firstLine="567"/>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D67CDF">
        <w:rPr>
          <w:rFonts w:ascii="Times New Roman" w:eastAsia="Times New Roman" w:hAnsi="Times New Roman" w:cs="Times New Roman"/>
          <w:sz w:val="24"/>
        </w:rPr>
        <w:t>Сертификация муниципальных библиотек на предмет присвоения статуса «модельная библиотека» и «модельная библиотека нового поколения» не проводится.</w:t>
      </w:r>
    </w:p>
    <w:p w14:paraId="43FAC8D8" w14:textId="291F3EE4" w:rsidR="00BF5A54" w:rsidRPr="006B4D1E" w:rsidRDefault="00BF5A54" w:rsidP="00BF5A54">
      <w:pPr>
        <w:widowControl w:val="0"/>
        <w:autoSpaceDE w:val="0"/>
        <w:autoSpaceDN w:val="0"/>
        <w:spacing w:after="0"/>
        <w:ind w:firstLine="567"/>
        <w:contextualSpacing/>
        <w:jc w:val="both"/>
        <w:rPr>
          <w:rFonts w:ascii="Times New Roman" w:eastAsia="Times New Roman" w:hAnsi="Times New Roman" w:cs="Times New Roman"/>
          <w:sz w:val="24"/>
        </w:rPr>
      </w:pPr>
      <w:r w:rsidRPr="006B4D1E">
        <w:rPr>
          <w:rFonts w:ascii="Times New Roman" w:eastAsia="Times New Roman" w:hAnsi="Times New Roman" w:cs="Times New Roman"/>
          <w:sz w:val="24"/>
        </w:rPr>
        <w:t>- Нормативными документами являются:</w:t>
      </w:r>
    </w:p>
    <w:p w14:paraId="06F7D7FF" w14:textId="67EDB669" w:rsidR="00BF5A54" w:rsidRPr="006B4D1E" w:rsidRDefault="00BF5A54" w:rsidP="00370820">
      <w:pPr>
        <w:widowControl w:val="0"/>
        <w:numPr>
          <w:ilvl w:val="0"/>
          <w:numId w:val="15"/>
        </w:numPr>
        <w:autoSpaceDE w:val="0"/>
        <w:autoSpaceDN w:val="0"/>
        <w:spacing w:after="0"/>
        <w:ind w:left="0" w:firstLine="567"/>
        <w:contextualSpacing/>
        <w:jc w:val="both"/>
        <w:rPr>
          <w:rFonts w:ascii="Times New Roman" w:eastAsia="Times New Roman" w:hAnsi="Times New Roman" w:cs="Times New Roman"/>
          <w:sz w:val="24"/>
        </w:rPr>
      </w:pPr>
      <w:r w:rsidRPr="006B4D1E">
        <w:rPr>
          <w:rFonts w:ascii="Times New Roman" w:eastAsia="Times New Roman" w:hAnsi="Times New Roman" w:cs="Times New Roman"/>
          <w:sz w:val="24"/>
        </w:rPr>
        <w:t xml:space="preserve">Закон Камчатского края от 28 октября 2009 года № 318 «Об организации библиотечного обслуживания населения в Камчатском крае (в ред. от </w:t>
      </w:r>
      <w:r w:rsidR="006B4D1E">
        <w:rPr>
          <w:rFonts w:ascii="Times New Roman" w:eastAsia="Times New Roman" w:hAnsi="Times New Roman" w:cs="Times New Roman"/>
          <w:sz w:val="24"/>
        </w:rPr>
        <w:t>02</w:t>
      </w:r>
      <w:r w:rsidRPr="006B4D1E">
        <w:rPr>
          <w:rFonts w:ascii="Times New Roman" w:eastAsia="Times New Roman" w:hAnsi="Times New Roman" w:cs="Times New Roman"/>
          <w:sz w:val="24"/>
        </w:rPr>
        <w:t>.0</w:t>
      </w:r>
      <w:r w:rsidR="006B4D1E">
        <w:rPr>
          <w:rFonts w:ascii="Times New Roman" w:eastAsia="Times New Roman" w:hAnsi="Times New Roman" w:cs="Times New Roman"/>
          <w:sz w:val="24"/>
        </w:rPr>
        <w:t>3</w:t>
      </w:r>
      <w:r w:rsidRPr="006B4D1E">
        <w:rPr>
          <w:rFonts w:ascii="Times New Roman" w:eastAsia="Times New Roman" w:hAnsi="Times New Roman" w:cs="Times New Roman"/>
          <w:sz w:val="24"/>
        </w:rPr>
        <w:t>.202</w:t>
      </w:r>
      <w:r w:rsidR="006B4D1E">
        <w:rPr>
          <w:rFonts w:ascii="Times New Roman" w:eastAsia="Times New Roman" w:hAnsi="Times New Roman" w:cs="Times New Roman"/>
          <w:sz w:val="24"/>
        </w:rPr>
        <w:t>3</w:t>
      </w:r>
      <w:r w:rsidRPr="006B4D1E">
        <w:rPr>
          <w:rFonts w:ascii="Times New Roman" w:eastAsia="Times New Roman" w:hAnsi="Times New Roman" w:cs="Times New Roman"/>
          <w:sz w:val="24"/>
        </w:rPr>
        <w:t xml:space="preserve"> N </w:t>
      </w:r>
      <w:r w:rsidR="006B4D1E">
        <w:rPr>
          <w:rFonts w:ascii="Times New Roman" w:eastAsia="Times New Roman" w:hAnsi="Times New Roman" w:cs="Times New Roman"/>
          <w:sz w:val="24"/>
        </w:rPr>
        <w:t>189</w:t>
      </w:r>
      <w:r w:rsidRPr="006B4D1E">
        <w:rPr>
          <w:rFonts w:ascii="Times New Roman" w:eastAsia="Times New Roman" w:hAnsi="Times New Roman" w:cs="Times New Roman"/>
          <w:sz w:val="24"/>
        </w:rPr>
        <w:t>).</w:t>
      </w:r>
    </w:p>
    <w:p w14:paraId="6D25F6B9" w14:textId="35A2C608" w:rsidR="00BF5A54" w:rsidRPr="008162E2" w:rsidRDefault="00BF5A54" w:rsidP="00370820">
      <w:pPr>
        <w:widowControl w:val="0"/>
        <w:numPr>
          <w:ilvl w:val="0"/>
          <w:numId w:val="15"/>
        </w:numPr>
        <w:spacing w:before="240"/>
        <w:ind w:left="0" w:firstLine="567"/>
        <w:contextualSpacing/>
        <w:jc w:val="both"/>
        <w:rPr>
          <w:rFonts w:ascii="Times New Roman" w:eastAsia="Times New Roman" w:hAnsi="Times New Roman" w:cs="Times New Roman"/>
          <w:sz w:val="24"/>
        </w:rPr>
      </w:pPr>
      <w:r w:rsidRPr="008162E2">
        <w:rPr>
          <w:rFonts w:ascii="Times New Roman" w:eastAsia="Times New Roman" w:hAnsi="Times New Roman" w:cs="Times New Roman"/>
          <w:sz w:val="24"/>
        </w:rPr>
        <w:t xml:space="preserve">Постановление Правительства Камчатского края от </w:t>
      </w:r>
      <w:r w:rsidR="008162E2" w:rsidRPr="008162E2">
        <w:rPr>
          <w:rFonts w:ascii="Times New Roman" w:eastAsia="Times New Roman" w:hAnsi="Times New Roman" w:cs="Times New Roman"/>
          <w:sz w:val="24"/>
        </w:rPr>
        <w:t>12</w:t>
      </w:r>
      <w:r w:rsidRPr="008162E2">
        <w:rPr>
          <w:rFonts w:ascii="Times New Roman" w:eastAsia="Times New Roman" w:hAnsi="Times New Roman" w:cs="Times New Roman"/>
          <w:sz w:val="24"/>
        </w:rPr>
        <w:t>.</w:t>
      </w:r>
      <w:r w:rsidR="008162E2" w:rsidRPr="008162E2">
        <w:rPr>
          <w:rFonts w:ascii="Times New Roman" w:eastAsia="Times New Roman" w:hAnsi="Times New Roman" w:cs="Times New Roman"/>
          <w:sz w:val="24"/>
        </w:rPr>
        <w:t>03</w:t>
      </w:r>
      <w:r w:rsidRPr="008162E2">
        <w:rPr>
          <w:rFonts w:ascii="Times New Roman" w:eastAsia="Times New Roman" w:hAnsi="Times New Roman" w:cs="Times New Roman"/>
          <w:sz w:val="24"/>
        </w:rPr>
        <w:t>.20</w:t>
      </w:r>
      <w:r w:rsidR="008162E2" w:rsidRPr="008162E2">
        <w:rPr>
          <w:rFonts w:ascii="Times New Roman" w:eastAsia="Times New Roman" w:hAnsi="Times New Roman" w:cs="Times New Roman"/>
          <w:sz w:val="24"/>
        </w:rPr>
        <w:t>24</w:t>
      </w:r>
      <w:r w:rsidRPr="008162E2">
        <w:rPr>
          <w:rFonts w:ascii="Times New Roman" w:eastAsia="Times New Roman" w:hAnsi="Times New Roman" w:cs="Times New Roman"/>
          <w:sz w:val="24"/>
        </w:rPr>
        <w:t xml:space="preserve"> № </w:t>
      </w:r>
      <w:r w:rsidR="008162E2" w:rsidRPr="008162E2">
        <w:rPr>
          <w:rFonts w:ascii="Times New Roman" w:eastAsia="Times New Roman" w:hAnsi="Times New Roman" w:cs="Times New Roman"/>
          <w:sz w:val="24"/>
        </w:rPr>
        <w:t>112</w:t>
      </w:r>
      <w:r w:rsidRPr="008162E2">
        <w:rPr>
          <w:rFonts w:ascii="Times New Roman" w:eastAsia="Times New Roman" w:hAnsi="Times New Roman" w:cs="Times New Roman"/>
          <w:sz w:val="24"/>
        </w:rPr>
        <w:t xml:space="preserve">-П «Об утверждении государственной программы Камчатского края «Развитие культуры в </w:t>
      </w:r>
      <w:bookmarkStart w:id="131" w:name="_Hlk190338193"/>
      <w:r w:rsidRPr="008162E2">
        <w:rPr>
          <w:rFonts w:ascii="Times New Roman" w:eastAsia="Times New Roman" w:hAnsi="Times New Roman" w:cs="Times New Roman"/>
          <w:sz w:val="24"/>
        </w:rPr>
        <w:t>Камчатском крае</w:t>
      </w:r>
      <w:r w:rsidR="008162E2" w:rsidRPr="008162E2">
        <w:rPr>
          <w:rFonts w:ascii="Times New Roman" w:eastAsia="Times New Roman" w:hAnsi="Times New Roman" w:cs="Times New Roman"/>
          <w:sz w:val="24"/>
        </w:rPr>
        <w:t>».</w:t>
      </w:r>
    </w:p>
    <w:p w14:paraId="6DF92AAB" w14:textId="09EDD912" w:rsidR="00461BDA" w:rsidRPr="00370820" w:rsidRDefault="00461BDA" w:rsidP="00370820">
      <w:pPr>
        <w:pStyle w:val="10"/>
        <w:rPr>
          <w:rStyle w:val="af2"/>
          <w:bCs w:val="0"/>
          <w:smallCaps/>
        </w:rPr>
      </w:pPr>
      <w:bookmarkStart w:id="132" w:name="_Toc191399016"/>
      <w:r w:rsidRPr="00370820">
        <w:rPr>
          <w:rStyle w:val="af2"/>
          <w:bCs w:val="0"/>
          <w:smallCaps/>
        </w:rPr>
        <w:t>Методическое сопровождение деятельности муниципальных библиотек со стороны ведущих библиотек муниципальных образований, наделенных статусом центральной (далее – ЦБ):</w:t>
      </w:r>
      <w:bookmarkEnd w:id="132"/>
    </w:p>
    <w:bookmarkEnd w:id="131"/>
    <w:p w14:paraId="7DF71E0D" w14:textId="42553068" w:rsidR="00461BDA" w:rsidRPr="00C07A84" w:rsidRDefault="00461BDA" w:rsidP="00370820">
      <w:pPr>
        <w:pStyle w:val="a2"/>
        <w:widowControl w:val="0"/>
        <w:numPr>
          <w:ilvl w:val="0"/>
          <w:numId w:val="17"/>
        </w:numPr>
        <w:autoSpaceDE w:val="0"/>
        <w:autoSpaceDN w:val="0"/>
        <w:spacing w:before="240"/>
        <w:ind w:left="0" w:right="112" w:firstLine="360"/>
        <w:jc w:val="both"/>
        <w:rPr>
          <w:rFonts w:eastAsia="Times New Roman" w:cs="Times New Roman"/>
          <w:color w:val="auto"/>
          <w:szCs w:val="24"/>
        </w:rPr>
      </w:pPr>
      <w:r w:rsidRPr="00E11E79">
        <w:rPr>
          <w:rFonts w:eastAsia="Times New Roman" w:cs="Times New Roman"/>
          <w:color w:val="auto"/>
          <w:szCs w:val="24"/>
          <w:u w:val="single"/>
        </w:rPr>
        <w:t>Нормативно-правовое обеспечение методической деятельности в разрезе муниципальных образований:</w:t>
      </w:r>
      <w:r w:rsidRPr="00E11E79">
        <w:rPr>
          <w:rFonts w:eastAsia="Times New Roman" w:cs="Times New Roman"/>
          <w:color w:val="auto"/>
          <w:szCs w:val="24"/>
        </w:rPr>
        <w:t xml:space="preserve"> </w:t>
      </w:r>
      <w:r w:rsidRPr="00C07A84">
        <w:rPr>
          <w:rFonts w:eastAsia="Times New Roman" w:cs="Times New Roman"/>
          <w:color w:val="auto"/>
          <w:szCs w:val="24"/>
        </w:rPr>
        <w:t xml:space="preserve">большое влияние на развитие библиотечного дела в </w:t>
      </w:r>
      <w:r w:rsidR="00D56347" w:rsidRPr="00C07A84">
        <w:rPr>
          <w:rFonts w:eastAsia="Times New Roman" w:cs="Times New Roman"/>
          <w:color w:val="auto"/>
          <w:szCs w:val="24"/>
        </w:rPr>
        <w:t xml:space="preserve">Олюторском </w:t>
      </w:r>
      <w:r w:rsidR="00C07A84" w:rsidRPr="00C07A84">
        <w:rPr>
          <w:rFonts w:eastAsia="Times New Roman" w:cs="Times New Roman"/>
          <w:color w:val="auto"/>
          <w:szCs w:val="24"/>
        </w:rPr>
        <w:t>районе оказывает</w:t>
      </w:r>
      <w:r w:rsidRPr="00C07A84">
        <w:rPr>
          <w:rFonts w:eastAsia="Times New Roman" w:cs="Times New Roman"/>
          <w:color w:val="auto"/>
          <w:szCs w:val="24"/>
        </w:rPr>
        <w:t xml:space="preserve"> муниципальная программа </w:t>
      </w:r>
      <w:r w:rsidR="00D56347" w:rsidRPr="00C07A84">
        <w:rPr>
          <w:rFonts w:eastAsia="Times New Roman" w:cs="Times New Roman"/>
          <w:color w:val="auto"/>
          <w:szCs w:val="24"/>
        </w:rPr>
        <w:t>"Развитие культуры в Олюторском муниципальном районе в 2020-2026 годы" подпрограмма "Модернизация МБУК Олюторского МР МЦБС"</w:t>
      </w:r>
      <w:r w:rsidRPr="00C07A84">
        <w:rPr>
          <w:rFonts w:eastAsia="Times New Roman" w:cs="Times New Roman"/>
          <w:color w:val="auto"/>
          <w:szCs w:val="24"/>
        </w:rPr>
        <w:t>.</w:t>
      </w:r>
    </w:p>
    <w:p w14:paraId="0C48D3FC" w14:textId="6C62C361" w:rsidR="00461BDA" w:rsidRPr="007A6823" w:rsidRDefault="00461BDA" w:rsidP="00370820">
      <w:pPr>
        <w:pStyle w:val="a2"/>
        <w:numPr>
          <w:ilvl w:val="0"/>
          <w:numId w:val="17"/>
        </w:numPr>
        <w:spacing w:after="0"/>
        <w:ind w:left="0" w:firstLine="360"/>
        <w:jc w:val="both"/>
        <w:rPr>
          <w:rFonts w:eastAsia="Times New Roman" w:cs="Times New Roman"/>
          <w:color w:val="FF0000"/>
          <w:szCs w:val="24"/>
        </w:rPr>
      </w:pPr>
      <w:r w:rsidRPr="00E11E79">
        <w:rPr>
          <w:rFonts w:eastAsia="Times New Roman" w:cs="Times New Roman"/>
          <w:color w:val="auto"/>
          <w:szCs w:val="24"/>
          <w:u w:val="single"/>
        </w:rPr>
        <w:t>Отражение методических услуг/работ в уставах ЦБ:</w:t>
      </w:r>
      <w:r w:rsidRPr="00E11E79">
        <w:rPr>
          <w:rFonts w:eastAsia="Times New Roman" w:cs="Times New Roman"/>
          <w:color w:val="auto"/>
          <w:szCs w:val="24"/>
        </w:rPr>
        <w:t xml:space="preserve"> </w:t>
      </w:r>
      <w:r w:rsidRPr="007A6823">
        <w:rPr>
          <w:rFonts w:eastAsia="Times New Roman" w:cs="Times New Roman"/>
          <w:color w:val="auto"/>
          <w:szCs w:val="24"/>
        </w:rPr>
        <w:t xml:space="preserve">методическая деятельность отражена </w:t>
      </w:r>
      <w:r w:rsidR="007A6823" w:rsidRPr="007A6823">
        <w:rPr>
          <w:rFonts w:cs="Times New Roman"/>
          <w:color w:val="auto"/>
          <w:szCs w:val="24"/>
        </w:rPr>
        <w:t>в «Положении о методико-библиографическом отд</w:t>
      </w:r>
      <w:r w:rsidR="007A6823" w:rsidRPr="007A6823">
        <w:rPr>
          <w:rFonts w:cs="Times New Roman"/>
          <w:szCs w:val="24"/>
        </w:rPr>
        <w:t>еле центральной районной библиотеки Муниципального бюджетного учреждения культуры Олюторского муниципального района «Межпоселенческая централизованная библиотечная система»</w:t>
      </w:r>
      <w:r w:rsidR="007A6823" w:rsidRPr="007A6823">
        <w:rPr>
          <w:rFonts w:eastAsia="Times New Roman" w:cs="Times New Roman"/>
          <w:color w:val="FF0000"/>
          <w:szCs w:val="24"/>
        </w:rPr>
        <w:t xml:space="preserve"> </w:t>
      </w:r>
      <w:r w:rsidR="007A6823" w:rsidRPr="007A6823">
        <w:rPr>
          <w:rFonts w:eastAsia="Times New Roman" w:cs="Times New Roman"/>
          <w:color w:val="auto"/>
          <w:szCs w:val="24"/>
        </w:rPr>
        <w:t>утвержденного дир</w:t>
      </w:r>
      <w:r w:rsidR="00B47189">
        <w:rPr>
          <w:rFonts w:eastAsia="Times New Roman" w:cs="Times New Roman"/>
          <w:color w:val="auto"/>
          <w:szCs w:val="24"/>
        </w:rPr>
        <w:t>ектором учреждения</w:t>
      </w:r>
      <w:r w:rsidR="007A6823" w:rsidRPr="007A6823">
        <w:rPr>
          <w:rFonts w:cs="Times New Roman"/>
          <w:szCs w:val="24"/>
        </w:rPr>
        <w:t>.</w:t>
      </w:r>
      <w:r w:rsidRPr="007A6823">
        <w:rPr>
          <w:rFonts w:eastAsia="Times New Roman" w:cs="Times New Roman"/>
          <w:color w:val="FF0000"/>
          <w:szCs w:val="24"/>
        </w:rPr>
        <w:t xml:space="preserve"> </w:t>
      </w:r>
      <w:r w:rsidR="007A6823" w:rsidRPr="007A6823">
        <w:rPr>
          <w:rFonts w:eastAsia="Times New Roman" w:cs="Times New Roman"/>
          <w:color w:val="FF0000"/>
          <w:szCs w:val="24"/>
        </w:rPr>
        <w:t xml:space="preserve"> </w:t>
      </w:r>
    </w:p>
    <w:p w14:paraId="60F91661" w14:textId="1C18001C" w:rsidR="00461BDA" w:rsidRPr="0016502E" w:rsidRDefault="00461BDA" w:rsidP="00370820">
      <w:pPr>
        <w:widowControl w:val="0"/>
        <w:numPr>
          <w:ilvl w:val="0"/>
          <w:numId w:val="16"/>
        </w:numPr>
        <w:autoSpaceDE w:val="0"/>
        <w:autoSpaceDN w:val="0"/>
        <w:spacing w:after="0"/>
        <w:ind w:left="0" w:right="112" w:firstLine="851"/>
        <w:contextualSpacing/>
        <w:jc w:val="both"/>
        <w:rPr>
          <w:rFonts w:ascii="Times New Roman" w:eastAsia="Times New Roman" w:hAnsi="Times New Roman" w:cs="Times New Roman"/>
          <w:sz w:val="24"/>
          <w:szCs w:val="24"/>
        </w:rPr>
      </w:pPr>
      <w:r w:rsidRPr="0016502E">
        <w:rPr>
          <w:rFonts w:ascii="Times New Roman" w:eastAsia="Times New Roman" w:hAnsi="Times New Roman" w:cs="Times New Roman"/>
          <w:sz w:val="24"/>
          <w:szCs w:val="24"/>
        </w:rPr>
        <w:t xml:space="preserve">Основными направлениями </w:t>
      </w:r>
      <w:r w:rsidR="003E40D1">
        <w:rPr>
          <w:rFonts w:ascii="Times New Roman" w:eastAsia="Times New Roman" w:hAnsi="Times New Roman" w:cs="Times New Roman"/>
          <w:sz w:val="24"/>
          <w:szCs w:val="24"/>
        </w:rPr>
        <w:t>методико-библиографического отдела</w:t>
      </w:r>
      <w:r w:rsidR="00764856">
        <w:rPr>
          <w:rFonts w:ascii="Times New Roman" w:eastAsia="Times New Roman" w:hAnsi="Times New Roman" w:cs="Times New Roman"/>
          <w:sz w:val="24"/>
          <w:szCs w:val="24"/>
        </w:rPr>
        <w:t xml:space="preserve"> (МБО) </w:t>
      </w:r>
      <w:r w:rsidRPr="0016502E">
        <w:rPr>
          <w:rFonts w:ascii="Times New Roman" w:eastAsia="Times New Roman" w:hAnsi="Times New Roman" w:cs="Times New Roman"/>
          <w:sz w:val="24"/>
          <w:szCs w:val="24"/>
        </w:rPr>
        <w:t xml:space="preserve">согласно </w:t>
      </w:r>
      <w:r w:rsidR="007A6823" w:rsidRPr="0016502E">
        <w:rPr>
          <w:rFonts w:ascii="Times New Roman" w:eastAsia="Times New Roman" w:hAnsi="Times New Roman" w:cs="Times New Roman"/>
          <w:sz w:val="24"/>
          <w:szCs w:val="24"/>
        </w:rPr>
        <w:t>Положения</w:t>
      </w:r>
      <w:r w:rsidRPr="0016502E">
        <w:rPr>
          <w:rFonts w:ascii="Times New Roman" w:eastAsia="Times New Roman" w:hAnsi="Times New Roman" w:cs="Times New Roman"/>
          <w:sz w:val="24"/>
          <w:szCs w:val="24"/>
        </w:rPr>
        <w:t xml:space="preserve"> являются: оказание методической и практической помощи библиотекам, составляющих структуру М</w:t>
      </w:r>
      <w:r w:rsidR="007A6823" w:rsidRPr="0016502E">
        <w:rPr>
          <w:rFonts w:ascii="Times New Roman" w:eastAsia="Times New Roman" w:hAnsi="Times New Roman" w:cs="Times New Roman"/>
          <w:sz w:val="24"/>
          <w:szCs w:val="24"/>
        </w:rPr>
        <w:t>Б</w:t>
      </w:r>
      <w:r w:rsidRPr="0016502E">
        <w:rPr>
          <w:rFonts w:ascii="Times New Roman" w:eastAsia="Times New Roman" w:hAnsi="Times New Roman" w:cs="Times New Roman"/>
          <w:sz w:val="24"/>
          <w:szCs w:val="24"/>
        </w:rPr>
        <w:t xml:space="preserve">УК </w:t>
      </w:r>
      <w:r w:rsidR="00B47189">
        <w:rPr>
          <w:rFonts w:ascii="Times New Roman" w:eastAsia="Times New Roman" w:hAnsi="Times New Roman" w:cs="Times New Roman"/>
          <w:sz w:val="24"/>
          <w:szCs w:val="24"/>
        </w:rPr>
        <w:t xml:space="preserve">Олюторского МР </w:t>
      </w:r>
      <w:r w:rsidR="007A6823" w:rsidRPr="0016502E">
        <w:rPr>
          <w:rFonts w:ascii="Times New Roman" w:eastAsia="Times New Roman" w:hAnsi="Times New Roman" w:cs="Times New Roman"/>
          <w:sz w:val="24"/>
          <w:szCs w:val="24"/>
        </w:rPr>
        <w:t>М</w:t>
      </w:r>
      <w:r w:rsidRPr="0016502E">
        <w:rPr>
          <w:rFonts w:ascii="Times New Roman" w:eastAsia="Times New Roman" w:hAnsi="Times New Roman" w:cs="Times New Roman"/>
          <w:sz w:val="24"/>
          <w:szCs w:val="24"/>
        </w:rPr>
        <w:t>ЦБС, мониторинг и аналитика</w:t>
      </w:r>
      <w:r w:rsidRPr="00764856">
        <w:rPr>
          <w:rFonts w:ascii="Times New Roman" w:eastAsia="Times New Roman" w:hAnsi="Times New Roman" w:cs="Times New Roman"/>
          <w:sz w:val="24"/>
          <w:szCs w:val="24"/>
        </w:rPr>
        <w:t xml:space="preserve">, </w:t>
      </w:r>
      <w:r w:rsidR="00764856">
        <w:rPr>
          <w:rFonts w:ascii="Times New Roman" w:eastAsia="Times New Roman" w:hAnsi="Times New Roman" w:cs="Times New Roman"/>
          <w:sz w:val="24"/>
          <w:szCs w:val="24"/>
        </w:rPr>
        <w:t xml:space="preserve">поиск, разработка, </w:t>
      </w:r>
      <w:r w:rsidRPr="0016502E">
        <w:rPr>
          <w:rFonts w:ascii="Times New Roman" w:eastAsia="Times New Roman" w:hAnsi="Times New Roman" w:cs="Times New Roman"/>
          <w:sz w:val="24"/>
          <w:szCs w:val="24"/>
        </w:rPr>
        <w:t>изучение</w:t>
      </w:r>
      <w:r w:rsidR="0016502E" w:rsidRPr="0016502E">
        <w:rPr>
          <w:rFonts w:ascii="Times New Roman" w:eastAsia="Times New Roman" w:hAnsi="Times New Roman" w:cs="Times New Roman"/>
          <w:sz w:val="24"/>
          <w:szCs w:val="24"/>
        </w:rPr>
        <w:t xml:space="preserve"> и</w:t>
      </w:r>
      <w:r w:rsidRPr="0016502E">
        <w:rPr>
          <w:rFonts w:ascii="Times New Roman" w:eastAsia="Times New Roman" w:hAnsi="Times New Roman" w:cs="Times New Roman"/>
          <w:sz w:val="24"/>
          <w:szCs w:val="24"/>
        </w:rPr>
        <w:t xml:space="preserve"> обобщение передового библиотечного опыта</w:t>
      </w:r>
      <w:r w:rsidR="0016502E" w:rsidRPr="0016502E">
        <w:rPr>
          <w:rFonts w:ascii="Times New Roman" w:eastAsia="Times New Roman" w:hAnsi="Times New Roman" w:cs="Times New Roman"/>
          <w:sz w:val="24"/>
          <w:szCs w:val="24"/>
        </w:rPr>
        <w:t xml:space="preserve"> страны (области, района), </w:t>
      </w:r>
      <w:r w:rsidR="00764856" w:rsidRPr="00764856">
        <w:rPr>
          <w:rFonts w:ascii="Times New Roman" w:hAnsi="Times New Roman" w:cs="Times New Roman"/>
          <w:sz w:val="24"/>
          <w:szCs w:val="24"/>
        </w:rPr>
        <w:t>использование перспективного опыта</w:t>
      </w:r>
      <w:r w:rsidR="00764856" w:rsidRPr="0016502E">
        <w:rPr>
          <w:rFonts w:ascii="Times New Roman" w:eastAsia="Times New Roman" w:hAnsi="Times New Roman" w:cs="Times New Roman"/>
          <w:sz w:val="24"/>
          <w:szCs w:val="24"/>
        </w:rPr>
        <w:t xml:space="preserve"> </w:t>
      </w:r>
      <w:r w:rsidR="00764856">
        <w:rPr>
          <w:rFonts w:ascii="Times New Roman" w:eastAsia="Times New Roman" w:hAnsi="Times New Roman" w:cs="Times New Roman"/>
          <w:sz w:val="24"/>
          <w:szCs w:val="24"/>
        </w:rPr>
        <w:t xml:space="preserve">и </w:t>
      </w:r>
      <w:r w:rsidR="0016502E" w:rsidRPr="0016502E">
        <w:rPr>
          <w:rFonts w:ascii="Times New Roman" w:eastAsia="Times New Roman" w:hAnsi="Times New Roman" w:cs="Times New Roman"/>
          <w:sz w:val="24"/>
          <w:szCs w:val="24"/>
        </w:rPr>
        <w:t>внедрение его в практику работы Учреждения</w:t>
      </w:r>
      <w:r w:rsidRPr="0016502E">
        <w:rPr>
          <w:rFonts w:ascii="Times New Roman" w:eastAsia="Times New Roman" w:hAnsi="Times New Roman" w:cs="Times New Roman"/>
          <w:sz w:val="24"/>
          <w:szCs w:val="24"/>
        </w:rPr>
        <w:t>, взаимодействие с библиотеками Российской Федерации, Камчатск</w:t>
      </w:r>
      <w:r w:rsidR="0016502E" w:rsidRPr="0016502E">
        <w:rPr>
          <w:rFonts w:ascii="Times New Roman" w:eastAsia="Times New Roman" w:hAnsi="Times New Roman" w:cs="Times New Roman"/>
          <w:sz w:val="24"/>
          <w:szCs w:val="24"/>
        </w:rPr>
        <w:t>ого края</w:t>
      </w:r>
      <w:r w:rsidRPr="0016502E">
        <w:rPr>
          <w:rFonts w:ascii="Times New Roman" w:eastAsia="Times New Roman" w:hAnsi="Times New Roman" w:cs="Times New Roman"/>
          <w:sz w:val="24"/>
          <w:szCs w:val="24"/>
        </w:rPr>
        <w:t>, муниципальных образований Камчатск</w:t>
      </w:r>
      <w:r w:rsidR="0016502E" w:rsidRPr="0016502E">
        <w:rPr>
          <w:rFonts w:ascii="Times New Roman" w:eastAsia="Times New Roman" w:hAnsi="Times New Roman" w:cs="Times New Roman"/>
          <w:sz w:val="24"/>
          <w:szCs w:val="24"/>
        </w:rPr>
        <w:t>ого края</w:t>
      </w:r>
      <w:r w:rsidRPr="0016502E">
        <w:rPr>
          <w:rFonts w:ascii="Times New Roman" w:eastAsia="Times New Roman" w:hAnsi="Times New Roman" w:cs="Times New Roman"/>
          <w:sz w:val="24"/>
          <w:szCs w:val="24"/>
        </w:rPr>
        <w:t>.</w:t>
      </w:r>
    </w:p>
    <w:p w14:paraId="4EDC6B0B" w14:textId="13C3E03A" w:rsidR="00461BDA" w:rsidRPr="0016502E" w:rsidRDefault="00461BDA" w:rsidP="00370820">
      <w:pPr>
        <w:widowControl w:val="0"/>
        <w:numPr>
          <w:ilvl w:val="0"/>
          <w:numId w:val="16"/>
        </w:numPr>
        <w:autoSpaceDE w:val="0"/>
        <w:autoSpaceDN w:val="0"/>
        <w:spacing w:after="0"/>
        <w:ind w:left="0" w:right="112" w:firstLine="851"/>
        <w:contextualSpacing/>
        <w:jc w:val="both"/>
        <w:rPr>
          <w:rFonts w:ascii="Times New Roman" w:eastAsia="Times New Roman" w:hAnsi="Times New Roman" w:cs="Times New Roman"/>
          <w:sz w:val="24"/>
          <w:szCs w:val="24"/>
        </w:rPr>
      </w:pPr>
      <w:r w:rsidRPr="0016502E">
        <w:rPr>
          <w:rFonts w:ascii="Times New Roman" w:eastAsia="Times New Roman" w:hAnsi="Times New Roman" w:cs="Times New Roman"/>
          <w:sz w:val="24"/>
          <w:szCs w:val="24"/>
        </w:rPr>
        <w:lastRenderedPageBreak/>
        <w:t xml:space="preserve">методические </w:t>
      </w:r>
      <w:r w:rsidR="0016502E" w:rsidRPr="0016502E">
        <w:rPr>
          <w:rFonts w:ascii="Times New Roman" w:eastAsia="Times New Roman" w:hAnsi="Times New Roman" w:cs="Times New Roman"/>
          <w:sz w:val="24"/>
          <w:szCs w:val="24"/>
        </w:rPr>
        <w:t>мероприятия в</w:t>
      </w:r>
      <w:r w:rsidRPr="0016502E">
        <w:rPr>
          <w:rFonts w:ascii="Times New Roman" w:eastAsia="Times New Roman" w:hAnsi="Times New Roman" w:cs="Times New Roman"/>
          <w:sz w:val="24"/>
          <w:szCs w:val="24"/>
        </w:rPr>
        <w:t xml:space="preserve"> муниципальное задание МБУК </w:t>
      </w:r>
      <w:r w:rsidR="00B47189">
        <w:rPr>
          <w:rFonts w:ascii="Times New Roman" w:eastAsia="Times New Roman" w:hAnsi="Times New Roman" w:cs="Times New Roman"/>
          <w:sz w:val="24"/>
          <w:szCs w:val="24"/>
        </w:rPr>
        <w:t xml:space="preserve">Олюторского МР </w:t>
      </w:r>
      <w:r w:rsidR="0016502E" w:rsidRPr="0016502E">
        <w:rPr>
          <w:rFonts w:ascii="Times New Roman" w:eastAsia="Times New Roman" w:hAnsi="Times New Roman" w:cs="Times New Roman"/>
          <w:sz w:val="24"/>
          <w:szCs w:val="24"/>
        </w:rPr>
        <w:t>М</w:t>
      </w:r>
      <w:r w:rsidRPr="0016502E">
        <w:rPr>
          <w:rFonts w:ascii="Times New Roman" w:eastAsia="Times New Roman" w:hAnsi="Times New Roman" w:cs="Times New Roman"/>
          <w:sz w:val="24"/>
          <w:szCs w:val="24"/>
        </w:rPr>
        <w:t>ЦБС не включены.</w:t>
      </w:r>
    </w:p>
    <w:p w14:paraId="79035CBC" w14:textId="71F4140B" w:rsidR="00461BDA" w:rsidRPr="00461BDA" w:rsidRDefault="00461BDA" w:rsidP="00461BDA">
      <w:pPr>
        <w:widowControl w:val="0"/>
        <w:autoSpaceDE w:val="0"/>
        <w:autoSpaceDN w:val="0"/>
        <w:spacing w:after="0"/>
        <w:ind w:right="112" w:firstLine="851"/>
        <w:jc w:val="both"/>
        <w:rPr>
          <w:rFonts w:ascii="Times New Roman" w:eastAsia="Times New Roman" w:hAnsi="Times New Roman" w:cs="Times New Roman"/>
          <w:color w:val="FF0000"/>
          <w:sz w:val="24"/>
          <w:szCs w:val="24"/>
        </w:rPr>
      </w:pPr>
      <w:r w:rsidRPr="003E40D1">
        <w:rPr>
          <w:rFonts w:ascii="Times New Roman" w:eastAsia="Times New Roman" w:hAnsi="Times New Roman" w:cs="Times New Roman"/>
          <w:sz w:val="24"/>
          <w:szCs w:val="24"/>
        </w:rPr>
        <w:t>Методическ</w:t>
      </w:r>
      <w:r w:rsidR="007F39C4" w:rsidRPr="003E40D1">
        <w:rPr>
          <w:rFonts w:ascii="Times New Roman" w:eastAsia="Times New Roman" w:hAnsi="Times New Roman" w:cs="Times New Roman"/>
          <w:sz w:val="24"/>
          <w:szCs w:val="24"/>
        </w:rPr>
        <w:t>ий отдел</w:t>
      </w:r>
      <w:r w:rsidRPr="003E40D1">
        <w:rPr>
          <w:rFonts w:ascii="Times New Roman" w:eastAsia="Times New Roman" w:hAnsi="Times New Roman" w:cs="Times New Roman"/>
          <w:sz w:val="24"/>
          <w:szCs w:val="24"/>
        </w:rPr>
        <w:t xml:space="preserve"> </w:t>
      </w:r>
      <w:r w:rsidR="007F39C4" w:rsidRPr="003E40D1">
        <w:rPr>
          <w:rFonts w:ascii="Times New Roman" w:eastAsia="Times New Roman" w:hAnsi="Times New Roman" w:cs="Times New Roman"/>
          <w:sz w:val="24"/>
          <w:szCs w:val="24"/>
        </w:rPr>
        <w:t>МБУК Олюторского МР М</w:t>
      </w:r>
      <w:r w:rsidRPr="003E40D1">
        <w:rPr>
          <w:rFonts w:ascii="Times New Roman" w:eastAsia="Times New Roman" w:hAnsi="Times New Roman" w:cs="Times New Roman"/>
          <w:sz w:val="24"/>
          <w:szCs w:val="24"/>
        </w:rPr>
        <w:t xml:space="preserve">ЦБС осуществляет ежегодный мониторинг развития подразделений </w:t>
      </w:r>
      <w:r w:rsidR="00EC7975">
        <w:rPr>
          <w:rFonts w:ascii="Times New Roman" w:eastAsia="Times New Roman" w:hAnsi="Times New Roman" w:cs="Times New Roman"/>
          <w:sz w:val="24"/>
          <w:szCs w:val="24"/>
        </w:rPr>
        <w:t>учреждений</w:t>
      </w:r>
      <w:r w:rsidR="003E40D1" w:rsidRPr="003E40D1">
        <w:rPr>
          <w:rFonts w:ascii="Times New Roman" w:eastAsia="Times New Roman" w:hAnsi="Times New Roman" w:cs="Times New Roman"/>
          <w:sz w:val="24"/>
          <w:szCs w:val="24"/>
        </w:rPr>
        <w:t xml:space="preserve">; </w:t>
      </w:r>
      <w:r w:rsidR="003E40D1" w:rsidRPr="003E40D1">
        <w:rPr>
          <w:rFonts w:ascii="Times New Roman" w:eastAsia="Times New Roman" w:hAnsi="Times New Roman" w:cs="Times New Roman"/>
          <w:sz w:val="24"/>
          <w:szCs w:val="24"/>
          <w:lang w:eastAsia="ru-RU"/>
        </w:rPr>
        <w:t>ведёт работ</w:t>
      </w:r>
      <w:r w:rsidR="003E40D1">
        <w:rPr>
          <w:rFonts w:ascii="Times New Roman" w:eastAsia="Times New Roman" w:hAnsi="Times New Roman" w:cs="Times New Roman"/>
          <w:sz w:val="24"/>
          <w:szCs w:val="24"/>
          <w:lang w:eastAsia="ru-RU"/>
        </w:rPr>
        <w:t>у</w:t>
      </w:r>
      <w:r w:rsidR="003E40D1" w:rsidRPr="003E40D1">
        <w:rPr>
          <w:rFonts w:ascii="Times New Roman" w:eastAsia="Times New Roman" w:hAnsi="Times New Roman" w:cs="Times New Roman"/>
          <w:sz w:val="24"/>
          <w:szCs w:val="24"/>
          <w:lang w:eastAsia="ru-RU"/>
        </w:rPr>
        <w:t xml:space="preserve"> по разработке перспективных планов</w:t>
      </w:r>
      <w:r w:rsidR="003E40D1">
        <w:rPr>
          <w:rFonts w:ascii="Times New Roman" w:eastAsia="Times New Roman" w:hAnsi="Times New Roman" w:cs="Times New Roman"/>
          <w:sz w:val="24"/>
          <w:szCs w:val="24"/>
          <w:lang w:eastAsia="ru-RU"/>
        </w:rPr>
        <w:t>,</w:t>
      </w:r>
      <w:r w:rsidRPr="00461BDA">
        <w:rPr>
          <w:rFonts w:ascii="Times New Roman" w:eastAsia="Times New Roman" w:hAnsi="Times New Roman" w:cs="Times New Roman"/>
          <w:color w:val="FF0000"/>
          <w:sz w:val="24"/>
          <w:szCs w:val="24"/>
        </w:rPr>
        <w:t xml:space="preserve"> </w:t>
      </w:r>
      <w:r w:rsidR="003E40D1" w:rsidRPr="003E40D1">
        <w:rPr>
          <w:rFonts w:ascii="Times New Roman" w:eastAsia="Times New Roman" w:hAnsi="Times New Roman" w:cs="Times New Roman"/>
          <w:sz w:val="24"/>
          <w:szCs w:val="24"/>
        </w:rPr>
        <w:t>осуществляет планирование, учёт и отчётность деятельности Учреждения</w:t>
      </w:r>
      <w:r w:rsidR="003E40D1">
        <w:rPr>
          <w:rFonts w:ascii="Times New Roman" w:eastAsia="Times New Roman" w:hAnsi="Times New Roman" w:cs="Times New Roman"/>
          <w:sz w:val="24"/>
          <w:szCs w:val="24"/>
        </w:rPr>
        <w:t>,</w:t>
      </w:r>
      <w:r w:rsidR="003E40D1" w:rsidRPr="003E40D1">
        <w:rPr>
          <w:rFonts w:ascii="Times New Roman" w:eastAsia="Times New Roman" w:hAnsi="Times New Roman" w:cs="Times New Roman"/>
          <w:sz w:val="24"/>
          <w:szCs w:val="24"/>
        </w:rPr>
        <w:t xml:space="preserve"> определяет перспективы его развития</w:t>
      </w:r>
      <w:r w:rsidR="003E40D1">
        <w:rPr>
          <w:rFonts w:ascii="Times New Roman" w:eastAsia="Times New Roman" w:hAnsi="Times New Roman" w:cs="Times New Roman"/>
          <w:sz w:val="24"/>
          <w:szCs w:val="24"/>
        </w:rPr>
        <w:t>;</w:t>
      </w:r>
      <w:r w:rsidR="003E40D1" w:rsidRPr="003E40D1">
        <w:rPr>
          <w:rFonts w:ascii="Times New Roman" w:eastAsia="Times New Roman" w:hAnsi="Times New Roman" w:cs="Times New Roman"/>
          <w:sz w:val="24"/>
          <w:szCs w:val="24"/>
        </w:rPr>
        <w:t xml:space="preserve"> ведёт </w:t>
      </w:r>
      <w:r w:rsidRPr="003E40D1">
        <w:rPr>
          <w:rFonts w:ascii="Times New Roman" w:eastAsia="Times New Roman" w:hAnsi="Times New Roman" w:cs="Times New Roman"/>
          <w:sz w:val="24"/>
          <w:szCs w:val="24"/>
        </w:rPr>
        <w:t>статистическое наблюдение</w:t>
      </w:r>
      <w:r w:rsidR="003E40D1">
        <w:rPr>
          <w:rFonts w:ascii="Times New Roman" w:eastAsia="Times New Roman" w:hAnsi="Times New Roman" w:cs="Times New Roman"/>
          <w:sz w:val="24"/>
          <w:szCs w:val="24"/>
        </w:rPr>
        <w:t>;</w:t>
      </w:r>
      <w:r w:rsidRPr="003E40D1">
        <w:rPr>
          <w:rFonts w:ascii="Times New Roman" w:eastAsia="Times New Roman" w:hAnsi="Times New Roman" w:cs="Times New Roman"/>
          <w:sz w:val="24"/>
          <w:szCs w:val="24"/>
        </w:rPr>
        <w:t xml:space="preserve"> готовит аналитические отч</w:t>
      </w:r>
      <w:r w:rsidR="00B1710D">
        <w:rPr>
          <w:rFonts w:ascii="Times New Roman" w:eastAsia="Times New Roman" w:hAnsi="Times New Roman" w:cs="Times New Roman"/>
          <w:sz w:val="24"/>
          <w:szCs w:val="24"/>
        </w:rPr>
        <w:t>ё</w:t>
      </w:r>
      <w:r w:rsidRPr="003E40D1">
        <w:rPr>
          <w:rFonts w:ascii="Times New Roman" w:eastAsia="Times New Roman" w:hAnsi="Times New Roman" w:cs="Times New Roman"/>
          <w:sz w:val="24"/>
          <w:szCs w:val="24"/>
        </w:rPr>
        <w:t>ты, обзоры и справки о деятельности библиотек по запросам учредителя, Камчатской краевой научной библиотеки, Министерства культуры Камчатского края; изучает опыт работы библиотек</w:t>
      </w:r>
      <w:r w:rsidR="00B1710D">
        <w:rPr>
          <w:rFonts w:ascii="Times New Roman" w:eastAsia="Times New Roman" w:hAnsi="Times New Roman" w:cs="Times New Roman"/>
          <w:sz w:val="24"/>
          <w:szCs w:val="24"/>
        </w:rPr>
        <w:t>.</w:t>
      </w:r>
    </w:p>
    <w:p w14:paraId="11098D0A" w14:textId="77777777" w:rsidR="00461BDA" w:rsidRPr="003E40D1" w:rsidRDefault="00461BDA" w:rsidP="00461BDA">
      <w:pPr>
        <w:widowControl w:val="0"/>
        <w:autoSpaceDE w:val="0"/>
        <w:autoSpaceDN w:val="0"/>
        <w:spacing w:after="0"/>
        <w:ind w:right="112" w:firstLine="851"/>
        <w:jc w:val="both"/>
        <w:rPr>
          <w:rFonts w:ascii="Times New Roman" w:eastAsia="Times New Roman" w:hAnsi="Times New Roman" w:cs="Times New Roman"/>
          <w:sz w:val="24"/>
          <w:szCs w:val="24"/>
        </w:rPr>
      </w:pPr>
      <w:r w:rsidRPr="003E40D1">
        <w:rPr>
          <w:rFonts w:ascii="Times New Roman" w:eastAsia="Times New Roman" w:hAnsi="Times New Roman" w:cs="Times New Roman"/>
          <w:sz w:val="24"/>
          <w:szCs w:val="24"/>
        </w:rPr>
        <w:t>Ежемесячно вносит данные в АИС «Статистическая отчетность отрасли» в форму мониторинга 1-Культура (431) по количеству посещений, ежегодно – по формам федерального статистического наблюдения № 6-НК.</w:t>
      </w:r>
    </w:p>
    <w:p w14:paraId="36746C1C" w14:textId="7732696C" w:rsidR="00461BDA" w:rsidRPr="00B1710D" w:rsidRDefault="00461BDA" w:rsidP="00461BDA">
      <w:pPr>
        <w:widowControl w:val="0"/>
        <w:autoSpaceDE w:val="0"/>
        <w:autoSpaceDN w:val="0"/>
        <w:spacing w:after="0"/>
        <w:ind w:right="112" w:firstLine="851"/>
        <w:jc w:val="both"/>
        <w:rPr>
          <w:rFonts w:ascii="Times New Roman" w:eastAsia="Times New Roman" w:hAnsi="Times New Roman" w:cs="Times New Roman"/>
          <w:sz w:val="24"/>
          <w:szCs w:val="24"/>
        </w:rPr>
      </w:pPr>
      <w:r w:rsidRPr="00B1710D">
        <w:rPr>
          <w:rFonts w:ascii="Times New Roman" w:eastAsia="Times New Roman" w:hAnsi="Times New Roman" w:cs="Times New Roman"/>
          <w:sz w:val="24"/>
          <w:szCs w:val="24"/>
        </w:rPr>
        <w:t xml:space="preserve">В </w:t>
      </w:r>
      <w:r w:rsidR="003E40D1" w:rsidRPr="00B1710D">
        <w:rPr>
          <w:rFonts w:ascii="Times New Roman" w:eastAsia="Times New Roman" w:hAnsi="Times New Roman" w:cs="Times New Roman"/>
          <w:sz w:val="24"/>
          <w:szCs w:val="24"/>
        </w:rPr>
        <w:t>М</w:t>
      </w:r>
      <w:r w:rsidRPr="00B1710D">
        <w:rPr>
          <w:rFonts w:ascii="Times New Roman" w:eastAsia="Times New Roman" w:hAnsi="Times New Roman" w:cs="Times New Roman"/>
          <w:sz w:val="24"/>
          <w:szCs w:val="24"/>
        </w:rPr>
        <w:t xml:space="preserve">ЦБС </w:t>
      </w:r>
      <w:r w:rsidR="00B47189">
        <w:rPr>
          <w:rFonts w:ascii="Times New Roman" w:eastAsia="Times New Roman" w:hAnsi="Times New Roman" w:cs="Times New Roman"/>
          <w:sz w:val="24"/>
          <w:szCs w:val="24"/>
        </w:rPr>
        <w:t>ведёт свою работу</w:t>
      </w:r>
      <w:r w:rsidRPr="00B1710D">
        <w:rPr>
          <w:rFonts w:ascii="Times New Roman" w:eastAsia="Times New Roman" w:hAnsi="Times New Roman" w:cs="Times New Roman"/>
          <w:sz w:val="24"/>
          <w:szCs w:val="24"/>
        </w:rPr>
        <w:t xml:space="preserve"> </w:t>
      </w:r>
      <w:r w:rsidR="00B47189">
        <w:rPr>
          <w:rFonts w:ascii="Times New Roman" w:eastAsia="Times New Roman" w:hAnsi="Times New Roman" w:cs="Times New Roman"/>
          <w:sz w:val="24"/>
          <w:szCs w:val="24"/>
        </w:rPr>
        <w:t xml:space="preserve">методический совет, на </w:t>
      </w:r>
      <w:r w:rsidRPr="00B1710D">
        <w:rPr>
          <w:rFonts w:ascii="Times New Roman" w:eastAsia="Times New Roman" w:hAnsi="Times New Roman" w:cs="Times New Roman"/>
          <w:sz w:val="24"/>
          <w:szCs w:val="24"/>
        </w:rPr>
        <w:t>заседаниях</w:t>
      </w:r>
      <w:r w:rsidR="00B47189">
        <w:rPr>
          <w:rFonts w:ascii="Times New Roman" w:eastAsia="Times New Roman" w:hAnsi="Times New Roman" w:cs="Times New Roman"/>
          <w:sz w:val="24"/>
          <w:szCs w:val="24"/>
        </w:rPr>
        <w:t xml:space="preserve"> которого</w:t>
      </w:r>
      <w:r w:rsidRPr="00B1710D">
        <w:rPr>
          <w:rFonts w:ascii="Times New Roman" w:eastAsia="Times New Roman" w:hAnsi="Times New Roman" w:cs="Times New Roman"/>
          <w:sz w:val="24"/>
          <w:szCs w:val="24"/>
        </w:rPr>
        <w:t xml:space="preserve"> рассматриваются вопросы совершенствования статистического учета в библиотеках, выработки единых методических решений в подходах и инструментах статистического учета.</w:t>
      </w:r>
    </w:p>
    <w:p w14:paraId="69A0A06F" w14:textId="0D75EFAC" w:rsidR="006B46BF" w:rsidRPr="00370820" w:rsidRDefault="00424C76" w:rsidP="00370820">
      <w:pPr>
        <w:pStyle w:val="10"/>
        <w:rPr>
          <w:rStyle w:val="af2"/>
          <w:bCs w:val="0"/>
          <w:smallCaps/>
        </w:rPr>
      </w:pPr>
      <w:bookmarkStart w:id="133" w:name="_Hlk190339499"/>
      <w:bookmarkStart w:id="134" w:name="_Toc191399017"/>
      <w:bookmarkStart w:id="135" w:name="_Hlk190338894"/>
      <w:r w:rsidRPr="00370820">
        <w:rPr>
          <w:rStyle w:val="af2"/>
          <w:bCs w:val="0"/>
          <w:smallCaps/>
        </w:rPr>
        <w:t xml:space="preserve">Кадровое обеспечение методической деятельности в разрезе муниципальных образований (наличие должности методиста по библиотечной работе в штатном расписании ЦБ или иных должностей специалистов, </w:t>
      </w:r>
      <w:bookmarkEnd w:id="133"/>
      <w:r w:rsidRPr="00370820">
        <w:rPr>
          <w:rStyle w:val="af2"/>
          <w:bCs w:val="0"/>
          <w:smallCaps/>
        </w:rPr>
        <w:t>выполняющих методическую работу, их количество).</w:t>
      </w:r>
      <w:bookmarkEnd w:id="134"/>
    </w:p>
    <w:bookmarkEnd w:id="135"/>
    <w:p w14:paraId="230F1E07" w14:textId="12AFB25A" w:rsidR="005F6197" w:rsidRPr="00E3409B" w:rsidRDefault="00424C76" w:rsidP="005F6197">
      <w:pPr>
        <w:widowControl w:val="0"/>
        <w:autoSpaceDE w:val="0"/>
        <w:autoSpaceDN w:val="0"/>
        <w:spacing w:after="0"/>
        <w:ind w:right="112" w:firstLine="851"/>
        <w:jc w:val="both"/>
        <w:rPr>
          <w:rFonts w:ascii="Times New Roman" w:eastAsia="Times New Roman" w:hAnsi="Times New Roman" w:cs="Times New Roman"/>
          <w:sz w:val="24"/>
          <w:szCs w:val="24"/>
        </w:rPr>
      </w:pPr>
      <w:r w:rsidRPr="005F6197">
        <w:rPr>
          <w:rFonts w:ascii="Times New Roman" w:eastAsia="Times New Roman" w:hAnsi="Times New Roman" w:cs="Times New Roman"/>
          <w:sz w:val="24"/>
          <w:szCs w:val="24"/>
        </w:rPr>
        <w:t xml:space="preserve">Методическое сопровождение подразделений МБУК Олюторского МР </w:t>
      </w:r>
      <w:r w:rsidR="00F7169F" w:rsidRPr="005F6197">
        <w:rPr>
          <w:rFonts w:ascii="Times New Roman" w:eastAsia="Times New Roman" w:hAnsi="Times New Roman" w:cs="Times New Roman"/>
          <w:sz w:val="24"/>
          <w:szCs w:val="24"/>
        </w:rPr>
        <w:t>МЦБС осуществляет</w:t>
      </w:r>
      <w:r w:rsidR="00B47189">
        <w:rPr>
          <w:rFonts w:ascii="Times New Roman" w:eastAsia="Times New Roman" w:hAnsi="Times New Roman" w:cs="Times New Roman"/>
          <w:sz w:val="24"/>
          <w:szCs w:val="24"/>
        </w:rPr>
        <w:t xml:space="preserve"> ц</w:t>
      </w:r>
      <w:r w:rsidRPr="005F6197">
        <w:rPr>
          <w:rFonts w:ascii="Times New Roman" w:eastAsia="Times New Roman" w:hAnsi="Times New Roman" w:cs="Times New Roman"/>
          <w:sz w:val="24"/>
          <w:szCs w:val="24"/>
        </w:rPr>
        <w:t xml:space="preserve">ентральная районная библиотека. </w:t>
      </w:r>
      <w:r w:rsidR="005F6197" w:rsidRPr="005F6197">
        <w:rPr>
          <w:rFonts w:ascii="Times New Roman" w:eastAsia="Times New Roman" w:hAnsi="Times New Roman" w:cs="Times New Roman"/>
          <w:sz w:val="24"/>
          <w:szCs w:val="24"/>
        </w:rPr>
        <w:t xml:space="preserve">В штатном расписании имеется наличие методических должностей по библиотечной работе в количестве 2-х единиц. В её штате выделен методико-библиографический отдел по организационно-методической работе (МБО). </w:t>
      </w:r>
      <w:r w:rsidR="005F6197" w:rsidRPr="00E3409B">
        <w:rPr>
          <w:rFonts w:ascii="Times New Roman" w:eastAsia="Times New Roman" w:hAnsi="Times New Roman" w:cs="Times New Roman"/>
          <w:sz w:val="24"/>
          <w:szCs w:val="24"/>
        </w:rPr>
        <w:t>В состав МБО входят:</w:t>
      </w:r>
    </w:p>
    <w:p w14:paraId="3E450E27" w14:textId="42117B01" w:rsidR="005F6197" w:rsidRPr="00E3409B" w:rsidRDefault="005F6197" w:rsidP="00424C76">
      <w:pPr>
        <w:widowControl w:val="0"/>
        <w:autoSpaceDE w:val="0"/>
        <w:autoSpaceDN w:val="0"/>
        <w:spacing w:after="0"/>
        <w:ind w:right="112" w:firstLine="851"/>
        <w:jc w:val="both"/>
        <w:rPr>
          <w:rFonts w:ascii="Times New Roman" w:eastAsia="Times New Roman" w:hAnsi="Times New Roman" w:cs="Times New Roman"/>
          <w:sz w:val="24"/>
          <w:szCs w:val="24"/>
        </w:rPr>
      </w:pPr>
      <w:r w:rsidRPr="00E3409B">
        <w:rPr>
          <w:rFonts w:ascii="Times New Roman" w:eastAsia="Times New Roman" w:hAnsi="Times New Roman" w:cs="Times New Roman"/>
          <w:sz w:val="24"/>
          <w:szCs w:val="24"/>
        </w:rPr>
        <w:t xml:space="preserve"> </w:t>
      </w:r>
      <w:r w:rsidRPr="00E3409B">
        <w:rPr>
          <w:rFonts w:ascii="Times New Roman" w:eastAsia="Times New Roman" w:hAnsi="Times New Roman" w:cs="Times New Roman"/>
          <w:sz w:val="24"/>
          <w:szCs w:val="24"/>
        </w:rPr>
        <w:sym w:font="Symbol" w:char="F02D"/>
      </w:r>
      <w:r w:rsidRPr="00E3409B">
        <w:rPr>
          <w:rFonts w:ascii="Times New Roman" w:eastAsia="Times New Roman" w:hAnsi="Times New Roman" w:cs="Times New Roman"/>
          <w:sz w:val="24"/>
          <w:szCs w:val="24"/>
        </w:rPr>
        <w:t xml:space="preserve"> методист;</w:t>
      </w:r>
    </w:p>
    <w:p w14:paraId="7ED1C409" w14:textId="3489868F" w:rsidR="00424C76" w:rsidRPr="00E3409B" w:rsidRDefault="005F6197" w:rsidP="00424C76">
      <w:pPr>
        <w:widowControl w:val="0"/>
        <w:autoSpaceDE w:val="0"/>
        <w:autoSpaceDN w:val="0"/>
        <w:spacing w:after="0"/>
        <w:ind w:right="112" w:firstLine="851"/>
        <w:jc w:val="both"/>
        <w:rPr>
          <w:rFonts w:ascii="Times New Roman" w:eastAsia="Times New Roman" w:hAnsi="Times New Roman" w:cs="Times New Roman"/>
          <w:sz w:val="24"/>
          <w:szCs w:val="24"/>
        </w:rPr>
      </w:pPr>
      <w:r w:rsidRPr="00E3409B">
        <w:rPr>
          <w:rFonts w:ascii="Times New Roman" w:eastAsia="Times New Roman" w:hAnsi="Times New Roman" w:cs="Times New Roman"/>
          <w:sz w:val="24"/>
          <w:szCs w:val="24"/>
        </w:rPr>
        <w:t xml:space="preserve"> </w:t>
      </w:r>
      <w:r w:rsidRPr="00E3409B">
        <w:rPr>
          <w:rFonts w:ascii="Times New Roman" w:eastAsia="Times New Roman" w:hAnsi="Times New Roman" w:cs="Times New Roman"/>
          <w:sz w:val="24"/>
          <w:szCs w:val="24"/>
        </w:rPr>
        <w:sym w:font="Symbol" w:char="F02D"/>
      </w:r>
      <w:r w:rsidRPr="00E3409B">
        <w:rPr>
          <w:rFonts w:ascii="Times New Roman" w:eastAsia="Times New Roman" w:hAnsi="Times New Roman" w:cs="Times New Roman"/>
          <w:sz w:val="24"/>
          <w:szCs w:val="24"/>
        </w:rPr>
        <w:t xml:space="preserve"> главный библиограф. </w:t>
      </w:r>
    </w:p>
    <w:p w14:paraId="7B3C64EF" w14:textId="037370CE" w:rsidR="00001A63" w:rsidRPr="00370820" w:rsidRDefault="00001A63" w:rsidP="00370820">
      <w:pPr>
        <w:pStyle w:val="10"/>
        <w:rPr>
          <w:rStyle w:val="af2"/>
          <w:bCs w:val="0"/>
          <w:smallCaps/>
        </w:rPr>
      </w:pPr>
      <w:bookmarkStart w:id="136" w:name="_Toc191399018"/>
      <w:bookmarkStart w:id="137" w:name="_Hlk190339156"/>
      <w:r w:rsidRPr="00370820">
        <w:rPr>
          <w:rStyle w:val="af2"/>
          <w:bCs w:val="0"/>
          <w:smallCaps/>
        </w:rPr>
        <w:t>Повышение квалификации библиотечных специалистов</w:t>
      </w:r>
      <w:bookmarkEnd w:id="136"/>
    </w:p>
    <w:bookmarkEnd w:id="137"/>
    <w:p w14:paraId="3708AF4D" w14:textId="7FC3F5D4" w:rsidR="00001A63" w:rsidRPr="006B46BF" w:rsidRDefault="00A027BD" w:rsidP="00A027BD">
      <w:pPr>
        <w:pStyle w:val="35"/>
        <w:ind w:firstLine="851"/>
      </w:pPr>
      <w:r w:rsidRPr="00A027BD">
        <w:rPr>
          <w:u w:val="none"/>
        </w:rPr>
        <w:t>В 202</w:t>
      </w:r>
      <w:r>
        <w:rPr>
          <w:u w:val="none"/>
        </w:rPr>
        <w:t>4</w:t>
      </w:r>
      <w:r w:rsidRPr="00A027BD">
        <w:rPr>
          <w:u w:val="none"/>
        </w:rPr>
        <w:t xml:space="preserve"> году специалисты МБУК </w:t>
      </w:r>
      <w:r>
        <w:rPr>
          <w:u w:val="none"/>
        </w:rPr>
        <w:t>О</w:t>
      </w:r>
      <w:r w:rsidR="00B20807">
        <w:rPr>
          <w:u w:val="none"/>
        </w:rPr>
        <w:t xml:space="preserve">люторского </w:t>
      </w:r>
      <w:r>
        <w:rPr>
          <w:u w:val="none"/>
        </w:rPr>
        <w:t xml:space="preserve">МР </w:t>
      </w:r>
      <w:r w:rsidRPr="00A027BD">
        <w:rPr>
          <w:u w:val="none"/>
        </w:rPr>
        <w:t>М</w:t>
      </w:r>
      <w:r>
        <w:rPr>
          <w:u w:val="none"/>
        </w:rPr>
        <w:t>Ц</w:t>
      </w:r>
      <w:r w:rsidRPr="00A027BD">
        <w:rPr>
          <w:u w:val="none"/>
        </w:rPr>
        <w:t>БС на курсах повышения квалификации не обучались.</w:t>
      </w:r>
      <w:r w:rsidRPr="00A027BD">
        <w:t xml:space="preserve"> </w:t>
      </w:r>
    </w:p>
    <w:p w14:paraId="3255C919" w14:textId="77777777" w:rsidR="006B46BF" w:rsidRPr="006B46BF" w:rsidRDefault="006B46BF" w:rsidP="006B46BF">
      <w:pPr>
        <w:widowControl w:val="0"/>
        <w:tabs>
          <w:tab w:val="left" w:pos="0"/>
        </w:tabs>
        <w:autoSpaceDE w:val="0"/>
        <w:autoSpaceDN w:val="0"/>
        <w:spacing w:after="0" w:line="240" w:lineRule="auto"/>
        <w:ind w:right="110" w:firstLine="426"/>
        <w:jc w:val="both"/>
        <w:rPr>
          <w:rFonts w:ascii="Times New Roman" w:eastAsia="Times New Roman" w:hAnsi="Times New Roman" w:cs="Times New Roman"/>
          <w:b/>
          <w:bCs/>
          <w:sz w:val="24"/>
          <w:szCs w:val="24"/>
        </w:rPr>
      </w:pPr>
    </w:p>
    <w:p w14:paraId="381CD521" w14:textId="63E5C1BA" w:rsidR="00001A63" w:rsidRPr="00BC1078" w:rsidRDefault="00001A63" w:rsidP="00370820">
      <w:pPr>
        <w:widowControl w:val="0"/>
        <w:numPr>
          <w:ilvl w:val="3"/>
          <w:numId w:val="28"/>
        </w:numPr>
        <w:tabs>
          <w:tab w:val="left" w:pos="0"/>
        </w:tabs>
        <w:autoSpaceDE w:val="0"/>
        <w:autoSpaceDN w:val="0"/>
        <w:spacing w:after="0" w:line="293" w:lineRule="exact"/>
        <w:ind w:left="0" w:firstLine="0"/>
        <w:jc w:val="both"/>
        <w:rPr>
          <w:rFonts w:ascii="Times New Roman" w:eastAsia="Times New Roman" w:hAnsi="Times New Roman" w:cs="Times New Roman"/>
          <w:spacing w:val="-2"/>
          <w:sz w:val="24"/>
        </w:rPr>
      </w:pPr>
      <w:r w:rsidRPr="00BC1078">
        <w:rPr>
          <w:rFonts w:ascii="Times New Roman" w:eastAsia="Times New Roman" w:hAnsi="Times New Roman" w:cs="Times New Roman"/>
          <w:b/>
          <w:bCs/>
          <w:sz w:val="24"/>
        </w:rPr>
        <w:t>доля</w:t>
      </w:r>
      <w:r w:rsidRPr="00BC1078">
        <w:rPr>
          <w:rFonts w:ascii="Times New Roman" w:eastAsia="Times New Roman" w:hAnsi="Times New Roman" w:cs="Times New Roman"/>
          <w:b/>
          <w:bCs/>
          <w:spacing w:val="-4"/>
          <w:sz w:val="24"/>
        </w:rPr>
        <w:t xml:space="preserve"> </w:t>
      </w:r>
      <w:r w:rsidRPr="00BC1078">
        <w:rPr>
          <w:rFonts w:ascii="Times New Roman" w:eastAsia="Times New Roman" w:hAnsi="Times New Roman" w:cs="Times New Roman"/>
          <w:b/>
          <w:bCs/>
          <w:sz w:val="24"/>
        </w:rPr>
        <w:t>сотрудников,</w:t>
      </w:r>
      <w:r w:rsidRPr="00BC1078">
        <w:rPr>
          <w:rFonts w:ascii="Times New Roman" w:eastAsia="Times New Roman" w:hAnsi="Times New Roman" w:cs="Times New Roman"/>
          <w:b/>
          <w:bCs/>
          <w:spacing w:val="-2"/>
          <w:sz w:val="24"/>
        </w:rPr>
        <w:t xml:space="preserve"> </w:t>
      </w:r>
      <w:r w:rsidRPr="00BC1078">
        <w:rPr>
          <w:rFonts w:ascii="Times New Roman" w:eastAsia="Times New Roman" w:hAnsi="Times New Roman" w:cs="Times New Roman"/>
          <w:b/>
          <w:bCs/>
          <w:sz w:val="24"/>
        </w:rPr>
        <w:t>нуждающихся</w:t>
      </w:r>
      <w:r w:rsidRPr="00BC1078">
        <w:rPr>
          <w:rFonts w:ascii="Times New Roman" w:eastAsia="Times New Roman" w:hAnsi="Times New Roman" w:cs="Times New Roman"/>
          <w:b/>
          <w:bCs/>
          <w:spacing w:val="-1"/>
          <w:sz w:val="24"/>
        </w:rPr>
        <w:t xml:space="preserve"> </w:t>
      </w:r>
      <w:r w:rsidRPr="00BC1078">
        <w:rPr>
          <w:rFonts w:ascii="Times New Roman" w:eastAsia="Times New Roman" w:hAnsi="Times New Roman" w:cs="Times New Roman"/>
          <w:b/>
          <w:bCs/>
          <w:sz w:val="24"/>
        </w:rPr>
        <w:t>в</w:t>
      </w:r>
      <w:r w:rsidRPr="00BC1078">
        <w:rPr>
          <w:rFonts w:ascii="Times New Roman" w:eastAsia="Times New Roman" w:hAnsi="Times New Roman" w:cs="Times New Roman"/>
          <w:b/>
          <w:bCs/>
          <w:spacing w:val="-3"/>
          <w:sz w:val="24"/>
        </w:rPr>
        <w:t xml:space="preserve"> </w:t>
      </w:r>
      <w:r w:rsidRPr="00BC1078">
        <w:rPr>
          <w:rFonts w:ascii="Times New Roman" w:eastAsia="Times New Roman" w:hAnsi="Times New Roman" w:cs="Times New Roman"/>
          <w:b/>
          <w:bCs/>
          <w:sz w:val="24"/>
        </w:rPr>
        <w:t>переподготовке</w:t>
      </w:r>
      <w:r w:rsidRPr="00BC1078">
        <w:rPr>
          <w:rFonts w:ascii="Times New Roman" w:eastAsia="Times New Roman" w:hAnsi="Times New Roman" w:cs="Times New Roman"/>
          <w:b/>
          <w:bCs/>
          <w:spacing w:val="-2"/>
          <w:sz w:val="24"/>
        </w:rPr>
        <w:t xml:space="preserve"> </w:t>
      </w:r>
      <w:r w:rsidRPr="00BC1078">
        <w:rPr>
          <w:rFonts w:ascii="Times New Roman" w:eastAsia="Times New Roman" w:hAnsi="Times New Roman" w:cs="Times New Roman"/>
          <w:b/>
          <w:bCs/>
          <w:sz w:val="24"/>
        </w:rPr>
        <w:t>и</w:t>
      </w:r>
      <w:r w:rsidRPr="00BC1078">
        <w:rPr>
          <w:rFonts w:ascii="Times New Roman" w:eastAsia="Times New Roman" w:hAnsi="Times New Roman" w:cs="Times New Roman"/>
          <w:b/>
          <w:bCs/>
          <w:spacing w:val="-2"/>
          <w:sz w:val="24"/>
        </w:rPr>
        <w:t xml:space="preserve"> </w:t>
      </w:r>
      <w:r w:rsidRPr="00BC1078">
        <w:rPr>
          <w:rFonts w:ascii="Times New Roman" w:eastAsia="Times New Roman" w:hAnsi="Times New Roman" w:cs="Times New Roman"/>
          <w:b/>
          <w:bCs/>
          <w:sz w:val="24"/>
        </w:rPr>
        <w:t>повышении</w:t>
      </w:r>
      <w:r w:rsidRPr="00BC1078">
        <w:rPr>
          <w:rFonts w:ascii="Times New Roman" w:eastAsia="Times New Roman" w:hAnsi="Times New Roman" w:cs="Times New Roman"/>
          <w:b/>
          <w:bCs/>
          <w:spacing w:val="-3"/>
          <w:sz w:val="24"/>
        </w:rPr>
        <w:t xml:space="preserve"> </w:t>
      </w:r>
      <w:r w:rsidRPr="00BC1078">
        <w:rPr>
          <w:rFonts w:ascii="Times New Roman" w:eastAsia="Times New Roman" w:hAnsi="Times New Roman" w:cs="Times New Roman"/>
          <w:b/>
          <w:bCs/>
          <w:spacing w:val="-2"/>
          <w:sz w:val="24"/>
        </w:rPr>
        <w:t>квалификации</w:t>
      </w:r>
      <w:r w:rsidR="00BC1078" w:rsidRPr="00BC1078">
        <w:rPr>
          <w:rFonts w:ascii="Times New Roman" w:eastAsia="Times New Roman" w:hAnsi="Times New Roman" w:cs="Times New Roman"/>
          <w:b/>
          <w:bCs/>
          <w:spacing w:val="-2"/>
          <w:sz w:val="24"/>
        </w:rPr>
        <w:t xml:space="preserve">: </w:t>
      </w:r>
      <w:r w:rsidR="00BC1078" w:rsidRPr="008765E7">
        <w:rPr>
          <w:rFonts w:ascii="Times New Roman" w:eastAsia="Times New Roman" w:hAnsi="Times New Roman" w:cs="Times New Roman"/>
          <w:spacing w:val="-2"/>
          <w:sz w:val="24"/>
        </w:rPr>
        <w:t>80</w:t>
      </w:r>
      <w:r w:rsidRPr="008765E7">
        <w:rPr>
          <w:rFonts w:ascii="Times New Roman" w:eastAsia="Times New Roman" w:hAnsi="Times New Roman" w:cs="Times New Roman"/>
          <w:spacing w:val="-2"/>
          <w:sz w:val="24"/>
        </w:rPr>
        <w:t xml:space="preserve"> % (</w:t>
      </w:r>
      <w:r w:rsidR="00BC1078" w:rsidRPr="008765E7">
        <w:rPr>
          <w:rFonts w:ascii="Times New Roman" w:eastAsia="Times New Roman" w:hAnsi="Times New Roman" w:cs="Times New Roman"/>
          <w:spacing w:val="-2"/>
          <w:sz w:val="24"/>
        </w:rPr>
        <w:t>17</w:t>
      </w:r>
      <w:r w:rsidRPr="008765E7">
        <w:rPr>
          <w:rFonts w:ascii="Times New Roman" w:eastAsia="Times New Roman" w:hAnsi="Times New Roman" w:cs="Times New Roman"/>
          <w:spacing w:val="-2"/>
          <w:sz w:val="24"/>
        </w:rPr>
        <w:t xml:space="preserve"> человек) нуждаются </w:t>
      </w:r>
      <w:r w:rsidRPr="00BC1078">
        <w:rPr>
          <w:rFonts w:ascii="Times New Roman" w:eastAsia="Times New Roman" w:hAnsi="Times New Roman" w:cs="Times New Roman"/>
          <w:spacing w:val="-2"/>
          <w:sz w:val="24"/>
        </w:rPr>
        <w:t>в повышении профессиональной квалификации и переподготовке.</w:t>
      </w:r>
    </w:p>
    <w:p w14:paraId="0327910E" w14:textId="00D334F3" w:rsidR="006B46BF" w:rsidRPr="00370820" w:rsidRDefault="006B46BF" w:rsidP="00370820">
      <w:pPr>
        <w:pStyle w:val="10"/>
        <w:rPr>
          <w:rStyle w:val="af2"/>
          <w:bCs w:val="0"/>
          <w:smallCaps/>
        </w:rPr>
      </w:pPr>
      <w:bookmarkStart w:id="138" w:name="_Hlk190339401"/>
      <w:bookmarkStart w:id="139" w:name="_Toc191399019"/>
      <w:bookmarkStart w:id="140" w:name="_Hlk190339658"/>
      <w:r w:rsidRPr="00370820">
        <w:rPr>
          <w:rStyle w:val="af2"/>
          <w:bCs w:val="0"/>
          <w:smallCaps/>
        </w:rPr>
        <w:t>Профессиональные конкурсы</w:t>
      </w:r>
      <w:bookmarkEnd w:id="138"/>
      <w:bookmarkEnd w:id="139"/>
    </w:p>
    <w:bookmarkEnd w:id="140"/>
    <w:p w14:paraId="4F5EA911" w14:textId="77777777" w:rsidR="006B46BF" w:rsidRPr="00897DDF" w:rsidRDefault="006B46BF" w:rsidP="00370820">
      <w:pPr>
        <w:widowControl w:val="0"/>
        <w:numPr>
          <w:ilvl w:val="0"/>
          <w:numId w:val="18"/>
        </w:numPr>
        <w:autoSpaceDE w:val="0"/>
        <w:autoSpaceDN w:val="0"/>
        <w:spacing w:after="0"/>
        <w:ind w:left="0" w:firstLine="851"/>
        <w:contextualSpacing/>
        <w:jc w:val="both"/>
        <w:rPr>
          <w:rFonts w:ascii="Times New Roman" w:eastAsia="Times New Roman" w:hAnsi="Times New Roman" w:cs="Times New Roman"/>
          <w:sz w:val="24"/>
        </w:rPr>
      </w:pPr>
      <w:r w:rsidRPr="00897DDF">
        <w:rPr>
          <w:rFonts w:ascii="Times New Roman" w:eastAsia="Times New Roman" w:hAnsi="Times New Roman" w:cs="Times New Roman"/>
          <w:sz w:val="24"/>
        </w:rPr>
        <w:t>В конкурсах общероссийского уровня не участвовали;</w:t>
      </w:r>
    </w:p>
    <w:p w14:paraId="7D88D67A" w14:textId="3E10E76A" w:rsidR="006B46BF" w:rsidRDefault="006B46BF" w:rsidP="00370820">
      <w:pPr>
        <w:widowControl w:val="0"/>
        <w:numPr>
          <w:ilvl w:val="0"/>
          <w:numId w:val="18"/>
        </w:numPr>
        <w:autoSpaceDE w:val="0"/>
        <w:autoSpaceDN w:val="0"/>
        <w:spacing w:after="0"/>
        <w:ind w:left="0" w:firstLine="851"/>
        <w:contextualSpacing/>
        <w:jc w:val="both"/>
        <w:rPr>
          <w:rFonts w:ascii="Times New Roman" w:eastAsia="Times New Roman" w:hAnsi="Times New Roman" w:cs="Times New Roman"/>
          <w:sz w:val="24"/>
        </w:rPr>
      </w:pPr>
      <w:r w:rsidRPr="00897DDF">
        <w:rPr>
          <w:rFonts w:ascii="Times New Roman" w:eastAsia="Times New Roman" w:hAnsi="Times New Roman" w:cs="Times New Roman"/>
          <w:sz w:val="24"/>
        </w:rPr>
        <w:t>В региональных профессиональных конкурсах не участвовали.</w:t>
      </w:r>
    </w:p>
    <w:p w14:paraId="0598F658" w14:textId="77777777" w:rsidR="006B46BF" w:rsidRPr="006B46BF" w:rsidRDefault="006B46BF" w:rsidP="006B46BF">
      <w:pPr>
        <w:widowControl w:val="0"/>
        <w:tabs>
          <w:tab w:val="left" w:pos="1410"/>
        </w:tabs>
        <w:autoSpaceDE w:val="0"/>
        <w:autoSpaceDN w:val="0"/>
        <w:spacing w:after="0" w:line="276" w:lineRule="exact"/>
        <w:ind w:firstLine="851"/>
        <w:jc w:val="both"/>
        <w:rPr>
          <w:rFonts w:ascii="Times New Roman" w:eastAsia="Times New Roman" w:hAnsi="Times New Roman" w:cs="Times New Roman"/>
          <w:color w:val="FF0000"/>
          <w:sz w:val="24"/>
        </w:rPr>
      </w:pPr>
    </w:p>
    <w:p w14:paraId="582F305C" w14:textId="77777777" w:rsidR="006B46BF" w:rsidRPr="00DB1FFB" w:rsidRDefault="006B46BF" w:rsidP="006B46BF">
      <w:pPr>
        <w:widowControl w:val="0"/>
        <w:autoSpaceDE w:val="0"/>
        <w:autoSpaceDN w:val="0"/>
        <w:spacing w:after="0" w:line="240" w:lineRule="auto"/>
        <w:ind w:right="112" w:firstLine="851"/>
        <w:jc w:val="both"/>
        <w:rPr>
          <w:rFonts w:ascii="Times New Roman" w:eastAsia="Times New Roman" w:hAnsi="Times New Roman" w:cs="Times New Roman"/>
          <w:i/>
          <w:sz w:val="24"/>
        </w:rPr>
      </w:pPr>
      <w:r w:rsidRPr="00DB1FFB">
        <w:rPr>
          <w:rFonts w:ascii="Times New Roman" w:eastAsia="Times New Roman" w:hAnsi="Times New Roman" w:cs="Times New Roman"/>
          <w:b/>
          <w:i/>
          <w:sz w:val="24"/>
        </w:rPr>
        <w:t>Краткие выводы</w:t>
      </w:r>
      <w:r w:rsidRPr="00DB1FFB">
        <w:rPr>
          <w:rFonts w:ascii="Times New Roman" w:eastAsia="Times New Roman" w:hAnsi="Times New Roman" w:cs="Times New Roman"/>
          <w:i/>
          <w:sz w:val="24"/>
        </w:rPr>
        <w:t xml:space="preserve"> по разделу. Приоритетные задачи и направления развития методической деятельности.</w:t>
      </w:r>
    </w:p>
    <w:p w14:paraId="586EA895" w14:textId="7ED0CEC6" w:rsidR="009F6394" w:rsidRPr="009F6394" w:rsidRDefault="009F6394" w:rsidP="009F6394">
      <w:pPr>
        <w:widowControl w:val="0"/>
        <w:autoSpaceDE w:val="0"/>
        <w:autoSpaceDN w:val="0"/>
        <w:spacing w:after="0"/>
        <w:ind w:right="112" w:firstLine="851"/>
        <w:jc w:val="both"/>
        <w:rPr>
          <w:rFonts w:ascii="Times New Roman" w:eastAsia="Calibri" w:hAnsi="Times New Roman" w:cs="Times New Roman"/>
          <w:sz w:val="24"/>
          <w:szCs w:val="24"/>
        </w:rPr>
      </w:pPr>
      <w:r w:rsidRPr="00DB1FFB">
        <w:rPr>
          <w:rFonts w:ascii="Times New Roman" w:eastAsia="Calibri" w:hAnsi="Times New Roman" w:cs="Times New Roman"/>
          <w:sz w:val="24"/>
          <w:szCs w:val="24"/>
        </w:rPr>
        <w:t xml:space="preserve">Современная методическая работа отличается богатством содержания, форм, </w:t>
      </w:r>
      <w:r w:rsidRPr="00DB1FFB">
        <w:rPr>
          <w:rFonts w:ascii="Times New Roman" w:eastAsia="Calibri" w:hAnsi="Times New Roman" w:cs="Times New Roman"/>
          <w:sz w:val="24"/>
          <w:szCs w:val="24"/>
        </w:rPr>
        <w:lastRenderedPageBreak/>
        <w:t xml:space="preserve">методов, продуктов методической деятельности. Активно в методической деятельности используются информационные технологии. </w:t>
      </w:r>
      <w:r w:rsidRPr="009F6394">
        <w:rPr>
          <w:rFonts w:ascii="Times New Roman" w:eastAsia="Calibri" w:hAnsi="Times New Roman" w:cs="Times New Roman"/>
          <w:sz w:val="24"/>
          <w:szCs w:val="24"/>
        </w:rPr>
        <w:t xml:space="preserve">Методический отдел является куратором и инициатором всех проводимых крупномасштабных акций и мероприятий, обеспечивает статистическую отчетность, организует непрерывное образование библиотечных кадров. </w:t>
      </w:r>
    </w:p>
    <w:p w14:paraId="53392498" w14:textId="1435B633" w:rsidR="006B46BF" w:rsidRPr="00DB1FFB" w:rsidRDefault="006B46BF" w:rsidP="006B46BF">
      <w:pPr>
        <w:widowControl w:val="0"/>
        <w:autoSpaceDE w:val="0"/>
        <w:autoSpaceDN w:val="0"/>
        <w:spacing w:after="0"/>
        <w:ind w:right="112" w:firstLine="851"/>
        <w:jc w:val="both"/>
        <w:rPr>
          <w:rFonts w:ascii="Times New Roman" w:eastAsia="Calibri" w:hAnsi="Times New Roman" w:cs="Times New Roman"/>
          <w:sz w:val="24"/>
          <w:szCs w:val="24"/>
        </w:rPr>
      </w:pPr>
      <w:r w:rsidRPr="00DB1FFB">
        <w:rPr>
          <w:rFonts w:ascii="Times New Roman" w:eastAsia="Calibri" w:hAnsi="Times New Roman" w:cs="Times New Roman"/>
          <w:sz w:val="24"/>
          <w:szCs w:val="24"/>
        </w:rPr>
        <w:t>Одним из основных инструментов деятельности является методический мониторинг: анализ работы библиотек на основе планов и отч</w:t>
      </w:r>
      <w:r w:rsidR="00DB1FFB">
        <w:rPr>
          <w:rFonts w:ascii="Times New Roman" w:eastAsia="Calibri" w:hAnsi="Times New Roman" w:cs="Times New Roman"/>
          <w:sz w:val="24"/>
          <w:szCs w:val="24"/>
        </w:rPr>
        <w:t>ё</w:t>
      </w:r>
      <w:r w:rsidRPr="00DB1FFB">
        <w:rPr>
          <w:rFonts w:ascii="Times New Roman" w:eastAsia="Calibri" w:hAnsi="Times New Roman" w:cs="Times New Roman"/>
          <w:sz w:val="24"/>
          <w:szCs w:val="24"/>
        </w:rPr>
        <w:t xml:space="preserve">тов библиотек. </w:t>
      </w:r>
    </w:p>
    <w:p w14:paraId="523DCAA3" w14:textId="695BD722" w:rsidR="006B46BF" w:rsidRPr="006B46BF" w:rsidRDefault="006B46BF" w:rsidP="006B46BF">
      <w:pPr>
        <w:widowControl w:val="0"/>
        <w:autoSpaceDE w:val="0"/>
        <w:autoSpaceDN w:val="0"/>
        <w:spacing w:after="0"/>
        <w:ind w:right="112" w:firstLine="851"/>
        <w:jc w:val="both"/>
        <w:rPr>
          <w:rFonts w:ascii="Times New Roman" w:eastAsia="Calibri" w:hAnsi="Times New Roman" w:cs="Times New Roman"/>
          <w:color w:val="FF0000"/>
          <w:sz w:val="24"/>
          <w:szCs w:val="24"/>
        </w:rPr>
      </w:pPr>
      <w:r w:rsidRPr="00DB1FFB">
        <w:rPr>
          <w:rFonts w:ascii="Times New Roman" w:eastAsia="Calibri" w:hAnsi="Times New Roman" w:cs="Times New Roman"/>
          <w:sz w:val="24"/>
          <w:szCs w:val="24"/>
        </w:rPr>
        <w:t>Наиболее популярной</w:t>
      </w:r>
      <w:r w:rsidR="009F6394">
        <w:rPr>
          <w:rFonts w:ascii="Times New Roman" w:eastAsia="Calibri" w:hAnsi="Times New Roman" w:cs="Times New Roman"/>
          <w:sz w:val="24"/>
          <w:szCs w:val="24"/>
        </w:rPr>
        <w:t xml:space="preserve"> и</w:t>
      </w:r>
      <w:r w:rsidRPr="00DB1FFB">
        <w:rPr>
          <w:rFonts w:ascii="Times New Roman" w:eastAsia="Calibri" w:hAnsi="Times New Roman" w:cs="Times New Roman"/>
          <w:sz w:val="24"/>
          <w:szCs w:val="24"/>
        </w:rPr>
        <w:t xml:space="preserve"> востребованной формой методической помощи остаются профессиональные консультации. </w:t>
      </w:r>
    </w:p>
    <w:p w14:paraId="1EE07338" w14:textId="28A2D3A1" w:rsidR="006B46BF" w:rsidRPr="00DB1FFB" w:rsidRDefault="006B46BF" w:rsidP="006B46BF">
      <w:pPr>
        <w:widowControl w:val="0"/>
        <w:autoSpaceDE w:val="0"/>
        <w:autoSpaceDN w:val="0"/>
        <w:spacing w:after="0"/>
        <w:ind w:right="112" w:firstLine="851"/>
        <w:jc w:val="both"/>
        <w:rPr>
          <w:rFonts w:ascii="Times New Roman" w:eastAsia="Times New Roman" w:hAnsi="Times New Roman" w:cs="Times New Roman"/>
          <w:sz w:val="24"/>
        </w:rPr>
      </w:pPr>
      <w:r w:rsidRPr="00DB1FFB">
        <w:rPr>
          <w:rFonts w:ascii="Times New Roman" w:eastAsia="Times New Roman" w:hAnsi="Times New Roman" w:cs="Times New Roman"/>
          <w:sz w:val="24"/>
        </w:rPr>
        <w:t xml:space="preserve">Приоритетными задачами и направлениями развития методической деятельности являются: оказание методической и практической помощи библиотекам, составляющих структуру </w:t>
      </w:r>
      <w:r w:rsidR="00DB1FFB" w:rsidRPr="00DB1FFB">
        <w:rPr>
          <w:rFonts w:ascii="Times New Roman" w:eastAsia="Times New Roman" w:hAnsi="Times New Roman" w:cs="Times New Roman"/>
          <w:sz w:val="24"/>
        </w:rPr>
        <w:t>М</w:t>
      </w:r>
      <w:r w:rsidRPr="00DB1FFB">
        <w:rPr>
          <w:rFonts w:ascii="Times New Roman" w:eastAsia="Times New Roman" w:hAnsi="Times New Roman" w:cs="Times New Roman"/>
          <w:sz w:val="24"/>
        </w:rPr>
        <w:t xml:space="preserve">ЦБС, мониторинг и аналитика, организация системы повышения квалификации библиотечных работников, изучение, обобщение и распространение передового библиотечного опыта. </w:t>
      </w:r>
    </w:p>
    <w:p w14:paraId="7399FC94" w14:textId="42D26912" w:rsidR="006B46BF" w:rsidRPr="00F14140" w:rsidRDefault="002D0857" w:rsidP="006B46BF">
      <w:pPr>
        <w:pStyle w:val="a0"/>
      </w:pPr>
      <w:bookmarkStart w:id="141" w:name="_Toc191378492"/>
      <w:bookmarkStart w:id="142" w:name="_Toc191395161"/>
      <w:bookmarkStart w:id="143" w:name="_Toc191395354"/>
      <w:bookmarkStart w:id="144" w:name="_Toc191396098"/>
      <w:bookmarkStart w:id="145" w:name="_Toc191398162"/>
      <w:bookmarkStart w:id="146" w:name="_Toc191399020"/>
      <w:bookmarkStart w:id="147" w:name="_Hlk190340287"/>
      <w:r>
        <w:t xml:space="preserve"> </w:t>
      </w:r>
      <w:r w:rsidR="006B46BF">
        <w:t>БИБЛИОТЕЧНЫЕ КАДРЫ</w:t>
      </w:r>
      <w:bookmarkEnd w:id="141"/>
      <w:bookmarkEnd w:id="142"/>
      <w:bookmarkEnd w:id="143"/>
      <w:bookmarkEnd w:id="144"/>
      <w:bookmarkEnd w:id="145"/>
      <w:bookmarkEnd w:id="146"/>
    </w:p>
    <w:p w14:paraId="757BB3D2" w14:textId="04C5BC2E" w:rsidR="006B46BF" w:rsidRPr="00370820" w:rsidRDefault="00907C65" w:rsidP="00370820">
      <w:pPr>
        <w:pStyle w:val="10"/>
        <w:rPr>
          <w:rStyle w:val="af2"/>
          <w:bCs w:val="0"/>
          <w:smallCaps/>
        </w:rPr>
      </w:pPr>
      <w:bookmarkStart w:id="148" w:name="_Toc191399021"/>
      <w:bookmarkStart w:id="149" w:name="_Hlk190339840"/>
      <w:r w:rsidRPr="00370820">
        <w:rPr>
          <w:rStyle w:val="af2"/>
          <w:bCs w:val="0"/>
          <w:smallCaps/>
        </w:rPr>
        <w:t>Изменения в кадровой ситуации в библиотечной сфере, обусловленные реализацией национальных, федеральных, региональных и муниципальных проектов и программ, «дорожных карт» и др.</w:t>
      </w:r>
      <w:r w:rsidR="006B46BF" w:rsidRPr="00370820">
        <w:rPr>
          <w:rStyle w:val="af2"/>
          <w:bCs w:val="0"/>
          <w:smallCaps/>
        </w:rPr>
        <w:t>:</w:t>
      </w:r>
      <w:bookmarkEnd w:id="148"/>
    </w:p>
    <w:bookmarkEnd w:id="147"/>
    <w:bookmarkEnd w:id="149"/>
    <w:p w14:paraId="47FFC0FA" w14:textId="5019BE0F" w:rsidR="00907C65" w:rsidRPr="00834153" w:rsidRDefault="00834153" w:rsidP="00907C65">
      <w:pPr>
        <w:widowControl w:val="0"/>
        <w:autoSpaceDE w:val="0"/>
        <w:autoSpaceDN w:val="0"/>
        <w:spacing w:after="0" w:line="240" w:lineRule="auto"/>
        <w:ind w:right="110" w:firstLine="851"/>
        <w:jc w:val="both"/>
        <w:rPr>
          <w:rFonts w:ascii="Times New Roman" w:eastAsia="Times New Roman" w:hAnsi="Times New Roman" w:cs="Times New Roman"/>
          <w:sz w:val="24"/>
        </w:rPr>
      </w:pPr>
      <w:r w:rsidRPr="00834153">
        <w:rPr>
          <w:rFonts w:ascii="Times New Roman" w:eastAsia="Times New Roman" w:hAnsi="Times New Roman" w:cs="Times New Roman"/>
          <w:sz w:val="24"/>
        </w:rPr>
        <w:t>В 202</w:t>
      </w:r>
      <w:r>
        <w:rPr>
          <w:rFonts w:ascii="Times New Roman" w:eastAsia="Times New Roman" w:hAnsi="Times New Roman" w:cs="Times New Roman"/>
          <w:sz w:val="24"/>
        </w:rPr>
        <w:t>4</w:t>
      </w:r>
      <w:r w:rsidRPr="00834153">
        <w:rPr>
          <w:rFonts w:ascii="Times New Roman" w:eastAsia="Times New Roman" w:hAnsi="Times New Roman" w:cs="Times New Roman"/>
          <w:sz w:val="24"/>
        </w:rPr>
        <w:t xml:space="preserve"> году изменений в кадровой ситуации в библиотечной сфере, обусловленных реализацией правовых актов федерального, регионального и муниципальных уровней не было.</w:t>
      </w:r>
    </w:p>
    <w:p w14:paraId="0DBF7D76" w14:textId="634E1BD3" w:rsidR="00907C65" w:rsidRPr="00370820" w:rsidRDefault="00907C65" w:rsidP="00370820">
      <w:pPr>
        <w:pStyle w:val="10"/>
        <w:rPr>
          <w:rStyle w:val="af2"/>
          <w:bCs w:val="0"/>
          <w:smallCaps/>
        </w:rPr>
      </w:pPr>
      <w:bookmarkStart w:id="150" w:name="_Toc191399022"/>
      <w:bookmarkStart w:id="151" w:name="_Hlk190340181"/>
      <w:r w:rsidRPr="00370820">
        <w:rPr>
          <w:rStyle w:val="af2"/>
          <w:bCs w:val="0"/>
          <w:smallCaps/>
        </w:rPr>
        <w:t>Общая характеристика персонала муниципальных библиотек, библиотек – структурных подразделений КДУ и иных не библиотечных организаций, оказывающих библиотечные услуги населению, в динамике за три года (на основе суммарных данных строк 01 12 регионального Свода и данных мониторинга ЦБ субъекта РФ):</w:t>
      </w:r>
      <w:bookmarkEnd w:id="150"/>
    </w:p>
    <w:bookmarkEnd w:id="151"/>
    <w:p w14:paraId="7286FBBA" w14:textId="77B3359C" w:rsidR="00907C65" w:rsidRPr="00C054C6" w:rsidRDefault="00C054C6" w:rsidP="00370820">
      <w:pPr>
        <w:widowControl w:val="0"/>
        <w:numPr>
          <w:ilvl w:val="3"/>
          <w:numId w:val="24"/>
        </w:numPr>
        <w:autoSpaceDE w:val="0"/>
        <w:autoSpaceDN w:val="0"/>
        <w:spacing w:after="0" w:line="240" w:lineRule="auto"/>
        <w:ind w:left="0" w:right="108" w:firstLine="851"/>
        <w:jc w:val="both"/>
        <w:rPr>
          <w:rFonts w:ascii="Symbol" w:eastAsia="Times New Roman" w:hAnsi="Symbol" w:cs="Times New Roman"/>
          <w:i/>
          <w:sz w:val="24"/>
        </w:rPr>
      </w:pPr>
      <w:r>
        <w:rPr>
          <w:rFonts w:ascii="Times New Roman" w:eastAsia="Times New Roman" w:hAnsi="Times New Roman" w:cs="Times New Roman"/>
          <w:i/>
          <w:sz w:val="24"/>
        </w:rPr>
        <w:t>Ш</w:t>
      </w:r>
      <w:r w:rsidR="00907C65" w:rsidRPr="00C054C6">
        <w:rPr>
          <w:rFonts w:ascii="Times New Roman" w:eastAsia="Times New Roman" w:hAnsi="Times New Roman" w:cs="Times New Roman"/>
          <w:i/>
          <w:sz w:val="24"/>
        </w:rPr>
        <w:t>тат муниципальных библиотек: количество штатных единиц, изменения в штатном расписании (исключение/введение ряда должностей, сокращение/увеличение штатных единиц по той или иной должности);</w:t>
      </w:r>
    </w:p>
    <w:p w14:paraId="6182B1E8" w14:textId="4F86E975" w:rsidR="00907C65" w:rsidRPr="002F6C03" w:rsidRDefault="00A654AC" w:rsidP="00907C65">
      <w:pPr>
        <w:widowControl w:val="0"/>
        <w:autoSpaceDE w:val="0"/>
        <w:autoSpaceDN w:val="0"/>
        <w:spacing w:after="0" w:line="240" w:lineRule="auto"/>
        <w:ind w:right="108" w:firstLine="851"/>
        <w:jc w:val="both"/>
        <w:rPr>
          <w:rFonts w:ascii="Times New Roman" w:eastAsia="Times New Roman" w:hAnsi="Times New Roman" w:cs="Times New Roman"/>
          <w:sz w:val="24"/>
        </w:rPr>
      </w:pPr>
      <w:r w:rsidRPr="002F6C03">
        <w:rPr>
          <w:rFonts w:ascii="Times New Roman" w:eastAsia="Times New Roman" w:hAnsi="Times New Roman" w:cs="Times New Roman"/>
          <w:sz w:val="24"/>
        </w:rPr>
        <w:t>На конец отчетного года штат МБУК О</w:t>
      </w:r>
      <w:r w:rsidR="00B762D3">
        <w:rPr>
          <w:rFonts w:ascii="Times New Roman" w:eastAsia="Times New Roman" w:hAnsi="Times New Roman" w:cs="Times New Roman"/>
          <w:sz w:val="24"/>
        </w:rPr>
        <w:t xml:space="preserve">люторского </w:t>
      </w:r>
      <w:r w:rsidRPr="002F6C03">
        <w:rPr>
          <w:rFonts w:ascii="Times New Roman" w:eastAsia="Times New Roman" w:hAnsi="Times New Roman" w:cs="Times New Roman"/>
          <w:sz w:val="24"/>
        </w:rPr>
        <w:t xml:space="preserve">МР МЦБС составляет </w:t>
      </w:r>
      <w:r w:rsidR="00A76D98">
        <w:rPr>
          <w:rFonts w:ascii="Times New Roman" w:eastAsia="Times New Roman" w:hAnsi="Times New Roman" w:cs="Times New Roman"/>
          <w:sz w:val="24"/>
        </w:rPr>
        <w:t>28</w:t>
      </w:r>
      <w:r w:rsidRPr="002F6C03">
        <w:rPr>
          <w:rFonts w:ascii="Times New Roman" w:eastAsia="Times New Roman" w:hAnsi="Times New Roman" w:cs="Times New Roman"/>
          <w:sz w:val="24"/>
        </w:rPr>
        <w:t>,</w:t>
      </w:r>
      <w:r w:rsidR="00A76D98">
        <w:rPr>
          <w:rFonts w:ascii="Times New Roman" w:eastAsia="Times New Roman" w:hAnsi="Times New Roman" w:cs="Times New Roman"/>
          <w:sz w:val="24"/>
        </w:rPr>
        <w:t>5</w:t>
      </w:r>
      <w:r w:rsidRPr="002F6C03">
        <w:rPr>
          <w:rFonts w:ascii="Times New Roman" w:eastAsia="Times New Roman" w:hAnsi="Times New Roman" w:cs="Times New Roman"/>
          <w:sz w:val="24"/>
        </w:rPr>
        <w:t xml:space="preserve"> единиц. Изменени</w:t>
      </w:r>
      <w:r w:rsidR="002F6C03" w:rsidRPr="002F6C03">
        <w:rPr>
          <w:rFonts w:ascii="Times New Roman" w:eastAsia="Times New Roman" w:hAnsi="Times New Roman" w:cs="Times New Roman"/>
          <w:sz w:val="24"/>
        </w:rPr>
        <w:t>я</w:t>
      </w:r>
      <w:r w:rsidRPr="002F6C03">
        <w:rPr>
          <w:rFonts w:ascii="Times New Roman" w:eastAsia="Times New Roman" w:hAnsi="Times New Roman" w:cs="Times New Roman"/>
          <w:sz w:val="24"/>
        </w:rPr>
        <w:t xml:space="preserve"> в штатном расписании </w:t>
      </w:r>
      <w:r w:rsidR="002F6C03" w:rsidRPr="002F6C03">
        <w:rPr>
          <w:rFonts w:ascii="Times New Roman" w:eastAsia="Times New Roman" w:hAnsi="Times New Roman" w:cs="Times New Roman"/>
          <w:sz w:val="24"/>
        </w:rPr>
        <w:t>в отчётном году не было.</w:t>
      </w:r>
      <w:r w:rsidRPr="002F6C03">
        <w:rPr>
          <w:rFonts w:ascii="Times New Roman" w:eastAsia="Times New Roman" w:hAnsi="Times New Roman" w:cs="Times New Roman"/>
          <w:sz w:val="24"/>
        </w:rPr>
        <w:t xml:space="preserve"> </w:t>
      </w:r>
    </w:p>
    <w:p w14:paraId="6DF000C6" w14:textId="77777777" w:rsidR="00907C65" w:rsidRPr="00907C65" w:rsidRDefault="00907C65" w:rsidP="00907C65">
      <w:pPr>
        <w:widowControl w:val="0"/>
        <w:autoSpaceDE w:val="0"/>
        <w:autoSpaceDN w:val="0"/>
        <w:spacing w:after="0" w:line="240" w:lineRule="auto"/>
        <w:ind w:right="108" w:firstLine="851"/>
        <w:jc w:val="both"/>
        <w:rPr>
          <w:rFonts w:ascii="Symbol" w:eastAsia="Times New Roman" w:hAnsi="Symbol" w:cs="Times New Roman"/>
          <w:color w:val="FF0000"/>
          <w:sz w:val="24"/>
        </w:rPr>
      </w:pPr>
    </w:p>
    <w:p w14:paraId="2B5A908F" w14:textId="411477F3" w:rsidR="00907C65" w:rsidRPr="00A76D98" w:rsidRDefault="00A76D98" w:rsidP="00370820">
      <w:pPr>
        <w:pStyle w:val="a2"/>
        <w:widowControl w:val="0"/>
        <w:numPr>
          <w:ilvl w:val="0"/>
          <w:numId w:val="25"/>
        </w:numPr>
        <w:autoSpaceDE w:val="0"/>
        <w:autoSpaceDN w:val="0"/>
        <w:spacing w:before="1" w:after="0" w:line="240" w:lineRule="auto"/>
        <w:ind w:left="0" w:right="114" w:firstLine="851"/>
        <w:jc w:val="both"/>
        <w:rPr>
          <w:rFonts w:ascii="Symbol" w:eastAsia="Times New Roman" w:hAnsi="Symbol" w:cs="Times New Roman"/>
          <w:i/>
          <w:color w:val="auto"/>
        </w:rPr>
      </w:pPr>
      <w:r>
        <w:rPr>
          <w:rFonts w:eastAsia="Times New Roman" w:cs="Times New Roman"/>
          <w:i/>
          <w:color w:val="auto"/>
        </w:rPr>
        <w:t>Р</w:t>
      </w:r>
      <w:r w:rsidR="00907C65" w:rsidRPr="00A76D98">
        <w:rPr>
          <w:rFonts w:eastAsia="Times New Roman" w:cs="Times New Roman"/>
          <w:i/>
          <w:color w:val="auto"/>
        </w:rPr>
        <w:t>аботники муниципальных библиотек: численность работников (всего), из них численность работников, относящихся к основному и вспомогательному персоналу;</w:t>
      </w:r>
    </w:p>
    <w:p w14:paraId="4C6895B1" w14:textId="4BDE087F" w:rsidR="00907C65" w:rsidRDefault="00C31C47" w:rsidP="00A17DC1">
      <w:pPr>
        <w:widowControl w:val="0"/>
        <w:autoSpaceDE w:val="0"/>
        <w:autoSpaceDN w:val="0"/>
        <w:spacing w:before="1" w:line="240" w:lineRule="auto"/>
        <w:ind w:right="114" w:firstLine="851"/>
        <w:jc w:val="both"/>
        <w:rPr>
          <w:rFonts w:ascii="Times New Roman" w:eastAsia="Times New Roman" w:hAnsi="Times New Roman" w:cs="Times New Roman"/>
          <w:sz w:val="24"/>
        </w:rPr>
      </w:pPr>
      <w:r>
        <w:rPr>
          <w:rFonts w:ascii="Times New Roman" w:eastAsia="Times New Roman" w:hAnsi="Times New Roman" w:cs="Times New Roman"/>
          <w:sz w:val="24"/>
        </w:rPr>
        <w:t>В М</w:t>
      </w:r>
      <w:r w:rsidR="00907C65" w:rsidRPr="0072483D">
        <w:rPr>
          <w:rFonts w:ascii="Times New Roman" w:eastAsia="Times New Roman" w:hAnsi="Times New Roman" w:cs="Times New Roman"/>
          <w:sz w:val="24"/>
        </w:rPr>
        <w:t xml:space="preserve">униципальном бюджетном учреждении культуры </w:t>
      </w:r>
      <w:r w:rsidR="0072483D" w:rsidRPr="0072483D">
        <w:rPr>
          <w:rFonts w:ascii="Times New Roman" w:eastAsia="Times New Roman" w:hAnsi="Times New Roman" w:cs="Times New Roman"/>
          <w:sz w:val="24"/>
        </w:rPr>
        <w:t xml:space="preserve">Олюторского муниципального района </w:t>
      </w:r>
      <w:r w:rsidR="00907C65" w:rsidRPr="0072483D">
        <w:rPr>
          <w:rFonts w:ascii="Times New Roman" w:eastAsia="Times New Roman" w:hAnsi="Times New Roman" w:cs="Times New Roman"/>
          <w:sz w:val="24"/>
        </w:rPr>
        <w:t>«</w:t>
      </w:r>
      <w:r w:rsidR="0072483D" w:rsidRPr="0072483D">
        <w:rPr>
          <w:rFonts w:ascii="Times New Roman" w:eastAsia="Times New Roman" w:hAnsi="Times New Roman" w:cs="Times New Roman"/>
          <w:sz w:val="24"/>
        </w:rPr>
        <w:t xml:space="preserve">Межпоселенческая </w:t>
      </w:r>
      <w:r>
        <w:rPr>
          <w:rFonts w:ascii="Times New Roman" w:eastAsia="Times New Roman" w:hAnsi="Times New Roman" w:cs="Times New Roman"/>
          <w:sz w:val="24"/>
        </w:rPr>
        <w:t>ц</w:t>
      </w:r>
      <w:r w:rsidR="00907C65" w:rsidRPr="0072483D">
        <w:rPr>
          <w:rFonts w:ascii="Times New Roman" w:eastAsia="Times New Roman" w:hAnsi="Times New Roman" w:cs="Times New Roman"/>
          <w:sz w:val="24"/>
        </w:rPr>
        <w:t xml:space="preserve">ентрализованная библиотечная система» </w:t>
      </w:r>
      <w:r w:rsidR="00907C65" w:rsidRPr="00B762D3">
        <w:rPr>
          <w:rFonts w:ascii="Times New Roman" w:eastAsia="Times New Roman" w:hAnsi="Times New Roman" w:cs="Times New Roman"/>
          <w:sz w:val="24"/>
        </w:rPr>
        <w:t xml:space="preserve">всего работают </w:t>
      </w:r>
      <w:r w:rsidR="0072483D" w:rsidRPr="00B762D3">
        <w:rPr>
          <w:rFonts w:ascii="Times New Roman" w:eastAsia="Times New Roman" w:hAnsi="Times New Roman" w:cs="Times New Roman"/>
          <w:sz w:val="24"/>
        </w:rPr>
        <w:t>27</w:t>
      </w:r>
      <w:r w:rsidR="00907C65" w:rsidRPr="00B762D3">
        <w:rPr>
          <w:rFonts w:ascii="Times New Roman" w:eastAsia="Times New Roman" w:hAnsi="Times New Roman" w:cs="Times New Roman"/>
          <w:sz w:val="24"/>
        </w:rPr>
        <w:t xml:space="preserve"> человек. Из них к основному и административному персоналу </w:t>
      </w:r>
      <w:r w:rsidR="00907C65" w:rsidRPr="0072483D">
        <w:rPr>
          <w:rFonts w:ascii="Times New Roman" w:eastAsia="Times New Roman" w:hAnsi="Times New Roman" w:cs="Times New Roman"/>
          <w:sz w:val="24"/>
        </w:rPr>
        <w:t xml:space="preserve">относятся </w:t>
      </w:r>
      <w:r w:rsidR="0072483D">
        <w:rPr>
          <w:rFonts w:ascii="Times New Roman" w:eastAsia="Times New Roman" w:hAnsi="Times New Roman" w:cs="Times New Roman"/>
          <w:sz w:val="24"/>
        </w:rPr>
        <w:t>21</w:t>
      </w:r>
      <w:r w:rsidR="00907C65" w:rsidRPr="0072483D">
        <w:rPr>
          <w:rFonts w:ascii="Times New Roman" w:eastAsia="Times New Roman" w:hAnsi="Times New Roman" w:cs="Times New Roman"/>
          <w:sz w:val="24"/>
        </w:rPr>
        <w:t xml:space="preserve"> человек, к вспомогательному – 6 человек. </w:t>
      </w:r>
    </w:p>
    <w:p w14:paraId="65427C66" w14:textId="77777777" w:rsidR="002D0857" w:rsidRPr="00907C65" w:rsidRDefault="002D0857" w:rsidP="00A17DC1">
      <w:pPr>
        <w:widowControl w:val="0"/>
        <w:autoSpaceDE w:val="0"/>
        <w:autoSpaceDN w:val="0"/>
        <w:spacing w:before="1" w:line="240" w:lineRule="auto"/>
        <w:ind w:right="114" w:firstLine="851"/>
        <w:jc w:val="both"/>
        <w:rPr>
          <w:rFonts w:ascii="Times New Roman" w:eastAsia="Times New Roman" w:hAnsi="Times New Roman" w:cs="Times New Roman"/>
          <w:color w:val="FF0000"/>
          <w:sz w:val="24"/>
        </w:rPr>
      </w:pPr>
    </w:p>
    <w:p w14:paraId="2E06478A" w14:textId="3F555DE9" w:rsidR="00907C65" w:rsidRPr="00010BA0" w:rsidRDefault="00010BA0" w:rsidP="00370820">
      <w:pPr>
        <w:widowControl w:val="0"/>
        <w:numPr>
          <w:ilvl w:val="3"/>
          <w:numId w:val="26"/>
        </w:numPr>
        <w:autoSpaceDE w:val="0"/>
        <w:autoSpaceDN w:val="0"/>
        <w:spacing w:after="0" w:line="240" w:lineRule="auto"/>
        <w:ind w:left="0" w:right="105" w:firstLine="851"/>
        <w:jc w:val="both"/>
        <w:rPr>
          <w:rFonts w:ascii="Symbol" w:eastAsia="Times New Roman" w:hAnsi="Symbol" w:cs="Times New Roman"/>
          <w:i/>
          <w:sz w:val="24"/>
        </w:rPr>
      </w:pPr>
      <w:r w:rsidRPr="00010BA0">
        <w:rPr>
          <w:rFonts w:ascii="Times New Roman" w:eastAsia="Times New Roman" w:hAnsi="Times New Roman" w:cs="Times New Roman"/>
          <w:i/>
          <w:sz w:val="24"/>
        </w:rPr>
        <w:t>С</w:t>
      </w:r>
      <w:r w:rsidR="00907C65" w:rsidRPr="00010BA0">
        <w:rPr>
          <w:rFonts w:ascii="Times New Roman" w:eastAsia="Times New Roman" w:hAnsi="Times New Roman" w:cs="Times New Roman"/>
          <w:i/>
          <w:sz w:val="24"/>
        </w:rPr>
        <w:t xml:space="preserve">тавки муниципальных библиотек: сокращение тарифных ставок, </w:t>
      </w:r>
      <w:r w:rsidR="00907C65" w:rsidRPr="00010BA0">
        <w:rPr>
          <w:rFonts w:ascii="Times New Roman" w:eastAsia="Times New Roman" w:hAnsi="Times New Roman" w:cs="Times New Roman"/>
          <w:i/>
          <w:sz w:val="24"/>
        </w:rPr>
        <w:lastRenderedPageBreak/>
        <w:t>соотношение полных и неполных ставок; число сотрудников, работающих на неполные ставки, преобладающий размер неполных ставок; вакансии в муниципальных библиотеках;</w:t>
      </w:r>
    </w:p>
    <w:p w14:paraId="5072D6EB" w14:textId="77777777" w:rsidR="00A17DC1" w:rsidRDefault="00A17DC1" w:rsidP="00A17DC1">
      <w:pPr>
        <w:widowControl w:val="0"/>
        <w:autoSpaceDE w:val="0"/>
        <w:autoSpaceDN w:val="0"/>
        <w:spacing w:after="0" w:line="240" w:lineRule="auto"/>
        <w:ind w:right="105" w:firstLine="851"/>
        <w:jc w:val="both"/>
        <w:rPr>
          <w:rFonts w:ascii="Times New Roman" w:eastAsia="Times New Roman" w:hAnsi="Times New Roman" w:cs="Times New Roman"/>
          <w:iCs/>
          <w:sz w:val="24"/>
        </w:rPr>
      </w:pPr>
      <w:r>
        <w:rPr>
          <w:rFonts w:ascii="Times New Roman" w:eastAsia="Times New Roman" w:hAnsi="Times New Roman" w:cs="Times New Roman"/>
          <w:iCs/>
          <w:sz w:val="24"/>
        </w:rPr>
        <w:t>- в</w:t>
      </w:r>
      <w:r w:rsidR="00010BA0" w:rsidRPr="00010BA0">
        <w:rPr>
          <w:rFonts w:ascii="Times New Roman" w:eastAsia="Times New Roman" w:hAnsi="Times New Roman" w:cs="Times New Roman"/>
          <w:iCs/>
          <w:sz w:val="24"/>
        </w:rPr>
        <w:t xml:space="preserve"> 2024 году</w:t>
      </w:r>
      <w:r w:rsidR="00010BA0">
        <w:rPr>
          <w:rFonts w:ascii="Times New Roman" w:eastAsia="Times New Roman" w:hAnsi="Times New Roman" w:cs="Times New Roman"/>
          <w:iCs/>
          <w:sz w:val="24"/>
        </w:rPr>
        <w:t xml:space="preserve"> </w:t>
      </w:r>
      <w:r>
        <w:rPr>
          <w:rFonts w:ascii="Times New Roman" w:eastAsia="Times New Roman" w:hAnsi="Times New Roman" w:cs="Times New Roman"/>
          <w:iCs/>
          <w:sz w:val="24"/>
        </w:rPr>
        <w:t xml:space="preserve">сокращение тарифных ставок не было; </w:t>
      </w:r>
    </w:p>
    <w:p w14:paraId="7DC878B6" w14:textId="1E7F8526" w:rsidR="00A17DC1" w:rsidRDefault="00A17DC1" w:rsidP="00A17DC1">
      <w:pPr>
        <w:widowControl w:val="0"/>
        <w:autoSpaceDE w:val="0"/>
        <w:autoSpaceDN w:val="0"/>
        <w:spacing w:after="0" w:line="240" w:lineRule="auto"/>
        <w:ind w:right="105" w:firstLine="851"/>
        <w:jc w:val="both"/>
        <w:rPr>
          <w:rFonts w:ascii="Times New Roman" w:eastAsia="Times New Roman" w:hAnsi="Times New Roman" w:cs="Times New Roman"/>
          <w:iCs/>
          <w:sz w:val="24"/>
        </w:rPr>
      </w:pPr>
      <w:r>
        <w:rPr>
          <w:rFonts w:ascii="Times New Roman" w:eastAsia="Times New Roman" w:hAnsi="Times New Roman" w:cs="Times New Roman"/>
          <w:iCs/>
          <w:sz w:val="24"/>
        </w:rPr>
        <w:t xml:space="preserve">- соотношение полных и неполных ставок: </w:t>
      </w:r>
      <w:r w:rsidR="00A624CE">
        <w:rPr>
          <w:rFonts w:ascii="Times New Roman" w:eastAsia="Times New Roman" w:hAnsi="Times New Roman" w:cs="Times New Roman"/>
          <w:iCs/>
          <w:sz w:val="24"/>
        </w:rPr>
        <w:t>полных – 96%, не полных - 4%;</w:t>
      </w:r>
    </w:p>
    <w:p w14:paraId="3952CE36" w14:textId="02849EA0" w:rsidR="00A17DC1" w:rsidRDefault="00A17DC1" w:rsidP="00A17DC1">
      <w:pPr>
        <w:widowControl w:val="0"/>
        <w:autoSpaceDE w:val="0"/>
        <w:autoSpaceDN w:val="0"/>
        <w:spacing w:after="0" w:line="240" w:lineRule="auto"/>
        <w:ind w:right="105" w:firstLine="851"/>
        <w:jc w:val="both"/>
        <w:rPr>
          <w:rFonts w:ascii="Times New Roman" w:eastAsia="Times New Roman" w:hAnsi="Times New Roman" w:cs="Times New Roman"/>
          <w:iCs/>
          <w:sz w:val="24"/>
        </w:rPr>
      </w:pPr>
      <w:r>
        <w:rPr>
          <w:rFonts w:ascii="Times New Roman" w:eastAsia="Times New Roman" w:hAnsi="Times New Roman" w:cs="Times New Roman"/>
          <w:iCs/>
          <w:sz w:val="24"/>
        </w:rPr>
        <w:t xml:space="preserve">- число сотрудников, работающих </w:t>
      </w:r>
      <w:r w:rsidR="00010BA0">
        <w:rPr>
          <w:rFonts w:ascii="Times New Roman" w:eastAsia="Times New Roman" w:hAnsi="Times New Roman" w:cs="Times New Roman"/>
          <w:iCs/>
          <w:sz w:val="24"/>
        </w:rPr>
        <w:t>на неполны</w:t>
      </w:r>
      <w:r>
        <w:rPr>
          <w:rFonts w:ascii="Times New Roman" w:eastAsia="Times New Roman" w:hAnsi="Times New Roman" w:cs="Times New Roman"/>
          <w:iCs/>
          <w:sz w:val="24"/>
        </w:rPr>
        <w:t xml:space="preserve">е ставки: </w:t>
      </w:r>
      <w:r w:rsidR="00BE4FCF">
        <w:rPr>
          <w:rFonts w:ascii="Times New Roman" w:eastAsia="Times New Roman" w:hAnsi="Times New Roman" w:cs="Times New Roman"/>
          <w:iCs/>
          <w:sz w:val="24"/>
        </w:rPr>
        <w:t>2</w:t>
      </w:r>
      <w:r w:rsidR="00A624CE">
        <w:rPr>
          <w:rFonts w:ascii="Times New Roman" w:eastAsia="Times New Roman" w:hAnsi="Times New Roman" w:cs="Times New Roman"/>
          <w:iCs/>
          <w:sz w:val="24"/>
        </w:rPr>
        <w:t xml:space="preserve"> человек</w:t>
      </w:r>
      <w:r w:rsidR="00BE4FCF">
        <w:rPr>
          <w:rFonts w:ascii="Times New Roman" w:eastAsia="Times New Roman" w:hAnsi="Times New Roman" w:cs="Times New Roman"/>
          <w:iCs/>
          <w:sz w:val="24"/>
        </w:rPr>
        <w:t>а</w:t>
      </w:r>
      <w:r w:rsidR="00A624CE">
        <w:rPr>
          <w:rFonts w:ascii="Times New Roman" w:eastAsia="Times New Roman" w:hAnsi="Times New Roman" w:cs="Times New Roman"/>
          <w:iCs/>
          <w:sz w:val="24"/>
        </w:rPr>
        <w:t xml:space="preserve"> (</w:t>
      </w:r>
      <w:r w:rsidR="00BE4FCF">
        <w:rPr>
          <w:rFonts w:ascii="Times New Roman" w:eastAsia="Times New Roman" w:hAnsi="Times New Roman" w:cs="Times New Roman"/>
          <w:iCs/>
          <w:sz w:val="24"/>
        </w:rPr>
        <w:t xml:space="preserve">1 </w:t>
      </w:r>
      <w:r w:rsidR="00A624CE">
        <w:rPr>
          <w:rFonts w:ascii="Times New Roman" w:eastAsia="Times New Roman" w:hAnsi="Times New Roman" w:cs="Times New Roman"/>
          <w:iCs/>
          <w:sz w:val="24"/>
        </w:rPr>
        <w:t>внешний совместитель);</w:t>
      </w:r>
    </w:p>
    <w:p w14:paraId="2007D2A1" w14:textId="6410C15E" w:rsidR="00A17DC1" w:rsidRDefault="00A17DC1" w:rsidP="00A17DC1">
      <w:pPr>
        <w:widowControl w:val="0"/>
        <w:autoSpaceDE w:val="0"/>
        <w:autoSpaceDN w:val="0"/>
        <w:spacing w:after="0" w:line="240" w:lineRule="auto"/>
        <w:ind w:right="105" w:firstLine="851"/>
        <w:jc w:val="both"/>
        <w:rPr>
          <w:rFonts w:ascii="Times New Roman" w:eastAsia="Times New Roman" w:hAnsi="Times New Roman" w:cs="Times New Roman"/>
          <w:iCs/>
          <w:sz w:val="24"/>
        </w:rPr>
      </w:pPr>
      <w:r>
        <w:rPr>
          <w:rFonts w:ascii="Times New Roman" w:eastAsia="Times New Roman" w:hAnsi="Times New Roman" w:cs="Times New Roman"/>
          <w:iCs/>
          <w:sz w:val="24"/>
        </w:rPr>
        <w:t xml:space="preserve">- преобладающий размер неполных ставок: </w:t>
      </w:r>
      <w:r w:rsidR="00A624CE">
        <w:rPr>
          <w:rFonts w:ascii="Times New Roman" w:eastAsia="Times New Roman" w:hAnsi="Times New Roman" w:cs="Times New Roman"/>
          <w:iCs/>
          <w:sz w:val="24"/>
        </w:rPr>
        <w:t>0,5;</w:t>
      </w:r>
    </w:p>
    <w:p w14:paraId="7FBE6988" w14:textId="77777777" w:rsidR="00A624CE" w:rsidRDefault="00A17DC1" w:rsidP="00E30738">
      <w:pPr>
        <w:widowControl w:val="0"/>
        <w:autoSpaceDE w:val="0"/>
        <w:autoSpaceDN w:val="0"/>
        <w:spacing w:line="240" w:lineRule="auto"/>
        <w:ind w:right="105" w:firstLine="851"/>
        <w:jc w:val="both"/>
        <w:rPr>
          <w:rFonts w:ascii="Times New Roman" w:hAnsi="Times New Roman" w:cs="Times New Roman"/>
          <w:sz w:val="24"/>
          <w:szCs w:val="24"/>
        </w:rPr>
      </w:pPr>
      <w:r w:rsidRPr="00A624CE">
        <w:rPr>
          <w:rFonts w:ascii="Times New Roman" w:hAnsi="Times New Roman" w:cs="Times New Roman"/>
          <w:sz w:val="24"/>
          <w:szCs w:val="24"/>
        </w:rPr>
        <w:t xml:space="preserve">- в библиотечной системе вакансии </w:t>
      </w:r>
      <w:r w:rsidR="00A624CE">
        <w:rPr>
          <w:rFonts w:ascii="Times New Roman" w:hAnsi="Times New Roman" w:cs="Times New Roman"/>
          <w:sz w:val="24"/>
          <w:szCs w:val="24"/>
        </w:rPr>
        <w:t>отсутствуют</w:t>
      </w:r>
      <w:r w:rsidRPr="00A624CE">
        <w:rPr>
          <w:rFonts w:ascii="Times New Roman" w:hAnsi="Times New Roman" w:cs="Times New Roman"/>
          <w:sz w:val="24"/>
          <w:szCs w:val="24"/>
        </w:rPr>
        <w:t>.</w:t>
      </w:r>
      <w:r w:rsidR="00A624CE">
        <w:rPr>
          <w:rFonts w:ascii="Times New Roman" w:hAnsi="Times New Roman" w:cs="Times New Roman"/>
          <w:sz w:val="24"/>
          <w:szCs w:val="24"/>
        </w:rPr>
        <w:t xml:space="preserve"> </w:t>
      </w:r>
    </w:p>
    <w:p w14:paraId="4C06419D" w14:textId="7B978B0D" w:rsidR="00E30738" w:rsidRPr="00A624CE" w:rsidRDefault="00E30738" w:rsidP="00E30738">
      <w:pPr>
        <w:widowControl w:val="0"/>
        <w:autoSpaceDE w:val="0"/>
        <w:autoSpaceDN w:val="0"/>
        <w:spacing w:line="240" w:lineRule="auto"/>
        <w:ind w:right="105" w:firstLine="851"/>
        <w:jc w:val="both"/>
        <w:rPr>
          <w:rFonts w:ascii="Times New Roman" w:hAnsi="Times New Roman" w:cs="Times New Roman"/>
          <w:sz w:val="24"/>
          <w:szCs w:val="24"/>
        </w:rPr>
      </w:pPr>
      <w:r w:rsidRPr="00A624CE">
        <w:rPr>
          <w:rFonts w:ascii="Times New Roman" w:hAnsi="Times New Roman" w:cs="Times New Roman"/>
          <w:sz w:val="24"/>
          <w:szCs w:val="24"/>
        </w:rPr>
        <w:t xml:space="preserve">В </w:t>
      </w:r>
      <w:r w:rsidR="00A624CE">
        <w:rPr>
          <w:rFonts w:ascii="Times New Roman" w:hAnsi="Times New Roman" w:cs="Times New Roman"/>
          <w:sz w:val="24"/>
          <w:szCs w:val="24"/>
        </w:rPr>
        <w:t xml:space="preserve">отпуске по уходу за ребёнком находятся </w:t>
      </w:r>
      <w:r w:rsidRPr="00A624CE">
        <w:rPr>
          <w:rFonts w:ascii="Times New Roman" w:hAnsi="Times New Roman" w:cs="Times New Roman"/>
          <w:sz w:val="24"/>
          <w:szCs w:val="24"/>
        </w:rPr>
        <w:t>– 2 чел</w:t>
      </w:r>
      <w:r w:rsidR="00A624CE">
        <w:rPr>
          <w:rFonts w:ascii="Times New Roman" w:hAnsi="Times New Roman" w:cs="Times New Roman"/>
          <w:sz w:val="24"/>
          <w:szCs w:val="24"/>
        </w:rPr>
        <w:t>овека</w:t>
      </w:r>
      <w:r w:rsidRPr="00A624CE">
        <w:rPr>
          <w:rFonts w:ascii="Times New Roman" w:hAnsi="Times New Roman" w:cs="Times New Roman"/>
          <w:sz w:val="24"/>
          <w:szCs w:val="24"/>
        </w:rPr>
        <w:t>.</w:t>
      </w:r>
    </w:p>
    <w:p w14:paraId="41F33CDE" w14:textId="4E1306F9" w:rsidR="00907C65" w:rsidRPr="00010BA0" w:rsidRDefault="00010BA0" w:rsidP="00370820">
      <w:pPr>
        <w:widowControl w:val="0"/>
        <w:numPr>
          <w:ilvl w:val="3"/>
          <w:numId w:val="27"/>
        </w:numPr>
        <w:autoSpaceDE w:val="0"/>
        <w:autoSpaceDN w:val="0"/>
        <w:spacing w:after="0" w:line="240" w:lineRule="auto"/>
        <w:ind w:left="0" w:right="108" w:firstLine="851"/>
        <w:jc w:val="both"/>
        <w:rPr>
          <w:rFonts w:ascii="Symbol" w:eastAsia="Times New Roman" w:hAnsi="Symbol" w:cs="Times New Roman"/>
          <w:i/>
          <w:sz w:val="24"/>
        </w:rPr>
      </w:pPr>
      <w:r>
        <w:rPr>
          <w:rFonts w:ascii="Times New Roman" w:eastAsia="Times New Roman" w:hAnsi="Times New Roman" w:cs="Times New Roman"/>
          <w:i/>
          <w:sz w:val="24"/>
        </w:rPr>
        <w:t>О</w:t>
      </w:r>
      <w:r w:rsidR="00907C65" w:rsidRPr="00010BA0">
        <w:rPr>
          <w:rFonts w:ascii="Times New Roman" w:eastAsia="Times New Roman" w:hAnsi="Times New Roman" w:cs="Times New Roman"/>
          <w:i/>
          <w:sz w:val="24"/>
        </w:rPr>
        <w:t xml:space="preserve">сновной персонал муниципальных библиотек: численность, стаж, возраст, </w:t>
      </w:r>
      <w:r w:rsidR="00907C65" w:rsidRPr="00010BA0">
        <w:rPr>
          <w:rFonts w:ascii="Times New Roman" w:eastAsia="Times New Roman" w:hAnsi="Times New Roman" w:cs="Times New Roman"/>
          <w:i/>
          <w:spacing w:val="-2"/>
          <w:sz w:val="24"/>
        </w:rPr>
        <w:t>образование.</w:t>
      </w:r>
    </w:p>
    <w:p w14:paraId="2B72F248" w14:textId="7EDD5C35" w:rsidR="00907C65" w:rsidRDefault="00907C65" w:rsidP="00A17DC1">
      <w:pPr>
        <w:widowControl w:val="0"/>
        <w:autoSpaceDE w:val="0"/>
        <w:autoSpaceDN w:val="0"/>
        <w:spacing w:after="0"/>
        <w:ind w:right="110" w:firstLine="851"/>
        <w:jc w:val="both"/>
        <w:rPr>
          <w:rFonts w:ascii="Times New Roman" w:eastAsia="Times New Roman" w:hAnsi="Times New Roman" w:cs="Times New Roman"/>
          <w:sz w:val="24"/>
        </w:rPr>
      </w:pPr>
      <w:r w:rsidRPr="00A17DC1">
        <w:rPr>
          <w:rFonts w:ascii="Times New Roman" w:eastAsia="Times New Roman" w:hAnsi="Times New Roman" w:cs="Times New Roman"/>
          <w:sz w:val="24"/>
        </w:rPr>
        <w:t xml:space="preserve">К основному персоналу относятся должности на основании Приказа Минкультуры РФ от 05.05.2014 г. № 763 «Об утверждении перечней должностей и профессий работников федеральных государственных учреждений, подведомственных Министерству культуры Российской Федерации, относимых к основному персоналу по видам экономической деятельности». </w:t>
      </w:r>
    </w:p>
    <w:p w14:paraId="0D27548B" w14:textId="78B535AB" w:rsidR="000809F4" w:rsidRDefault="000809F4" w:rsidP="005F271F">
      <w:pPr>
        <w:widowControl w:val="0"/>
        <w:autoSpaceDE w:val="0"/>
        <w:autoSpaceDN w:val="0"/>
        <w:spacing w:after="0"/>
        <w:ind w:right="110" w:firstLine="851"/>
        <w:jc w:val="both"/>
        <w:rPr>
          <w:rFonts w:ascii="Times New Roman" w:eastAsia="Times New Roman" w:hAnsi="Times New Roman" w:cs="Times New Roman"/>
          <w:sz w:val="24"/>
        </w:rPr>
      </w:pPr>
      <w:r>
        <w:rPr>
          <w:rFonts w:ascii="Times New Roman" w:eastAsia="Times New Roman" w:hAnsi="Times New Roman" w:cs="Times New Roman"/>
          <w:sz w:val="24"/>
        </w:rPr>
        <w:t>Количество основного персонала:</w:t>
      </w:r>
      <w:r w:rsidR="00BF3E7A">
        <w:rPr>
          <w:rFonts w:ascii="Times New Roman" w:eastAsia="Times New Roman" w:hAnsi="Times New Roman" w:cs="Times New Roman"/>
          <w:sz w:val="24"/>
        </w:rPr>
        <w:t xml:space="preserve"> 21 человек.</w:t>
      </w:r>
    </w:p>
    <w:p w14:paraId="634EA1D9" w14:textId="4F733F0D" w:rsidR="00BF3E7A" w:rsidRDefault="00BF3E7A" w:rsidP="005F271F">
      <w:pPr>
        <w:widowControl w:val="0"/>
        <w:autoSpaceDE w:val="0"/>
        <w:autoSpaceDN w:val="0"/>
        <w:spacing w:after="0"/>
        <w:ind w:right="110"/>
        <w:jc w:val="center"/>
        <w:rPr>
          <w:rFonts w:ascii="Times New Roman" w:eastAsia="Times New Roman" w:hAnsi="Times New Roman" w:cs="Times New Roman"/>
          <w:sz w:val="24"/>
        </w:rPr>
      </w:pPr>
      <w:r>
        <w:rPr>
          <w:rFonts w:ascii="Times New Roman" w:eastAsia="Times New Roman" w:hAnsi="Times New Roman" w:cs="Times New Roman"/>
          <w:sz w:val="24"/>
        </w:rPr>
        <w:t>Возраст библиотечных работников (основной персонал):</w:t>
      </w:r>
    </w:p>
    <w:tbl>
      <w:tblPr>
        <w:tblStyle w:val="af8"/>
        <w:tblW w:w="0" w:type="auto"/>
        <w:tblLook w:val="04A0" w:firstRow="1" w:lastRow="0" w:firstColumn="1" w:lastColumn="0" w:noHBand="0" w:noVBand="1"/>
      </w:tblPr>
      <w:tblGrid>
        <w:gridCol w:w="3114"/>
        <w:gridCol w:w="3115"/>
        <w:gridCol w:w="3115"/>
      </w:tblGrid>
      <w:tr w:rsidR="00BF3E7A" w14:paraId="07AE6919" w14:textId="77777777" w:rsidTr="00BF3E7A">
        <w:tc>
          <w:tcPr>
            <w:tcW w:w="3114" w:type="dxa"/>
            <w:shd w:val="clear" w:color="auto" w:fill="F2F2F2" w:themeFill="background1" w:themeFillShade="F2"/>
          </w:tcPr>
          <w:p w14:paraId="26151D99" w14:textId="1C094ADB" w:rsidR="00BF3E7A" w:rsidRDefault="00BF3E7A" w:rsidP="00BF3E7A">
            <w:pPr>
              <w:widowControl w:val="0"/>
              <w:autoSpaceDE w:val="0"/>
              <w:autoSpaceDN w:val="0"/>
              <w:spacing w:after="0"/>
              <w:ind w:right="110"/>
              <w:jc w:val="center"/>
              <w:rPr>
                <w:rFonts w:ascii="Times New Roman" w:eastAsia="Times New Roman" w:hAnsi="Times New Roman" w:cs="Times New Roman"/>
                <w:sz w:val="24"/>
              </w:rPr>
            </w:pPr>
            <w:r>
              <w:rPr>
                <w:rFonts w:ascii="Times New Roman" w:eastAsia="Times New Roman" w:hAnsi="Times New Roman" w:cs="Times New Roman"/>
                <w:sz w:val="24"/>
              </w:rPr>
              <w:t>до 30 лет</w:t>
            </w:r>
          </w:p>
        </w:tc>
        <w:tc>
          <w:tcPr>
            <w:tcW w:w="3115" w:type="dxa"/>
            <w:shd w:val="clear" w:color="auto" w:fill="F2F2F2" w:themeFill="background1" w:themeFillShade="F2"/>
          </w:tcPr>
          <w:p w14:paraId="131D3826" w14:textId="2D9160C4" w:rsidR="00BF3E7A" w:rsidRDefault="00BF3E7A" w:rsidP="00BF3E7A">
            <w:pPr>
              <w:widowControl w:val="0"/>
              <w:autoSpaceDE w:val="0"/>
              <w:autoSpaceDN w:val="0"/>
              <w:spacing w:after="0"/>
              <w:ind w:right="110"/>
              <w:jc w:val="center"/>
              <w:rPr>
                <w:rFonts w:ascii="Times New Roman" w:eastAsia="Times New Roman" w:hAnsi="Times New Roman" w:cs="Times New Roman"/>
                <w:sz w:val="24"/>
              </w:rPr>
            </w:pPr>
            <w:r>
              <w:rPr>
                <w:rFonts w:ascii="Times New Roman" w:eastAsia="Times New Roman" w:hAnsi="Times New Roman" w:cs="Times New Roman"/>
                <w:sz w:val="24"/>
              </w:rPr>
              <w:t>от 30 до 55 лет</w:t>
            </w:r>
          </w:p>
        </w:tc>
        <w:tc>
          <w:tcPr>
            <w:tcW w:w="3115" w:type="dxa"/>
            <w:shd w:val="clear" w:color="auto" w:fill="F2F2F2" w:themeFill="background1" w:themeFillShade="F2"/>
          </w:tcPr>
          <w:p w14:paraId="62FFBACE" w14:textId="4D48B21B" w:rsidR="00BF3E7A" w:rsidRDefault="00BF3E7A" w:rsidP="00BF3E7A">
            <w:pPr>
              <w:widowControl w:val="0"/>
              <w:autoSpaceDE w:val="0"/>
              <w:autoSpaceDN w:val="0"/>
              <w:spacing w:after="0"/>
              <w:ind w:right="110"/>
              <w:jc w:val="center"/>
              <w:rPr>
                <w:rFonts w:ascii="Times New Roman" w:eastAsia="Times New Roman" w:hAnsi="Times New Roman" w:cs="Times New Roman"/>
                <w:sz w:val="24"/>
              </w:rPr>
            </w:pPr>
            <w:r>
              <w:rPr>
                <w:rFonts w:ascii="Times New Roman" w:eastAsia="Times New Roman" w:hAnsi="Times New Roman" w:cs="Times New Roman"/>
                <w:sz w:val="24"/>
              </w:rPr>
              <w:t>55 лет и старше</w:t>
            </w:r>
          </w:p>
        </w:tc>
      </w:tr>
      <w:tr w:rsidR="00BF3E7A" w14:paraId="6CE070BF" w14:textId="77777777" w:rsidTr="00BF3E7A">
        <w:tc>
          <w:tcPr>
            <w:tcW w:w="3114" w:type="dxa"/>
          </w:tcPr>
          <w:p w14:paraId="4902AC03" w14:textId="43344FC2" w:rsidR="00BF3E7A" w:rsidRDefault="00BF3E7A" w:rsidP="00BF3E7A">
            <w:pPr>
              <w:widowControl w:val="0"/>
              <w:autoSpaceDE w:val="0"/>
              <w:autoSpaceDN w:val="0"/>
              <w:spacing w:after="0"/>
              <w:ind w:right="110"/>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3115" w:type="dxa"/>
          </w:tcPr>
          <w:p w14:paraId="068DD752" w14:textId="7598326E" w:rsidR="00BF3E7A" w:rsidRDefault="00BF3E7A" w:rsidP="00BF3E7A">
            <w:pPr>
              <w:widowControl w:val="0"/>
              <w:autoSpaceDE w:val="0"/>
              <w:autoSpaceDN w:val="0"/>
              <w:spacing w:after="0"/>
              <w:ind w:right="110"/>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3115" w:type="dxa"/>
          </w:tcPr>
          <w:p w14:paraId="0A8A0B4E" w14:textId="6AD38D6F" w:rsidR="00BF3E7A" w:rsidRDefault="00BF3E7A" w:rsidP="00BF3E7A">
            <w:pPr>
              <w:widowControl w:val="0"/>
              <w:autoSpaceDE w:val="0"/>
              <w:autoSpaceDN w:val="0"/>
              <w:spacing w:after="0"/>
              <w:ind w:right="110"/>
              <w:jc w:val="center"/>
              <w:rPr>
                <w:rFonts w:ascii="Times New Roman" w:eastAsia="Times New Roman" w:hAnsi="Times New Roman" w:cs="Times New Roman"/>
                <w:sz w:val="24"/>
              </w:rPr>
            </w:pPr>
            <w:r>
              <w:rPr>
                <w:rFonts w:ascii="Times New Roman" w:eastAsia="Times New Roman" w:hAnsi="Times New Roman" w:cs="Times New Roman"/>
                <w:sz w:val="24"/>
              </w:rPr>
              <w:t>5</w:t>
            </w:r>
          </w:p>
        </w:tc>
      </w:tr>
    </w:tbl>
    <w:p w14:paraId="1DD2A0F3" w14:textId="77777777" w:rsidR="00BF3E7A" w:rsidRDefault="00BF3E7A" w:rsidP="00BF3E7A">
      <w:pPr>
        <w:widowControl w:val="0"/>
        <w:autoSpaceDE w:val="0"/>
        <w:autoSpaceDN w:val="0"/>
        <w:spacing w:after="0"/>
        <w:ind w:right="110" w:firstLine="851"/>
        <w:jc w:val="both"/>
        <w:rPr>
          <w:rFonts w:ascii="Times New Roman" w:eastAsia="Times New Roman" w:hAnsi="Times New Roman" w:cs="Times New Roman"/>
          <w:sz w:val="24"/>
        </w:rPr>
      </w:pPr>
    </w:p>
    <w:p w14:paraId="46D7630B" w14:textId="1B50E766" w:rsidR="00BF3E7A" w:rsidRDefault="00BF3E7A" w:rsidP="005F271F">
      <w:pPr>
        <w:widowControl w:val="0"/>
        <w:autoSpaceDE w:val="0"/>
        <w:autoSpaceDN w:val="0"/>
        <w:spacing w:after="0"/>
        <w:ind w:right="110"/>
        <w:jc w:val="center"/>
        <w:rPr>
          <w:rFonts w:ascii="Times New Roman" w:eastAsia="Times New Roman" w:hAnsi="Times New Roman" w:cs="Times New Roman"/>
          <w:sz w:val="24"/>
        </w:rPr>
      </w:pPr>
      <w:r>
        <w:rPr>
          <w:rFonts w:ascii="Times New Roman" w:eastAsia="Times New Roman" w:hAnsi="Times New Roman" w:cs="Times New Roman"/>
          <w:sz w:val="24"/>
        </w:rPr>
        <w:t>Образование библиотечных работников (основной персонал):</w:t>
      </w:r>
    </w:p>
    <w:tbl>
      <w:tblPr>
        <w:tblStyle w:val="af8"/>
        <w:tblW w:w="0" w:type="auto"/>
        <w:tblLook w:val="04A0" w:firstRow="1" w:lastRow="0" w:firstColumn="1" w:lastColumn="0" w:noHBand="0" w:noVBand="1"/>
      </w:tblPr>
      <w:tblGrid>
        <w:gridCol w:w="1868"/>
        <w:gridCol w:w="1869"/>
        <w:gridCol w:w="1869"/>
        <w:gridCol w:w="1869"/>
        <w:gridCol w:w="1869"/>
      </w:tblGrid>
      <w:tr w:rsidR="00BF3E7A" w14:paraId="60B67DD6" w14:textId="77777777" w:rsidTr="008E465D">
        <w:tc>
          <w:tcPr>
            <w:tcW w:w="1868" w:type="dxa"/>
            <w:shd w:val="clear" w:color="auto" w:fill="D9E2F3" w:themeFill="accent1" w:themeFillTint="33"/>
          </w:tcPr>
          <w:p w14:paraId="1DE99EE4" w14:textId="65CE5A94" w:rsidR="00BF3E7A" w:rsidRDefault="00BF3E7A" w:rsidP="008E465D">
            <w:pPr>
              <w:widowControl w:val="0"/>
              <w:autoSpaceDE w:val="0"/>
              <w:autoSpaceDN w:val="0"/>
              <w:spacing w:after="0"/>
              <w:ind w:right="110"/>
              <w:jc w:val="center"/>
              <w:rPr>
                <w:rFonts w:ascii="Times New Roman" w:eastAsia="Times New Roman" w:hAnsi="Times New Roman" w:cs="Times New Roman"/>
                <w:sz w:val="24"/>
              </w:rPr>
            </w:pPr>
            <w:r>
              <w:rPr>
                <w:rFonts w:ascii="Times New Roman" w:eastAsia="Times New Roman" w:hAnsi="Times New Roman" w:cs="Times New Roman"/>
                <w:sz w:val="24"/>
              </w:rPr>
              <w:t>Высшее</w:t>
            </w:r>
          </w:p>
        </w:tc>
        <w:tc>
          <w:tcPr>
            <w:tcW w:w="1869" w:type="dxa"/>
            <w:shd w:val="clear" w:color="auto" w:fill="D9E2F3" w:themeFill="accent1" w:themeFillTint="33"/>
          </w:tcPr>
          <w:p w14:paraId="26815DC8" w14:textId="71DC0756" w:rsidR="00BF3E7A" w:rsidRDefault="008E465D" w:rsidP="008E465D">
            <w:pPr>
              <w:widowControl w:val="0"/>
              <w:autoSpaceDE w:val="0"/>
              <w:autoSpaceDN w:val="0"/>
              <w:spacing w:after="0"/>
              <w:ind w:right="110"/>
              <w:jc w:val="center"/>
              <w:rPr>
                <w:rFonts w:ascii="Times New Roman" w:eastAsia="Times New Roman" w:hAnsi="Times New Roman" w:cs="Times New Roman"/>
                <w:sz w:val="24"/>
              </w:rPr>
            </w:pPr>
            <w:r>
              <w:rPr>
                <w:rFonts w:ascii="Times New Roman" w:eastAsia="Times New Roman" w:hAnsi="Times New Roman" w:cs="Times New Roman"/>
                <w:sz w:val="24"/>
              </w:rPr>
              <w:t>и</w:t>
            </w:r>
            <w:r w:rsidR="00BF3E7A">
              <w:rPr>
                <w:rFonts w:ascii="Times New Roman" w:eastAsia="Times New Roman" w:hAnsi="Times New Roman" w:cs="Times New Roman"/>
                <w:sz w:val="24"/>
              </w:rPr>
              <w:t>з них библиотечное</w:t>
            </w:r>
          </w:p>
        </w:tc>
        <w:tc>
          <w:tcPr>
            <w:tcW w:w="1869" w:type="dxa"/>
            <w:shd w:val="clear" w:color="auto" w:fill="FFF2CC" w:themeFill="accent4" w:themeFillTint="33"/>
          </w:tcPr>
          <w:p w14:paraId="4BF78A09" w14:textId="742F5DCD" w:rsidR="00BF3E7A" w:rsidRDefault="00BF3E7A" w:rsidP="008E465D">
            <w:pPr>
              <w:widowControl w:val="0"/>
              <w:autoSpaceDE w:val="0"/>
              <w:autoSpaceDN w:val="0"/>
              <w:spacing w:after="0"/>
              <w:ind w:right="110"/>
              <w:jc w:val="center"/>
              <w:rPr>
                <w:rFonts w:ascii="Times New Roman" w:eastAsia="Times New Roman" w:hAnsi="Times New Roman" w:cs="Times New Roman"/>
                <w:sz w:val="24"/>
              </w:rPr>
            </w:pPr>
            <w:r>
              <w:rPr>
                <w:rFonts w:ascii="Times New Roman" w:eastAsia="Times New Roman" w:hAnsi="Times New Roman" w:cs="Times New Roman"/>
                <w:sz w:val="24"/>
              </w:rPr>
              <w:t>Средне-специальное</w:t>
            </w:r>
          </w:p>
        </w:tc>
        <w:tc>
          <w:tcPr>
            <w:tcW w:w="1869" w:type="dxa"/>
            <w:shd w:val="clear" w:color="auto" w:fill="FFF2CC" w:themeFill="accent4" w:themeFillTint="33"/>
          </w:tcPr>
          <w:p w14:paraId="727766F0" w14:textId="58ED96B6" w:rsidR="00BF3E7A" w:rsidRDefault="008E465D" w:rsidP="008E465D">
            <w:pPr>
              <w:widowControl w:val="0"/>
              <w:autoSpaceDE w:val="0"/>
              <w:autoSpaceDN w:val="0"/>
              <w:spacing w:after="0"/>
              <w:ind w:right="110"/>
              <w:jc w:val="center"/>
              <w:rPr>
                <w:rFonts w:ascii="Times New Roman" w:eastAsia="Times New Roman" w:hAnsi="Times New Roman" w:cs="Times New Roman"/>
                <w:sz w:val="24"/>
              </w:rPr>
            </w:pPr>
            <w:r>
              <w:rPr>
                <w:rFonts w:ascii="Times New Roman" w:eastAsia="Times New Roman" w:hAnsi="Times New Roman" w:cs="Times New Roman"/>
                <w:sz w:val="24"/>
              </w:rPr>
              <w:t>и</w:t>
            </w:r>
            <w:r w:rsidR="00BF3E7A">
              <w:rPr>
                <w:rFonts w:ascii="Times New Roman" w:eastAsia="Times New Roman" w:hAnsi="Times New Roman" w:cs="Times New Roman"/>
                <w:sz w:val="24"/>
              </w:rPr>
              <w:t>з них библиотечное</w:t>
            </w:r>
          </w:p>
        </w:tc>
        <w:tc>
          <w:tcPr>
            <w:tcW w:w="1869" w:type="dxa"/>
            <w:shd w:val="clear" w:color="auto" w:fill="E2EFD9" w:themeFill="accent6" w:themeFillTint="33"/>
          </w:tcPr>
          <w:p w14:paraId="69B50610" w14:textId="1FCFEEA6" w:rsidR="00BF3E7A" w:rsidRDefault="00BF3E7A" w:rsidP="008E465D">
            <w:pPr>
              <w:widowControl w:val="0"/>
              <w:autoSpaceDE w:val="0"/>
              <w:autoSpaceDN w:val="0"/>
              <w:spacing w:after="0"/>
              <w:ind w:right="110"/>
              <w:jc w:val="center"/>
              <w:rPr>
                <w:rFonts w:ascii="Times New Roman" w:eastAsia="Times New Roman" w:hAnsi="Times New Roman" w:cs="Times New Roman"/>
                <w:sz w:val="24"/>
              </w:rPr>
            </w:pPr>
            <w:r>
              <w:rPr>
                <w:rFonts w:ascii="Times New Roman" w:eastAsia="Times New Roman" w:hAnsi="Times New Roman" w:cs="Times New Roman"/>
                <w:sz w:val="24"/>
              </w:rPr>
              <w:t>Среднее</w:t>
            </w:r>
          </w:p>
        </w:tc>
      </w:tr>
      <w:tr w:rsidR="00BF3E7A" w14:paraId="3C008EEB" w14:textId="77777777" w:rsidTr="00BF3E7A">
        <w:tc>
          <w:tcPr>
            <w:tcW w:w="1868" w:type="dxa"/>
          </w:tcPr>
          <w:p w14:paraId="54065568" w14:textId="72056FE9" w:rsidR="00BF3E7A" w:rsidRDefault="008E465D" w:rsidP="008E465D">
            <w:pPr>
              <w:widowControl w:val="0"/>
              <w:autoSpaceDE w:val="0"/>
              <w:autoSpaceDN w:val="0"/>
              <w:spacing w:after="0"/>
              <w:ind w:right="110"/>
              <w:jc w:val="center"/>
              <w:rPr>
                <w:rFonts w:ascii="Times New Roman" w:eastAsia="Times New Roman" w:hAnsi="Times New Roman" w:cs="Times New Roman"/>
                <w:sz w:val="24"/>
              </w:rPr>
            </w:pPr>
            <w:r>
              <w:rPr>
                <w:rFonts w:ascii="Times New Roman" w:eastAsia="Times New Roman" w:hAnsi="Times New Roman" w:cs="Times New Roman"/>
                <w:sz w:val="24"/>
              </w:rPr>
              <w:t>11</w:t>
            </w:r>
          </w:p>
        </w:tc>
        <w:tc>
          <w:tcPr>
            <w:tcW w:w="1869" w:type="dxa"/>
          </w:tcPr>
          <w:p w14:paraId="12074862" w14:textId="35402C43" w:rsidR="00BF3E7A" w:rsidRDefault="008E465D" w:rsidP="008E465D">
            <w:pPr>
              <w:widowControl w:val="0"/>
              <w:autoSpaceDE w:val="0"/>
              <w:autoSpaceDN w:val="0"/>
              <w:spacing w:after="0"/>
              <w:ind w:right="110"/>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869" w:type="dxa"/>
          </w:tcPr>
          <w:p w14:paraId="3C7083A9" w14:textId="7D9E314A" w:rsidR="00BF3E7A" w:rsidRDefault="00573EF7" w:rsidP="008E465D">
            <w:pPr>
              <w:widowControl w:val="0"/>
              <w:autoSpaceDE w:val="0"/>
              <w:autoSpaceDN w:val="0"/>
              <w:spacing w:after="0"/>
              <w:ind w:right="110"/>
              <w:jc w:val="center"/>
              <w:rPr>
                <w:rFonts w:ascii="Times New Roman" w:eastAsia="Times New Roman" w:hAnsi="Times New Roman" w:cs="Times New Roman"/>
                <w:sz w:val="24"/>
              </w:rPr>
            </w:pPr>
            <w:r>
              <w:rPr>
                <w:rFonts w:ascii="Times New Roman" w:eastAsia="Times New Roman" w:hAnsi="Times New Roman" w:cs="Times New Roman"/>
                <w:sz w:val="24"/>
              </w:rPr>
              <w:t>6</w:t>
            </w:r>
          </w:p>
        </w:tc>
        <w:tc>
          <w:tcPr>
            <w:tcW w:w="1869" w:type="dxa"/>
          </w:tcPr>
          <w:p w14:paraId="4377BCBE" w14:textId="59523674" w:rsidR="00BF3E7A" w:rsidRDefault="008E465D" w:rsidP="008E465D">
            <w:pPr>
              <w:widowControl w:val="0"/>
              <w:autoSpaceDE w:val="0"/>
              <w:autoSpaceDN w:val="0"/>
              <w:spacing w:after="0"/>
              <w:ind w:right="110"/>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1869" w:type="dxa"/>
          </w:tcPr>
          <w:p w14:paraId="63909066" w14:textId="0079734C" w:rsidR="00BF3E7A" w:rsidRDefault="00573EF7" w:rsidP="008E465D">
            <w:pPr>
              <w:widowControl w:val="0"/>
              <w:autoSpaceDE w:val="0"/>
              <w:autoSpaceDN w:val="0"/>
              <w:spacing w:after="0"/>
              <w:ind w:right="110"/>
              <w:jc w:val="center"/>
              <w:rPr>
                <w:rFonts w:ascii="Times New Roman" w:eastAsia="Times New Roman" w:hAnsi="Times New Roman" w:cs="Times New Roman"/>
                <w:sz w:val="24"/>
              </w:rPr>
            </w:pPr>
            <w:r>
              <w:rPr>
                <w:rFonts w:ascii="Times New Roman" w:eastAsia="Times New Roman" w:hAnsi="Times New Roman" w:cs="Times New Roman"/>
                <w:sz w:val="24"/>
              </w:rPr>
              <w:t>4</w:t>
            </w:r>
          </w:p>
        </w:tc>
      </w:tr>
    </w:tbl>
    <w:p w14:paraId="1B83FB32" w14:textId="09C9F612" w:rsidR="00BF3E7A" w:rsidRDefault="00BF3E7A" w:rsidP="00BF3E7A">
      <w:pPr>
        <w:widowControl w:val="0"/>
        <w:autoSpaceDE w:val="0"/>
        <w:autoSpaceDN w:val="0"/>
        <w:spacing w:after="0"/>
        <w:ind w:right="110" w:firstLine="851"/>
        <w:jc w:val="both"/>
        <w:rPr>
          <w:rFonts w:ascii="Times New Roman" w:eastAsia="Times New Roman" w:hAnsi="Times New Roman" w:cs="Times New Roman"/>
          <w:sz w:val="24"/>
        </w:rPr>
      </w:pPr>
    </w:p>
    <w:p w14:paraId="23F1C4FE" w14:textId="58A0D0F7" w:rsidR="005F271F" w:rsidRDefault="005F271F" w:rsidP="005F271F">
      <w:pPr>
        <w:widowControl w:val="0"/>
        <w:autoSpaceDE w:val="0"/>
        <w:autoSpaceDN w:val="0"/>
        <w:spacing w:after="0"/>
        <w:ind w:right="110" w:firstLine="851"/>
        <w:jc w:val="center"/>
        <w:rPr>
          <w:rFonts w:ascii="Times New Roman" w:eastAsia="Times New Roman" w:hAnsi="Times New Roman" w:cs="Times New Roman"/>
          <w:sz w:val="24"/>
        </w:rPr>
      </w:pPr>
      <w:r>
        <w:rPr>
          <w:rFonts w:ascii="Times New Roman" w:eastAsia="Times New Roman" w:hAnsi="Times New Roman" w:cs="Times New Roman"/>
          <w:sz w:val="24"/>
        </w:rPr>
        <w:t>Стаж библиотечных работников (основной персонал):</w:t>
      </w:r>
    </w:p>
    <w:tbl>
      <w:tblPr>
        <w:tblStyle w:val="af8"/>
        <w:tblW w:w="0" w:type="auto"/>
        <w:tblLook w:val="04A0" w:firstRow="1" w:lastRow="0" w:firstColumn="1" w:lastColumn="0" w:noHBand="0" w:noVBand="1"/>
      </w:tblPr>
      <w:tblGrid>
        <w:gridCol w:w="3114"/>
        <w:gridCol w:w="3115"/>
        <w:gridCol w:w="3115"/>
      </w:tblGrid>
      <w:tr w:rsidR="005F271F" w14:paraId="7F9DA67A" w14:textId="77777777" w:rsidTr="005F271F">
        <w:tc>
          <w:tcPr>
            <w:tcW w:w="3114" w:type="dxa"/>
            <w:shd w:val="clear" w:color="auto" w:fill="F2F2F2" w:themeFill="background1" w:themeFillShade="F2"/>
          </w:tcPr>
          <w:p w14:paraId="7C5B09BA" w14:textId="3014218F" w:rsidR="005F271F" w:rsidRDefault="005F271F" w:rsidP="005F271F">
            <w:pPr>
              <w:widowControl w:val="0"/>
              <w:autoSpaceDE w:val="0"/>
              <w:autoSpaceDN w:val="0"/>
              <w:spacing w:after="0"/>
              <w:ind w:right="110"/>
              <w:jc w:val="center"/>
              <w:rPr>
                <w:rFonts w:ascii="Times New Roman" w:eastAsia="Times New Roman" w:hAnsi="Times New Roman" w:cs="Times New Roman"/>
                <w:sz w:val="24"/>
              </w:rPr>
            </w:pPr>
            <w:r>
              <w:rPr>
                <w:rFonts w:ascii="Times New Roman" w:eastAsia="Times New Roman" w:hAnsi="Times New Roman" w:cs="Times New Roman"/>
                <w:sz w:val="24"/>
              </w:rPr>
              <w:t>от 0 до 3 лет</w:t>
            </w:r>
          </w:p>
        </w:tc>
        <w:tc>
          <w:tcPr>
            <w:tcW w:w="3115" w:type="dxa"/>
            <w:shd w:val="clear" w:color="auto" w:fill="F2F2F2" w:themeFill="background1" w:themeFillShade="F2"/>
          </w:tcPr>
          <w:p w14:paraId="4B911423" w14:textId="35F344E6" w:rsidR="005F271F" w:rsidRDefault="005F271F" w:rsidP="005F271F">
            <w:pPr>
              <w:widowControl w:val="0"/>
              <w:autoSpaceDE w:val="0"/>
              <w:autoSpaceDN w:val="0"/>
              <w:spacing w:after="0"/>
              <w:ind w:right="110"/>
              <w:jc w:val="center"/>
              <w:rPr>
                <w:rFonts w:ascii="Times New Roman" w:eastAsia="Times New Roman" w:hAnsi="Times New Roman" w:cs="Times New Roman"/>
                <w:sz w:val="24"/>
              </w:rPr>
            </w:pPr>
            <w:r>
              <w:rPr>
                <w:rFonts w:ascii="Times New Roman" w:eastAsia="Times New Roman" w:hAnsi="Times New Roman" w:cs="Times New Roman"/>
                <w:sz w:val="24"/>
              </w:rPr>
              <w:t>от 3 до 10 лет</w:t>
            </w:r>
          </w:p>
        </w:tc>
        <w:tc>
          <w:tcPr>
            <w:tcW w:w="3115" w:type="dxa"/>
            <w:shd w:val="clear" w:color="auto" w:fill="F2F2F2" w:themeFill="background1" w:themeFillShade="F2"/>
          </w:tcPr>
          <w:p w14:paraId="17BE6E64" w14:textId="1A46B2BE" w:rsidR="005F271F" w:rsidRDefault="005F271F" w:rsidP="005F271F">
            <w:pPr>
              <w:widowControl w:val="0"/>
              <w:autoSpaceDE w:val="0"/>
              <w:autoSpaceDN w:val="0"/>
              <w:spacing w:after="0"/>
              <w:ind w:right="110"/>
              <w:jc w:val="center"/>
              <w:rPr>
                <w:rFonts w:ascii="Times New Roman" w:eastAsia="Times New Roman" w:hAnsi="Times New Roman" w:cs="Times New Roman"/>
                <w:sz w:val="24"/>
              </w:rPr>
            </w:pPr>
            <w:r>
              <w:rPr>
                <w:rFonts w:ascii="Times New Roman" w:eastAsia="Times New Roman" w:hAnsi="Times New Roman" w:cs="Times New Roman"/>
                <w:sz w:val="24"/>
              </w:rPr>
              <w:t>свыше 10 лет</w:t>
            </w:r>
          </w:p>
        </w:tc>
      </w:tr>
      <w:tr w:rsidR="005F271F" w14:paraId="586C8A17" w14:textId="77777777" w:rsidTr="005F271F">
        <w:tc>
          <w:tcPr>
            <w:tcW w:w="3114" w:type="dxa"/>
          </w:tcPr>
          <w:p w14:paraId="5E088058" w14:textId="6FA3B104" w:rsidR="005F271F" w:rsidRDefault="005F271F" w:rsidP="005F271F">
            <w:pPr>
              <w:widowControl w:val="0"/>
              <w:autoSpaceDE w:val="0"/>
              <w:autoSpaceDN w:val="0"/>
              <w:spacing w:after="0"/>
              <w:ind w:right="110"/>
              <w:jc w:val="center"/>
              <w:rPr>
                <w:rFonts w:ascii="Times New Roman" w:eastAsia="Times New Roman" w:hAnsi="Times New Roman" w:cs="Times New Roman"/>
                <w:sz w:val="24"/>
              </w:rPr>
            </w:pPr>
            <w:r>
              <w:rPr>
                <w:rFonts w:ascii="Times New Roman" w:eastAsia="Times New Roman" w:hAnsi="Times New Roman" w:cs="Times New Roman"/>
                <w:sz w:val="24"/>
              </w:rPr>
              <w:t>6</w:t>
            </w:r>
          </w:p>
        </w:tc>
        <w:tc>
          <w:tcPr>
            <w:tcW w:w="3115" w:type="dxa"/>
          </w:tcPr>
          <w:p w14:paraId="07308AB6" w14:textId="75CACF6D" w:rsidR="005F271F" w:rsidRDefault="005F271F" w:rsidP="005F271F">
            <w:pPr>
              <w:widowControl w:val="0"/>
              <w:autoSpaceDE w:val="0"/>
              <w:autoSpaceDN w:val="0"/>
              <w:spacing w:after="0"/>
              <w:ind w:right="110"/>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3115" w:type="dxa"/>
          </w:tcPr>
          <w:p w14:paraId="6C461A51" w14:textId="7484549E" w:rsidR="005F271F" w:rsidRDefault="005F271F" w:rsidP="005F271F">
            <w:pPr>
              <w:widowControl w:val="0"/>
              <w:autoSpaceDE w:val="0"/>
              <w:autoSpaceDN w:val="0"/>
              <w:spacing w:after="0"/>
              <w:ind w:right="110"/>
              <w:jc w:val="center"/>
              <w:rPr>
                <w:rFonts w:ascii="Times New Roman" w:eastAsia="Times New Roman" w:hAnsi="Times New Roman" w:cs="Times New Roman"/>
                <w:sz w:val="24"/>
              </w:rPr>
            </w:pPr>
            <w:r>
              <w:rPr>
                <w:rFonts w:ascii="Times New Roman" w:eastAsia="Times New Roman" w:hAnsi="Times New Roman" w:cs="Times New Roman"/>
                <w:sz w:val="24"/>
              </w:rPr>
              <w:t>13</w:t>
            </w:r>
          </w:p>
        </w:tc>
      </w:tr>
    </w:tbl>
    <w:p w14:paraId="1DEED181" w14:textId="372ACD50" w:rsidR="00BF3E7A" w:rsidRDefault="00BF3E7A" w:rsidP="00A17DC1">
      <w:pPr>
        <w:widowControl w:val="0"/>
        <w:autoSpaceDE w:val="0"/>
        <w:autoSpaceDN w:val="0"/>
        <w:spacing w:after="0"/>
        <w:ind w:right="110" w:firstLine="851"/>
        <w:jc w:val="both"/>
        <w:rPr>
          <w:rFonts w:ascii="Times New Roman" w:eastAsia="Times New Roman" w:hAnsi="Times New Roman" w:cs="Times New Roman"/>
          <w:sz w:val="24"/>
        </w:rPr>
      </w:pPr>
    </w:p>
    <w:p w14:paraId="00134AA9" w14:textId="3337EB5F" w:rsidR="005F271F" w:rsidRDefault="005F271F" w:rsidP="00A17DC1">
      <w:pPr>
        <w:widowControl w:val="0"/>
        <w:autoSpaceDE w:val="0"/>
        <w:autoSpaceDN w:val="0"/>
        <w:spacing w:after="0"/>
        <w:ind w:right="110" w:firstLine="851"/>
        <w:jc w:val="both"/>
        <w:rPr>
          <w:rFonts w:ascii="Times New Roman" w:eastAsia="Times New Roman" w:hAnsi="Times New Roman" w:cs="Times New Roman"/>
          <w:sz w:val="24"/>
        </w:rPr>
      </w:pPr>
      <w:r>
        <w:rPr>
          <w:rFonts w:ascii="Times New Roman" w:eastAsia="Times New Roman" w:hAnsi="Times New Roman" w:cs="Times New Roman"/>
          <w:sz w:val="24"/>
        </w:rPr>
        <w:t>Количество работников обучающихся заочно (основной персонал):</w:t>
      </w:r>
    </w:p>
    <w:tbl>
      <w:tblPr>
        <w:tblStyle w:val="af8"/>
        <w:tblW w:w="9209" w:type="dxa"/>
        <w:jc w:val="center"/>
        <w:tblLook w:val="04A0" w:firstRow="1" w:lastRow="0" w:firstColumn="1" w:lastColumn="0" w:noHBand="0" w:noVBand="1"/>
      </w:tblPr>
      <w:tblGrid>
        <w:gridCol w:w="1696"/>
        <w:gridCol w:w="3544"/>
        <w:gridCol w:w="3969"/>
      </w:tblGrid>
      <w:tr w:rsidR="00ED461D" w:rsidRPr="00ED461D" w14:paraId="5BDBBF36" w14:textId="77777777" w:rsidTr="00D15DFC">
        <w:trPr>
          <w:jc w:val="center"/>
        </w:trPr>
        <w:tc>
          <w:tcPr>
            <w:tcW w:w="1696" w:type="dxa"/>
            <w:shd w:val="clear" w:color="auto" w:fill="F2F2F2" w:themeFill="background1" w:themeFillShade="F2"/>
          </w:tcPr>
          <w:p w14:paraId="572488F9" w14:textId="16232677" w:rsidR="00ED461D" w:rsidRPr="00ED461D" w:rsidRDefault="00ED461D" w:rsidP="00ED461D">
            <w:pPr>
              <w:widowControl w:val="0"/>
              <w:autoSpaceDE w:val="0"/>
              <w:autoSpaceDN w:val="0"/>
              <w:spacing w:after="0"/>
              <w:ind w:right="110"/>
              <w:jc w:val="center"/>
              <w:rPr>
                <w:rFonts w:ascii="Times New Roman" w:eastAsia="Times New Roman" w:hAnsi="Times New Roman" w:cs="Times New Roman"/>
                <w:sz w:val="24"/>
              </w:rPr>
            </w:pPr>
            <w:r w:rsidRPr="00ED461D">
              <w:rPr>
                <w:rFonts w:ascii="Times New Roman" w:hAnsi="Times New Roman" w:cs="Times New Roman"/>
              </w:rPr>
              <w:t>Всего</w:t>
            </w:r>
          </w:p>
        </w:tc>
        <w:tc>
          <w:tcPr>
            <w:tcW w:w="3544" w:type="dxa"/>
            <w:shd w:val="clear" w:color="auto" w:fill="F2F2F2" w:themeFill="background1" w:themeFillShade="F2"/>
          </w:tcPr>
          <w:p w14:paraId="2FA79B37" w14:textId="62CFDC79" w:rsidR="00ED461D" w:rsidRPr="00ED461D" w:rsidRDefault="00ED461D" w:rsidP="00ED461D">
            <w:pPr>
              <w:widowControl w:val="0"/>
              <w:autoSpaceDE w:val="0"/>
              <w:autoSpaceDN w:val="0"/>
              <w:spacing w:after="0"/>
              <w:ind w:right="110"/>
              <w:jc w:val="center"/>
              <w:rPr>
                <w:rFonts w:ascii="Times New Roman" w:eastAsia="Times New Roman" w:hAnsi="Times New Roman" w:cs="Times New Roman"/>
                <w:sz w:val="24"/>
              </w:rPr>
            </w:pPr>
            <w:r w:rsidRPr="00ED461D">
              <w:rPr>
                <w:rFonts w:ascii="Times New Roman" w:hAnsi="Times New Roman" w:cs="Times New Roman"/>
              </w:rPr>
              <w:t xml:space="preserve">ГИК и другие высшие </w:t>
            </w:r>
            <w:r>
              <w:rPr>
                <w:rFonts w:ascii="Times New Roman" w:hAnsi="Times New Roman" w:cs="Times New Roman"/>
              </w:rPr>
              <w:t>учебные</w:t>
            </w:r>
            <w:r w:rsidRPr="00ED461D">
              <w:rPr>
                <w:rFonts w:ascii="Times New Roman" w:hAnsi="Times New Roman" w:cs="Times New Roman"/>
              </w:rPr>
              <w:t xml:space="preserve"> заведения, где можно получить образование в сфере библиотечно-информационной деятельности</w:t>
            </w:r>
          </w:p>
        </w:tc>
        <w:tc>
          <w:tcPr>
            <w:tcW w:w="3969" w:type="dxa"/>
            <w:shd w:val="clear" w:color="auto" w:fill="F2F2F2" w:themeFill="background1" w:themeFillShade="F2"/>
          </w:tcPr>
          <w:p w14:paraId="4BFA4FE4" w14:textId="6F17C8CD" w:rsidR="00ED461D" w:rsidRPr="00ED461D" w:rsidRDefault="00ED461D" w:rsidP="00ED461D">
            <w:pPr>
              <w:widowControl w:val="0"/>
              <w:autoSpaceDE w:val="0"/>
              <w:autoSpaceDN w:val="0"/>
              <w:spacing w:after="0"/>
              <w:ind w:right="110"/>
              <w:jc w:val="center"/>
              <w:rPr>
                <w:rFonts w:ascii="Times New Roman" w:eastAsia="Times New Roman" w:hAnsi="Times New Roman" w:cs="Times New Roman"/>
                <w:sz w:val="24"/>
              </w:rPr>
            </w:pPr>
            <w:r w:rsidRPr="00ED461D">
              <w:rPr>
                <w:rFonts w:ascii="Times New Roman" w:hAnsi="Times New Roman" w:cs="Times New Roman"/>
              </w:rPr>
              <w:t>К</w:t>
            </w:r>
            <w:r>
              <w:rPr>
                <w:rFonts w:ascii="Times New Roman" w:hAnsi="Times New Roman" w:cs="Times New Roman"/>
              </w:rPr>
              <w:t>олледж культуры и искусства</w:t>
            </w:r>
            <w:r w:rsidRPr="00ED461D">
              <w:rPr>
                <w:rFonts w:ascii="Times New Roman" w:hAnsi="Times New Roman" w:cs="Times New Roman"/>
              </w:rPr>
              <w:t xml:space="preserve"> и другие средние специальные учебны</w:t>
            </w:r>
            <w:r>
              <w:rPr>
                <w:rFonts w:ascii="Times New Roman" w:hAnsi="Times New Roman" w:cs="Times New Roman"/>
              </w:rPr>
              <w:t>е</w:t>
            </w:r>
            <w:r w:rsidRPr="00ED461D">
              <w:rPr>
                <w:rFonts w:ascii="Times New Roman" w:hAnsi="Times New Roman" w:cs="Times New Roman"/>
              </w:rPr>
              <w:t xml:space="preserve"> заведени</w:t>
            </w:r>
            <w:r>
              <w:rPr>
                <w:rFonts w:ascii="Times New Roman" w:hAnsi="Times New Roman" w:cs="Times New Roman"/>
              </w:rPr>
              <w:t>я</w:t>
            </w:r>
            <w:r w:rsidRPr="00ED461D">
              <w:rPr>
                <w:rFonts w:ascii="Times New Roman" w:hAnsi="Times New Roman" w:cs="Times New Roman"/>
              </w:rPr>
              <w:t xml:space="preserve">, где можно получить образование в сфере библиотечно-информационной деятельности </w:t>
            </w:r>
          </w:p>
        </w:tc>
      </w:tr>
      <w:tr w:rsidR="00ED461D" w:rsidRPr="00ED461D" w14:paraId="2D78B82A" w14:textId="77777777" w:rsidTr="00D15DFC">
        <w:trPr>
          <w:jc w:val="center"/>
        </w:trPr>
        <w:tc>
          <w:tcPr>
            <w:tcW w:w="1696" w:type="dxa"/>
          </w:tcPr>
          <w:p w14:paraId="18436FA8" w14:textId="0FEBE12B" w:rsidR="00ED461D" w:rsidRPr="00ED461D" w:rsidRDefault="00133320" w:rsidP="00133320">
            <w:pPr>
              <w:widowControl w:val="0"/>
              <w:autoSpaceDE w:val="0"/>
              <w:autoSpaceDN w:val="0"/>
              <w:spacing w:after="0"/>
              <w:ind w:right="110"/>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3544" w:type="dxa"/>
          </w:tcPr>
          <w:p w14:paraId="6E1F4F3A" w14:textId="6729E518" w:rsidR="00ED461D" w:rsidRPr="00ED461D" w:rsidRDefault="00133320" w:rsidP="00133320">
            <w:pPr>
              <w:widowControl w:val="0"/>
              <w:autoSpaceDE w:val="0"/>
              <w:autoSpaceDN w:val="0"/>
              <w:spacing w:after="0"/>
              <w:ind w:right="110"/>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3969" w:type="dxa"/>
          </w:tcPr>
          <w:p w14:paraId="422F640C" w14:textId="4D46A595" w:rsidR="00ED461D" w:rsidRPr="00ED461D" w:rsidRDefault="00133320" w:rsidP="00133320">
            <w:pPr>
              <w:widowControl w:val="0"/>
              <w:autoSpaceDE w:val="0"/>
              <w:autoSpaceDN w:val="0"/>
              <w:spacing w:after="0"/>
              <w:ind w:right="110"/>
              <w:jc w:val="center"/>
              <w:rPr>
                <w:rFonts w:ascii="Times New Roman" w:eastAsia="Times New Roman" w:hAnsi="Times New Roman" w:cs="Times New Roman"/>
                <w:sz w:val="24"/>
              </w:rPr>
            </w:pPr>
            <w:r>
              <w:rPr>
                <w:rFonts w:ascii="Times New Roman" w:eastAsia="Times New Roman" w:hAnsi="Times New Roman" w:cs="Times New Roman"/>
                <w:sz w:val="24"/>
              </w:rPr>
              <w:t>0</w:t>
            </w:r>
          </w:p>
        </w:tc>
      </w:tr>
    </w:tbl>
    <w:p w14:paraId="034D59C8" w14:textId="318EBC17" w:rsidR="005F271F" w:rsidRDefault="005F271F" w:rsidP="00A17DC1">
      <w:pPr>
        <w:widowControl w:val="0"/>
        <w:autoSpaceDE w:val="0"/>
        <w:autoSpaceDN w:val="0"/>
        <w:spacing w:after="0"/>
        <w:ind w:right="110" w:firstLine="851"/>
        <w:jc w:val="both"/>
        <w:rPr>
          <w:rFonts w:ascii="Times New Roman" w:eastAsia="Times New Roman" w:hAnsi="Times New Roman" w:cs="Times New Roman"/>
          <w:sz w:val="24"/>
        </w:rPr>
      </w:pPr>
    </w:p>
    <w:p w14:paraId="4BD27DE5" w14:textId="66248C30" w:rsidR="00E30738" w:rsidRPr="00A17DC1" w:rsidRDefault="00E30738" w:rsidP="00A17DC1">
      <w:pPr>
        <w:widowControl w:val="0"/>
        <w:autoSpaceDE w:val="0"/>
        <w:autoSpaceDN w:val="0"/>
        <w:spacing w:after="0"/>
        <w:ind w:right="110" w:firstLine="851"/>
        <w:jc w:val="both"/>
        <w:rPr>
          <w:rFonts w:ascii="Times New Roman" w:eastAsia="Times New Roman" w:hAnsi="Times New Roman" w:cs="Times New Roman"/>
          <w:sz w:val="24"/>
        </w:rPr>
      </w:pPr>
      <w:r w:rsidRPr="00E30738">
        <w:rPr>
          <w:rFonts w:ascii="Times New Roman" w:eastAsia="Times New Roman" w:hAnsi="Times New Roman" w:cs="Times New Roman"/>
          <w:sz w:val="24"/>
        </w:rPr>
        <w:t>Курсы: количество специалистов, повысивших квалификацию (с получением документа: сертификата, свидетельства, удостоверения и пр. документов), в т.ч. по предоставлению услуг инвалидам с указанием уровня квалификационных мероприятий (региональные, районные и пр. программы повышения квалификации)</w:t>
      </w:r>
      <w:r>
        <w:rPr>
          <w:rFonts w:ascii="Times New Roman" w:eastAsia="Times New Roman" w:hAnsi="Times New Roman" w:cs="Times New Roman"/>
          <w:sz w:val="24"/>
        </w:rPr>
        <w:t xml:space="preserve"> – </w:t>
      </w:r>
      <w:r w:rsidRPr="00E30738">
        <w:rPr>
          <w:rFonts w:ascii="Times New Roman" w:eastAsia="Times New Roman" w:hAnsi="Times New Roman" w:cs="Times New Roman"/>
          <w:sz w:val="24"/>
          <w:u w:val="single"/>
        </w:rPr>
        <w:t>0.</w:t>
      </w:r>
    </w:p>
    <w:p w14:paraId="4AFB1EFE" w14:textId="030A485C" w:rsidR="00907C65" w:rsidRPr="00370820" w:rsidRDefault="00907C65" w:rsidP="00370820">
      <w:pPr>
        <w:pStyle w:val="10"/>
        <w:rPr>
          <w:rStyle w:val="af2"/>
          <w:bCs w:val="0"/>
          <w:smallCaps/>
        </w:rPr>
      </w:pPr>
      <w:bookmarkStart w:id="152" w:name="_Toc191399023"/>
      <w:r w:rsidRPr="00370820">
        <w:rPr>
          <w:rStyle w:val="af2"/>
          <w:bCs w:val="0"/>
          <w:smallCaps/>
        </w:rPr>
        <w:lastRenderedPageBreak/>
        <w:t>Оплата труда. Средняя месячная заработная плата работников библиотек в сравнении со средней месячной зарплатой в регионе. Динамика за три года:</w:t>
      </w:r>
      <w:bookmarkEnd w:id="152"/>
    </w:p>
    <w:p w14:paraId="638CE08D" w14:textId="443B2323" w:rsidR="00907C65" w:rsidRPr="008765E7" w:rsidRDefault="00907C65" w:rsidP="0064077D">
      <w:pPr>
        <w:widowControl w:val="0"/>
        <w:tabs>
          <w:tab w:val="left" w:pos="1454"/>
        </w:tabs>
        <w:autoSpaceDE w:val="0"/>
        <w:autoSpaceDN w:val="0"/>
        <w:spacing w:after="0"/>
        <w:ind w:right="110" w:firstLine="851"/>
        <w:jc w:val="both"/>
        <w:rPr>
          <w:rFonts w:ascii="Times New Roman" w:eastAsia="Times New Roman" w:hAnsi="Times New Roman" w:cs="Times New Roman"/>
          <w:sz w:val="24"/>
        </w:rPr>
      </w:pPr>
      <w:r w:rsidRPr="00920B29">
        <w:rPr>
          <w:rFonts w:ascii="Times New Roman" w:eastAsia="Times New Roman" w:hAnsi="Times New Roman" w:cs="Times New Roman"/>
          <w:sz w:val="24"/>
        </w:rPr>
        <w:t>Средняя месячная заработная плата работников библиотек (основного персонала) в 202</w:t>
      </w:r>
      <w:r w:rsidR="00633E4A" w:rsidRPr="00920B29">
        <w:rPr>
          <w:rFonts w:ascii="Times New Roman" w:eastAsia="Times New Roman" w:hAnsi="Times New Roman" w:cs="Times New Roman"/>
          <w:sz w:val="24"/>
        </w:rPr>
        <w:t>4</w:t>
      </w:r>
      <w:r w:rsidRPr="00920B29">
        <w:rPr>
          <w:rFonts w:ascii="Times New Roman" w:eastAsia="Times New Roman" w:hAnsi="Times New Roman" w:cs="Times New Roman"/>
          <w:sz w:val="24"/>
        </w:rPr>
        <w:t xml:space="preserve"> году </w:t>
      </w:r>
      <w:r w:rsidR="00633E4A" w:rsidRPr="00920B29">
        <w:rPr>
          <w:rFonts w:ascii="Times New Roman" w:eastAsia="Times New Roman" w:hAnsi="Times New Roman" w:cs="Times New Roman"/>
          <w:sz w:val="24"/>
        </w:rPr>
        <w:t>составила</w:t>
      </w:r>
      <w:r w:rsidRPr="00920B29">
        <w:rPr>
          <w:rFonts w:ascii="Times New Roman" w:eastAsia="Times New Roman" w:hAnsi="Times New Roman" w:cs="Times New Roman"/>
          <w:sz w:val="24"/>
        </w:rPr>
        <w:t xml:space="preserve"> </w:t>
      </w:r>
      <w:r w:rsidRPr="008765E7">
        <w:rPr>
          <w:rFonts w:ascii="Times New Roman" w:eastAsia="Times New Roman" w:hAnsi="Times New Roman" w:cs="Times New Roman"/>
          <w:sz w:val="24"/>
        </w:rPr>
        <w:t>1</w:t>
      </w:r>
      <w:r w:rsidR="008765E7" w:rsidRPr="008765E7">
        <w:rPr>
          <w:rFonts w:ascii="Times New Roman" w:eastAsia="Times New Roman" w:hAnsi="Times New Roman" w:cs="Times New Roman"/>
          <w:sz w:val="24"/>
        </w:rPr>
        <w:t>02</w:t>
      </w:r>
      <w:r w:rsidRPr="008765E7">
        <w:rPr>
          <w:rFonts w:ascii="Times New Roman" w:eastAsia="Times New Roman" w:hAnsi="Times New Roman" w:cs="Times New Roman"/>
          <w:sz w:val="24"/>
        </w:rPr>
        <w:t>,</w:t>
      </w:r>
      <w:r w:rsidR="008765E7" w:rsidRPr="008765E7">
        <w:rPr>
          <w:rFonts w:ascii="Times New Roman" w:eastAsia="Times New Roman" w:hAnsi="Times New Roman" w:cs="Times New Roman"/>
          <w:sz w:val="24"/>
        </w:rPr>
        <w:t>1</w:t>
      </w:r>
      <w:r w:rsidRPr="008765E7">
        <w:rPr>
          <w:rFonts w:ascii="Times New Roman" w:eastAsia="Times New Roman" w:hAnsi="Times New Roman" w:cs="Times New Roman"/>
          <w:sz w:val="24"/>
        </w:rPr>
        <w:t xml:space="preserve"> тыс. руб., </w:t>
      </w:r>
      <w:r w:rsidR="007A26C3" w:rsidRPr="008765E7">
        <w:rPr>
          <w:rFonts w:ascii="Times New Roman" w:eastAsia="Times New Roman" w:hAnsi="Times New Roman" w:cs="Times New Roman"/>
          <w:sz w:val="24"/>
        </w:rPr>
        <w:t>что составило</w:t>
      </w:r>
      <w:r w:rsidRPr="008765E7">
        <w:rPr>
          <w:rFonts w:ascii="Times New Roman" w:eastAsia="Times New Roman" w:hAnsi="Times New Roman" w:cs="Times New Roman"/>
          <w:sz w:val="24"/>
        </w:rPr>
        <w:t xml:space="preserve"> </w:t>
      </w:r>
      <w:r w:rsidR="008765E7" w:rsidRPr="008765E7">
        <w:rPr>
          <w:rFonts w:ascii="Times New Roman" w:eastAsia="Times New Roman" w:hAnsi="Times New Roman" w:cs="Times New Roman"/>
          <w:sz w:val="24"/>
        </w:rPr>
        <w:t>80</w:t>
      </w:r>
      <w:r w:rsidRPr="008765E7">
        <w:rPr>
          <w:rFonts w:ascii="Times New Roman" w:eastAsia="Times New Roman" w:hAnsi="Times New Roman" w:cs="Times New Roman"/>
          <w:sz w:val="24"/>
        </w:rPr>
        <w:t>,5 % от средней месячной зарплаты в Камчатском крае (</w:t>
      </w:r>
      <w:r w:rsidR="00920B29" w:rsidRPr="008765E7">
        <w:rPr>
          <w:rFonts w:ascii="Times New Roman" w:eastAsia="Times New Roman" w:hAnsi="Times New Roman" w:cs="Times New Roman"/>
          <w:sz w:val="24"/>
        </w:rPr>
        <w:t>126,9</w:t>
      </w:r>
      <w:r w:rsidRPr="008765E7">
        <w:rPr>
          <w:rFonts w:ascii="Times New Roman" w:eastAsia="Times New Roman" w:hAnsi="Times New Roman" w:cs="Times New Roman"/>
          <w:sz w:val="24"/>
        </w:rPr>
        <w:t xml:space="preserve"> по данным Камчатстата). </w:t>
      </w:r>
    </w:p>
    <w:p w14:paraId="2E8F6182" w14:textId="77777777" w:rsidR="00907C65" w:rsidRPr="0064077D" w:rsidRDefault="00907C65" w:rsidP="00EA68F8">
      <w:pPr>
        <w:widowControl w:val="0"/>
        <w:tabs>
          <w:tab w:val="left" w:pos="1454"/>
        </w:tabs>
        <w:autoSpaceDE w:val="0"/>
        <w:autoSpaceDN w:val="0"/>
        <w:spacing w:after="0"/>
        <w:ind w:right="110" w:firstLine="851"/>
        <w:jc w:val="both"/>
        <w:rPr>
          <w:rFonts w:ascii="Times New Roman" w:eastAsia="Times New Roman" w:hAnsi="Times New Roman" w:cs="Times New Roman"/>
          <w:sz w:val="24"/>
        </w:rPr>
      </w:pPr>
      <w:r w:rsidRPr="0064077D">
        <w:rPr>
          <w:rFonts w:ascii="Times New Roman" w:eastAsia="Times New Roman" w:hAnsi="Times New Roman" w:cs="Times New Roman"/>
          <w:sz w:val="24"/>
        </w:rPr>
        <w:t xml:space="preserve">В течение трех лет наблюдается увеличение заработной платы. </w:t>
      </w:r>
    </w:p>
    <w:tbl>
      <w:tblPr>
        <w:tblStyle w:val="af8"/>
        <w:tblW w:w="9214" w:type="dxa"/>
        <w:tblInd w:w="-5" w:type="dxa"/>
        <w:tblLook w:val="04A0" w:firstRow="1" w:lastRow="0" w:firstColumn="1" w:lastColumn="0" w:noHBand="0" w:noVBand="1"/>
      </w:tblPr>
      <w:tblGrid>
        <w:gridCol w:w="1872"/>
        <w:gridCol w:w="2983"/>
        <w:gridCol w:w="4359"/>
      </w:tblGrid>
      <w:tr w:rsidR="0064077D" w:rsidRPr="0064077D" w14:paraId="1A187A18" w14:textId="77777777" w:rsidTr="0064077D">
        <w:tc>
          <w:tcPr>
            <w:tcW w:w="1872" w:type="dxa"/>
          </w:tcPr>
          <w:p w14:paraId="07356F0A" w14:textId="77777777" w:rsidR="007A26C3" w:rsidRPr="0064077D" w:rsidRDefault="007A26C3" w:rsidP="0064077D">
            <w:pPr>
              <w:widowControl w:val="0"/>
              <w:tabs>
                <w:tab w:val="left" w:pos="1454"/>
              </w:tabs>
              <w:autoSpaceDE w:val="0"/>
              <w:autoSpaceDN w:val="0"/>
              <w:ind w:right="110"/>
              <w:jc w:val="center"/>
              <w:rPr>
                <w:rFonts w:ascii="Times New Roman" w:eastAsia="Times New Roman" w:hAnsi="Times New Roman" w:cs="Times New Roman"/>
                <w:sz w:val="24"/>
              </w:rPr>
            </w:pPr>
            <w:r w:rsidRPr="0064077D">
              <w:rPr>
                <w:rFonts w:ascii="Times New Roman" w:eastAsia="Times New Roman" w:hAnsi="Times New Roman" w:cs="Times New Roman"/>
                <w:sz w:val="24"/>
              </w:rPr>
              <w:t>Период</w:t>
            </w:r>
          </w:p>
        </w:tc>
        <w:tc>
          <w:tcPr>
            <w:tcW w:w="2983" w:type="dxa"/>
          </w:tcPr>
          <w:p w14:paraId="7509707E" w14:textId="77777777" w:rsidR="007A26C3" w:rsidRPr="0064077D" w:rsidRDefault="007A26C3" w:rsidP="0064077D">
            <w:pPr>
              <w:widowControl w:val="0"/>
              <w:autoSpaceDE w:val="0"/>
              <w:autoSpaceDN w:val="0"/>
              <w:ind w:right="110" w:firstLine="34"/>
              <w:jc w:val="center"/>
              <w:rPr>
                <w:rFonts w:ascii="Times New Roman" w:eastAsia="Times New Roman" w:hAnsi="Times New Roman" w:cs="Times New Roman"/>
                <w:sz w:val="24"/>
              </w:rPr>
            </w:pPr>
            <w:r w:rsidRPr="0064077D">
              <w:rPr>
                <w:rFonts w:ascii="Times New Roman" w:eastAsia="Times New Roman" w:hAnsi="Times New Roman" w:cs="Times New Roman"/>
                <w:sz w:val="24"/>
              </w:rPr>
              <w:t>Расходы на оплату труда</w:t>
            </w:r>
          </w:p>
        </w:tc>
        <w:tc>
          <w:tcPr>
            <w:tcW w:w="4359" w:type="dxa"/>
          </w:tcPr>
          <w:p w14:paraId="062D7CC6" w14:textId="77777777" w:rsidR="007A26C3" w:rsidRPr="0064077D" w:rsidRDefault="007A26C3" w:rsidP="0064077D">
            <w:pPr>
              <w:widowControl w:val="0"/>
              <w:autoSpaceDE w:val="0"/>
              <w:autoSpaceDN w:val="0"/>
              <w:ind w:right="110"/>
              <w:jc w:val="center"/>
              <w:rPr>
                <w:rFonts w:ascii="Times New Roman" w:eastAsia="Times New Roman" w:hAnsi="Times New Roman" w:cs="Times New Roman"/>
                <w:sz w:val="24"/>
              </w:rPr>
            </w:pPr>
            <w:r w:rsidRPr="0064077D">
              <w:rPr>
                <w:rFonts w:ascii="Times New Roman" w:eastAsia="Times New Roman" w:hAnsi="Times New Roman" w:cs="Times New Roman"/>
                <w:sz w:val="24"/>
              </w:rPr>
              <w:t>Из них на оплату труда основного персонала</w:t>
            </w:r>
          </w:p>
        </w:tc>
      </w:tr>
      <w:tr w:rsidR="0064077D" w:rsidRPr="0064077D" w14:paraId="4BD2FDF3" w14:textId="77777777" w:rsidTr="0064077D">
        <w:tc>
          <w:tcPr>
            <w:tcW w:w="1872" w:type="dxa"/>
          </w:tcPr>
          <w:p w14:paraId="3810AD1B" w14:textId="412DA1EC" w:rsidR="007A26C3" w:rsidRPr="0064077D" w:rsidRDefault="007A26C3" w:rsidP="0064077D">
            <w:pPr>
              <w:widowControl w:val="0"/>
              <w:tabs>
                <w:tab w:val="left" w:pos="1454"/>
              </w:tabs>
              <w:autoSpaceDE w:val="0"/>
              <w:autoSpaceDN w:val="0"/>
              <w:ind w:right="110"/>
              <w:jc w:val="center"/>
              <w:rPr>
                <w:rFonts w:ascii="Times New Roman" w:eastAsia="Times New Roman" w:hAnsi="Times New Roman" w:cs="Times New Roman"/>
                <w:sz w:val="24"/>
              </w:rPr>
            </w:pPr>
            <w:r w:rsidRPr="0064077D">
              <w:rPr>
                <w:rFonts w:ascii="Times New Roman" w:eastAsia="Times New Roman" w:hAnsi="Times New Roman" w:cs="Times New Roman"/>
                <w:sz w:val="24"/>
              </w:rPr>
              <w:t>202</w:t>
            </w:r>
            <w:r w:rsidR="00EA68F8" w:rsidRPr="0064077D">
              <w:rPr>
                <w:rFonts w:ascii="Times New Roman" w:eastAsia="Times New Roman" w:hAnsi="Times New Roman" w:cs="Times New Roman"/>
                <w:sz w:val="24"/>
              </w:rPr>
              <w:t>2</w:t>
            </w:r>
            <w:r w:rsidRPr="0064077D">
              <w:rPr>
                <w:rFonts w:ascii="Times New Roman" w:eastAsia="Times New Roman" w:hAnsi="Times New Roman" w:cs="Times New Roman"/>
                <w:sz w:val="24"/>
              </w:rPr>
              <w:t xml:space="preserve"> г.</w:t>
            </w:r>
          </w:p>
        </w:tc>
        <w:tc>
          <w:tcPr>
            <w:tcW w:w="2983" w:type="dxa"/>
          </w:tcPr>
          <w:p w14:paraId="59B5FC5F" w14:textId="5BDB7A2C" w:rsidR="007A26C3" w:rsidRPr="0064077D" w:rsidRDefault="0064077D" w:rsidP="0064077D">
            <w:pPr>
              <w:widowControl w:val="0"/>
              <w:tabs>
                <w:tab w:val="left" w:pos="1454"/>
              </w:tabs>
              <w:autoSpaceDE w:val="0"/>
              <w:autoSpaceDN w:val="0"/>
              <w:ind w:right="110" w:firstLine="38"/>
              <w:jc w:val="center"/>
              <w:rPr>
                <w:rFonts w:ascii="Times New Roman" w:eastAsia="Times New Roman" w:hAnsi="Times New Roman" w:cs="Times New Roman"/>
                <w:sz w:val="24"/>
              </w:rPr>
            </w:pPr>
            <w:r w:rsidRPr="0064077D">
              <w:rPr>
                <w:rFonts w:ascii="Times New Roman" w:eastAsia="Times New Roman" w:hAnsi="Times New Roman" w:cs="Times New Roman"/>
                <w:sz w:val="24"/>
              </w:rPr>
              <w:t>19 079,2</w:t>
            </w:r>
          </w:p>
        </w:tc>
        <w:tc>
          <w:tcPr>
            <w:tcW w:w="4359" w:type="dxa"/>
          </w:tcPr>
          <w:p w14:paraId="359FBAEE" w14:textId="42192F9D" w:rsidR="007A26C3" w:rsidRPr="0064077D" w:rsidRDefault="0064077D" w:rsidP="0064077D">
            <w:pPr>
              <w:widowControl w:val="0"/>
              <w:tabs>
                <w:tab w:val="left" w:pos="1454"/>
              </w:tabs>
              <w:autoSpaceDE w:val="0"/>
              <w:autoSpaceDN w:val="0"/>
              <w:ind w:right="110" w:firstLine="25"/>
              <w:jc w:val="center"/>
              <w:rPr>
                <w:rFonts w:ascii="Times New Roman" w:eastAsia="Times New Roman" w:hAnsi="Times New Roman" w:cs="Times New Roman"/>
                <w:sz w:val="24"/>
              </w:rPr>
            </w:pPr>
            <w:r w:rsidRPr="0064077D">
              <w:rPr>
                <w:rFonts w:ascii="Times New Roman" w:eastAsia="Times New Roman" w:hAnsi="Times New Roman" w:cs="Times New Roman"/>
                <w:sz w:val="24"/>
              </w:rPr>
              <w:t>13 788,8</w:t>
            </w:r>
          </w:p>
        </w:tc>
      </w:tr>
      <w:tr w:rsidR="0064077D" w:rsidRPr="0064077D" w14:paraId="5FAB35B2" w14:textId="77777777" w:rsidTr="0064077D">
        <w:tc>
          <w:tcPr>
            <w:tcW w:w="1872" w:type="dxa"/>
          </w:tcPr>
          <w:p w14:paraId="786523AC" w14:textId="1EE04452" w:rsidR="007A26C3" w:rsidRPr="0064077D" w:rsidRDefault="007A26C3" w:rsidP="0064077D">
            <w:pPr>
              <w:widowControl w:val="0"/>
              <w:tabs>
                <w:tab w:val="left" w:pos="1454"/>
              </w:tabs>
              <w:autoSpaceDE w:val="0"/>
              <w:autoSpaceDN w:val="0"/>
              <w:ind w:right="110"/>
              <w:jc w:val="center"/>
              <w:rPr>
                <w:rFonts w:ascii="Times New Roman" w:eastAsia="Times New Roman" w:hAnsi="Times New Roman" w:cs="Times New Roman"/>
                <w:sz w:val="24"/>
              </w:rPr>
            </w:pPr>
            <w:r w:rsidRPr="0064077D">
              <w:rPr>
                <w:rFonts w:ascii="Times New Roman" w:eastAsia="Times New Roman" w:hAnsi="Times New Roman" w:cs="Times New Roman"/>
                <w:sz w:val="24"/>
              </w:rPr>
              <w:t>202</w:t>
            </w:r>
            <w:r w:rsidR="00EA68F8" w:rsidRPr="0064077D">
              <w:rPr>
                <w:rFonts w:ascii="Times New Roman" w:eastAsia="Times New Roman" w:hAnsi="Times New Roman" w:cs="Times New Roman"/>
                <w:sz w:val="24"/>
              </w:rPr>
              <w:t>3</w:t>
            </w:r>
            <w:r w:rsidRPr="0064077D">
              <w:rPr>
                <w:rFonts w:ascii="Times New Roman" w:eastAsia="Times New Roman" w:hAnsi="Times New Roman" w:cs="Times New Roman"/>
                <w:sz w:val="24"/>
              </w:rPr>
              <w:t xml:space="preserve"> г.</w:t>
            </w:r>
          </w:p>
        </w:tc>
        <w:tc>
          <w:tcPr>
            <w:tcW w:w="2983" w:type="dxa"/>
          </w:tcPr>
          <w:p w14:paraId="084E0135" w14:textId="7BC827FE" w:rsidR="007A26C3" w:rsidRPr="0064077D" w:rsidRDefault="0064077D" w:rsidP="0064077D">
            <w:pPr>
              <w:widowControl w:val="0"/>
              <w:tabs>
                <w:tab w:val="left" w:pos="1454"/>
              </w:tabs>
              <w:autoSpaceDE w:val="0"/>
              <w:autoSpaceDN w:val="0"/>
              <w:ind w:right="110" w:firstLine="38"/>
              <w:jc w:val="center"/>
              <w:rPr>
                <w:rFonts w:ascii="Times New Roman" w:eastAsia="Times New Roman" w:hAnsi="Times New Roman" w:cs="Times New Roman"/>
                <w:sz w:val="24"/>
              </w:rPr>
            </w:pPr>
            <w:r w:rsidRPr="0064077D">
              <w:rPr>
                <w:rFonts w:ascii="Times New Roman" w:eastAsia="Times New Roman" w:hAnsi="Times New Roman" w:cs="Times New Roman"/>
                <w:sz w:val="24"/>
              </w:rPr>
              <w:t>22 433,0</w:t>
            </w:r>
          </w:p>
        </w:tc>
        <w:tc>
          <w:tcPr>
            <w:tcW w:w="4359" w:type="dxa"/>
          </w:tcPr>
          <w:p w14:paraId="339113A3" w14:textId="13450364" w:rsidR="007A26C3" w:rsidRPr="0064077D" w:rsidRDefault="0064077D" w:rsidP="0064077D">
            <w:pPr>
              <w:widowControl w:val="0"/>
              <w:tabs>
                <w:tab w:val="left" w:pos="1454"/>
              </w:tabs>
              <w:autoSpaceDE w:val="0"/>
              <w:autoSpaceDN w:val="0"/>
              <w:ind w:right="110" w:firstLine="25"/>
              <w:jc w:val="center"/>
              <w:rPr>
                <w:rFonts w:ascii="Times New Roman" w:eastAsia="Times New Roman" w:hAnsi="Times New Roman" w:cs="Times New Roman"/>
                <w:sz w:val="24"/>
              </w:rPr>
            </w:pPr>
            <w:r w:rsidRPr="0064077D">
              <w:rPr>
                <w:rFonts w:ascii="Times New Roman" w:eastAsia="Times New Roman" w:hAnsi="Times New Roman" w:cs="Times New Roman"/>
                <w:sz w:val="24"/>
              </w:rPr>
              <w:t>22 151</w:t>
            </w:r>
            <w:r w:rsidR="007A26C3" w:rsidRPr="0064077D">
              <w:rPr>
                <w:rFonts w:ascii="Times New Roman" w:eastAsia="Times New Roman" w:hAnsi="Times New Roman" w:cs="Times New Roman"/>
                <w:sz w:val="24"/>
              </w:rPr>
              <w:t>,</w:t>
            </w:r>
            <w:r w:rsidRPr="0064077D">
              <w:rPr>
                <w:rFonts w:ascii="Times New Roman" w:eastAsia="Times New Roman" w:hAnsi="Times New Roman" w:cs="Times New Roman"/>
                <w:sz w:val="24"/>
              </w:rPr>
              <w:t>0</w:t>
            </w:r>
          </w:p>
        </w:tc>
      </w:tr>
      <w:tr w:rsidR="0064077D" w:rsidRPr="0064077D" w14:paraId="58EA886C" w14:textId="77777777" w:rsidTr="0064077D">
        <w:tc>
          <w:tcPr>
            <w:tcW w:w="1872" w:type="dxa"/>
          </w:tcPr>
          <w:p w14:paraId="4637D391" w14:textId="35080F1E" w:rsidR="007A26C3" w:rsidRPr="0064077D" w:rsidRDefault="007A26C3" w:rsidP="0064077D">
            <w:pPr>
              <w:widowControl w:val="0"/>
              <w:tabs>
                <w:tab w:val="left" w:pos="1454"/>
              </w:tabs>
              <w:autoSpaceDE w:val="0"/>
              <w:autoSpaceDN w:val="0"/>
              <w:ind w:right="110"/>
              <w:jc w:val="center"/>
              <w:rPr>
                <w:rFonts w:ascii="Times New Roman" w:eastAsia="Times New Roman" w:hAnsi="Times New Roman" w:cs="Times New Roman"/>
                <w:sz w:val="24"/>
              </w:rPr>
            </w:pPr>
            <w:r w:rsidRPr="0064077D">
              <w:rPr>
                <w:rFonts w:ascii="Times New Roman" w:eastAsia="Times New Roman" w:hAnsi="Times New Roman" w:cs="Times New Roman"/>
                <w:sz w:val="24"/>
              </w:rPr>
              <w:t>202</w:t>
            </w:r>
            <w:r w:rsidR="00EA68F8" w:rsidRPr="0064077D">
              <w:rPr>
                <w:rFonts w:ascii="Times New Roman" w:eastAsia="Times New Roman" w:hAnsi="Times New Roman" w:cs="Times New Roman"/>
                <w:sz w:val="24"/>
              </w:rPr>
              <w:t>4</w:t>
            </w:r>
            <w:r w:rsidRPr="0064077D">
              <w:rPr>
                <w:rFonts w:ascii="Times New Roman" w:eastAsia="Times New Roman" w:hAnsi="Times New Roman" w:cs="Times New Roman"/>
                <w:sz w:val="24"/>
              </w:rPr>
              <w:t xml:space="preserve"> г.</w:t>
            </w:r>
          </w:p>
        </w:tc>
        <w:tc>
          <w:tcPr>
            <w:tcW w:w="2983" w:type="dxa"/>
          </w:tcPr>
          <w:p w14:paraId="5E72068E" w14:textId="4CFF983B" w:rsidR="007A26C3" w:rsidRPr="0064077D" w:rsidRDefault="0064077D" w:rsidP="0064077D">
            <w:pPr>
              <w:widowControl w:val="0"/>
              <w:tabs>
                <w:tab w:val="left" w:pos="1454"/>
              </w:tabs>
              <w:autoSpaceDE w:val="0"/>
              <w:autoSpaceDN w:val="0"/>
              <w:ind w:right="110" w:firstLine="38"/>
              <w:jc w:val="center"/>
              <w:rPr>
                <w:rFonts w:ascii="Times New Roman" w:eastAsia="Times New Roman" w:hAnsi="Times New Roman" w:cs="Times New Roman"/>
                <w:sz w:val="24"/>
              </w:rPr>
            </w:pPr>
            <w:r w:rsidRPr="0064077D">
              <w:rPr>
                <w:rFonts w:ascii="Times New Roman" w:eastAsia="Times New Roman" w:hAnsi="Times New Roman" w:cs="Times New Roman"/>
                <w:sz w:val="24"/>
              </w:rPr>
              <w:t>33 311,8</w:t>
            </w:r>
          </w:p>
        </w:tc>
        <w:tc>
          <w:tcPr>
            <w:tcW w:w="4359" w:type="dxa"/>
          </w:tcPr>
          <w:p w14:paraId="577259C4" w14:textId="387E9FB8" w:rsidR="007A26C3" w:rsidRPr="0064077D" w:rsidRDefault="0064077D" w:rsidP="0064077D">
            <w:pPr>
              <w:widowControl w:val="0"/>
              <w:tabs>
                <w:tab w:val="left" w:pos="1454"/>
              </w:tabs>
              <w:autoSpaceDE w:val="0"/>
              <w:autoSpaceDN w:val="0"/>
              <w:ind w:right="110" w:firstLine="25"/>
              <w:jc w:val="center"/>
              <w:rPr>
                <w:rFonts w:ascii="Times New Roman" w:eastAsia="Times New Roman" w:hAnsi="Times New Roman" w:cs="Times New Roman"/>
                <w:sz w:val="24"/>
              </w:rPr>
            </w:pPr>
            <w:r w:rsidRPr="0064077D">
              <w:rPr>
                <w:rFonts w:ascii="Times New Roman" w:eastAsia="Times New Roman" w:hAnsi="Times New Roman" w:cs="Times New Roman"/>
                <w:sz w:val="24"/>
              </w:rPr>
              <w:t>26 909,9</w:t>
            </w:r>
          </w:p>
        </w:tc>
      </w:tr>
    </w:tbl>
    <w:p w14:paraId="3880775E" w14:textId="5B447CDD" w:rsidR="00907C65" w:rsidRDefault="00907C65" w:rsidP="00907C65">
      <w:pPr>
        <w:widowControl w:val="0"/>
        <w:tabs>
          <w:tab w:val="left" w:pos="1454"/>
        </w:tabs>
        <w:autoSpaceDE w:val="0"/>
        <w:autoSpaceDN w:val="0"/>
        <w:spacing w:after="0"/>
        <w:ind w:left="-567" w:right="110" w:firstLine="851"/>
        <w:jc w:val="both"/>
        <w:rPr>
          <w:rFonts w:ascii="Times New Roman" w:eastAsia="Times New Roman" w:hAnsi="Times New Roman" w:cs="Times New Roman"/>
          <w:color w:val="FF0000"/>
          <w:sz w:val="24"/>
        </w:rPr>
      </w:pPr>
    </w:p>
    <w:p w14:paraId="33702CB6" w14:textId="119C1C5C" w:rsidR="00907C65" w:rsidRPr="00726563" w:rsidRDefault="00907C65" w:rsidP="00756DD8">
      <w:pPr>
        <w:widowControl w:val="0"/>
        <w:tabs>
          <w:tab w:val="left" w:pos="1454"/>
        </w:tabs>
        <w:autoSpaceDE w:val="0"/>
        <w:autoSpaceDN w:val="0"/>
        <w:spacing w:after="0" w:line="240" w:lineRule="auto"/>
        <w:ind w:right="-2" w:firstLine="851"/>
        <w:jc w:val="both"/>
        <w:rPr>
          <w:rFonts w:ascii="Times New Roman" w:eastAsia="Times New Roman" w:hAnsi="Times New Roman" w:cs="Times New Roman"/>
          <w:sz w:val="24"/>
        </w:rPr>
      </w:pPr>
      <w:r w:rsidRPr="00726563">
        <w:rPr>
          <w:rFonts w:ascii="Times New Roman" w:eastAsia="Times New Roman" w:hAnsi="Times New Roman" w:cs="Times New Roman"/>
          <w:sz w:val="24"/>
        </w:rPr>
        <w:t>В МБУК</w:t>
      </w:r>
      <w:r w:rsidR="00DD512C" w:rsidRPr="00726563">
        <w:rPr>
          <w:rFonts w:ascii="Times New Roman" w:eastAsia="Times New Roman" w:hAnsi="Times New Roman" w:cs="Times New Roman"/>
          <w:sz w:val="24"/>
        </w:rPr>
        <w:t xml:space="preserve"> О</w:t>
      </w:r>
      <w:r w:rsidR="006321E1" w:rsidRPr="00726563">
        <w:rPr>
          <w:rFonts w:ascii="Times New Roman" w:eastAsia="Times New Roman" w:hAnsi="Times New Roman" w:cs="Times New Roman"/>
          <w:sz w:val="24"/>
        </w:rPr>
        <w:t xml:space="preserve">люторского </w:t>
      </w:r>
      <w:r w:rsidR="00DD512C" w:rsidRPr="00726563">
        <w:rPr>
          <w:rFonts w:ascii="Times New Roman" w:eastAsia="Times New Roman" w:hAnsi="Times New Roman" w:cs="Times New Roman"/>
          <w:sz w:val="24"/>
        </w:rPr>
        <w:t>МР МЦБС</w:t>
      </w:r>
      <w:r w:rsidRPr="00726563">
        <w:rPr>
          <w:rFonts w:ascii="Times New Roman" w:eastAsia="Times New Roman" w:hAnsi="Times New Roman" w:cs="Times New Roman"/>
          <w:sz w:val="24"/>
        </w:rPr>
        <w:t xml:space="preserve"> утверждены </w:t>
      </w:r>
      <w:r w:rsidR="00C31C47">
        <w:rPr>
          <w:rFonts w:ascii="Times New Roman" w:eastAsia="Times New Roman" w:hAnsi="Times New Roman" w:cs="Times New Roman"/>
          <w:sz w:val="24"/>
        </w:rPr>
        <w:t>«</w:t>
      </w:r>
      <w:r w:rsidRPr="00726563">
        <w:rPr>
          <w:rFonts w:ascii="Times New Roman" w:eastAsia="Times New Roman" w:hAnsi="Times New Roman" w:cs="Times New Roman"/>
          <w:sz w:val="24"/>
        </w:rPr>
        <w:t xml:space="preserve">Положение об оплате труда работников </w:t>
      </w:r>
      <w:r w:rsidR="00DD512C" w:rsidRPr="00726563">
        <w:rPr>
          <w:rFonts w:ascii="Times New Roman" w:eastAsia="Times New Roman" w:hAnsi="Times New Roman" w:cs="Times New Roman"/>
          <w:sz w:val="24"/>
        </w:rPr>
        <w:t>М</w:t>
      </w:r>
      <w:r w:rsidRPr="00726563">
        <w:rPr>
          <w:rFonts w:ascii="Times New Roman" w:eastAsia="Times New Roman" w:hAnsi="Times New Roman" w:cs="Times New Roman"/>
          <w:sz w:val="24"/>
        </w:rPr>
        <w:t>ЦБС</w:t>
      </w:r>
      <w:r w:rsidR="00C31C47">
        <w:rPr>
          <w:rFonts w:ascii="Times New Roman" w:eastAsia="Times New Roman" w:hAnsi="Times New Roman" w:cs="Times New Roman"/>
          <w:sz w:val="24"/>
        </w:rPr>
        <w:t>»</w:t>
      </w:r>
      <w:r w:rsidRPr="00726563">
        <w:rPr>
          <w:rFonts w:ascii="Times New Roman" w:eastAsia="Times New Roman" w:hAnsi="Times New Roman" w:cs="Times New Roman"/>
          <w:sz w:val="24"/>
        </w:rPr>
        <w:t xml:space="preserve"> и </w:t>
      </w:r>
      <w:r w:rsidR="00C31C47">
        <w:rPr>
          <w:rFonts w:ascii="Times New Roman" w:eastAsia="Times New Roman" w:hAnsi="Times New Roman" w:cs="Times New Roman"/>
          <w:sz w:val="24"/>
        </w:rPr>
        <w:t>«</w:t>
      </w:r>
      <w:r w:rsidRPr="00726563">
        <w:rPr>
          <w:rFonts w:ascii="Times New Roman" w:eastAsia="Times New Roman" w:hAnsi="Times New Roman" w:cs="Times New Roman"/>
          <w:sz w:val="24"/>
        </w:rPr>
        <w:t>Положение о стимулировании и премировании работников</w:t>
      </w:r>
      <w:r w:rsidR="00C31C47">
        <w:rPr>
          <w:rFonts w:ascii="Times New Roman" w:eastAsia="Times New Roman" w:hAnsi="Times New Roman" w:cs="Times New Roman"/>
          <w:sz w:val="24"/>
        </w:rPr>
        <w:t>»</w:t>
      </w:r>
      <w:r w:rsidRPr="00726563">
        <w:rPr>
          <w:rFonts w:ascii="Times New Roman" w:eastAsia="Times New Roman" w:hAnsi="Times New Roman" w:cs="Times New Roman"/>
          <w:sz w:val="24"/>
        </w:rPr>
        <w:t>, соответствующие действующему законодательству.</w:t>
      </w:r>
    </w:p>
    <w:p w14:paraId="71701A9B" w14:textId="77777777" w:rsidR="00907C65" w:rsidRPr="00907C65" w:rsidRDefault="00907C65" w:rsidP="00756DD8">
      <w:pPr>
        <w:widowControl w:val="0"/>
        <w:tabs>
          <w:tab w:val="left" w:pos="1454"/>
        </w:tabs>
        <w:autoSpaceDE w:val="0"/>
        <w:autoSpaceDN w:val="0"/>
        <w:spacing w:after="0" w:line="240" w:lineRule="auto"/>
        <w:ind w:right="-2" w:firstLine="851"/>
        <w:jc w:val="both"/>
        <w:rPr>
          <w:rFonts w:ascii="Times New Roman" w:eastAsia="Times New Roman" w:hAnsi="Times New Roman" w:cs="Times New Roman"/>
          <w:color w:val="FF0000"/>
          <w:sz w:val="24"/>
        </w:rPr>
      </w:pPr>
    </w:p>
    <w:p w14:paraId="74B99A00" w14:textId="77777777" w:rsidR="00907C65" w:rsidRPr="00DD512C" w:rsidRDefault="00907C65" w:rsidP="00756DD8">
      <w:pPr>
        <w:widowControl w:val="0"/>
        <w:autoSpaceDE w:val="0"/>
        <w:autoSpaceDN w:val="0"/>
        <w:spacing w:after="0" w:line="240" w:lineRule="auto"/>
        <w:ind w:right="-2" w:firstLine="851"/>
        <w:jc w:val="both"/>
        <w:rPr>
          <w:rFonts w:ascii="Times New Roman" w:eastAsia="Times New Roman" w:hAnsi="Times New Roman" w:cs="Times New Roman"/>
          <w:i/>
          <w:sz w:val="24"/>
        </w:rPr>
      </w:pPr>
      <w:r w:rsidRPr="00DD512C">
        <w:rPr>
          <w:rFonts w:ascii="Times New Roman" w:eastAsia="Times New Roman" w:hAnsi="Times New Roman" w:cs="Times New Roman"/>
          <w:b/>
          <w:i/>
          <w:sz w:val="24"/>
        </w:rPr>
        <w:t>Краткие выводы.</w:t>
      </w:r>
      <w:r w:rsidRPr="00DD512C">
        <w:rPr>
          <w:rFonts w:ascii="Times New Roman" w:eastAsia="Times New Roman" w:hAnsi="Times New Roman" w:cs="Times New Roman"/>
          <w:i/>
          <w:sz w:val="24"/>
        </w:rPr>
        <w:t xml:space="preserve"> Основные меры по обеспечению муниципальных библиотек персоналом, отвечающим технологическим и информационным вызовам времени, в том числе на основе обучения и переподготовки кадров.</w:t>
      </w:r>
    </w:p>
    <w:p w14:paraId="6EC68BCF" w14:textId="616BBF54" w:rsidR="00907C65" w:rsidRPr="00756DD8" w:rsidRDefault="00907C65" w:rsidP="00756DD8">
      <w:pPr>
        <w:widowControl w:val="0"/>
        <w:autoSpaceDE w:val="0"/>
        <w:autoSpaceDN w:val="0"/>
        <w:spacing w:after="0"/>
        <w:ind w:right="-2" w:firstLine="851"/>
        <w:jc w:val="both"/>
        <w:rPr>
          <w:rFonts w:ascii="Times New Roman" w:hAnsi="Times New Roman" w:cs="Times New Roman"/>
          <w:sz w:val="24"/>
          <w:szCs w:val="24"/>
        </w:rPr>
      </w:pPr>
      <w:r w:rsidRPr="00756DD8">
        <w:rPr>
          <w:rFonts w:ascii="Times New Roman" w:hAnsi="Times New Roman" w:cs="Times New Roman"/>
          <w:sz w:val="24"/>
          <w:szCs w:val="24"/>
        </w:rPr>
        <w:t xml:space="preserve">В МБУК </w:t>
      </w:r>
      <w:r w:rsidR="00DD512C" w:rsidRPr="00756DD8">
        <w:rPr>
          <w:rFonts w:ascii="Times New Roman" w:hAnsi="Times New Roman" w:cs="Times New Roman"/>
          <w:sz w:val="24"/>
          <w:szCs w:val="24"/>
        </w:rPr>
        <w:t>О</w:t>
      </w:r>
      <w:r w:rsidR="008765E7">
        <w:rPr>
          <w:rFonts w:ascii="Times New Roman" w:hAnsi="Times New Roman" w:cs="Times New Roman"/>
          <w:sz w:val="24"/>
          <w:szCs w:val="24"/>
        </w:rPr>
        <w:t xml:space="preserve">люторского </w:t>
      </w:r>
      <w:r w:rsidR="00DD512C" w:rsidRPr="00756DD8">
        <w:rPr>
          <w:rFonts w:ascii="Times New Roman" w:hAnsi="Times New Roman" w:cs="Times New Roman"/>
          <w:sz w:val="24"/>
          <w:szCs w:val="24"/>
        </w:rPr>
        <w:t>МР М</w:t>
      </w:r>
      <w:r w:rsidRPr="00756DD8">
        <w:rPr>
          <w:rFonts w:ascii="Times New Roman" w:hAnsi="Times New Roman" w:cs="Times New Roman"/>
          <w:sz w:val="24"/>
          <w:szCs w:val="24"/>
        </w:rPr>
        <w:t xml:space="preserve">ЦБС </w:t>
      </w:r>
      <w:r w:rsidRPr="00756DD8">
        <w:rPr>
          <w:rFonts w:ascii="Times New Roman" w:eastAsia="Times New Roman" w:hAnsi="Times New Roman" w:cs="Times New Roman"/>
          <w:sz w:val="24"/>
          <w:szCs w:val="24"/>
          <w:lang w:eastAsia="ru-RU"/>
        </w:rPr>
        <w:t>остается актуальной проблема нехватки специалистов с библиотечным образованием</w:t>
      </w:r>
      <w:r w:rsidR="00DD512C" w:rsidRPr="00756DD8">
        <w:rPr>
          <w:rFonts w:ascii="Times New Roman" w:eastAsia="Times New Roman" w:hAnsi="Times New Roman" w:cs="Times New Roman"/>
          <w:sz w:val="24"/>
          <w:szCs w:val="24"/>
          <w:lang w:eastAsia="ru-RU"/>
        </w:rPr>
        <w:t>. Анализ кадрового потенциала показал, что за последние годы удалось в целом сохранить кадровый потенциал библиотек. Стаж и возраст подтверждают стабильность кадрового состава, но в тоже время подтверждают тенденцию на старение библиотечных кадров. Причины этого явления заключаются в том, что, во-первых, библиотекари, даже достигнув пенсионного возраста, продолжают работать, а во-вторых, одна из определяющих причин – это то, что в сельские библиотеки годами не приходят молодые специалисты, и поэтому на работу принимается любой, вне зависимости от образования и возраста. Следовательно, наибольшие усилия должны быть направлены на обучение и переподготовку библиотечных кадров, поддержание профессиональных знаний библиотекарей. П</w:t>
      </w:r>
      <w:r w:rsidRPr="00756DD8">
        <w:rPr>
          <w:rFonts w:ascii="Times New Roman" w:hAnsi="Times New Roman" w:cs="Times New Roman"/>
          <w:sz w:val="24"/>
          <w:szCs w:val="24"/>
        </w:rPr>
        <w:t xml:space="preserve">роблема </w:t>
      </w:r>
      <w:r w:rsidR="00DD512C" w:rsidRPr="00756DD8">
        <w:rPr>
          <w:rFonts w:ascii="Times New Roman" w:hAnsi="Times New Roman" w:cs="Times New Roman"/>
          <w:sz w:val="24"/>
          <w:szCs w:val="24"/>
        </w:rPr>
        <w:t xml:space="preserve">будет решаться </w:t>
      </w:r>
      <w:r w:rsidRPr="00756DD8">
        <w:rPr>
          <w:rFonts w:ascii="Times New Roman" w:hAnsi="Times New Roman" w:cs="Times New Roman"/>
          <w:sz w:val="24"/>
          <w:szCs w:val="24"/>
        </w:rPr>
        <w:t>путем прохождения сотрудниками дистанционных курсов повышения квалификации</w:t>
      </w:r>
      <w:r w:rsidR="00756DD8" w:rsidRPr="00756DD8">
        <w:rPr>
          <w:rFonts w:ascii="Times New Roman" w:hAnsi="Times New Roman" w:cs="Times New Roman"/>
          <w:sz w:val="24"/>
          <w:szCs w:val="24"/>
        </w:rPr>
        <w:t>, но эта проблема носит также и финансовый характер</w:t>
      </w:r>
      <w:r w:rsidRPr="00756DD8">
        <w:rPr>
          <w:rFonts w:ascii="Times New Roman" w:eastAsia="Times New Roman" w:hAnsi="Times New Roman" w:cs="Times New Roman"/>
          <w:sz w:val="24"/>
          <w:szCs w:val="24"/>
          <w:lang w:eastAsia="ru-RU"/>
        </w:rPr>
        <w:t xml:space="preserve">. </w:t>
      </w:r>
    </w:p>
    <w:p w14:paraId="584A7E8D" w14:textId="42AB3F4E" w:rsidR="00907C65" w:rsidRPr="00F14140" w:rsidRDefault="002D0857" w:rsidP="00907C65">
      <w:pPr>
        <w:pStyle w:val="a0"/>
      </w:pPr>
      <w:bookmarkStart w:id="153" w:name="_Toc191378493"/>
      <w:bookmarkStart w:id="154" w:name="_Toc191395162"/>
      <w:bookmarkStart w:id="155" w:name="_Toc191395355"/>
      <w:bookmarkStart w:id="156" w:name="_Toc191396099"/>
      <w:bookmarkStart w:id="157" w:name="_Toc191398163"/>
      <w:bookmarkStart w:id="158" w:name="_Toc191399024"/>
      <w:bookmarkStart w:id="159" w:name="_Hlk190341234"/>
      <w:r>
        <w:t xml:space="preserve"> </w:t>
      </w:r>
      <w:r w:rsidR="00907C65">
        <w:t>МАТЕРИАЛЬНО-ТЕХНИЧЕСКИЕ РЕСУРСЫ БИБЛИОТЕК</w:t>
      </w:r>
      <w:bookmarkEnd w:id="153"/>
      <w:bookmarkEnd w:id="154"/>
      <w:bookmarkEnd w:id="155"/>
      <w:bookmarkEnd w:id="156"/>
      <w:bookmarkEnd w:id="157"/>
      <w:bookmarkEnd w:id="158"/>
    </w:p>
    <w:p w14:paraId="3CE5D3A5" w14:textId="187CC2DB" w:rsidR="00907C65" w:rsidRPr="00370820" w:rsidRDefault="00F82809" w:rsidP="00370820">
      <w:pPr>
        <w:pStyle w:val="10"/>
        <w:rPr>
          <w:rStyle w:val="af2"/>
          <w:bCs w:val="0"/>
          <w:smallCaps/>
        </w:rPr>
      </w:pPr>
      <w:bookmarkStart w:id="160" w:name="_Toc191399025"/>
      <w:bookmarkEnd w:id="159"/>
      <w:r w:rsidRPr="00370820">
        <w:rPr>
          <w:rStyle w:val="af2"/>
          <w:bCs w:val="0"/>
          <w:smallCaps/>
        </w:rPr>
        <w:t xml:space="preserve">Общая характеристика зданий (помещений) муниципальных библиотек, библиотек – структурных подразделений КДУ и иных </w:t>
      </w:r>
      <w:r w:rsidR="00902B21" w:rsidRPr="00370820">
        <w:rPr>
          <w:rStyle w:val="af2"/>
          <w:bCs w:val="0"/>
          <w:smallCaps/>
        </w:rPr>
        <w:t>не библиотечных</w:t>
      </w:r>
      <w:r w:rsidRPr="00370820">
        <w:rPr>
          <w:rStyle w:val="af2"/>
          <w:bCs w:val="0"/>
          <w:smallCaps/>
        </w:rPr>
        <w:t xml:space="preserve"> организаций, оказывающих библиотечные услуги населению:</w:t>
      </w:r>
      <w:bookmarkEnd w:id="160"/>
    </w:p>
    <w:p w14:paraId="5294FA6E" w14:textId="6BD60461" w:rsidR="001B2B8E" w:rsidRDefault="001B2B8E" w:rsidP="001B2B8E">
      <w:pPr>
        <w:widowControl w:val="0"/>
        <w:autoSpaceDE w:val="0"/>
        <w:autoSpaceDN w:val="0"/>
        <w:spacing w:after="0" w:line="293" w:lineRule="exact"/>
        <w:ind w:firstLine="851"/>
        <w:jc w:val="both"/>
        <w:rPr>
          <w:rFonts w:ascii="Times New Roman" w:hAnsi="Times New Roman" w:cs="Times New Roman"/>
          <w:sz w:val="24"/>
          <w:szCs w:val="24"/>
        </w:rPr>
      </w:pPr>
      <w:r w:rsidRPr="0039425F">
        <w:rPr>
          <w:rFonts w:ascii="Times New Roman" w:hAnsi="Times New Roman" w:cs="Times New Roman"/>
          <w:sz w:val="24"/>
          <w:szCs w:val="24"/>
        </w:rPr>
        <w:t xml:space="preserve">Материально-техническая база библиотек за прошедший год не изменилась. </w:t>
      </w:r>
    </w:p>
    <w:p w14:paraId="0C72F2BB" w14:textId="77777777" w:rsidR="008F523B" w:rsidRDefault="008F523B" w:rsidP="001B2B8E">
      <w:pPr>
        <w:widowControl w:val="0"/>
        <w:autoSpaceDE w:val="0"/>
        <w:autoSpaceDN w:val="0"/>
        <w:spacing w:after="0" w:line="293" w:lineRule="exact"/>
        <w:ind w:firstLine="851"/>
        <w:jc w:val="both"/>
        <w:rPr>
          <w:rFonts w:ascii="Times New Roman" w:hAnsi="Times New Roman" w:cs="Times New Roman"/>
          <w:sz w:val="24"/>
          <w:szCs w:val="24"/>
        </w:rPr>
      </w:pPr>
    </w:p>
    <w:p w14:paraId="1A4E96B2" w14:textId="58F5612F" w:rsidR="001B2B8E" w:rsidRPr="001B2B8E" w:rsidRDefault="008F523B" w:rsidP="00370820">
      <w:pPr>
        <w:pStyle w:val="a2"/>
        <w:widowControl w:val="0"/>
        <w:numPr>
          <w:ilvl w:val="1"/>
          <w:numId w:val="20"/>
        </w:numPr>
        <w:autoSpaceDE w:val="0"/>
        <w:autoSpaceDN w:val="0"/>
        <w:spacing w:after="0" w:line="293" w:lineRule="exact"/>
        <w:jc w:val="both"/>
        <w:rPr>
          <w:rFonts w:ascii="Symbol" w:eastAsia="Times New Roman" w:hAnsi="Symbol" w:cs="Times New Roman"/>
          <w:b/>
          <w:bCs/>
          <w:i/>
          <w:u w:val="single"/>
        </w:rPr>
      </w:pPr>
      <w:r>
        <w:rPr>
          <w:rFonts w:eastAsia="Times New Roman" w:cs="Times New Roman"/>
          <w:b/>
          <w:bCs/>
          <w:i/>
          <w:u w:val="single"/>
        </w:rPr>
        <w:t>О</w:t>
      </w:r>
      <w:r w:rsidR="001B2B8E" w:rsidRPr="001B2B8E">
        <w:rPr>
          <w:rFonts w:eastAsia="Times New Roman" w:cs="Times New Roman"/>
          <w:b/>
          <w:bCs/>
          <w:i/>
          <w:u w:val="single"/>
        </w:rPr>
        <w:t>беспеченность</w:t>
      </w:r>
      <w:r w:rsidR="001B2B8E" w:rsidRPr="001B2B8E">
        <w:rPr>
          <w:rFonts w:eastAsia="Times New Roman" w:cs="Times New Roman"/>
          <w:b/>
          <w:bCs/>
          <w:i/>
          <w:spacing w:val="-8"/>
          <w:u w:val="single"/>
        </w:rPr>
        <w:t xml:space="preserve"> </w:t>
      </w:r>
      <w:r w:rsidR="001B2B8E" w:rsidRPr="001B2B8E">
        <w:rPr>
          <w:rFonts w:eastAsia="Times New Roman" w:cs="Times New Roman"/>
          <w:b/>
          <w:bCs/>
          <w:i/>
          <w:u w:val="single"/>
        </w:rPr>
        <w:t>муниципальных</w:t>
      </w:r>
      <w:r w:rsidR="001B2B8E" w:rsidRPr="001B2B8E">
        <w:rPr>
          <w:rFonts w:eastAsia="Times New Roman" w:cs="Times New Roman"/>
          <w:b/>
          <w:bCs/>
          <w:i/>
          <w:spacing w:val="-5"/>
          <w:u w:val="single"/>
        </w:rPr>
        <w:t xml:space="preserve"> </w:t>
      </w:r>
      <w:r w:rsidR="001B2B8E" w:rsidRPr="001B2B8E">
        <w:rPr>
          <w:rFonts w:eastAsia="Times New Roman" w:cs="Times New Roman"/>
          <w:b/>
          <w:bCs/>
          <w:i/>
          <w:u w:val="single"/>
        </w:rPr>
        <w:t>библиотек</w:t>
      </w:r>
      <w:r w:rsidR="001B2B8E" w:rsidRPr="001B2B8E">
        <w:rPr>
          <w:rFonts w:eastAsia="Times New Roman" w:cs="Times New Roman"/>
          <w:b/>
          <w:bCs/>
          <w:i/>
          <w:spacing w:val="-6"/>
          <w:u w:val="single"/>
        </w:rPr>
        <w:t xml:space="preserve"> </w:t>
      </w:r>
      <w:r w:rsidR="001B2B8E" w:rsidRPr="001B2B8E">
        <w:rPr>
          <w:rFonts w:eastAsia="Times New Roman" w:cs="Times New Roman"/>
          <w:b/>
          <w:bCs/>
          <w:i/>
          <w:u w:val="single"/>
        </w:rPr>
        <w:t>зданиями</w:t>
      </w:r>
      <w:r w:rsidR="001B2B8E" w:rsidRPr="001B2B8E">
        <w:rPr>
          <w:rFonts w:eastAsia="Times New Roman" w:cs="Times New Roman"/>
          <w:b/>
          <w:bCs/>
          <w:i/>
          <w:spacing w:val="-6"/>
          <w:u w:val="single"/>
        </w:rPr>
        <w:t xml:space="preserve"> </w:t>
      </w:r>
      <w:r w:rsidR="001B2B8E" w:rsidRPr="001B2B8E">
        <w:rPr>
          <w:rFonts w:eastAsia="Times New Roman" w:cs="Times New Roman"/>
          <w:b/>
          <w:bCs/>
          <w:i/>
          <w:spacing w:val="-2"/>
          <w:u w:val="single"/>
        </w:rPr>
        <w:t>(помещениями)</w:t>
      </w:r>
      <w:r w:rsidR="001B2B8E">
        <w:rPr>
          <w:rFonts w:eastAsia="Times New Roman" w:cs="Times New Roman"/>
          <w:b/>
          <w:bCs/>
          <w:i/>
          <w:spacing w:val="-2"/>
          <w:u w:val="single"/>
        </w:rPr>
        <w:t>:</w:t>
      </w:r>
    </w:p>
    <w:p w14:paraId="5A7ECC41" w14:textId="041B8976" w:rsidR="001B2B8E" w:rsidRPr="00AE68CE" w:rsidRDefault="00AE68CE" w:rsidP="001B2B8E">
      <w:pPr>
        <w:widowControl w:val="0"/>
        <w:autoSpaceDE w:val="0"/>
        <w:autoSpaceDN w:val="0"/>
        <w:spacing w:after="0" w:line="293" w:lineRule="exact"/>
        <w:jc w:val="both"/>
        <w:rPr>
          <w:rFonts w:ascii="Times New Roman" w:eastAsia="Times New Roman" w:hAnsi="Times New Roman"/>
          <w:sz w:val="24"/>
          <w:szCs w:val="24"/>
        </w:rPr>
      </w:pPr>
      <w:r w:rsidRPr="00AE68CE">
        <w:rPr>
          <w:rFonts w:ascii="Times New Roman" w:hAnsi="Times New Roman" w:cs="Times New Roman"/>
          <w:sz w:val="24"/>
          <w:szCs w:val="24"/>
        </w:rPr>
        <w:t>Н</w:t>
      </w:r>
      <w:r w:rsidR="001B2B8E" w:rsidRPr="00AE68CE">
        <w:rPr>
          <w:rFonts w:ascii="Times New Roman" w:hAnsi="Times New Roman" w:cs="Times New Roman"/>
          <w:sz w:val="24"/>
          <w:szCs w:val="24"/>
        </w:rPr>
        <w:t xml:space="preserve">и одна из библиотек </w:t>
      </w:r>
      <w:r w:rsidR="001710BF">
        <w:rPr>
          <w:rFonts w:ascii="Times New Roman" w:hAnsi="Times New Roman" w:cs="Times New Roman"/>
          <w:sz w:val="24"/>
          <w:szCs w:val="24"/>
        </w:rPr>
        <w:t xml:space="preserve">МБУК Олюторского МР </w:t>
      </w:r>
      <w:r w:rsidR="001B2B8E" w:rsidRPr="00AE68CE">
        <w:rPr>
          <w:rFonts w:ascii="Times New Roman" w:hAnsi="Times New Roman" w:cs="Times New Roman"/>
          <w:sz w:val="24"/>
          <w:szCs w:val="24"/>
        </w:rPr>
        <w:t>МЦБС не имеет отдельного типового здания. Из 1</w:t>
      </w:r>
      <w:r w:rsidR="00D044E9" w:rsidRPr="00AE68CE">
        <w:rPr>
          <w:rFonts w:ascii="Times New Roman" w:hAnsi="Times New Roman" w:cs="Times New Roman"/>
          <w:sz w:val="24"/>
          <w:szCs w:val="24"/>
        </w:rPr>
        <w:t>0</w:t>
      </w:r>
      <w:r w:rsidR="001B2B8E" w:rsidRPr="00AE68CE">
        <w:rPr>
          <w:rFonts w:ascii="Times New Roman" w:hAnsi="Times New Roman" w:cs="Times New Roman"/>
          <w:sz w:val="24"/>
          <w:szCs w:val="24"/>
        </w:rPr>
        <w:t xml:space="preserve"> муниципальных библиотек района 4 </w:t>
      </w:r>
      <w:r w:rsidR="00D044E9" w:rsidRPr="00AE68CE">
        <w:rPr>
          <w:rFonts w:ascii="Times New Roman" w:hAnsi="Times New Roman" w:cs="Times New Roman"/>
          <w:sz w:val="24"/>
          <w:szCs w:val="24"/>
        </w:rPr>
        <w:t xml:space="preserve">находятся в зданиях Домов культуры </w:t>
      </w:r>
      <w:r w:rsidR="001B2B8E" w:rsidRPr="00AE68CE">
        <w:rPr>
          <w:rFonts w:ascii="Times New Roman" w:hAnsi="Times New Roman" w:cs="Times New Roman"/>
          <w:sz w:val="24"/>
          <w:szCs w:val="24"/>
        </w:rPr>
        <w:t>в отдельных</w:t>
      </w:r>
      <w:r w:rsidR="00D044E9" w:rsidRPr="00AE68CE">
        <w:rPr>
          <w:rFonts w:ascii="Times New Roman" w:hAnsi="Times New Roman" w:cs="Times New Roman"/>
          <w:sz w:val="24"/>
          <w:szCs w:val="24"/>
        </w:rPr>
        <w:t xml:space="preserve"> </w:t>
      </w:r>
      <w:r w:rsidR="001B2B8E" w:rsidRPr="00AE68CE">
        <w:rPr>
          <w:rFonts w:ascii="Times New Roman" w:hAnsi="Times New Roman" w:cs="Times New Roman"/>
          <w:sz w:val="24"/>
          <w:szCs w:val="24"/>
        </w:rPr>
        <w:t xml:space="preserve">помещениях </w:t>
      </w:r>
      <w:r w:rsidR="001B2B8E" w:rsidRPr="00AE68CE">
        <w:rPr>
          <w:rFonts w:ascii="Times New Roman" w:hAnsi="Times New Roman" w:cs="Times New Roman"/>
          <w:i/>
          <w:iCs/>
          <w:sz w:val="24"/>
          <w:szCs w:val="24"/>
        </w:rPr>
        <w:t>(</w:t>
      </w:r>
      <w:r w:rsidR="00B70059" w:rsidRPr="00AE68CE">
        <w:rPr>
          <w:rFonts w:ascii="Times New Roman" w:hAnsi="Times New Roman" w:cs="Times New Roman"/>
          <w:i/>
          <w:iCs/>
          <w:sz w:val="24"/>
          <w:szCs w:val="24"/>
        </w:rPr>
        <w:t>филиалы № 1 с. Тиличики, № 4 с. Апука, № 5 с. Ачайваям, филиал № 7 с. Вывенка)</w:t>
      </w:r>
      <w:r w:rsidR="00B70059" w:rsidRPr="00AE68CE">
        <w:rPr>
          <w:rFonts w:ascii="Times New Roman" w:hAnsi="Times New Roman" w:cs="Times New Roman"/>
          <w:sz w:val="24"/>
          <w:szCs w:val="24"/>
        </w:rPr>
        <w:t>,</w:t>
      </w:r>
      <w:r w:rsidR="007208C0" w:rsidRPr="00AE68CE">
        <w:rPr>
          <w:rFonts w:ascii="Times New Roman" w:hAnsi="Times New Roman" w:cs="Times New Roman"/>
          <w:sz w:val="24"/>
          <w:szCs w:val="24"/>
        </w:rPr>
        <w:t xml:space="preserve"> 1 филиал находится в жилом помещении </w:t>
      </w:r>
      <w:r w:rsidR="007208C0" w:rsidRPr="00AE68CE">
        <w:rPr>
          <w:rFonts w:ascii="Times New Roman" w:hAnsi="Times New Roman" w:cs="Times New Roman"/>
          <w:i/>
          <w:iCs/>
          <w:sz w:val="24"/>
          <w:szCs w:val="24"/>
        </w:rPr>
        <w:t>(№ 10 с. Апука (Заречное))</w:t>
      </w:r>
      <w:r w:rsidR="007208C0" w:rsidRPr="00AE68CE">
        <w:rPr>
          <w:rFonts w:ascii="Times New Roman" w:hAnsi="Times New Roman" w:cs="Times New Roman"/>
          <w:sz w:val="24"/>
          <w:szCs w:val="24"/>
        </w:rPr>
        <w:t xml:space="preserve">, 5 </w:t>
      </w:r>
      <w:r w:rsidR="001B2B8E" w:rsidRPr="00AE68CE">
        <w:rPr>
          <w:rFonts w:ascii="Times New Roman" w:hAnsi="Times New Roman" w:cs="Times New Roman"/>
          <w:sz w:val="24"/>
          <w:szCs w:val="24"/>
        </w:rPr>
        <w:t xml:space="preserve"> – в иных помещениях (</w:t>
      </w:r>
      <w:r w:rsidR="007208C0" w:rsidRPr="00AE68CE">
        <w:rPr>
          <w:rFonts w:ascii="Times New Roman" w:hAnsi="Times New Roman" w:cs="Times New Roman"/>
          <w:sz w:val="24"/>
          <w:szCs w:val="24"/>
        </w:rPr>
        <w:t>школ</w:t>
      </w:r>
      <w:r w:rsidR="008F523B" w:rsidRPr="00AE68CE">
        <w:rPr>
          <w:rFonts w:ascii="Times New Roman" w:hAnsi="Times New Roman" w:cs="Times New Roman"/>
          <w:sz w:val="24"/>
          <w:szCs w:val="24"/>
        </w:rPr>
        <w:t>а,</w:t>
      </w:r>
      <w:r w:rsidR="007208C0" w:rsidRPr="00AE68CE">
        <w:rPr>
          <w:rFonts w:ascii="Times New Roman" w:hAnsi="Times New Roman" w:cs="Times New Roman"/>
          <w:sz w:val="24"/>
          <w:szCs w:val="24"/>
        </w:rPr>
        <w:t xml:space="preserve"> детский сад</w:t>
      </w:r>
      <w:r w:rsidR="008F523B" w:rsidRPr="00AE68CE">
        <w:rPr>
          <w:rFonts w:ascii="Times New Roman" w:hAnsi="Times New Roman" w:cs="Times New Roman"/>
          <w:sz w:val="24"/>
          <w:szCs w:val="24"/>
        </w:rPr>
        <w:t>,</w:t>
      </w:r>
      <w:r w:rsidR="007208C0" w:rsidRPr="00AE68CE">
        <w:rPr>
          <w:rFonts w:ascii="Times New Roman" w:hAnsi="Times New Roman" w:cs="Times New Roman"/>
          <w:sz w:val="24"/>
          <w:szCs w:val="24"/>
        </w:rPr>
        <w:t xml:space="preserve"> </w:t>
      </w:r>
      <w:r w:rsidR="008F523B" w:rsidRPr="00AE68CE">
        <w:rPr>
          <w:rFonts w:ascii="Times New Roman" w:hAnsi="Times New Roman" w:cs="Times New Roman"/>
          <w:sz w:val="24"/>
          <w:szCs w:val="24"/>
        </w:rPr>
        <w:t>общественные здания и др.)</w:t>
      </w:r>
      <w:r w:rsidR="007208C0" w:rsidRPr="00AE68CE">
        <w:rPr>
          <w:rFonts w:ascii="Times New Roman" w:eastAsia="Times New Roman" w:hAnsi="Times New Roman"/>
          <w:sz w:val="24"/>
          <w:szCs w:val="24"/>
        </w:rPr>
        <w:t xml:space="preserve">.  </w:t>
      </w:r>
    </w:p>
    <w:p w14:paraId="43D8B64A" w14:textId="77777777" w:rsidR="008F523B" w:rsidRDefault="008F523B" w:rsidP="001B2B8E">
      <w:pPr>
        <w:widowControl w:val="0"/>
        <w:autoSpaceDE w:val="0"/>
        <w:autoSpaceDN w:val="0"/>
        <w:spacing w:after="0" w:line="293" w:lineRule="exact"/>
        <w:jc w:val="both"/>
        <w:rPr>
          <w:rFonts w:ascii="Times New Roman" w:hAnsi="Times New Roman" w:cs="Times New Roman"/>
          <w:sz w:val="24"/>
          <w:szCs w:val="24"/>
        </w:rPr>
      </w:pPr>
    </w:p>
    <w:p w14:paraId="40952F57" w14:textId="77982366" w:rsidR="008F523B" w:rsidRPr="008F523B" w:rsidRDefault="008F523B" w:rsidP="00370820">
      <w:pPr>
        <w:widowControl w:val="0"/>
        <w:numPr>
          <w:ilvl w:val="3"/>
          <w:numId w:val="21"/>
        </w:numPr>
        <w:autoSpaceDE w:val="0"/>
        <w:autoSpaceDN w:val="0"/>
        <w:spacing w:after="0" w:line="240" w:lineRule="auto"/>
        <w:ind w:left="0" w:right="112" w:firstLine="284"/>
        <w:jc w:val="both"/>
        <w:rPr>
          <w:rFonts w:ascii="Symbol" w:eastAsia="Times New Roman" w:hAnsi="Symbol" w:cs="Times New Roman"/>
          <w:b/>
          <w:bCs/>
          <w:i/>
          <w:sz w:val="24"/>
          <w:u w:val="single"/>
        </w:rPr>
      </w:pPr>
      <w:r>
        <w:rPr>
          <w:rFonts w:ascii="Times New Roman" w:eastAsia="Times New Roman" w:hAnsi="Times New Roman" w:cs="Times New Roman"/>
          <w:b/>
          <w:bCs/>
          <w:i/>
          <w:sz w:val="24"/>
          <w:u w:val="single"/>
        </w:rPr>
        <w:t>Х</w:t>
      </w:r>
      <w:r w:rsidRPr="008F523B">
        <w:rPr>
          <w:rFonts w:ascii="Times New Roman" w:eastAsia="Times New Roman" w:hAnsi="Times New Roman" w:cs="Times New Roman"/>
          <w:b/>
          <w:bCs/>
          <w:i/>
          <w:sz w:val="24"/>
          <w:u w:val="single"/>
        </w:rPr>
        <w:t>арактеристика объемов имеющихся площадей для размещения фонда и обслуживания пользователей</w:t>
      </w:r>
      <w:r>
        <w:rPr>
          <w:rFonts w:ascii="Times New Roman" w:eastAsia="Times New Roman" w:hAnsi="Times New Roman" w:cs="Times New Roman"/>
          <w:b/>
          <w:bCs/>
          <w:i/>
          <w:sz w:val="24"/>
          <w:u w:val="single"/>
        </w:rPr>
        <w:t>:</w:t>
      </w:r>
    </w:p>
    <w:p w14:paraId="59AA4064" w14:textId="4F5DDF1E" w:rsidR="00B4581C" w:rsidRPr="00AE68CE" w:rsidRDefault="00AE68CE" w:rsidP="00AE68CE">
      <w:pPr>
        <w:widowControl w:val="0"/>
        <w:autoSpaceDE w:val="0"/>
        <w:autoSpaceDN w:val="0"/>
        <w:spacing w:after="0" w:line="293" w:lineRule="exact"/>
        <w:jc w:val="both"/>
        <w:rPr>
          <w:rFonts w:ascii="Times New Roman" w:eastAsia="Times New Roman" w:hAnsi="Times New Roman" w:cs="Times New Roman"/>
          <w:color w:val="000000" w:themeColor="text1"/>
          <w:spacing w:val="-2"/>
          <w:sz w:val="24"/>
          <w:szCs w:val="24"/>
        </w:rPr>
      </w:pPr>
      <w:r w:rsidRPr="00AE68CE">
        <w:rPr>
          <w:rFonts w:ascii="Times New Roman" w:hAnsi="Times New Roman" w:cs="Times New Roman"/>
          <w:sz w:val="24"/>
          <w:szCs w:val="24"/>
        </w:rPr>
        <w:t>О</w:t>
      </w:r>
      <w:r w:rsidR="0039425F" w:rsidRPr="00AE68CE">
        <w:rPr>
          <w:rFonts w:ascii="Times New Roman" w:hAnsi="Times New Roman" w:cs="Times New Roman"/>
          <w:sz w:val="24"/>
          <w:szCs w:val="24"/>
        </w:rPr>
        <w:t xml:space="preserve">бщая площадь библиотек </w:t>
      </w:r>
      <w:r w:rsidR="001B2B8E" w:rsidRPr="00AE68CE">
        <w:rPr>
          <w:rFonts w:ascii="Times New Roman" w:hAnsi="Times New Roman" w:cs="Times New Roman"/>
          <w:sz w:val="24"/>
          <w:szCs w:val="24"/>
        </w:rPr>
        <w:t xml:space="preserve">составляет </w:t>
      </w:r>
      <w:r w:rsidR="0039425F" w:rsidRPr="00AE68CE">
        <w:rPr>
          <w:rFonts w:ascii="Times New Roman" w:hAnsi="Times New Roman" w:cs="Times New Roman"/>
          <w:sz w:val="24"/>
          <w:szCs w:val="24"/>
        </w:rPr>
        <w:t xml:space="preserve">953,6 кв. м. </w:t>
      </w:r>
      <w:r w:rsidR="001C3C3A" w:rsidRPr="00AE68CE">
        <w:rPr>
          <w:rFonts w:ascii="Times New Roman" w:hAnsi="Times New Roman" w:cs="Times New Roman"/>
          <w:sz w:val="24"/>
          <w:szCs w:val="24"/>
        </w:rPr>
        <w:t xml:space="preserve">Из них для хранения фондов </w:t>
      </w:r>
      <w:r w:rsidR="00B4581C" w:rsidRPr="00AE68CE">
        <w:rPr>
          <w:rFonts w:ascii="Times New Roman" w:hAnsi="Times New Roman" w:cs="Times New Roman"/>
          <w:sz w:val="24"/>
          <w:szCs w:val="24"/>
        </w:rPr>
        <w:t xml:space="preserve">- </w:t>
      </w:r>
      <w:r w:rsidR="001C3C3A" w:rsidRPr="00AE68CE">
        <w:rPr>
          <w:rFonts w:ascii="Times New Roman" w:hAnsi="Times New Roman" w:cs="Times New Roman"/>
          <w:sz w:val="24"/>
          <w:szCs w:val="24"/>
        </w:rPr>
        <w:t>244,6 кв. м.</w:t>
      </w:r>
      <w:r w:rsidR="00B4581C" w:rsidRPr="00AE68CE">
        <w:rPr>
          <w:rFonts w:ascii="Times New Roman" w:hAnsi="Times New Roman" w:cs="Times New Roman"/>
          <w:sz w:val="24"/>
          <w:szCs w:val="24"/>
        </w:rPr>
        <w:t>, для обслуживания пользователей -</w:t>
      </w:r>
      <w:r w:rsidR="001C3C3A" w:rsidRPr="00AE68CE">
        <w:rPr>
          <w:rFonts w:ascii="Times New Roman" w:hAnsi="Times New Roman" w:cs="Times New Roman"/>
          <w:sz w:val="24"/>
          <w:szCs w:val="24"/>
        </w:rPr>
        <w:t xml:space="preserve"> </w:t>
      </w:r>
      <w:r w:rsidR="00B4581C" w:rsidRPr="00AE68CE">
        <w:rPr>
          <w:rFonts w:ascii="Times New Roman" w:hAnsi="Times New Roman" w:cs="Times New Roman"/>
          <w:sz w:val="24"/>
          <w:szCs w:val="24"/>
        </w:rPr>
        <w:t xml:space="preserve">484,3 кв. м. Библиотеки-филиалы № 5 с. Ачайваям (33,4), № 8 с. Хаилино (41,0) и № 10 с. Апука (Заречное) (33,1) имеют площадь менее 50 кв. м. </w:t>
      </w:r>
      <w:r w:rsidR="00B4581C" w:rsidRPr="00AE68CE">
        <w:rPr>
          <w:rFonts w:ascii="Times New Roman" w:eastAsia="Times New Roman" w:hAnsi="Times New Roman" w:cs="Times New Roman"/>
          <w:color w:val="000000" w:themeColor="text1"/>
          <w:spacing w:val="-2"/>
          <w:sz w:val="24"/>
          <w:szCs w:val="24"/>
        </w:rPr>
        <w:t xml:space="preserve">Площади помещений 9 библиотек, это 912,6 кв. м., </w:t>
      </w:r>
      <w:r w:rsidR="00B4581C" w:rsidRPr="00EC7975">
        <w:rPr>
          <w:rFonts w:ascii="Times New Roman" w:eastAsia="Times New Roman" w:hAnsi="Times New Roman" w:cs="Times New Roman"/>
          <w:spacing w:val="-2"/>
          <w:sz w:val="24"/>
          <w:szCs w:val="24"/>
        </w:rPr>
        <w:t xml:space="preserve">находятся в оперативном управлении </w:t>
      </w:r>
      <w:r w:rsidR="00B4581C" w:rsidRPr="00AE68CE">
        <w:rPr>
          <w:rFonts w:ascii="Times New Roman" w:eastAsia="Times New Roman" w:hAnsi="Times New Roman" w:cs="Times New Roman"/>
          <w:color w:val="000000" w:themeColor="text1"/>
          <w:spacing w:val="-2"/>
          <w:sz w:val="24"/>
          <w:szCs w:val="24"/>
        </w:rPr>
        <w:t>и площадь помещения 1 библиотеки - 41, кв. м., используется по договору аренды.</w:t>
      </w:r>
    </w:p>
    <w:p w14:paraId="45B75168" w14:textId="77777777" w:rsidR="008F523B" w:rsidRPr="00AE68CE" w:rsidRDefault="008F523B" w:rsidP="008F523B">
      <w:pPr>
        <w:pStyle w:val="25"/>
        <w:spacing w:line="293" w:lineRule="exact"/>
        <w:contextualSpacing w:val="0"/>
        <w:rPr>
          <w:rFonts w:eastAsiaTheme="minorHAnsi"/>
          <w:szCs w:val="24"/>
        </w:rPr>
      </w:pPr>
    </w:p>
    <w:p w14:paraId="7C4CE4DD" w14:textId="42018086" w:rsidR="008F523B" w:rsidRPr="00523EB2" w:rsidRDefault="008F523B" w:rsidP="00370820">
      <w:pPr>
        <w:pStyle w:val="a2"/>
        <w:widowControl w:val="0"/>
        <w:numPr>
          <w:ilvl w:val="0"/>
          <w:numId w:val="22"/>
        </w:numPr>
        <w:autoSpaceDE w:val="0"/>
        <w:autoSpaceDN w:val="0"/>
        <w:spacing w:after="0" w:line="293" w:lineRule="exact"/>
        <w:ind w:left="0" w:firstLine="284"/>
        <w:jc w:val="both"/>
        <w:rPr>
          <w:rFonts w:ascii="Symbol" w:eastAsia="Times New Roman" w:hAnsi="Symbol" w:cs="Times New Roman"/>
          <w:b/>
          <w:bCs/>
          <w:i/>
          <w:color w:val="auto"/>
          <w:u w:val="single"/>
        </w:rPr>
      </w:pPr>
      <w:r w:rsidRPr="00523EB2">
        <w:rPr>
          <w:rFonts w:eastAsia="Times New Roman" w:cs="Times New Roman"/>
          <w:b/>
          <w:bCs/>
          <w:i/>
          <w:color w:val="auto"/>
          <w:u w:val="single"/>
        </w:rPr>
        <w:t>Техническое</w:t>
      </w:r>
      <w:r w:rsidRPr="00523EB2">
        <w:rPr>
          <w:rFonts w:eastAsia="Times New Roman" w:cs="Times New Roman"/>
          <w:b/>
          <w:bCs/>
          <w:i/>
          <w:color w:val="auto"/>
          <w:spacing w:val="-9"/>
          <w:u w:val="single"/>
        </w:rPr>
        <w:t xml:space="preserve"> </w:t>
      </w:r>
      <w:r w:rsidRPr="00523EB2">
        <w:rPr>
          <w:rFonts w:eastAsia="Times New Roman" w:cs="Times New Roman"/>
          <w:b/>
          <w:bCs/>
          <w:i/>
          <w:color w:val="auto"/>
          <w:u w:val="single"/>
        </w:rPr>
        <w:t>состояние</w:t>
      </w:r>
      <w:r w:rsidRPr="00523EB2">
        <w:rPr>
          <w:rFonts w:eastAsia="Times New Roman" w:cs="Times New Roman"/>
          <w:b/>
          <w:bCs/>
          <w:i/>
          <w:color w:val="auto"/>
          <w:spacing w:val="-6"/>
          <w:u w:val="single"/>
        </w:rPr>
        <w:t xml:space="preserve"> </w:t>
      </w:r>
      <w:r w:rsidRPr="00523EB2">
        <w:rPr>
          <w:rFonts w:eastAsia="Times New Roman" w:cs="Times New Roman"/>
          <w:b/>
          <w:bCs/>
          <w:i/>
          <w:color w:val="auto"/>
          <w:u w:val="single"/>
        </w:rPr>
        <w:t>зданий</w:t>
      </w:r>
      <w:r w:rsidRPr="00523EB2">
        <w:rPr>
          <w:rFonts w:eastAsia="Times New Roman" w:cs="Times New Roman"/>
          <w:b/>
          <w:bCs/>
          <w:i/>
          <w:color w:val="auto"/>
          <w:spacing w:val="-6"/>
          <w:u w:val="single"/>
        </w:rPr>
        <w:t xml:space="preserve"> </w:t>
      </w:r>
      <w:r w:rsidRPr="00523EB2">
        <w:rPr>
          <w:rFonts w:eastAsia="Times New Roman" w:cs="Times New Roman"/>
          <w:b/>
          <w:bCs/>
          <w:i/>
          <w:color w:val="auto"/>
          <w:u w:val="single"/>
        </w:rPr>
        <w:t>(помещений)</w:t>
      </w:r>
      <w:r w:rsidRPr="00523EB2">
        <w:rPr>
          <w:rFonts w:eastAsia="Times New Roman" w:cs="Times New Roman"/>
          <w:b/>
          <w:bCs/>
          <w:i/>
          <w:color w:val="auto"/>
          <w:spacing w:val="-5"/>
          <w:u w:val="single"/>
        </w:rPr>
        <w:t xml:space="preserve"> </w:t>
      </w:r>
      <w:r w:rsidRPr="00523EB2">
        <w:rPr>
          <w:rFonts w:eastAsia="Times New Roman" w:cs="Times New Roman"/>
          <w:b/>
          <w:bCs/>
          <w:i/>
          <w:color w:val="auto"/>
          <w:u w:val="single"/>
        </w:rPr>
        <w:t>муниципальных</w:t>
      </w:r>
      <w:r w:rsidRPr="00523EB2">
        <w:rPr>
          <w:rFonts w:eastAsia="Times New Roman" w:cs="Times New Roman"/>
          <w:b/>
          <w:bCs/>
          <w:i/>
          <w:color w:val="auto"/>
          <w:spacing w:val="-3"/>
          <w:u w:val="single"/>
        </w:rPr>
        <w:t xml:space="preserve"> </w:t>
      </w:r>
      <w:r w:rsidRPr="00523EB2">
        <w:rPr>
          <w:rFonts w:eastAsia="Times New Roman" w:cs="Times New Roman"/>
          <w:b/>
          <w:bCs/>
          <w:i/>
          <w:color w:val="auto"/>
          <w:spacing w:val="-2"/>
          <w:u w:val="single"/>
        </w:rPr>
        <w:t>библиотек:</w:t>
      </w:r>
    </w:p>
    <w:p w14:paraId="4ADE1A1F" w14:textId="5B8309D3" w:rsidR="001B2B8E" w:rsidRDefault="00AE68CE" w:rsidP="00523EB2">
      <w:pPr>
        <w:pStyle w:val="af5"/>
        <w:spacing w:line="293" w:lineRule="exact"/>
        <w:ind w:firstLine="0"/>
        <w:rPr>
          <w:rFonts w:eastAsiaTheme="minorHAnsi"/>
          <w:szCs w:val="24"/>
        </w:rPr>
      </w:pPr>
      <w:r>
        <w:rPr>
          <w:rFonts w:eastAsiaTheme="minorHAnsi"/>
          <w:szCs w:val="24"/>
        </w:rPr>
        <w:t>Т</w:t>
      </w:r>
      <w:r w:rsidR="0039425F" w:rsidRPr="008F523B">
        <w:rPr>
          <w:rFonts w:eastAsiaTheme="minorHAnsi"/>
          <w:szCs w:val="24"/>
        </w:rPr>
        <w:t>ехническое состояние зданий (площадей)</w:t>
      </w:r>
      <w:r w:rsidR="001B2B8E" w:rsidRPr="008F523B">
        <w:rPr>
          <w:rFonts w:eastAsiaTheme="minorHAnsi"/>
          <w:szCs w:val="24"/>
        </w:rPr>
        <w:t xml:space="preserve"> муниципальных </w:t>
      </w:r>
      <w:r w:rsidR="008F523B" w:rsidRPr="008F523B">
        <w:rPr>
          <w:rFonts w:eastAsiaTheme="minorHAnsi"/>
          <w:szCs w:val="24"/>
        </w:rPr>
        <w:t>библиотек удовлетворительное</w:t>
      </w:r>
      <w:r w:rsidR="00523EB2">
        <w:rPr>
          <w:rFonts w:eastAsiaTheme="minorHAnsi"/>
          <w:szCs w:val="24"/>
        </w:rPr>
        <w:t xml:space="preserve">, </w:t>
      </w:r>
      <w:r w:rsidR="008D09F5">
        <w:rPr>
          <w:szCs w:val="24"/>
        </w:rPr>
        <w:t xml:space="preserve">у 4 библиотек есть потребность в новом здании (помещении), </w:t>
      </w:r>
      <w:r w:rsidR="001C3C3A">
        <w:rPr>
          <w:szCs w:val="24"/>
        </w:rPr>
        <w:t>обоснования:</w:t>
      </w:r>
      <w:r w:rsidR="008D09F5">
        <w:rPr>
          <w:szCs w:val="24"/>
        </w:rPr>
        <w:t xml:space="preserve"> </w:t>
      </w:r>
      <w:r w:rsidR="00AB0557">
        <w:rPr>
          <w:szCs w:val="24"/>
        </w:rPr>
        <w:t>ветхость деревянных зданий</w:t>
      </w:r>
      <w:r w:rsidR="001C3C3A">
        <w:rPr>
          <w:szCs w:val="24"/>
        </w:rPr>
        <w:t xml:space="preserve">, </w:t>
      </w:r>
      <w:bookmarkStart w:id="161" w:name="_Hlk191339197"/>
      <w:r w:rsidR="001C3C3A">
        <w:rPr>
          <w:szCs w:val="24"/>
        </w:rPr>
        <w:t>недостаточность помещений для р</w:t>
      </w:r>
      <w:r w:rsidR="001C3C3A" w:rsidRPr="00BF111E">
        <w:rPr>
          <w:szCs w:val="24"/>
        </w:rPr>
        <w:t>азмещения фондов, читальных залов</w:t>
      </w:r>
      <w:r w:rsidR="001C3C3A">
        <w:rPr>
          <w:szCs w:val="24"/>
        </w:rPr>
        <w:t>, печное отопление</w:t>
      </w:r>
      <w:r w:rsidR="00BD5299">
        <w:rPr>
          <w:szCs w:val="24"/>
        </w:rPr>
        <w:t>. В</w:t>
      </w:r>
      <w:r w:rsidR="001F0FA7">
        <w:rPr>
          <w:rFonts w:eastAsiaTheme="minorHAnsi"/>
          <w:szCs w:val="24"/>
        </w:rPr>
        <w:t xml:space="preserve"> 4 филиалах отсутствуют санитарно-гигиенические помещения (№№ 4, 7, 9, 10); </w:t>
      </w:r>
      <w:r w:rsidR="00523EB2">
        <w:rPr>
          <w:rFonts w:eastAsiaTheme="minorHAnsi"/>
          <w:szCs w:val="24"/>
        </w:rPr>
        <w:t xml:space="preserve">помещение </w:t>
      </w:r>
      <w:r w:rsidR="00523EB2" w:rsidRPr="00BF111E">
        <w:rPr>
          <w:szCs w:val="24"/>
        </w:rPr>
        <w:t>филиал</w:t>
      </w:r>
      <w:r w:rsidR="00523EB2">
        <w:rPr>
          <w:szCs w:val="24"/>
        </w:rPr>
        <w:t>а</w:t>
      </w:r>
      <w:r w:rsidR="00523EB2" w:rsidRPr="00BF111E">
        <w:rPr>
          <w:szCs w:val="24"/>
        </w:rPr>
        <w:t xml:space="preserve"> № 10 наход</w:t>
      </w:r>
      <w:r w:rsidR="00523EB2">
        <w:rPr>
          <w:szCs w:val="24"/>
        </w:rPr>
        <w:t>и</w:t>
      </w:r>
      <w:r w:rsidR="00523EB2" w:rsidRPr="00BF111E">
        <w:rPr>
          <w:szCs w:val="24"/>
        </w:rPr>
        <w:t>тся в ветхом деревянном здании с печным отоплением</w:t>
      </w:r>
      <w:r w:rsidR="00523EB2">
        <w:rPr>
          <w:szCs w:val="24"/>
        </w:rPr>
        <w:t>,</w:t>
      </w:r>
      <w:r w:rsidR="00523EB2" w:rsidRPr="00BF111E">
        <w:rPr>
          <w:szCs w:val="24"/>
        </w:rPr>
        <w:t xml:space="preserve"> </w:t>
      </w:r>
      <w:r w:rsidR="00523EB2">
        <w:rPr>
          <w:szCs w:val="24"/>
        </w:rPr>
        <w:t xml:space="preserve">в </w:t>
      </w:r>
      <w:r w:rsidR="001C3C3A">
        <w:rPr>
          <w:szCs w:val="24"/>
        </w:rPr>
        <w:t xml:space="preserve">ЦРБ и </w:t>
      </w:r>
      <w:r w:rsidR="00523EB2">
        <w:rPr>
          <w:szCs w:val="24"/>
        </w:rPr>
        <w:t>филиале № 4</w:t>
      </w:r>
      <w:r w:rsidR="00523EB2" w:rsidRPr="00BF111E">
        <w:rPr>
          <w:szCs w:val="24"/>
        </w:rPr>
        <w:t xml:space="preserve"> требу</w:t>
      </w:r>
      <w:r w:rsidR="00523EB2">
        <w:rPr>
          <w:szCs w:val="24"/>
        </w:rPr>
        <w:t>е</w:t>
      </w:r>
      <w:r w:rsidR="00523EB2" w:rsidRPr="00BF111E">
        <w:rPr>
          <w:szCs w:val="24"/>
        </w:rPr>
        <w:t>тся ремонт - системы отопления</w:t>
      </w:r>
      <w:bookmarkStart w:id="162" w:name="_Hlk190342947"/>
      <w:r w:rsidR="00335DD7">
        <w:rPr>
          <w:szCs w:val="24"/>
        </w:rPr>
        <w:t>, в ЦРБ и ДРБ требуется проведение ремонта помещений</w:t>
      </w:r>
      <w:r w:rsidR="001C3C3A">
        <w:rPr>
          <w:szCs w:val="24"/>
        </w:rPr>
        <w:t>.</w:t>
      </w:r>
    </w:p>
    <w:bookmarkEnd w:id="161"/>
    <w:p w14:paraId="6AB5159E" w14:textId="77777777" w:rsidR="008F523B" w:rsidRPr="008F523B" w:rsidRDefault="008F523B" w:rsidP="008F523B">
      <w:pPr>
        <w:pStyle w:val="af5"/>
        <w:spacing w:line="293" w:lineRule="exact"/>
        <w:rPr>
          <w:rFonts w:eastAsiaTheme="minorHAnsi"/>
          <w:szCs w:val="24"/>
        </w:rPr>
      </w:pPr>
    </w:p>
    <w:bookmarkEnd w:id="162"/>
    <w:p w14:paraId="5A27D36A" w14:textId="43A7BE65" w:rsidR="00902B21" w:rsidRPr="001C3C3A" w:rsidRDefault="001C3C3A" w:rsidP="00370820">
      <w:pPr>
        <w:pStyle w:val="a2"/>
        <w:widowControl w:val="0"/>
        <w:numPr>
          <w:ilvl w:val="0"/>
          <w:numId w:val="23"/>
        </w:numPr>
        <w:autoSpaceDE w:val="0"/>
        <w:autoSpaceDN w:val="0"/>
        <w:spacing w:after="0" w:line="240" w:lineRule="auto"/>
        <w:ind w:left="0" w:right="106" w:firstLine="284"/>
        <w:jc w:val="both"/>
        <w:rPr>
          <w:rFonts w:ascii="Symbol" w:eastAsia="Times New Roman" w:hAnsi="Symbol" w:cs="Times New Roman"/>
          <w:b/>
          <w:bCs/>
          <w:i/>
          <w:u w:val="single"/>
        </w:rPr>
      </w:pPr>
      <w:r>
        <w:rPr>
          <w:rFonts w:eastAsia="Times New Roman" w:cs="Times New Roman"/>
          <w:b/>
          <w:bCs/>
          <w:i/>
          <w:u w:val="single"/>
        </w:rPr>
        <w:t>Д</w:t>
      </w:r>
      <w:r w:rsidR="00902B21" w:rsidRPr="001C3C3A">
        <w:rPr>
          <w:rFonts w:eastAsia="Times New Roman" w:cs="Times New Roman"/>
          <w:b/>
          <w:bCs/>
          <w:i/>
          <w:u w:val="single"/>
        </w:rPr>
        <w:t xml:space="preserve">оступность зданий для лиц с нарушениями опорно-двигательного аппарата и </w:t>
      </w:r>
      <w:r w:rsidR="00902B21" w:rsidRPr="001C3C3A">
        <w:rPr>
          <w:rFonts w:eastAsia="Times New Roman" w:cs="Times New Roman"/>
          <w:b/>
          <w:bCs/>
          <w:i/>
          <w:spacing w:val="-2"/>
          <w:u w:val="single"/>
        </w:rPr>
        <w:t>других</w:t>
      </w:r>
      <w:r>
        <w:rPr>
          <w:rFonts w:eastAsia="Times New Roman" w:cs="Times New Roman"/>
          <w:b/>
          <w:bCs/>
          <w:i/>
          <w:spacing w:val="-2"/>
          <w:u w:val="single"/>
        </w:rPr>
        <w:t>:</w:t>
      </w:r>
    </w:p>
    <w:p w14:paraId="5E0B8C61" w14:textId="455E5B63" w:rsidR="00883B1A" w:rsidRDefault="00F713DC" w:rsidP="00712FCD">
      <w:pPr>
        <w:widowControl w:val="0"/>
        <w:autoSpaceDE w:val="0"/>
        <w:autoSpaceDN w:val="0"/>
        <w:spacing w:before="240" w:after="0" w:line="293" w:lineRule="exact"/>
        <w:jc w:val="both"/>
        <w:rPr>
          <w:rFonts w:ascii="Times New Roman" w:eastAsia="Times New Roman" w:hAnsi="Times New Roman"/>
          <w:sz w:val="24"/>
          <w:szCs w:val="24"/>
        </w:rPr>
      </w:pPr>
      <w:r>
        <w:rPr>
          <w:rFonts w:ascii="Times New Roman" w:eastAsia="Times New Roman" w:hAnsi="Times New Roman" w:cs="Times New Roman"/>
          <w:color w:val="000000" w:themeColor="text1"/>
          <w:spacing w:val="-2"/>
          <w:sz w:val="24"/>
        </w:rPr>
        <w:t>В МБУК Олюторского района МЦБС 1 библиотек</w:t>
      </w:r>
      <w:r w:rsidR="00883B1A">
        <w:rPr>
          <w:rFonts w:ascii="Times New Roman" w:eastAsia="Times New Roman" w:hAnsi="Times New Roman" w:cs="Times New Roman"/>
          <w:color w:val="000000" w:themeColor="text1"/>
          <w:spacing w:val="-2"/>
          <w:sz w:val="24"/>
        </w:rPr>
        <w:t>а</w:t>
      </w:r>
      <w:r>
        <w:rPr>
          <w:rFonts w:ascii="Times New Roman" w:eastAsia="Times New Roman" w:hAnsi="Times New Roman" w:cs="Times New Roman"/>
          <w:color w:val="000000" w:themeColor="text1"/>
          <w:spacing w:val="-2"/>
          <w:sz w:val="24"/>
        </w:rPr>
        <w:t xml:space="preserve"> – филиал № 1 с.Тиличики, находится в здании </w:t>
      </w:r>
      <w:r w:rsidRPr="00BF111E">
        <w:rPr>
          <w:rFonts w:ascii="Times New Roman" w:eastAsia="Times New Roman" w:hAnsi="Times New Roman"/>
          <w:sz w:val="24"/>
          <w:szCs w:val="24"/>
        </w:rPr>
        <w:t xml:space="preserve">ЦКиД на первом этаже, </w:t>
      </w:r>
      <w:r w:rsidR="00883B1A" w:rsidRPr="00BF111E">
        <w:rPr>
          <w:rFonts w:ascii="Times New Roman" w:eastAsia="Times New Roman" w:hAnsi="Times New Roman"/>
          <w:sz w:val="24"/>
          <w:szCs w:val="24"/>
        </w:rPr>
        <w:t>оборудован</w:t>
      </w:r>
      <w:r w:rsidR="00883B1A">
        <w:rPr>
          <w:rFonts w:ascii="Times New Roman" w:eastAsia="Times New Roman" w:hAnsi="Times New Roman"/>
          <w:sz w:val="24"/>
          <w:szCs w:val="24"/>
        </w:rPr>
        <w:t>а</w:t>
      </w:r>
      <w:r w:rsidR="00883B1A" w:rsidRPr="00BF111E">
        <w:rPr>
          <w:rFonts w:ascii="Times New Roman" w:eastAsia="Times New Roman" w:hAnsi="Times New Roman"/>
          <w:sz w:val="24"/>
          <w:szCs w:val="24"/>
        </w:rPr>
        <w:t xml:space="preserve"> пандус</w:t>
      </w:r>
      <w:r w:rsidR="00883B1A">
        <w:rPr>
          <w:rFonts w:ascii="Times New Roman" w:eastAsia="Times New Roman" w:hAnsi="Times New Roman"/>
          <w:sz w:val="24"/>
          <w:szCs w:val="24"/>
        </w:rPr>
        <w:t>ом, имеются у</w:t>
      </w:r>
      <w:r w:rsidR="00883B1A" w:rsidRPr="00BF111E">
        <w:rPr>
          <w:rFonts w:ascii="Times New Roman" w:eastAsia="Times New Roman" w:hAnsi="Times New Roman"/>
          <w:sz w:val="24"/>
          <w:szCs w:val="24"/>
        </w:rPr>
        <w:t xml:space="preserve">казатели «Вход», «Выход» </w:t>
      </w:r>
      <w:r w:rsidR="00883B1A">
        <w:rPr>
          <w:rFonts w:ascii="Times New Roman" w:eastAsia="Times New Roman" w:hAnsi="Times New Roman"/>
          <w:sz w:val="24"/>
          <w:szCs w:val="24"/>
        </w:rPr>
        <w:t xml:space="preserve">со </w:t>
      </w:r>
      <w:r w:rsidR="00883B1A" w:rsidRPr="00BF111E">
        <w:rPr>
          <w:rFonts w:ascii="Times New Roman" w:eastAsia="Times New Roman" w:hAnsi="Times New Roman"/>
          <w:sz w:val="24"/>
          <w:szCs w:val="24"/>
        </w:rPr>
        <w:t>шрифтом Брайля</w:t>
      </w:r>
      <w:r w:rsidR="00883B1A">
        <w:rPr>
          <w:rFonts w:ascii="Times New Roman" w:eastAsia="Times New Roman" w:hAnsi="Times New Roman"/>
          <w:sz w:val="24"/>
          <w:szCs w:val="24"/>
        </w:rPr>
        <w:t xml:space="preserve">. </w:t>
      </w:r>
      <w:r>
        <w:rPr>
          <w:rFonts w:ascii="Times New Roman" w:eastAsia="Times New Roman" w:hAnsi="Times New Roman" w:cs="Times New Roman"/>
          <w:color w:val="000000" w:themeColor="text1"/>
          <w:spacing w:val="-2"/>
          <w:sz w:val="24"/>
        </w:rPr>
        <w:t>Здания (помещения) остальных б</w:t>
      </w:r>
      <w:r w:rsidR="007D01ED" w:rsidRPr="00BF111E">
        <w:rPr>
          <w:rFonts w:ascii="Times New Roman" w:eastAsia="Times New Roman" w:hAnsi="Times New Roman"/>
          <w:sz w:val="24"/>
          <w:szCs w:val="24"/>
        </w:rPr>
        <w:t xml:space="preserve">иблиотек </w:t>
      </w:r>
      <w:r>
        <w:rPr>
          <w:rFonts w:ascii="Times New Roman" w:eastAsia="Times New Roman" w:hAnsi="Times New Roman"/>
          <w:sz w:val="24"/>
          <w:szCs w:val="24"/>
        </w:rPr>
        <w:t>не приспособлены для обслуживания инвалидов</w:t>
      </w:r>
      <w:r w:rsidR="00883B1A">
        <w:rPr>
          <w:rFonts w:ascii="Times New Roman" w:eastAsia="Times New Roman" w:hAnsi="Times New Roman"/>
          <w:sz w:val="24"/>
          <w:szCs w:val="24"/>
        </w:rPr>
        <w:t>, в связи с этим их обслуживание по мере возможности библиотекари проводят</w:t>
      </w:r>
      <w:r w:rsidR="004067E1">
        <w:rPr>
          <w:rFonts w:ascii="Times New Roman" w:eastAsia="Times New Roman" w:hAnsi="Times New Roman"/>
          <w:sz w:val="24"/>
          <w:szCs w:val="24"/>
        </w:rPr>
        <w:t xml:space="preserve"> индивидуально,</w:t>
      </w:r>
      <w:r w:rsidR="00883B1A">
        <w:rPr>
          <w:rFonts w:ascii="Times New Roman" w:eastAsia="Times New Roman" w:hAnsi="Times New Roman"/>
          <w:sz w:val="24"/>
          <w:szCs w:val="24"/>
        </w:rPr>
        <w:t xml:space="preserve"> на дому. </w:t>
      </w:r>
    </w:p>
    <w:p w14:paraId="7C8B28D9" w14:textId="567F511E" w:rsidR="00902B21" w:rsidRPr="00370820" w:rsidRDefault="00902B21" w:rsidP="00370820">
      <w:pPr>
        <w:pStyle w:val="10"/>
        <w:rPr>
          <w:rStyle w:val="af2"/>
          <w:bCs w:val="0"/>
          <w:smallCaps/>
        </w:rPr>
      </w:pPr>
      <w:bookmarkStart w:id="163" w:name="_Toc191399026"/>
      <w:bookmarkStart w:id="164" w:name="_Hlk190340859"/>
      <w:r w:rsidRPr="00370820">
        <w:rPr>
          <w:rStyle w:val="af2"/>
          <w:bCs w:val="0"/>
          <w:smallCaps/>
        </w:rPr>
        <w:t>Обеспечение безопасности библиотек и библиотечных фондов:</w:t>
      </w:r>
      <w:bookmarkEnd w:id="163"/>
    </w:p>
    <w:p w14:paraId="2D20CDB1" w14:textId="77777777" w:rsidR="00712FCD" w:rsidRPr="00712FCD" w:rsidRDefault="00902B21" w:rsidP="00370820">
      <w:pPr>
        <w:pStyle w:val="a2"/>
        <w:widowControl w:val="0"/>
        <w:numPr>
          <w:ilvl w:val="0"/>
          <w:numId w:val="23"/>
        </w:numPr>
        <w:tabs>
          <w:tab w:val="left" w:pos="1154"/>
        </w:tabs>
        <w:autoSpaceDE w:val="0"/>
        <w:autoSpaceDN w:val="0"/>
        <w:spacing w:before="240" w:after="0"/>
        <w:ind w:right="112"/>
        <w:contextualSpacing w:val="0"/>
        <w:jc w:val="both"/>
        <w:rPr>
          <w:rFonts w:eastAsia="Times New Roman" w:cs="Times New Roman"/>
          <w:iCs/>
        </w:rPr>
      </w:pPr>
      <w:bookmarkStart w:id="165" w:name="_Hlk190431700"/>
      <w:bookmarkEnd w:id="164"/>
      <w:r w:rsidRPr="00712FCD">
        <w:rPr>
          <w:rFonts w:eastAsia="Times New Roman" w:cs="Times New Roman"/>
          <w:b/>
          <w:bCs/>
          <w:i/>
        </w:rPr>
        <w:t>наличие</w:t>
      </w:r>
      <w:r w:rsidRPr="00712FCD">
        <w:rPr>
          <w:rFonts w:eastAsia="Times New Roman" w:cs="Times New Roman"/>
          <w:b/>
          <w:bCs/>
          <w:i/>
          <w:spacing w:val="-5"/>
        </w:rPr>
        <w:t xml:space="preserve"> </w:t>
      </w:r>
      <w:r w:rsidRPr="00712FCD">
        <w:rPr>
          <w:rFonts w:eastAsia="Times New Roman" w:cs="Times New Roman"/>
          <w:b/>
          <w:bCs/>
          <w:i/>
        </w:rPr>
        <w:t>охранных</w:t>
      </w:r>
      <w:r w:rsidRPr="00712FCD">
        <w:rPr>
          <w:rFonts w:eastAsia="Times New Roman" w:cs="Times New Roman"/>
          <w:b/>
          <w:bCs/>
          <w:i/>
          <w:spacing w:val="-1"/>
        </w:rPr>
        <w:t xml:space="preserve"> </w:t>
      </w:r>
      <w:r w:rsidRPr="00712FCD">
        <w:rPr>
          <w:rFonts w:eastAsia="Times New Roman" w:cs="Times New Roman"/>
          <w:b/>
          <w:bCs/>
          <w:i/>
          <w:spacing w:val="-2"/>
        </w:rPr>
        <w:t>средств</w:t>
      </w:r>
      <w:r w:rsidR="00A12116" w:rsidRPr="00712FCD">
        <w:rPr>
          <w:rFonts w:eastAsia="Times New Roman" w:cs="Times New Roman"/>
          <w:b/>
          <w:bCs/>
          <w:i/>
          <w:spacing w:val="-2"/>
        </w:rPr>
        <w:t>:</w:t>
      </w:r>
      <w:r w:rsidR="00712FCD" w:rsidRPr="00712FCD">
        <w:rPr>
          <w:rFonts w:eastAsia="Times New Roman" w:cs="Times New Roman"/>
          <w:b/>
          <w:bCs/>
          <w:i/>
          <w:spacing w:val="-2"/>
        </w:rPr>
        <w:t xml:space="preserve"> </w:t>
      </w:r>
      <w:bookmarkEnd w:id="165"/>
    </w:p>
    <w:p w14:paraId="74E4FD51" w14:textId="0A31A202" w:rsidR="00A12116" w:rsidRPr="00712FCD" w:rsidRDefault="00A12116" w:rsidP="00712FCD">
      <w:pPr>
        <w:pStyle w:val="a2"/>
        <w:widowControl w:val="0"/>
        <w:tabs>
          <w:tab w:val="left" w:pos="1154"/>
        </w:tabs>
        <w:autoSpaceDE w:val="0"/>
        <w:autoSpaceDN w:val="0"/>
        <w:spacing w:before="240" w:after="0"/>
        <w:ind w:left="0" w:right="112"/>
        <w:jc w:val="both"/>
        <w:rPr>
          <w:rFonts w:eastAsia="Times New Roman" w:cs="Times New Roman"/>
          <w:iCs/>
        </w:rPr>
      </w:pPr>
      <w:r w:rsidRPr="00712FCD">
        <w:rPr>
          <w:rFonts w:eastAsia="Times New Roman" w:cs="Times New Roman"/>
          <w:iCs/>
        </w:rPr>
        <w:t>- охранные средства имеются в 5 библиотеках.</w:t>
      </w:r>
    </w:p>
    <w:p w14:paraId="0BC17947" w14:textId="3FEC666E" w:rsidR="00A12116" w:rsidRPr="00A12116" w:rsidRDefault="00A12116" w:rsidP="00370820">
      <w:pPr>
        <w:pStyle w:val="a2"/>
        <w:widowControl w:val="0"/>
        <w:numPr>
          <w:ilvl w:val="0"/>
          <w:numId w:val="23"/>
        </w:numPr>
        <w:tabs>
          <w:tab w:val="left" w:pos="1154"/>
        </w:tabs>
        <w:autoSpaceDE w:val="0"/>
        <w:autoSpaceDN w:val="0"/>
        <w:spacing w:after="0"/>
        <w:rPr>
          <w:rFonts w:ascii="Symbol" w:eastAsia="Times New Roman" w:hAnsi="Symbol" w:cs="Times New Roman"/>
          <w:b/>
          <w:bCs/>
          <w:i/>
        </w:rPr>
      </w:pPr>
      <w:r w:rsidRPr="00A12116">
        <w:rPr>
          <w:rFonts w:eastAsia="Times New Roman" w:cs="Times New Roman"/>
          <w:b/>
          <w:bCs/>
          <w:i/>
        </w:rPr>
        <w:t>наличие</w:t>
      </w:r>
      <w:r w:rsidRPr="00A12116">
        <w:rPr>
          <w:rFonts w:eastAsia="Times New Roman" w:cs="Times New Roman"/>
          <w:b/>
          <w:bCs/>
          <w:i/>
          <w:spacing w:val="-5"/>
        </w:rPr>
        <w:t xml:space="preserve"> </w:t>
      </w:r>
      <w:r>
        <w:rPr>
          <w:rFonts w:eastAsia="Times New Roman" w:cs="Times New Roman"/>
          <w:b/>
          <w:bCs/>
          <w:i/>
          <w:spacing w:val="-5"/>
        </w:rPr>
        <w:t>пожарной сигнализации</w:t>
      </w:r>
      <w:r>
        <w:rPr>
          <w:rFonts w:eastAsia="Times New Roman" w:cs="Times New Roman"/>
          <w:b/>
          <w:bCs/>
          <w:i/>
          <w:spacing w:val="-2"/>
        </w:rPr>
        <w:t>:</w:t>
      </w:r>
    </w:p>
    <w:p w14:paraId="6B225D47" w14:textId="3CB58E64" w:rsidR="00A12116" w:rsidRPr="00CB47B9" w:rsidRDefault="00A12116" w:rsidP="00CB47B9">
      <w:pPr>
        <w:pStyle w:val="25"/>
        <w:tabs>
          <w:tab w:val="left" w:pos="1154"/>
        </w:tabs>
        <w:contextualSpacing w:val="0"/>
        <w:rPr>
          <w:rFonts w:eastAsiaTheme="minorHAnsi"/>
          <w:szCs w:val="24"/>
        </w:rPr>
      </w:pPr>
      <w:r w:rsidRPr="00CB47B9">
        <w:rPr>
          <w:rFonts w:eastAsiaTheme="minorHAnsi"/>
          <w:szCs w:val="24"/>
        </w:rPr>
        <w:t>- пожарная сигнализация имеется в 5 библиотеках</w:t>
      </w:r>
      <w:r w:rsidR="00CB47B9" w:rsidRPr="00CB47B9">
        <w:rPr>
          <w:rFonts w:eastAsiaTheme="minorHAnsi"/>
          <w:szCs w:val="24"/>
        </w:rPr>
        <w:t xml:space="preserve">, огнетушителями </w:t>
      </w:r>
      <w:r w:rsidR="001710BF" w:rsidRPr="00CB47B9">
        <w:rPr>
          <w:rFonts w:eastAsiaTheme="minorHAnsi"/>
          <w:szCs w:val="24"/>
        </w:rPr>
        <w:t xml:space="preserve">обеспечены </w:t>
      </w:r>
      <w:r w:rsidR="00CB47B9" w:rsidRPr="00CB47B9">
        <w:rPr>
          <w:rFonts w:eastAsiaTheme="minorHAnsi"/>
          <w:szCs w:val="24"/>
        </w:rPr>
        <w:t>в необходимом количестве все библиотеки.</w:t>
      </w:r>
    </w:p>
    <w:p w14:paraId="4344F83B" w14:textId="0C2B5192" w:rsidR="00902B21" w:rsidRPr="00A12116" w:rsidRDefault="00902B21" w:rsidP="00370820">
      <w:pPr>
        <w:pStyle w:val="a2"/>
        <w:widowControl w:val="0"/>
        <w:numPr>
          <w:ilvl w:val="0"/>
          <w:numId w:val="23"/>
        </w:numPr>
        <w:tabs>
          <w:tab w:val="left" w:pos="1153"/>
        </w:tabs>
        <w:autoSpaceDE w:val="0"/>
        <w:autoSpaceDN w:val="0"/>
        <w:spacing w:after="0"/>
        <w:ind w:right="112"/>
        <w:jc w:val="both"/>
        <w:rPr>
          <w:rFonts w:ascii="Symbol" w:eastAsia="Times New Roman" w:hAnsi="Symbol" w:cs="Times New Roman"/>
          <w:b/>
          <w:bCs/>
          <w:i/>
        </w:rPr>
      </w:pPr>
      <w:r w:rsidRPr="00A12116">
        <w:rPr>
          <w:rFonts w:eastAsia="Times New Roman" w:cs="Times New Roman"/>
          <w:b/>
          <w:bCs/>
          <w:i/>
        </w:rPr>
        <w:t>аварийные ситуации в библиотеках (количество ситуаций, причины возникновения и последствия).</w:t>
      </w:r>
    </w:p>
    <w:p w14:paraId="482A70B7" w14:textId="0E1830F6" w:rsidR="00902B21" w:rsidRPr="00704276" w:rsidRDefault="00902B21" w:rsidP="00902B21">
      <w:pPr>
        <w:widowControl w:val="0"/>
        <w:autoSpaceDE w:val="0"/>
        <w:autoSpaceDN w:val="0"/>
        <w:spacing w:after="0"/>
        <w:ind w:left="-567" w:right="112"/>
        <w:jc w:val="both"/>
        <w:rPr>
          <w:rFonts w:ascii="Times New Roman" w:eastAsia="Times New Roman" w:hAnsi="Times New Roman" w:cs="Times New Roman"/>
          <w:sz w:val="24"/>
        </w:rPr>
      </w:pPr>
      <w:r w:rsidRPr="00902B21">
        <w:rPr>
          <w:rFonts w:ascii="Times New Roman" w:eastAsia="Times New Roman" w:hAnsi="Times New Roman" w:cs="Times New Roman"/>
          <w:color w:val="FF0000"/>
          <w:sz w:val="24"/>
        </w:rPr>
        <w:tab/>
      </w:r>
      <w:r w:rsidR="00CB47B9" w:rsidRPr="00726563">
        <w:rPr>
          <w:rFonts w:ascii="Times New Roman" w:eastAsia="Times New Roman" w:hAnsi="Times New Roman" w:cs="Times New Roman"/>
          <w:sz w:val="24"/>
        </w:rPr>
        <w:t>- а</w:t>
      </w:r>
      <w:r w:rsidRPr="00726563">
        <w:rPr>
          <w:rFonts w:ascii="Times New Roman" w:eastAsia="Times New Roman" w:hAnsi="Times New Roman" w:cs="Times New Roman"/>
          <w:sz w:val="24"/>
        </w:rPr>
        <w:t>варийных ситуаций в подразделениях МБУК</w:t>
      </w:r>
      <w:r w:rsidR="001710BF">
        <w:rPr>
          <w:rFonts w:ascii="Times New Roman" w:eastAsia="Times New Roman" w:hAnsi="Times New Roman" w:cs="Times New Roman"/>
          <w:sz w:val="24"/>
        </w:rPr>
        <w:t xml:space="preserve"> Олюторского МР М</w:t>
      </w:r>
      <w:r w:rsidRPr="00726563">
        <w:rPr>
          <w:rFonts w:ascii="Times New Roman" w:eastAsia="Times New Roman" w:hAnsi="Times New Roman" w:cs="Times New Roman"/>
          <w:sz w:val="24"/>
        </w:rPr>
        <w:t>ЦБС в 202</w:t>
      </w:r>
      <w:r w:rsidR="00CB47B9" w:rsidRPr="00726563">
        <w:rPr>
          <w:rFonts w:ascii="Times New Roman" w:eastAsia="Times New Roman" w:hAnsi="Times New Roman" w:cs="Times New Roman"/>
          <w:sz w:val="24"/>
        </w:rPr>
        <w:t>4</w:t>
      </w:r>
      <w:r w:rsidRPr="00726563">
        <w:rPr>
          <w:rFonts w:ascii="Times New Roman" w:eastAsia="Times New Roman" w:hAnsi="Times New Roman" w:cs="Times New Roman"/>
          <w:sz w:val="24"/>
        </w:rPr>
        <w:t xml:space="preserve"> году не было.</w:t>
      </w:r>
    </w:p>
    <w:p w14:paraId="263515CD" w14:textId="1A46C534" w:rsidR="00461BDA" w:rsidRPr="00370820" w:rsidRDefault="00902B21" w:rsidP="00370820">
      <w:pPr>
        <w:pStyle w:val="10"/>
        <w:rPr>
          <w:rStyle w:val="af2"/>
          <w:bCs w:val="0"/>
          <w:smallCaps/>
        </w:rPr>
      </w:pPr>
      <w:bookmarkStart w:id="166" w:name="_Toc191399027"/>
      <w:r w:rsidRPr="00370820">
        <w:lastRenderedPageBreak/>
        <w:t xml:space="preserve">Модернизация библиотечных зданий (помещений), организация внутреннего пространства библиотек в соответствии с потребностями </w:t>
      </w:r>
      <w:bookmarkStart w:id="167" w:name="_Hlk190707980"/>
      <w:bookmarkStart w:id="168" w:name="_Hlk190707927"/>
      <w:r w:rsidRPr="00370820">
        <w:t xml:space="preserve">пользователей, создание условий для </w:t>
      </w:r>
      <w:r w:rsidR="00712FCD" w:rsidRPr="00370820">
        <w:t>безбарьерного</w:t>
      </w:r>
      <w:r w:rsidR="00704276" w:rsidRPr="00370820">
        <w:t xml:space="preserve"> </w:t>
      </w:r>
      <w:bookmarkStart w:id="169" w:name="_Hlk190707964"/>
      <w:r w:rsidR="00704276" w:rsidRPr="00370820">
        <w:t>общения</w:t>
      </w:r>
      <w:bookmarkEnd w:id="167"/>
      <w:r w:rsidR="001D78AE" w:rsidRPr="00370820">
        <w:t>.</w:t>
      </w:r>
      <w:bookmarkEnd w:id="166"/>
      <w:bookmarkEnd w:id="169"/>
      <w:r w:rsidRPr="00370820">
        <w:t xml:space="preserve"> </w:t>
      </w:r>
    </w:p>
    <w:bookmarkEnd w:id="168"/>
    <w:p w14:paraId="120B4083" w14:textId="36D800E5" w:rsidR="00A33D20" w:rsidRPr="00E002ED" w:rsidRDefault="00704276" w:rsidP="00E002ED">
      <w:pPr>
        <w:spacing w:after="0"/>
        <w:ind w:firstLine="851"/>
        <w:jc w:val="both"/>
        <w:rPr>
          <w:rFonts w:ascii="Times New Roman" w:hAnsi="Times New Roman" w:cs="Times New Roman"/>
          <w:sz w:val="24"/>
          <w:szCs w:val="24"/>
        </w:rPr>
      </w:pPr>
      <w:r w:rsidRPr="00704276">
        <w:rPr>
          <w:rFonts w:ascii="Times New Roman" w:hAnsi="Times New Roman" w:cs="Times New Roman"/>
          <w:color w:val="000000"/>
          <w:sz w:val="24"/>
          <w:szCs w:val="24"/>
        </w:rPr>
        <w:t xml:space="preserve">Библиотеки МБУК </w:t>
      </w:r>
      <w:r>
        <w:rPr>
          <w:rFonts w:ascii="Times New Roman" w:hAnsi="Times New Roman" w:cs="Times New Roman"/>
          <w:color w:val="000000"/>
          <w:sz w:val="24"/>
          <w:szCs w:val="24"/>
        </w:rPr>
        <w:t>О</w:t>
      </w:r>
      <w:r w:rsidR="001710BF">
        <w:rPr>
          <w:rFonts w:ascii="Times New Roman" w:hAnsi="Times New Roman" w:cs="Times New Roman"/>
          <w:color w:val="000000"/>
          <w:sz w:val="24"/>
          <w:szCs w:val="24"/>
        </w:rPr>
        <w:t xml:space="preserve">люторского </w:t>
      </w:r>
      <w:r>
        <w:rPr>
          <w:rFonts w:ascii="Times New Roman" w:hAnsi="Times New Roman" w:cs="Times New Roman"/>
          <w:color w:val="000000"/>
          <w:sz w:val="24"/>
          <w:szCs w:val="24"/>
        </w:rPr>
        <w:t xml:space="preserve">МР </w:t>
      </w:r>
      <w:r w:rsidRPr="00704276">
        <w:rPr>
          <w:rFonts w:ascii="Times New Roman" w:hAnsi="Times New Roman" w:cs="Times New Roman"/>
          <w:color w:val="000000"/>
          <w:sz w:val="24"/>
          <w:szCs w:val="24"/>
        </w:rPr>
        <w:t>М</w:t>
      </w:r>
      <w:r w:rsidR="00B75CF5">
        <w:rPr>
          <w:rFonts w:ascii="Times New Roman" w:hAnsi="Times New Roman" w:cs="Times New Roman"/>
          <w:color w:val="000000"/>
          <w:sz w:val="24"/>
          <w:szCs w:val="24"/>
        </w:rPr>
        <w:t>ЦБС</w:t>
      </w:r>
      <w:r w:rsidRPr="00704276">
        <w:rPr>
          <w:rFonts w:ascii="Times New Roman" w:hAnsi="Times New Roman" w:cs="Times New Roman"/>
          <w:color w:val="000000"/>
          <w:sz w:val="24"/>
          <w:szCs w:val="24"/>
        </w:rPr>
        <w:t xml:space="preserve"> обеспечены необходимым библиотечным оборудованием. </w:t>
      </w:r>
      <w:r w:rsidRPr="00E002ED">
        <w:rPr>
          <w:rFonts w:ascii="Times New Roman" w:hAnsi="Times New Roman" w:cs="Times New Roman"/>
          <w:sz w:val="24"/>
          <w:szCs w:val="24"/>
        </w:rPr>
        <w:t xml:space="preserve">К сожалению, </w:t>
      </w:r>
      <w:r w:rsidR="00E002ED" w:rsidRPr="00E002ED">
        <w:rPr>
          <w:rFonts w:ascii="Times New Roman" w:hAnsi="Times New Roman" w:cs="Times New Roman"/>
          <w:sz w:val="24"/>
          <w:szCs w:val="24"/>
        </w:rPr>
        <w:t xml:space="preserve">есть филиалы, в которых </w:t>
      </w:r>
      <w:r w:rsidRPr="00E002ED">
        <w:rPr>
          <w:rFonts w:ascii="Times New Roman" w:hAnsi="Times New Roman" w:cs="Times New Roman"/>
          <w:sz w:val="24"/>
          <w:szCs w:val="24"/>
        </w:rPr>
        <w:t>состояние библиотечной мебели оставляет желать лучшего.</w:t>
      </w:r>
      <w:r w:rsidR="00E002ED">
        <w:rPr>
          <w:rFonts w:ascii="Times New Roman" w:hAnsi="Times New Roman" w:cs="Times New Roman"/>
          <w:sz w:val="24"/>
          <w:szCs w:val="24"/>
        </w:rPr>
        <w:t xml:space="preserve"> </w:t>
      </w:r>
      <w:r w:rsidR="00A33D20" w:rsidRPr="00E002ED">
        <w:rPr>
          <w:rFonts w:ascii="Times New Roman" w:hAnsi="Times New Roman" w:cs="Times New Roman"/>
          <w:sz w:val="24"/>
          <w:szCs w:val="24"/>
        </w:rPr>
        <w:t xml:space="preserve">В пользовании библиотек стеллажи и деревянные, и металлические. В связи с отсутствием финансирования, произвести замену деревянных стеллажей, на металлические не представляется возможным. </w:t>
      </w:r>
    </w:p>
    <w:p w14:paraId="45198D79" w14:textId="5D28098F" w:rsidR="001D78AE" w:rsidRPr="00A33D20" w:rsidRDefault="001D78AE" w:rsidP="00A33D20">
      <w:pPr>
        <w:pStyle w:val="af5"/>
        <w:widowControl/>
        <w:autoSpaceDE/>
        <w:autoSpaceDN/>
        <w:rPr>
          <w:rFonts w:eastAsiaTheme="minorHAnsi"/>
          <w:szCs w:val="24"/>
        </w:rPr>
      </w:pPr>
      <w:r w:rsidRPr="00A33D20">
        <w:rPr>
          <w:rFonts w:eastAsiaTheme="minorHAnsi"/>
          <w:szCs w:val="24"/>
        </w:rPr>
        <w:t xml:space="preserve">На </w:t>
      </w:r>
      <w:r w:rsidR="00A33D20" w:rsidRPr="00A33D20">
        <w:rPr>
          <w:rFonts w:eastAsiaTheme="minorHAnsi"/>
          <w:szCs w:val="24"/>
        </w:rPr>
        <w:t>295</w:t>
      </w:r>
      <w:r w:rsidRPr="00A33D20">
        <w:rPr>
          <w:rFonts w:eastAsiaTheme="minorHAnsi"/>
          <w:szCs w:val="24"/>
        </w:rPr>
        <w:t xml:space="preserve"> экземпляров пополнен книжный фонд: справочные издания, энциклопедии, познавательная и художественная литература. </w:t>
      </w:r>
    </w:p>
    <w:p w14:paraId="718FF0EF" w14:textId="2305AFDA" w:rsidR="001D78AE" w:rsidRPr="00370820" w:rsidRDefault="001D78AE" w:rsidP="00370820">
      <w:pPr>
        <w:pStyle w:val="10"/>
        <w:rPr>
          <w:rStyle w:val="af2"/>
          <w:bCs w:val="0"/>
          <w:smallCaps/>
        </w:rPr>
      </w:pPr>
      <w:bookmarkStart w:id="170" w:name="_Toc191399028"/>
      <w:r w:rsidRPr="00370820">
        <w:t>Характеристика финансового обеспечения материально-технической базы в динамике за три года.</w:t>
      </w:r>
      <w:bookmarkEnd w:id="170"/>
      <w:r w:rsidRPr="00370820">
        <w:t xml:space="preserve"> </w:t>
      </w:r>
    </w:p>
    <w:p w14:paraId="4ED5D6FF" w14:textId="3EA85C8B" w:rsidR="001D78AE" w:rsidRDefault="001D78AE" w:rsidP="001D78AE">
      <w:pPr>
        <w:spacing w:after="0"/>
        <w:ind w:firstLine="851"/>
        <w:jc w:val="both"/>
        <w:rPr>
          <w:rFonts w:ascii="Times New Roman" w:eastAsia="Times New Roman" w:hAnsi="Times New Roman" w:cs="Times New Roman"/>
          <w:sz w:val="24"/>
          <w:szCs w:val="24"/>
          <w:lang w:eastAsia="ru-RU"/>
        </w:rPr>
      </w:pPr>
      <w:r w:rsidRPr="00AC74C7">
        <w:rPr>
          <w:rFonts w:ascii="Times New Roman" w:eastAsia="Times New Roman" w:hAnsi="Times New Roman" w:cs="Times New Roman"/>
          <w:sz w:val="24"/>
          <w:szCs w:val="24"/>
          <w:lang w:eastAsia="ru-RU"/>
        </w:rPr>
        <w:t xml:space="preserve">Всего </w:t>
      </w:r>
      <w:r w:rsidR="00EA021E" w:rsidRPr="00AC74C7">
        <w:rPr>
          <w:rFonts w:ascii="Times New Roman" w:eastAsia="Times New Roman" w:hAnsi="Times New Roman" w:cs="Times New Roman"/>
          <w:sz w:val="24"/>
          <w:szCs w:val="24"/>
          <w:lang w:eastAsia="ru-RU"/>
        </w:rPr>
        <w:t>в 2024</w:t>
      </w:r>
      <w:r w:rsidRPr="00AC74C7">
        <w:rPr>
          <w:rFonts w:ascii="Times New Roman" w:eastAsia="Times New Roman" w:hAnsi="Times New Roman" w:cs="Times New Roman"/>
          <w:sz w:val="24"/>
          <w:szCs w:val="24"/>
          <w:lang w:eastAsia="ru-RU"/>
        </w:rPr>
        <w:t xml:space="preserve"> году поступило финансовых средств </w:t>
      </w:r>
      <w:r w:rsidR="00AC74C7">
        <w:rPr>
          <w:rFonts w:ascii="Times New Roman" w:eastAsia="Times New Roman" w:hAnsi="Times New Roman" w:cs="Times New Roman"/>
          <w:sz w:val="24"/>
          <w:szCs w:val="24"/>
          <w:lang w:eastAsia="ru-RU"/>
        </w:rPr>
        <w:t>43</w:t>
      </w:r>
      <w:r w:rsidRPr="001D78AE">
        <w:rPr>
          <w:rFonts w:ascii="Times New Roman" w:eastAsia="Times New Roman" w:hAnsi="Times New Roman" w:cs="Times New Roman"/>
          <w:color w:val="FF0000"/>
          <w:sz w:val="24"/>
          <w:szCs w:val="24"/>
          <w:lang w:eastAsia="ru-RU"/>
        </w:rPr>
        <w:t> </w:t>
      </w:r>
      <w:r w:rsidR="00AC74C7" w:rsidRPr="00AC74C7">
        <w:rPr>
          <w:rFonts w:ascii="Times New Roman" w:eastAsia="Times New Roman" w:hAnsi="Times New Roman" w:cs="Times New Roman"/>
          <w:sz w:val="24"/>
          <w:szCs w:val="24"/>
          <w:lang w:eastAsia="ru-RU"/>
        </w:rPr>
        <w:t>198</w:t>
      </w:r>
      <w:r w:rsidRPr="00AC74C7">
        <w:rPr>
          <w:rFonts w:ascii="Times New Roman" w:eastAsia="Times New Roman" w:hAnsi="Times New Roman" w:cs="Times New Roman"/>
          <w:sz w:val="24"/>
          <w:szCs w:val="24"/>
          <w:lang w:eastAsia="ru-RU"/>
        </w:rPr>
        <w:t>,</w:t>
      </w:r>
      <w:r w:rsidR="00AC74C7" w:rsidRPr="00AC74C7">
        <w:rPr>
          <w:rFonts w:ascii="Times New Roman" w:eastAsia="Times New Roman" w:hAnsi="Times New Roman" w:cs="Times New Roman"/>
          <w:sz w:val="24"/>
          <w:szCs w:val="24"/>
          <w:lang w:eastAsia="ru-RU"/>
        </w:rPr>
        <w:t>40</w:t>
      </w:r>
      <w:r w:rsidRPr="00AC74C7">
        <w:rPr>
          <w:rFonts w:ascii="Times New Roman" w:eastAsia="Times New Roman" w:hAnsi="Times New Roman" w:cs="Times New Roman"/>
          <w:sz w:val="24"/>
          <w:szCs w:val="24"/>
          <w:lang w:eastAsia="ru-RU"/>
        </w:rPr>
        <w:t xml:space="preserve"> тыс. </w:t>
      </w:r>
      <w:r w:rsidRPr="00B708C2">
        <w:rPr>
          <w:rFonts w:ascii="Times New Roman" w:eastAsia="Times New Roman" w:hAnsi="Times New Roman" w:cs="Times New Roman"/>
          <w:sz w:val="24"/>
          <w:szCs w:val="24"/>
          <w:lang w:eastAsia="ru-RU"/>
        </w:rPr>
        <w:t>рублей</w:t>
      </w:r>
      <w:r w:rsidR="00B708C2">
        <w:rPr>
          <w:rFonts w:ascii="Times New Roman" w:eastAsia="Times New Roman" w:hAnsi="Times New Roman" w:cs="Times New Roman"/>
          <w:sz w:val="24"/>
          <w:szCs w:val="24"/>
          <w:lang w:eastAsia="ru-RU"/>
        </w:rPr>
        <w:t>,</w:t>
      </w:r>
      <w:r w:rsidR="00B708C2" w:rsidRPr="00B708C2">
        <w:rPr>
          <w:rFonts w:ascii="Times New Roman" w:eastAsia="Times New Roman" w:hAnsi="Times New Roman" w:cs="Times New Roman"/>
          <w:sz w:val="24"/>
          <w:szCs w:val="24"/>
          <w:lang w:eastAsia="ru-RU"/>
        </w:rPr>
        <w:t xml:space="preserve"> это </w:t>
      </w:r>
      <w:r w:rsidRPr="00B708C2">
        <w:rPr>
          <w:rFonts w:ascii="Times New Roman" w:eastAsia="Times New Roman" w:hAnsi="Times New Roman" w:cs="Times New Roman"/>
          <w:sz w:val="24"/>
          <w:szCs w:val="24"/>
          <w:lang w:eastAsia="ru-RU"/>
        </w:rPr>
        <w:t xml:space="preserve">на </w:t>
      </w:r>
      <w:r w:rsidR="00714602">
        <w:rPr>
          <w:rFonts w:ascii="Times New Roman" w:eastAsia="Times New Roman" w:hAnsi="Times New Roman" w:cs="Times New Roman"/>
          <w:sz w:val="24"/>
          <w:szCs w:val="24"/>
          <w:lang w:eastAsia="ru-RU"/>
        </w:rPr>
        <w:t>13 694,4</w:t>
      </w:r>
      <w:r w:rsidRPr="00B708C2">
        <w:rPr>
          <w:rFonts w:ascii="Times New Roman" w:eastAsia="Times New Roman" w:hAnsi="Times New Roman" w:cs="Times New Roman"/>
          <w:sz w:val="24"/>
          <w:szCs w:val="24"/>
          <w:lang w:eastAsia="ru-RU"/>
        </w:rPr>
        <w:t xml:space="preserve"> тыс. больше в сравнении с предыдущим годом.</w:t>
      </w:r>
      <w:r w:rsidRPr="001D78AE">
        <w:rPr>
          <w:rFonts w:ascii="Times New Roman" w:eastAsia="Times New Roman" w:hAnsi="Times New Roman" w:cs="Times New Roman"/>
          <w:color w:val="FF0000"/>
          <w:sz w:val="24"/>
          <w:szCs w:val="24"/>
          <w:lang w:eastAsia="ru-RU"/>
        </w:rPr>
        <w:t xml:space="preserve">  </w:t>
      </w:r>
      <w:r w:rsidRPr="00B708C2">
        <w:rPr>
          <w:rFonts w:ascii="Times New Roman" w:eastAsia="Times New Roman" w:hAnsi="Times New Roman" w:cs="Times New Roman"/>
          <w:sz w:val="24"/>
          <w:szCs w:val="24"/>
          <w:lang w:eastAsia="ru-RU"/>
        </w:rPr>
        <w:t xml:space="preserve">Из них </w:t>
      </w:r>
      <w:r w:rsidR="00B708C2" w:rsidRPr="00B708C2">
        <w:rPr>
          <w:rFonts w:ascii="Times New Roman" w:eastAsia="Times New Roman" w:hAnsi="Times New Roman" w:cs="Times New Roman"/>
          <w:sz w:val="24"/>
          <w:szCs w:val="24"/>
          <w:lang w:eastAsia="ru-RU"/>
        </w:rPr>
        <w:t>33 311,80</w:t>
      </w:r>
      <w:r w:rsidRPr="00B708C2">
        <w:rPr>
          <w:rFonts w:ascii="Times New Roman" w:eastAsia="Times New Roman" w:hAnsi="Times New Roman" w:cs="Times New Roman"/>
          <w:sz w:val="24"/>
          <w:szCs w:val="24"/>
          <w:lang w:eastAsia="ru-RU"/>
        </w:rPr>
        <w:t xml:space="preserve"> тыс. руб. составили расходы на оплату труда (увеличились на </w:t>
      </w:r>
      <w:r w:rsidR="00B708C2" w:rsidRPr="00B708C2">
        <w:rPr>
          <w:rFonts w:ascii="Times New Roman" w:eastAsia="Times New Roman" w:hAnsi="Times New Roman" w:cs="Times New Roman"/>
          <w:sz w:val="24"/>
          <w:szCs w:val="24"/>
          <w:lang w:eastAsia="ru-RU"/>
        </w:rPr>
        <w:t>1</w:t>
      </w:r>
      <w:r w:rsidR="00714602">
        <w:rPr>
          <w:rFonts w:ascii="Times New Roman" w:eastAsia="Times New Roman" w:hAnsi="Times New Roman" w:cs="Times New Roman"/>
          <w:sz w:val="24"/>
          <w:szCs w:val="24"/>
          <w:lang w:eastAsia="ru-RU"/>
        </w:rPr>
        <w:t>0</w:t>
      </w:r>
      <w:r w:rsidRPr="00B708C2">
        <w:rPr>
          <w:rFonts w:ascii="Times New Roman" w:eastAsia="Times New Roman" w:hAnsi="Times New Roman" w:cs="Times New Roman"/>
          <w:sz w:val="24"/>
          <w:szCs w:val="24"/>
          <w:lang w:eastAsia="ru-RU"/>
        </w:rPr>
        <w:t xml:space="preserve"> </w:t>
      </w:r>
      <w:r w:rsidR="00714602">
        <w:rPr>
          <w:rFonts w:ascii="Times New Roman" w:eastAsia="Times New Roman" w:hAnsi="Times New Roman" w:cs="Times New Roman"/>
          <w:sz w:val="24"/>
          <w:szCs w:val="24"/>
          <w:lang w:eastAsia="ru-RU"/>
        </w:rPr>
        <w:t>878</w:t>
      </w:r>
      <w:r w:rsidRPr="00B708C2">
        <w:rPr>
          <w:rFonts w:ascii="Times New Roman" w:eastAsia="Times New Roman" w:hAnsi="Times New Roman" w:cs="Times New Roman"/>
          <w:sz w:val="24"/>
          <w:szCs w:val="24"/>
          <w:lang w:eastAsia="ru-RU"/>
        </w:rPr>
        <w:t>,</w:t>
      </w:r>
      <w:r w:rsidR="00714602">
        <w:rPr>
          <w:rFonts w:ascii="Times New Roman" w:eastAsia="Times New Roman" w:hAnsi="Times New Roman" w:cs="Times New Roman"/>
          <w:sz w:val="24"/>
          <w:szCs w:val="24"/>
          <w:lang w:eastAsia="ru-RU"/>
        </w:rPr>
        <w:t>8</w:t>
      </w:r>
      <w:r w:rsidRPr="00B708C2">
        <w:rPr>
          <w:rFonts w:ascii="Times New Roman" w:eastAsia="Times New Roman" w:hAnsi="Times New Roman" w:cs="Times New Roman"/>
          <w:sz w:val="24"/>
          <w:szCs w:val="24"/>
          <w:lang w:eastAsia="ru-RU"/>
        </w:rPr>
        <w:t xml:space="preserve"> в сравнении с прошлым годом),</w:t>
      </w:r>
      <w:r w:rsidRPr="001D78AE">
        <w:rPr>
          <w:rFonts w:ascii="Times New Roman" w:eastAsia="Times New Roman" w:hAnsi="Times New Roman" w:cs="Times New Roman"/>
          <w:color w:val="FF0000"/>
          <w:sz w:val="24"/>
          <w:szCs w:val="24"/>
          <w:lang w:eastAsia="ru-RU"/>
        </w:rPr>
        <w:t xml:space="preserve"> </w:t>
      </w:r>
      <w:r w:rsidRPr="00B708C2">
        <w:rPr>
          <w:rFonts w:ascii="Times New Roman" w:eastAsia="Times New Roman" w:hAnsi="Times New Roman" w:cs="Times New Roman"/>
          <w:sz w:val="24"/>
          <w:szCs w:val="24"/>
          <w:lang w:eastAsia="ru-RU"/>
        </w:rPr>
        <w:t xml:space="preserve">на комплектование </w:t>
      </w:r>
      <w:r w:rsidR="00EA021E" w:rsidRPr="00B708C2">
        <w:rPr>
          <w:rFonts w:ascii="Times New Roman" w:eastAsia="Times New Roman" w:hAnsi="Times New Roman" w:cs="Times New Roman"/>
          <w:sz w:val="24"/>
          <w:szCs w:val="24"/>
          <w:lang w:eastAsia="ru-RU"/>
        </w:rPr>
        <w:t>фонда израсходовано</w:t>
      </w:r>
      <w:r w:rsidRPr="00B708C2">
        <w:rPr>
          <w:rFonts w:ascii="Times New Roman" w:eastAsia="Times New Roman" w:hAnsi="Times New Roman" w:cs="Times New Roman"/>
          <w:sz w:val="24"/>
          <w:szCs w:val="24"/>
          <w:lang w:eastAsia="ru-RU"/>
        </w:rPr>
        <w:t xml:space="preserve"> –</w:t>
      </w:r>
      <w:r w:rsidRPr="00B708C2">
        <w:t xml:space="preserve"> </w:t>
      </w:r>
      <w:r w:rsidR="00B708C2" w:rsidRPr="00B708C2">
        <w:rPr>
          <w:rFonts w:ascii="Times New Roman" w:hAnsi="Times New Roman" w:cs="Times New Roman"/>
          <w:sz w:val="24"/>
          <w:szCs w:val="24"/>
        </w:rPr>
        <w:t>613</w:t>
      </w:r>
      <w:r w:rsidRPr="00B708C2">
        <w:rPr>
          <w:rFonts w:ascii="Times New Roman" w:eastAsia="Times New Roman" w:hAnsi="Times New Roman" w:cs="Times New Roman"/>
          <w:sz w:val="24"/>
          <w:szCs w:val="24"/>
          <w:lang w:eastAsia="ru-RU"/>
        </w:rPr>
        <w:t>,1 тыс.</w:t>
      </w:r>
      <w:r w:rsidR="00714602">
        <w:rPr>
          <w:rFonts w:ascii="Times New Roman" w:eastAsia="Times New Roman" w:hAnsi="Times New Roman" w:cs="Times New Roman"/>
          <w:sz w:val="24"/>
          <w:szCs w:val="24"/>
          <w:lang w:eastAsia="ru-RU"/>
        </w:rPr>
        <w:t xml:space="preserve"> руб.</w:t>
      </w:r>
      <w:r w:rsidRPr="00B708C2">
        <w:rPr>
          <w:rFonts w:ascii="Times New Roman" w:eastAsia="Times New Roman" w:hAnsi="Times New Roman" w:cs="Times New Roman"/>
          <w:sz w:val="24"/>
          <w:szCs w:val="24"/>
          <w:lang w:eastAsia="ru-RU"/>
        </w:rPr>
        <w:t>,</w:t>
      </w:r>
      <w:r w:rsidR="00714602" w:rsidRPr="00D303CB">
        <w:rPr>
          <w:rFonts w:ascii="Times New Roman" w:eastAsia="Times New Roman" w:hAnsi="Times New Roman" w:cs="Times New Roman"/>
          <w:sz w:val="24"/>
          <w:szCs w:val="24"/>
          <w:lang w:eastAsia="ru-RU"/>
        </w:rPr>
        <w:t xml:space="preserve"> </w:t>
      </w:r>
      <w:r w:rsidRPr="00D303CB">
        <w:rPr>
          <w:rFonts w:ascii="Times New Roman" w:eastAsia="Times New Roman" w:hAnsi="Times New Roman" w:cs="Times New Roman"/>
          <w:sz w:val="24"/>
          <w:szCs w:val="24"/>
          <w:lang w:eastAsia="ru-RU"/>
        </w:rPr>
        <w:t xml:space="preserve">на </w:t>
      </w:r>
      <w:r w:rsidR="00D303CB" w:rsidRPr="00D303CB">
        <w:rPr>
          <w:rFonts w:ascii="Times New Roman" w:eastAsia="Times New Roman" w:hAnsi="Times New Roman" w:cs="Times New Roman"/>
          <w:sz w:val="24"/>
          <w:szCs w:val="24"/>
          <w:lang w:eastAsia="ru-RU"/>
        </w:rPr>
        <w:t>замену оборудования пожаротушения</w:t>
      </w:r>
      <w:r w:rsidR="00714602">
        <w:rPr>
          <w:rFonts w:ascii="Times New Roman" w:eastAsia="Times New Roman" w:hAnsi="Times New Roman" w:cs="Times New Roman"/>
          <w:sz w:val="24"/>
          <w:szCs w:val="24"/>
          <w:lang w:eastAsia="ru-RU"/>
        </w:rPr>
        <w:t xml:space="preserve"> израсходовано - 653,5</w:t>
      </w:r>
      <w:r w:rsidR="00714602" w:rsidRPr="001D78AE">
        <w:rPr>
          <w:rFonts w:ascii="Times New Roman" w:eastAsia="Times New Roman" w:hAnsi="Times New Roman" w:cs="Times New Roman"/>
          <w:color w:val="FF0000"/>
          <w:sz w:val="24"/>
          <w:szCs w:val="24"/>
          <w:lang w:eastAsia="ru-RU"/>
        </w:rPr>
        <w:t xml:space="preserve"> </w:t>
      </w:r>
      <w:r w:rsidR="00714602" w:rsidRPr="00D303CB">
        <w:rPr>
          <w:rFonts w:ascii="Times New Roman" w:eastAsia="Times New Roman" w:hAnsi="Times New Roman" w:cs="Times New Roman"/>
          <w:sz w:val="24"/>
          <w:szCs w:val="24"/>
          <w:lang w:eastAsia="ru-RU"/>
        </w:rPr>
        <w:t>тыс. руб</w:t>
      </w:r>
      <w:r w:rsidRPr="00D303CB">
        <w:rPr>
          <w:rFonts w:ascii="Times New Roman" w:eastAsia="Times New Roman" w:hAnsi="Times New Roman" w:cs="Times New Roman"/>
          <w:sz w:val="24"/>
          <w:szCs w:val="24"/>
          <w:lang w:eastAsia="ru-RU"/>
        </w:rPr>
        <w:t xml:space="preserve">. </w:t>
      </w:r>
    </w:p>
    <w:p w14:paraId="5BF305BA" w14:textId="77777777" w:rsidR="002D0857" w:rsidRPr="00D303CB" w:rsidRDefault="002D0857" w:rsidP="001D78AE">
      <w:pPr>
        <w:spacing w:after="0"/>
        <w:ind w:firstLine="851"/>
        <w:jc w:val="both"/>
        <w:rPr>
          <w:rFonts w:ascii="Times New Roman" w:eastAsia="Times New Roman" w:hAnsi="Times New Roman" w:cs="Times New Roman"/>
          <w:sz w:val="24"/>
          <w:szCs w:val="24"/>
          <w:lang w:eastAsia="ru-RU"/>
        </w:rPr>
      </w:pPr>
    </w:p>
    <w:p w14:paraId="7CA5C5DB" w14:textId="77777777" w:rsidR="001D78AE" w:rsidRPr="00FA237D" w:rsidRDefault="001D78AE" w:rsidP="00FA237D">
      <w:pPr>
        <w:pStyle w:val="af5"/>
        <w:widowControl/>
        <w:autoSpaceDE/>
        <w:autoSpaceDN/>
        <w:rPr>
          <w:szCs w:val="24"/>
          <w:lang w:eastAsia="ru-RU"/>
        </w:rPr>
      </w:pPr>
      <w:r w:rsidRPr="00FA237D">
        <w:rPr>
          <w:szCs w:val="24"/>
          <w:lang w:eastAsia="ru-RU"/>
        </w:rPr>
        <w:t xml:space="preserve">Расходов на капитальный ремонт и реконструкцию в течение трех лет не было.   </w:t>
      </w:r>
    </w:p>
    <w:tbl>
      <w:tblPr>
        <w:tblStyle w:val="af8"/>
        <w:tblW w:w="9081" w:type="dxa"/>
        <w:tblLook w:val="04A0" w:firstRow="1" w:lastRow="0" w:firstColumn="1" w:lastColumn="0" w:noHBand="0" w:noVBand="1"/>
      </w:tblPr>
      <w:tblGrid>
        <w:gridCol w:w="4957"/>
        <w:gridCol w:w="1418"/>
        <w:gridCol w:w="1417"/>
        <w:gridCol w:w="1276"/>
        <w:gridCol w:w="13"/>
      </w:tblGrid>
      <w:tr w:rsidR="006956C1" w14:paraId="0D50A744" w14:textId="77777777" w:rsidTr="006956C1">
        <w:tc>
          <w:tcPr>
            <w:tcW w:w="4957" w:type="dxa"/>
            <w:vMerge w:val="restart"/>
            <w:shd w:val="clear" w:color="auto" w:fill="D9D9D9" w:themeFill="background1" w:themeFillShade="D9"/>
          </w:tcPr>
          <w:p w14:paraId="1C4E9FF8" w14:textId="3373CBB4" w:rsidR="006956C1" w:rsidRPr="006956C1" w:rsidRDefault="006956C1" w:rsidP="006956C1">
            <w:pPr>
              <w:spacing w:after="0"/>
              <w:jc w:val="center"/>
              <w:rPr>
                <w:rFonts w:ascii="Times New Roman" w:eastAsia="Times New Roman" w:hAnsi="Times New Roman" w:cs="Times New Roman"/>
                <w:sz w:val="24"/>
                <w:szCs w:val="24"/>
                <w:lang w:eastAsia="ru-RU"/>
              </w:rPr>
            </w:pPr>
            <w:r w:rsidRPr="006956C1">
              <w:rPr>
                <w:rFonts w:ascii="Times New Roman" w:eastAsia="Times New Roman" w:hAnsi="Times New Roman" w:cs="Times New Roman"/>
                <w:sz w:val="24"/>
                <w:szCs w:val="24"/>
                <w:lang w:eastAsia="ru-RU"/>
              </w:rPr>
              <w:t>Наименование показателей</w:t>
            </w:r>
          </w:p>
        </w:tc>
        <w:tc>
          <w:tcPr>
            <w:tcW w:w="4124" w:type="dxa"/>
            <w:gridSpan w:val="4"/>
            <w:shd w:val="clear" w:color="auto" w:fill="D9D9D9" w:themeFill="background1" w:themeFillShade="D9"/>
          </w:tcPr>
          <w:p w14:paraId="5DB8959E" w14:textId="4022024B" w:rsidR="006956C1" w:rsidRPr="006956C1" w:rsidRDefault="006956C1" w:rsidP="002C3A09">
            <w:pPr>
              <w:spacing w:after="0"/>
              <w:jc w:val="center"/>
              <w:rPr>
                <w:rFonts w:ascii="Times New Roman" w:eastAsia="Times New Roman" w:hAnsi="Times New Roman" w:cs="Times New Roman"/>
                <w:sz w:val="24"/>
                <w:szCs w:val="24"/>
                <w:lang w:eastAsia="ru-RU"/>
              </w:rPr>
            </w:pPr>
            <w:r w:rsidRPr="006956C1">
              <w:rPr>
                <w:rFonts w:ascii="Times New Roman" w:eastAsia="Times New Roman" w:hAnsi="Times New Roman" w:cs="Times New Roman"/>
                <w:sz w:val="24"/>
                <w:szCs w:val="24"/>
                <w:lang w:eastAsia="ru-RU"/>
              </w:rPr>
              <w:t>Период</w:t>
            </w:r>
          </w:p>
        </w:tc>
      </w:tr>
      <w:tr w:rsidR="006956C1" w14:paraId="20E1F268" w14:textId="77777777" w:rsidTr="006956C1">
        <w:trPr>
          <w:gridAfter w:val="1"/>
          <w:wAfter w:w="13" w:type="dxa"/>
        </w:trPr>
        <w:tc>
          <w:tcPr>
            <w:tcW w:w="4957" w:type="dxa"/>
            <w:vMerge/>
            <w:shd w:val="clear" w:color="auto" w:fill="F2F2F2" w:themeFill="background1" w:themeFillShade="F2"/>
          </w:tcPr>
          <w:p w14:paraId="2E228835" w14:textId="77777777" w:rsidR="006956C1" w:rsidRPr="006956C1" w:rsidRDefault="006956C1" w:rsidP="006956C1">
            <w:pPr>
              <w:spacing w:after="0"/>
              <w:jc w:val="center"/>
              <w:rPr>
                <w:rFonts w:ascii="Times New Roman" w:eastAsia="Times New Roman" w:hAnsi="Times New Roman" w:cs="Times New Roman"/>
                <w:sz w:val="24"/>
                <w:szCs w:val="24"/>
                <w:lang w:eastAsia="ru-RU"/>
              </w:rPr>
            </w:pPr>
          </w:p>
        </w:tc>
        <w:tc>
          <w:tcPr>
            <w:tcW w:w="1418" w:type="dxa"/>
            <w:shd w:val="clear" w:color="auto" w:fill="F2F2F2" w:themeFill="background1" w:themeFillShade="F2"/>
          </w:tcPr>
          <w:p w14:paraId="4D14BF8F" w14:textId="77777777" w:rsidR="006956C1" w:rsidRDefault="006956C1" w:rsidP="006956C1">
            <w:pPr>
              <w:spacing w:after="0"/>
              <w:jc w:val="center"/>
              <w:rPr>
                <w:rFonts w:ascii="Times New Roman" w:eastAsia="Times New Roman" w:hAnsi="Times New Roman" w:cs="Times New Roman"/>
                <w:sz w:val="24"/>
                <w:szCs w:val="24"/>
                <w:lang w:eastAsia="ru-RU"/>
              </w:rPr>
            </w:pPr>
            <w:r w:rsidRPr="006956C1">
              <w:rPr>
                <w:rFonts w:ascii="Times New Roman" w:eastAsia="Times New Roman" w:hAnsi="Times New Roman" w:cs="Times New Roman"/>
                <w:sz w:val="24"/>
                <w:szCs w:val="24"/>
                <w:lang w:eastAsia="ru-RU"/>
              </w:rPr>
              <w:t>2022</w:t>
            </w:r>
          </w:p>
          <w:p w14:paraId="7DD02A06" w14:textId="67309017" w:rsidR="002D0857" w:rsidRPr="006956C1" w:rsidRDefault="002D0857" w:rsidP="006956C1">
            <w:pPr>
              <w:spacing w:after="0"/>
              <w:jc w:val="center"/>
              <w:rPr>
                <w:rFonts w:ascii="Times New Roman" w:eastAsia="Times New Roman" w:hAnsi="Times New Roman" w:cs="Times New Roman"/>
                <w:sz w:val="24"/>
                <w:szCs w:val="24"/>
                <w:lang w:eastAsia="ru-RU"/>
              </w:rPr>
            </w:pPr>
          </w:p>
        </w:tc>
        <w:tc>
          <w:tcPr>
            <w:tcW w:w="1417" w:type="dxa"/>
            <w:shd w:val="clear" w:color="auto" w:fill="F2F2F2" w:themeFill="background1" w:themeFillShade="F2"/>
          </w:tcPr>
          <w:p w14:paraId="35E9210A" w14:textId="58F7855D" w:rsidR="006956C1" w:rsidRPr="006956C1" w:rsidRDefault="006956C1" w:rsidP="006956C1">
            <w:pPr>
              <w:spacing w:after="0"/>
              <w:jc w:val="center"/>
              <w:rPr>
                <w:rFonts w:ascii="Times New Roman" w:eastAsia="Times New Roman" w:hAnsi="Times New Roman" w:cs="Times New Roman"/>
                <w:sz w:val="24"/>
                <w:szCs w:val="24"/>
                <w:lang w:eastAsia="ru-RU"/>
              </w:rPr>
            </w:pPr>
            <w:r w:rsidRPr="006956C1">
              <w:rPr>
                <w:rFonts w:ascii="Times New Roman" w:eastAsia="Times New Roman" w:hAnsi="Times New Roman" w:cs="Times New Roman"/>
                <w:sz w:val="24"/>
                <w:szCs w:val="24"/>
                <w:lang w:eastAsia="ru-RU"/>
              </w:rPr>
              <w:t>2023</w:t>
            </w:r>
          </w:p>
        </w:tc>
        <w:tc>
          <w:tcPr>
            <w:tcW w:w="1276" w:type="dxa"/>
            <w:shd w:val="clear" w:color="auto" w:fill="F2F2F2" w:themeFill="background1" w:themeFillShade="F2"/>
          </w:tcPr>
          <w:p w14:paraId="4BA55606" w14:textId="68F98192" w:rsidR="006956C1" w:rsidRPr="006956C1" w:rsidRDefault="006956C1" w:rsidP="006956C1">
            <w:pPr>
              <w:spacing w:after="0"/>
              <w:jc w:val="center"/>
              <w:rPr>
                <w:rFonts w:ascii="Times New Roman" w:eastAsia="Times New Roman" w:hAnsi="Times New Roman" w:cs="Times New Roman"/>
                <w:sz w:val="24"/>
                <w:szCs w:val="24"/>
                <w:lang w:eastAsia="ru-RU"/>
              </w:rPr>
            </w:pPr>
            <w:r w:rsidRPr="006956C1">
              <w:rPr>
                <w:rFonts w:ascii="Times New Roman" w:eastAsia="Times New Roman" w:hAnsi="Times New Roman" w:cs="Times New Roman"/>
                <w:sz w:val="24"/>
                <w:szCs w:val="24"/>
                <w:lang w:eastAsia="ru-RU"/>
              </w:rPr>
              <w:t>2024</w:t>
            </w:r>
          </w:p>
        </w:tc>
      </w:tr>
      <w:tr w:rsidR="006956C1" w:rsidRPr="006956C1" w14:paraId="15DBFBA4" w14:textId="77777777" w:rsidTr="002D0857">
        <w:trPr>
          <w:gridAfter w:val="1"/>
          <w:wAfter w:w="13" w:type="dxa"/>
          <w:trHeight w:val="495"/>
        </w:trPr>
        <w:tc>
          <w:tcPr>
            <w:tcW w:w="4957" w:type="dxa"/>
            <w:shd w:val="clear" w:color="auto" w:fill="D9E2F3" w:themeFill="accent1" w:themeFillTint="33"/>
            <w:vAlign w:val="center"/>
          </w:tcPr>
          <w:p w14:paraId="0AE2D66E" w14:textId="77777777" w:rsidR="002C3A09" w:rsidRDefault="006956C1" w:rsidP="002C3A09">
            <w:pPr>
              <w:spacing w:after="0"/>
              <w:jc w:val="both"/>
              <w:rPr>
                <w:rFonts w:ascii="Times New Roman" w:eastAsia="Times New Roman" w:hAnsi="Times New Roman" w:cs="Times New Roman"/>
                <w:b/>
                <w:bCs/>
                <w:sz w:val="20"/>
                <w:szCs w:val="20"/>
              </w:rPr>
            </w:pPr>
            <w:bookmarkStart w:id="171" w:name="_Hlk190694403"/>
            <w:r w:rsidRPr="006956C1">
              <w:rPr>
                <w:rFonts w:ascii="Times New Roman" w:eastAsia="Times New Roman" w:hAnsi="Times New Roman" w:cs="Times New Roman"/>
                <w:b/>
                <w:bCs/>
                <w:sz w:val="20"/>
                <w:szCs w:val="20"/>
              </w:rPr>
              <w:t>Поступило финансовых средств всего (тыс.</w:t>
            </w:r>
            <w:r>
              <w:rPr>
                <w:rFonts w:ascii="Times New Roman" w:eastAsia="Times New Roman" w:hAnsi="Times New Roman" w:cs="Times New Roman"/>
                <w:b/>
                <w:bCs/>
                <w:sz w:val="20"/>
                <w:szCs w:val="20"/>
              </w:rPr>
              <w:t xml:space="preserve"> </w:t>
            </w:r>
            <w:r w:rsidRPr="006956C1">
              <w:rPr>
                <w:rFonts w:ascii="Times New Roman" w:eastAsia="Times New Roman" w:hAnsi="Times New Roman" w:cs="Times New Roman"/>
                <w:b/>
                <w:bCs/>
                <w:sz w:val="20"/>
                <w:szCs w:val="20"/>
              </w:rPr>
              <w:t>руб.)</w:t>
            </w:r>
          </w:p>
          <w:p w14:paraId="6A2D9F83" w14:textId="4F870BF7" w:rsidR="002D0857" w:rsidRPr="006956C1" w:rsidRDefault="002D0857" w:rsidP="002C3A09">
            <w:pPr>
              <w:spacing w:after="0"/>
              <w:jc w:val="both"/>
              <w:rPr>
                <w:rFonts w:ascii="Times New Roman" w:eastAsia="Times New Roman" w:hAnsi="Times New Roman" w:cs="Times New Roman"/>
                <w:b/>
                <w:bCs/>
                <w:sz w:val="20"/>
                <w:szCs w:val="20"/>
                <w:lang w:eastAsia="ru-RU"/>
              </w:rPr>
            </w:pPr>
          </w:p>
        </w:tc>
        <w:tc>
          <w:tcPr>
            <w:tcW w:w="1418" w:type="dxa"/>
            <w:shd w:val="clear" w:color="auto" w:fill="D9E2F3" w:themeFill="accent1" w:themeFillTint="33"/>
            <w:vAlign w:val="center"/>
          </w:tcPr>
          <w:p w14:paraId="772B9A78" w14:textId="77777777" w:rsidR="002C3A09" w:rsidRDefault="00325348" w:rsidP="00325348">
            <w:pPr>
              <w:spacing w:after="0"/>
              <w:jc w:val="right"/>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37 803,40</w:t>
            </w:r>
          </w:p>
          <w:p w14:paraId="734D4D30" w14:textId="3B48E951" w:rsidR="002D0857" w:rsidRPr="006956C1" w:rsidRDefault="002D0857" w:rsidP="00325348">
            <w:pPr>
              <w:spacing w:after="0"/>
              <w:jc w:val="right"/>
              <w:rPr>
                <w:rFonts w:ascii="Times New Roman" w:eastAsia="Times New Roman" w:hAnsi="Times New Roman" w:cs="Times New Roman"/>
                <w:b/>
                <w:bCs/>
                <w:sz w:val="20"/>
                <w:szCs w:val="20"/>
                <w:lang w:eastAsia="ru-RU"/>
              </w:rPr>
            </w:pPr>
          </w:p>
        </w:tc>
        <w:tc>
          <w:tcPr>
            <w:tcW w:w="1417" w:type="dxa"/>
            <w:shd w:val="clear" w:color="auto" w:fill="D9E2F3" w:themeFill="accent1" w:themeFillTint="33"/>
            <w:vAlign w:val="center"/>
          </w:tcPr>
          <w:p w14:paraId="360423C9" w14:textId="77777777" w:rsidR="002C3A09" w:rsidRDefault="00325348" w:rsidP="00325348">
            <w:pPr>
              <w:spacing w:after="0"/>
              <w:jc w:val="right"/>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29 504,00</w:t>
            </w:r>
          </w:p>
          <w:p w14:paraId="77971A27" w14:textId="5ED1E9D3" w:rsidR="002D0857" w:rsidRPr="006956C1" w:rsidRDefault="002D0857" w:rsidP="00325348">
            <w:pPr>
              <w:spacing w:after="0"/>
              <w:jc w:val="right"/>
              <w:rPr>
                <w:rFonts w:ascii="Times New Roman" w:eastAsia="Times New Roman" w:hAnsi="Times New Roman" w:cs="Times New Roman"/>
                <w:b/>
                <w:bCs/>
                <w:sz w:val="20"/>
                <w:szCs w:val="20"/>
                <w:lang w:eastAsia="ru-RU"/>
              </w:rPr>
            </w:pPr>
          </w:p>
        </w:tc>
        <w:tc>
          <w:tcPr>
            <w:tcW w:w="1276" w:type="dxa"/>
            <w:shd w:val="clear" w:color="auto" w:fill="D9E2F3" w:themeFill="accent1" w:themeFillTint="33"/>
            <w:vAlign w:val="center"/>
          </w:tcPr>
          <w:p w14:paraId="6EF2799E" w14:textId="77777777" w:rsidR="002C3A09" w:rsidRDefault="00325348" w:rsidP="00325348">
            <w:pPr>
              <w:spacing w:after="0"/>
              <w:jc w:val="right"/>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43 198,40</w:t>
            </w:r>
          </w:p>
          <w:p w14:paraId="7AD343C6" w14:textId="57DDB195" w:rsidR="002D0857" w:rsidRPr="006956C1" w:rsidRDefault="002D0857" w:rsidP="00325348">
            <w:pPr>
              <w:spacing w:after="0"/>
              <w:jc w:val="right"/>
              <w:rPr>
                <w:rFonts w:ascii="Times New Roman" w:eastAsia="Times New Roman" w:hAnsi="Times New Roman" w:cs="Times New Roman"/>
                <w:b/>
                <w:bCs/>
                <w:sz w:val="20"/>
                <w:szCs w:val="20"/>
                <w:lang w:eastAsia="ru-RU"/>
              </w:rPr>
            </w:pPr>
          </w:p>
        </w:tc>
      </w:tr>
      <w:tr w:rsidR="006956C1" w:rsidRPr="006956C1" w14:paraId="433CEB8C" w14:textId="77777777" w:rsidTr="006956C1">
        <w:trPr>
          <w:gridAfter w:val="1"/>
          <w:wAfter w:w="13" w:type="dxa"/>
        </w:trPr>
        <w:tc>
          <w:tcPr>
            <w:tcW w:w="4957" w:type="dxa"/>
            <w:shd w:val="clear" w:color="auto" w:fill="FBE4D5" w:themeFill="accent2" w:themeFillTint="33"/>
          </w:tcPr>
          <w:p w14:paraId="77129F27" w14:textId="77777777" w:rsidR="006956C1" w:rsidRDefault="006956C1" w:rsidP="00010BA0">
            <w:pPr>
              <w:spacing w:after="0"/>
              <w:jc w:val="both"/>
              <w:rPr>
                <w:rFonts w:ascii="Times New Roman" w:eastAsia="Times New Roman" w:hAnsi="Times New Roman" w:cs="Times New Roman"/>
                <w:b/>
                <w:bCs/>
                <w:sz w:val="20"/>
                <w:szCs w:val="20"/>
              </w:rPr>
            </w:pPr>
            <w:r w:rsidRPr="006956C1">
              <w:rPr>
                <w:rFonts w:ascii="Times New Roman" w:eastAsia="Times New Roman" w:hAnsi="Times New Roman" w:cs="Times New Roman"/>
                <w:b/>
                <w:bCs/>
                <w:sz w:val="20"/>
                <w:szCs w:val="20"/>
              </w:rPr>
              <w:t>Израсходовано за год всего (тыс.</w:t>
            </w:r>
            <w:r>
              <w:rPr>
                <w:rFonts w:ascii="Times New Roman" w:eastAsia="Times New Roman" w:hAnsi="Times New Roman" w:cs="Times New Roman"/>
                <w:b/>
                <w:bCs/>
                <w:sz w:val="20"/>
                <w:szCs w:val="20"/>
              </w:rPr>
              <w:t xml:space="preserve"> </w:t>
            </w:r>
            <w:r w:rsidRPr="006956C1">
              <w:rPr>
                <w:rFonts w:ascii="Times New Roman" w:eastAsia="Times New Roman" w:hAnsi="Times New Roman" w:cs="Times New Roman"/>
                <w:b/>
                <w:bCs/>
                <w:sz w:val="20"/>
                <w:szCs w:val="20"/>
              </w:rPr>
              <w:t>руб.), из них</w:t>
            </w:r>
          </w:p>
          <w:p w14:paraId="6EE485D9" w14:textId="5DDCB4D8" w:rsidR="002D0857" w:rsidRPr="006956C1" w:rsidRDefault="002D0857" w:rsidP="00010BA0">
            <w:pPr>
              <w:spacing w:after="0"/>
              <w:jc w:val="both"/>
              <w:rPr>
                <w:rFonts w:ascii="Times New Roman" w:eastAsia="Times New Roman" w:hAnsi="Times New Roman" w:cs="Times New Roman"/>
                <w:b/>
                <w:bCs/>
                <w:sz w:val="20"/>
                <w:szCs w:val="20"/>
                <w:lang w:eastAsia="ru-RU"/>
              </w:rPr>
            </w:pPr>
          </w:p>
        </w:tc>
        <w:tc>
          <w:tcPr>
            <w:tcW w:w="1418" w:type="dxa"/>
            <w:shd w:val="clear" w:color="auto" w:fill="FBE4D5" w:themeFill="accent2" w:themeFillTint="33"/>
          </w:tcPr>
          <w:p w14:paraId="193C51C0" w14:textId="77777777" w:rsidR="006956C1" w:rsidRDefault="00325348" w:rsidP="00325348">
            <w:pPr>
              <w:spacing w:after="0"/>
              <w:jc w:val="right"/>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37 803,40</w:t>
            </w:r>
          </w:p>
          <w:p w14:paraId="4FEFBAAF" w14:textId="20708F75" w:rsidR="002D0857" w:rsidRPr="006956C1" w:rsidRDefault="002D0857" w:rsidP="00325348">
            <w:pPr>
              <w:spacing w:after="0"/>
              <w:jc w:val="right"/>
              <w:rPr>
                <w:rFonts w:ascii="Times New Roman" w:eastAsia="Times New Roman" w:hAnsi="Times New Roman" w:cs="Times New Roman"/>
                <w:b/>
                <w:bCs/>
                <w:sz w:val="20"/>
                <w:szCs w:val="20"/>
                <w:lang w:eastAsia="ru-RU"/>
              </w:rPr>
            </w:pPr>
          </w:p>
        </w:tc>
        <w:tc>
          <w:tcPr>
            <w:tcW w:w="1417" w:type="dxa"/>
            <w:shd w:val="clear" w:color="auto" w:fill="FBE4D5" w:themeFill="accent2" w:themeFillTint="33"/>
          </w:tcPr>
          <w:p w14:paraId="68A9AC37" w14:textId="77777777" w:rsidR="006956C1" w:rsidRDefault="00325348" w:rsidP="00325348">
            <w:pPr>
              <w:spacing w:after="0"/>
              <w:jc w:val="right"/>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23 700,00</w:t>
            </w:r>
          </w:p>
          <w:p w14:paraId="3AD9B84C" w14:textId="3A18E8D9" w:rsidR="002D0857" w:rsidRPr="006956C1" w:rsidRDefault="002D0857" w:rsidP="00325348">
            <w:pPr>
              <w:spacing w:after="0"/>
              <w:jc w:val="right"/>
              <w:rPr>
                <w:rFonts w:ascii="Times New Roman" w:eastAsia="Times New Roman" w:hAnsi="Times New Roman" w:cs="Times New Roman"/>
                <w:b/>
                <w:bCs/>
                <w:sz w:val="20"/>
                <w:szCs w:val="20"/>
                <w:lang w:eastAsia="ru-RU"/>
              </w:rPr>
            </w:pPr>
          </w:p>
        </w:tc>
        <w:tc>
          <w:tcPr>
            <w:tcW w:w="1276" w:type="dxa"/>
            <w:shd w:val="clear" w:color="auto" w:fill="FBE4D5" w:themeFill="accent2" w:themeFillTint="33"/>
          </w:tcPr>
          <w:p w14:paraId="59C401D4" w14:textId="77777777" w:rsidR="006956C1" w:rsidRDefault="00325348" w:rsidP="00325348">
            <w:pPr>
              <w:spacing w:after="0"/>
              <w:jc w:val="right"/>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43 175,70</w:t>
            </w:r>
          </w:p>
          <w:p w14:paraId="4D800497" w14:textId="50409C96" w:rsidR="002D0857" w:rsidRPr="006956C1" w:rsidRDefault="002D0857" w:rsidP="00325348">
            <w:pPr>
              <w:spacing w:after="0"/>
              <w:jc w:val="right"/>
              <w:rPr>
                <w:rFonts w:ascii="Times New Roman" w:eastAsia="Times New Roman" w:hAnsi="Times New Roman" w:cs="Times New Roman"/>
                <w:b/>
                <w:bCs/>
                <w:sz w:val="20"/>
                <w:szCs w:val="20"/>
                <w:lang w:eastAsia="ru-RU"/>
              </w:rPr>
            </w:pPr>
          </w:p>
        </w:tc>
      </w:tr>
      <w:tr w:rsidR="00325348" w:rsidRPr="00325348" w14:paraId="2D315BE3" w14:textId="77777777" w:rsidTr="00325348">
        <w:trPr>
          <w:gridAfter w:val="1"/>
          <w:wAfter w:w="13" w:type="dxa"/>
          <w:trHeight w:val="284"/>
        </w:trPr>
        <w:tc>
          <w:tcPr>
            <w:tcW w:w="4957" w:type="dxa"/>
            <w:vAlign w:val="center"/>
          </w:tcPr>
          <w:p w14:paraId="5BF05C9F" w14:textId="048E4FC3" w:rsidR="006956C1" w:rsidRPr="00325348" w:rsidRDefault="006956C1" w:rsidP="00010BA0">
            <w:pPr>
              <w:widowControl w:val="0"/>
              <w:autoSpaceDE w:val="0"/>
              <w:autoSpaceDN w:val="0"/>
              <w:ind w:right="104"/>
              <w:jc w:val="both"/>
              <w:rPr>
                <w:rFonts w:ascii="Times New Roman" w:eastAsia="Times New Roman" w:hAnsi="Times New Roman" w:cs="Times New Roman"/>
              </w:rPr>
            </w:pPr>
            <w:bookmarkStart w:id="172" w:name="_Hlk190694714"/>
            <w:bookmarkEnd w:id="171"/>
            <w:r w:rsidRPr="00325348">
              <w:rPr>
                <w:rFonts w:ascii="Times New Roman" w:eastAsia="Times New Roman" w:hAnsi="Times New Roman" w:cs="Times New Roman"/>
              </w:rPr>
              <w:t xml:space="preserve">на капитальный ремонт и реконструкцию </w:t>
            </w:r>
          </w:p>
        </w:tc>
        <w:tc>
          <w:tcPr>
            <w:tcW w:w="1418" w:type="dxa"/>
            <w:vAlign w:val="center"/>
          </w:tcPr>
          <w:p w14:paraId="2F1E315B" w14:textId="510AE3A3" w:rsidR="006956C1" w:rsidRPr="00325348" w:rsidRDefault="00325348" w:rsidP="00325348">
            <w:pPr>
              <w:spacing w:after="0"/>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c>
          <w:tcPr>
            <w:tcW w:w="1417" w:type="dxa"/>
            <w:vAlign w:val="center"/>
          </w:tcPr>
          <w:p w14:paraId="3458319F" w14:textId="20305955" w:rsidR="006956C1" w:rsidRPr="00325348" w:rsidRDefault="00325348" w:rsidP="00325348">
            <w:pPr>
              <w:spacing w:after="0"/>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c>
          <w:tcPr>
            <w:tcW w:w="1276" w:type="dxa"/>
            <w:vAlign w:val="center"/>
          </w:tcPr>
          <w:p w14:paraId="36747821" w14:textId="364C90B5" w:rsidR="006956C1" w:rsidRPr="00325348" w:rsidRDefault="00325348" w:rsidP="00325348">
            <w:pPr>
              <w:spacing w:after="0"/>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bookmarkEnd w:id="172"/>
      <w:tr w:rsidR="00325348" w:rsidRPr="00325348" w14:paraId="600BD25D" w14:textId="77777777" w:rsidTr="00325348">
        <w:trPr>
          <w:gridAfter w:val="1"/>
          <w:wAfter w:w="13" w:type="dxa"/>
          <w:trHeight w:val="284"/>
        </w:trPr>
        <w:tc>
          <w:tcPr>
            <w:tcW w:w="4957" w:type="dxa"/>
            <w:vAlign w:val="center"/>
          </w:tcPr>
          <w:p w14:paraId="2B5A102B" w14:textId="77777777" w:rsidR="006956C1" w:rsidRDefault="006956C1" w:rsidP="006956C1">
            <w:pPr>
              <w:widowControl w:val="0"/>
              <w:autoSpaceDE w:val="0"/>
              <w:autoSpaceDN w:val="0"/>
              <w:spacing w:after="0"/>
              <w:ind w:right="104"/>
              <w:jc w:val="both"/>
              <w:rPr>
                <w:rFonts w:ascii="Times New Roman" w:eastAsia="Times New Roman" w:hAnsi="Times New Roman" w:cs="Times New Roman"/>
              </w:rPr>
            </w:pPr>
            <w:r w:rsidRPr="006956C1">
              <w:rPr>
                <w:rFonts w:ascii="Times New Roman" w:eastAsia="Times New Roman" w:hAnsi="Times New Roman" w:cs="Times New Roman"/>
              </w:rPr>
              <w:t xml:space="preserve">на приобретение (замену) оборудования </w:t>
            </w:r>
          </w:p>
          <w:p w14:paraId="0B61195F" w14:textId="7B5C9F59" w:rsidR="002D0857" w:rsidRPr="00325348" w:rsidRDefault="002D0857" w:rsidP="006956C1">
            <w:pPr>
              <w:widowControl w:val="0"/>
              <w:autoSpaceDE w:val="0"/>
              <w:autoSpaceDN w:val="0"/>
              <w:spacing w:after="0"/>
              <w:ind w:right="104"/>
              <w:jc w:val="both"/>
              <w:rPr>
                <w:rFonts w:ascii="Times New Roman" w:eastAsia="Times New Roman" w:hAnsi="Times New Roman" w:cs="Times New Roman"/>
              </w:rPr>
            </w:pPr>
          </w:p>
        </w:tc>
        <w:tc>
          <w:tcPr>
            <w:tcW w:w="1418" w:type="dxa"/>
            <w:vAlign w:val="center"/>
          </w:tcPr>
          <w:p w14:paraId="4647C9D9" w14:textId="77777777" w:rsidR="006956C1" w:rsidRDefault="00325348" w:rsidP="00325348">
            <w:pPr>
              <w:spacing w:after="0"/>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349,40</w:t>
            </w:r>
          </w:p>
          <w:p w14:paraId="2716F567" w14:textId="392B1EC2" w:rsidR="002D0857" w:rsidRPr="00325348" w:rsidRDefault="002D0857" w:rsidP="00325348">
            <w:pPr>
              <w:spacing w:after="0"/>
              <w:jc w:val="right"/>
              <w:rPr>
                <w:rFonts w:ascii="Times New Roman" w:eastAsia="Times New Roman" w:hAnsi="Times New Roman" w:cs="Times New Roman"/>
                <w:sz w:val="20"/>
                <w:szCs w:val="20"/>
                <w:lang w:eastAsia="ru-RU"/>
              </w:rPr>
            </w:pPr>
          </w:p>
        </w:tc>
        <w:tc>
          <w:tcPr>
            <w:tcW w:w="1417" w:type="dxa"/>
            <w:vAlign w:val="center"/>
          </w:tcPr>
          <w:p w14:paraId="5CD8BDD3" w14:textId="77777777" w:rsidR="006956C1" w:rsidRDefault="00325348" w:rsidP="00325348">
            <w:pPr>
              <w:spacing w:after="0"/>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p w14:paraId="36D14A7C" w14:textId="4B176DB6" w:rsidR="002D0857" w:rsidRPr="00325348" w:rsidRDefault="002D0857" w:rsidP="00325348">
            <w:pPr>
              <w:spacing w:after="0"/>
              <w:jc w:val="right"/>
              <w:rPr>
                <w:rFonts w:ascii="Times New Roman" w:eastAsia="Times New Roman" w:hAnsi="Times New Roman" w:cs="Times New Roman"/>
                <w:sz w:val="20"/>
                <w:szCs w:val="20"/>
                <w:lang w:eastAsia="ru-RU"/>
              </w:rPr>
            </w:pPr>
          </w:p>
        </w:tc>
        <w:tc>
          <w:tcPr>
            <w:tcW w:w="1276" w:type="dxa"/>
            <w:vAlign w:val="center"/>
          </w:tcPr>
          <w:p w14:paraId="04368922" w14:textId="77777777" w:rsidR="006956C1" w:rsidRDefault="00325348" w:rsidP="00325348">
            <w:pPr>
              <w:spacing w:after="0"/>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653,50</w:t>
            </w:r>
          </w:p>
          <w:p w14:paraId="16233743" w14:textId="01F73846" w:rsidR="002D0857" w:rsidRPr="00325348" w:rsidRDefault="002D0857" w:rsidP="00325348">
            <w:pPr>
              <w:spacing w:after="0"/>
              <w:jc w:val="right"/>
              <w:rPr>
                <w:rFonts w:ascii="Times New Roman" w:eastAsia="Times New Roman" w:hAnsi="Times New Roman" w:cs="Times New Roman"/>
                <w:sz w:val="20"/>
                <w:szCs w:val="20"/>
                <w:lang w:eastAsia="ru-RU"/>
              </w:rPr>
            </w:pPr>
          </w:p>
        </w:tc>
      </w:tr>
      <w:tr w:rsidR="00325348" w:rsidRPr="00325348" w14:paraId="66A4EF75" w14:textId="77777777" w:rsidTr="00325348">
        <w:trPr>
          <w:gridAfter w:val="1"/>
          <w:wAfter w:w="13" w:type="dxa"/>
          <w:trHeight w:val="284"/>
        </w:trPr>
        <w:tc>
          <w:tcPr>
            <w:tcW w:w="4957" w:type="dxa"/>
            <w:vAlign w:val="center"/>
          </w:tcPr>
          <w:p w14:paraId="5FA4A7B2" w14:textId="77777777" w:rsidR="006956C1" w:rsidRDefault="006956C1" w:rsidP="006956C1">
            <w:pPr>
              <w:widowControl w:val="0"/>
              <w:autoSpaceDE w:val="0"/>
              <w:autoSpaceDN w:val="0"/>
              <w:spacing w:after="0"/>
              <w:ind w:right="104"/>
              <w:jc w:val="both"/>
              <w:rPr>
                <w:rFonts w:ascii="Times New Roman" w:eastAsia="Times New Roman" w:hAnsi="Times New Roman" w:cs="Times New Roman"/>
              </w:rPr>
            </w:pPr>
            <w:bookmarkStart w:id="173" w:name="_Hlk190694097"/>
            <w:r w:rsidRPr="00325348">
              <w:rPr>
                <w:rFonts w:ascii="Times New Roman" w:eastAsia="Times New Roman" w:hAnsi="Times New Roman" w:cs="Times New Roman"/>
              </w:rPr>
              <w:t>на комплектование фонд</w:t>
            </w:r>
            <w:r w:rsidR="00325348" w:rsidRPr="00325348">
              <w:rPr>
                <w:rFonts w:ascii="Times New Roman" w:eastAsia="Times New Roman" w:hAnsi="Times New Roman" w:cs="Times New Roman"/>
              </w:rPr>
              <w:t>а</w:t>
            </w:r>
          </w:p>
          <w:p w14:paraId="3BC9DD93" w14:textId="3B379D91" w:rsidR="002D0857" w:rsidRPr="00325348" w:rsidRDefault="002D0857" w:rsidP="006956C1">
            <w:pPr>
              <w:widowControl w:val="0"/>
              <w:autoSpaceDE w:val="0"/>
              <w:autoSpaceDN w:val="0"/>
              <w:spacing w:after="0"/>
              <w:ind w:right="104"/>
              <w:jc w:val="both"/>
              <w:rPr>
                <w:rFonts w:ascii="Times New Roman" w:eastAsia="Times New Roman" w:hAnsi="Times New Roman" w:cs="Times New Roman"/>
              </w:rPr>
            </w:pPr>
          </w:p>
        </w:tc>
        <w:tc>
          <w:tcPr>
            <w:tcW w:w="1418" w:type="dxa"/>
            <w:vAlign w:val="center"/>
          </w:tcPr>
          <w:p w14:paraId="17790D76" w14:textId="77777777" w:rsidR="006956C1" w:rsidRDefault="00325348" w:rsidP="00325348">
            <w:pPr>
              <w:spacing w:after="0"/>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5 295,10</w:t>
            </w:r>
          </w:p>
          <w:p w14:paraId="4A46364E" w14:textId="4AC23506" w:rsidR="002D0857" w:rsidRPr="00325348" w:rsidRDefault="002D0857" w:rsidP="00325348">
            <w:pPr>
              <w:spacing w:after="0"/>
              <w:jc w:val="right"/>
              <w:rPr>
                <w:rFonts w:ascii="Times New Roman" w:eastAsia="Times New Roman" w:hAnsi="Times New Roman" w:cs="Times New Roman"/>
                <w:sz w:val="20"/>
                <w:szCs w:val="20"/>
                <w:lang w:eastAsia="ru-RU"/>
              </w:rPr>
            </w:pPr>
          </w:p>
        </w:tc>
        <w:tc>
          <w:tcPr>
            <w:tcW w:w="1417" w:type="dxa"/>
            <w:vAlign w:val="center"/>
          </w:tcPr>
          <w:p w14:paraId="76FAB4A6" w14:textId="77777777" w:rsidR="006956C1" w:rsidRDefault="00325348" w:rsidP="00325348">
            <w:pPr>
              <w:spacing w:after="0"/>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1 225,00</w:t>
            </w:r>
          </w:p>
          <w:p w14:paraId="029E2961" w14:textId="1A061906" w:rsidR="002D0857" w:rsidRPr="00325348" w:rsidRDefault="002D0857" w:rsidP="00325348">
            <w:pPr>
              <w:spacing w:after="0"/>
              <w:jc w:val="right"/>
              <w:rPr>
                <w:rFonts w:ascii="Times New Roman" w:eastAsia="Times New Roman" w:hAnsi="Times New Roman" w:cs="Times New Roman"/>
                <w:sz w:val="20"/>
                <w:szCs w:val="20"/>
                <w:lang w:eastAsia="ru-RU"/>
              </w:rPr>
            </w:pPr>
          </w:p>
        </w:tc>
        <w:tc>
          <w:tcPr>
            <w:tcW w:w="1276" w:type="dxa"/>
            <w:vAlign w:val="center"/>
          </w:tcPr>
          <w:p w14:paraId="60F2CE2E" w14:textId="77777777" w:rsidR="006956C1" w:rsidRDefault="00325348" w:rsidP="00325348">
            <w:pPr>
              <w:spacing w:after="0"/>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613,10</w:t>
            </w:r>
          </w:p>
          <w:p w14:paraId="08A615F4" w14:textId="0AF12A5C" w:rsidR="002D0857" w:rsidRPr="00325348" w:rsidRDefault="002D0857" w:rsidP="00325348">
            <w:pPr>
              <w:spacing w:after="0"/>
              <w:jc w:val="right"/>
              <w:rPr>
                <w:rFonts w:ascii="Times New Roman" w:eastAsia="Times New Roman" w:hAnsi="Times New Roman" w:cs="Times New Roman"/>
                <w:sz w:val="20"/>
                <w:szCs w:val="20"/>
                <w:lang w:eastAsia="ru-RU"/>
              </w:rPr>
            </w:pPr>
          </w:p>
        </w:tc>
      </w:tr>
      <w:bookmarkEnd w:id="173"/>
      <w:tr w:rsidR="00325348" w:rsidRPr="00325348" w14:paraId="67888123" w14:textId="77777777" w:rsidTr="00325348">
        <w:trPr>
          <w:gridAfter w:val="1"/>
          <w:wAfter w:w="13" w:type="dxa"/>
          <w:trHeight w:val="284"/>
        </w:trPr>
        <w:tc>
          <w:tcPr>
            <w:tcW w:w="4957" w:type="dxa"/>
            <w:vAlign w:val="center"/>
          </w:tcPr>
          <w:p w14:paraId="0334A998" w14:textId="38788309" w:rsidR="006956C1" w:rsidRPr="00325348" w:rsidRDefault="006956C1" w:rsidP="006956C1">
            <w:pPr>
              <w:widowControl w:val="0"/>
              <w:autoSpaceDE w:val="0"/>
              <w:autoSpaceDN w:val="0"/>
              <w:ind w:right="104"/>
              <w:jc w:val="both"/>
              <w:rPr>
                <w:rFonts w:ascii="Times New Roman" w:eastAsia="Times New Roman" w:hAnsi="Times New Roman" w:cs="Times New Roman"/>
              </w:rPr>
            </w:pPr>
            <w:r w:rsidRPr="00325348">
              <w:rPr>
                <w:rFonts w:ascii="Times New Roman" w:eastAsia="Times New Roman" w:hAnsi="Times New Roman" w:cs="Times New Roman"/>
              </w:rPr>
              <w:t>на организацию и проведение мероприятий</w:t>
            </w:r>
          </w:p>
        </w:tc>
        <w:tc>
          <w:tcPr>
            <w:tcW w:w="1418" w:type="dxa"/>
            <w:vAlign w:val="center"/>
          </w:tcPr>
          <w:p w14:paraId="165AD954" w14:textId="3309F792" w:rsidR="006956C1" w:rsidRPr="00325348" w:rsidRDefault="00325348" w:rsidP="00325348">
            <w:pPr>
              <w:spacing w:after="0"/>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c>
          <w:tcPr>
            <w:tcW w:w="1417" w:type="dxa"/>
            <w:vAlign w:val="center"/>
          </w:tcPr>
          <w:p w14:paraId="36502C55" w14:textId="71312150" w:rsidR="006956C1" w:rsidRPr="00325348" w:rsidRDefault="00325348" w:rsidP="00325348">
            <w:pPr>
              <w:spacing w:after="0"/>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41,00</w:t>
            </w:r>
          </w:p>
        </w:tc>
        <w:tc>
          <w:tcPr>
            <w:tcW w:w="1276" w:type="dxa"/>
            <w:vAlign w:val="center"/>
          </w:tcPr>
          <w:p w14:paraId="3CC187EE" w14:textId="36838781" w:rsidR="006956C1" w:rsidRPr="00325348" w:rsidRDefault="00325348" w:rsidP="00325348">
            <w:pPr>
              <w:spacing w:after="0"/>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325348" w:rsidRPr="00325348" w14:paraId="2A86022E" w14:textId="77777777" w:rsidTr="00325348">
        <w:trPr>
          <w:gridAfter w:val="1"/>
          <w:wAfter w:w="13" w:type="dxa"/>
          <w:trHeight w:val="284"/>
        </w:trPr>
        <w:tc>
          <w:tcPr>
            <w:tcW w:w="4957" w:type="dxa"/>
            <w:vAlign w:val="center"/>
          </w:tcPr>
          <w:p w14:paraId="6C510DAC" w14:textId="540AB077" w:rsidR="00325348" w:rsidRPr="00325348" w:rsidRDefault="00325348" w:rsidP="006956C1">
            <w:pPr>
              <w:widowControl w:val="0"/>
              <w:autoSpaceDE w:val="0"/>
              <w:autoSpaceDN w:val="0"/>
              <w:ind w:right="104"/>
              <w:jc w:val="both"/>
              <w:rPr>
                <w:rFonts w:ascii="Times New Roman" w:eastAsia="Times New Roman" w:hAnsi="Times New Roman" w:cs="Times New Roman"/>
              </w:rPr>
            </w:pPr>
            <w:r w:rsidRPr="00325348">
              <w:rPr>
                <w:rFonts w:ascii="Times New Roman" w:eastAsia="Times New Roman" w:hAnsi="Times New Roman" w:cs="Times New Roman"/>
              </w:rPr>
              <w:t>на информатизацию библиотечной деятельности, в т.ч. создание электронных каталогов и оцифровку библиотечного фонда</w:t>
            </w:r>
          </w:p>
        </w:tc>
        <w:tc>
          <w:tcPr>
            <w:tcW w:w="1418" w:type="dxa"/>
            <w:vAlign w:val="center"/>
          </w:tcPr>
          <w:p w14:paraId="7C867F15" w14:textId="01169EC9" w:rsidR="00325348" w:rsidRPr="00325348" w:rsidRDefault="00325348" w:rsidP="00325348">
            <w:pPr>
              <w:spacing w:after="0"/>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c>
          <w:tcPr>
            <w:tcW w:w="1417" w:type="dxa"/>
            <w:vAlign w:val="center"/>
          </w:tcPr>
          <w:p w14:paraId="4EC655B8" w14:textId="39E82C07" w:rsidR="00325348" w:rsidRPr="00325348" w:rsidRDefault="00325348" w:rsidP="00325348">
            <w:pPr>
              <w:spacing w:after="0"/>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c>
          <w:tcPr>
            <w:tcW w:w="1276" w:type="dxa"/>
            <w:vAlign w:val="center"/>
          </w:tcPr>
          <w:p w14:paraId="29D34EE2" w14:textId="4BFBA526" w:rsidR="00325348" w:rsidRPr="00325348" w:rsidRDefault="00325348" w:rsidP="00325348">
            <w:pPr>
              <w:spacing w:after="0"/>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bl>
    <w:p w14:paraId="0E696C02" w14:textId="7D614BB6" w:rsidR="002C3A09" w:rsidRDefault="002C3A09" w:rsidP="002C3A09">
      <w:pPr>
        <w:spacing w:after="0"/>
        <w:jc w:val="both"/>
        <w:rPr>
          <w:rFonts w:ascii="Times New Roman" w:eastAsia="Times New Roman" w:hAnsi="Times New Roman" w:cs="Times New Roman"/>
          <w:color w:val="FF0000"/>
          <w:sz w:val="24"/>
          <w:szCs w:val="24"/>
          <w:lang w:eastAsia="ru-RU"/>
        </w:rPr>
      </w:pPr>
    </w:p>
    <w:p w14:paraId="2A880B58" w14:textId="77777777" w:rsidR="001D78AE" w:rsidRPr="00516CCF" w:rsidRDefault="001D78AE" w:rsidP="001D78AE">
      <w:pPr>
        <w:widowControl w:val="0"/>
        <w:autoSpaceDE w:val="0"/>
        <w:autoSpaceDN w:val="0"/>
        <w:spacing w:after="0" w:line="240" w:lineRule="auto"/>
        <w:ind w:right="104" w:firstLine="851"/>
        <w:jc w:val="both"/>
        <w:rPr>
          <w:rFonts w:ascii="Times New Roman" w:eastAsia="Times New Roman" w:hAnsi="Times New Roman" w:cs="Times New Roman"/>
          <w:i/>
          <w:sz w:val="24"/>
        </w:rPr>
      </w:pPr>
      <w:r w:rsidRPr="00516CCF">
        <w:rPr>
          <w:rFonts w:ascii="Times New Roman" w:eastAsia="Times New Roman" w:hAnsi="Times New Roman" w:cs="Times New Roman"/>
          <w:b/>
          <w:i/>
          <w:sz w:val="24"/>
        </w:rPr>
        <w:t>Краткие выводы.</w:t>
      </w:r>
      <w:r w:rsidRPr="00516CCF">
        <w:rPr>
          <w:rFonts w:ascii="Times New Roman" w:eastAsia="Times New Roman" w:hAnsi="Times New Roman" w:cs="Times New Roman"/>
          <w:i/>
          <w:sz w:val="24"/>
        </w:rPr>
        <w:t xml:space="preserve"> Состояние обеспеченности библиотек материально- техническими ресурсами, направления их развития.</w:t>
      </w:r>
    </w:p>
    <w:p w14:paraId="1E910785" w14:textId="26C753F7" w:rsidR="00407943" w:rsidRPr="00407943" w:rsidRDefault="00407943" w:rsidP="00335DD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407943">
        <w:rPr>
          <w:rFonts w:ascii="Times New Roman" w:hAnsi="Times New Roman" w:cs="Times New Roman"/>
          <w:color w:val="000000"/>
          <w:sz w:val="24"/>
          <w:szCs w:val="24"/>
        </w:rPr>
        <w:t xml:space="preserve">Анализ материально-технической базы библиотек показал, что для кардинального решения вопроса по улучшению материально-технической базы необходимы целевые финансовые вложения. Несмотря на ряд позитивных изменений, библиотеки по-прежнему </w:t>
      </w:r>
      <w:r w:rsidRPr="00407943">
        <w:rPr>
          <w:rFonts w:ascii="Times New Roman" w:hAnsi="Times New Roman" w:cs="Times New Roman"/>
          <w:color w:val="000000"/>
          <w:sz w:val="24"/>
          <w:szCs w:val="24"/>
        </w:rPr>
        <w:lastRenderedPageBreak/>
        <w:t>нуждаются в обновлении библиотечной мебели, замене отопительных систем, электроснабжения, пожарной сигнализации</w:t>
      </w:r>
      <w:r w:rsidR="00335DD7">
        <w:rPr>
          <w:rFonts w:ascii="Times New Roman" w:hAnsi="Times New Roman" w:cs="Times New Roman"/>
          <w:color w:val="000000"/>
          <w:sz w:val="24"/>
          <w:szCs w:val="24"/>
        </w:rPr>
        <w:t xml:space="preserve">, </w:t>
      </w:r>
      <w:r w:rsidR="00516CCF">
        <w:rPr>
          <w:rFonts w:ascii="Times New Roman" w:hAnsi="Times New Roman" w:cs="Times New Roman"/>
          <w:color w:val="000000"/>
          <w:sz w:val="24"/>
          <w:szCs w:val="24"/>
        </w:rPr>
        <w:t>интернете</w:t>
      </w:r>
      <w:r w:rsidRPr="00407943">
        <w:rPr>
          <w:rFonts w:ascii="Times New Roman" w:hAnsi="Times New Roman" w:cs="Times New Roman"/>
          <w:color w:val="000000"/>
          <w:sz w:val="24"/>
          <w:szCs w:val="24"/>
        </w:rPr>
        <w:t xml:space="preserve">. </w:t>
      </w:r>
    </w:p>
    <w:p w14:paraId="55B13FA9" w14:textId="6AA65C2E" w:rsidR="00407943" w:rsidRPr="00335DD7" w:rsidRDefault="00407943" w:rsidP="00335DD7">
      <w:pPr>
        <w:widowControl w:val="0"/>
        <w:autoSpaceDE w:val="0"/>
        <w:autoSpaceDN w:val="0"/>
        <w:spacing w:after="0"/>
        <w:ind w:right="104" w:firstLine="851"/>
        <w:jc w:val="both"/>
        <w:rPr>
          <w:rFonts w:ascii="Times New Roman" w:eastAsia="Times New Roman" w:hAnsi="Times New Roman" w:cs="Times New Roman"/>
          <w:color w:val="FF0000"/>
          <w:sz w:val="24"/>
          <w:szCs w:val="24"/>
        </w:rPr>
      </w:pPr>
      <w:r w:rsidRPr="00335DD7">
        <w:rPr>
          <w:rFonts w:ascii="Times New Roman" w:hAnsi="Times New Roman" w:cs="Times New Roman"/>
          <w:color w:val="000000"/>
          <w:sz w:val="24"/>
          <w:szCs w:val="24"/>
        </w:rPr>
        <w:t>Модернизация библиотечных зданий</w:t>
      </w:r>
      <w:r w:rsidR="00516CCF">
        <w:rPr>
          <w:rFonts w:ascii="Times New Roman" w:hAnsi="Times New Roman" w:cs="Times New Roman"/>
          <w:color w:val="000000"/>
          <w:sz w:val="24"/>
          <w:szCs w:val="24"/>
        </w:rPr>
        <w:t xml:space="preserve"> (помещений)</w:t>
      </w:r>
      <w:r w:rsidRPr="00335DD7">
        <w:rPr>
          <w:rFonts w:ascii="Times New Roman" w:hAnsi="Times New Roman" w:cs="Times New Roman"/>
          <w:color w:val="000000"/>
          <w:sz w:val="24"/>
          <w:szCs w:val="24"/>
        </w:rPr>
        <w:t>, приспособление внутреннего пространства библиотек к современным потребностям пользователей, создание условий для безбарьерного общения –</w:t>
      </w:r>
      <w:r w:rsidR="00756DD8">
        <w:rPr>
          <w:rFonts w:ascii="Times New Roman" w:hAnsi="Times New Roman" w:cs="Times New Roman"/>
          <w:color w:val="000000"/>
          <w:sz w:val="24"/>
          <w:szCs w:val="24"/>
        </w:rPr>
        <w:t xml:space="preserve"> </w:t>
      </w:r>
      <w:r w:rsidRPr="00335DD7">
        <w:rPr>
          <w:rFonts w:ascii="Times New Roman" w:hAnsi="Times New Roman" w:cs="Times New Roman"/>
          <w:color w:val="000000"/>
          <w:sz w:val="24"/>
          <w:szCs w:val="24"/>
        </w:rPr>
        <w:t>все эти проблемы носят только финансовый характер и решаются очень медленно.</w:t>
      </w:r>
    </w:p>
    <w:p w14:paraId="60537AAA" w14:textId="22EC9CA8" w:rsidR="001D78AE" w:rsidRPr="00F14140" w:rsidRDefault="00370820" w:rsidP="001D78AE">
      <w:pPr>
        <w:pStyle w:val="a0"/>
      </w:pPr>
      <w:bookmarkStart w:id="174" w:name="_Toc191378494"/>
      <w:bookmarkStart w:id="175" w:name="_Toc191395163"/>
      <w:bookmarkStart w:id="176" w:name="_Toc191395356"/>
      <w:bookmarkStart w:id="177" w:name="_Toc191396100"/>
      <w:bookmarkStart w:id="178" w:name="_Toc191398164"/>
      <w:r>
        <w:t xml:space="preserve"> </w:t>
      </w:r>
      <w:bookmarkStart w:id="179" w:name="_Toc191399029"/>
      <w:r w:rsidR="001D78AE">
        <w:t>ОСНОВНЫЕ ИТОГИ ГОДА</w:t>
      </w:r>
      <w:bookmarkEnd w:id="174"/>
      <w:bookmarkEnd w:id="175"/>
      <w:bookmarkEnd w:id="176"/>
      <w:bookmarkEnd w:id="177"/>
      <w:bookmarkEnd w:id="178"/>
      <w:bookmarkEnd w:id="179"/>
    </w:p>
    <w:p w14:paraId="5F2BE8B5" w14:textId="77777777" w:rsidR="00255239" w:rsidRDefault="00255239" w:rsidP="00255239">
      <w:pPr>
        <w:pStyle w:val="af5"/>
        <w:widowControl/>
        <w:adjustRightInd w:val="0"/>
        <w:rPr>
          <w:rFonts w:eastAsia="Calibri"/>
          <w:bCs/>
          <w:szCs w:val="24"/>
        </w:rPr>
      </w:pPr>
      <w:r w:rsidRPr="00255239">
        <w:rPr>
          <w:rFonts w:eastAsia="Calibri"/>
          <w:bCs/>
          <w:szCs w:val="24"/>
        </w:rPr>
        <w:t>Анализируя работу МБУК Олюторского МР МЦБС в 2024 году, можно сказать, что были охвачены все ведущие и актуальные направления. По-прежнему отдавалось предпочтение гражданско-патриотическому, эстетическому, нравственному, экологическому воспитанию, литературному образованию, краеведческой работе.</w:t>
      </w:r>
    </w:p>
    <w:p w14:paraId="5396CA70" w14:textId="328B58E6" w:rsidR="00255239" w:rsidRPr="00255239" w:rsidRDefault="00255239" w:rsidP="00255239">
      <w:pPr>
        <w:pStyle w:val="af5"/>
        <w:widowControl/>
        <w:adjustRightInd w:val="0"/>
        <w:rPr>
          <w:rFonts w:eastAsia="Calibri"/>
          <w:bCs/>
          <w:szCs w:val="24"/>
        </w:rPr>
      </w:pPr>
      <w:r w:rsidRPr="00255239">
        <w:rPr>
          <w:rFonts w:eastAsia="Calibri"/>
          <w:bCs/>
          <w:szCs w:val="24"/>
        </w:rPr>
        <w:t>Деятельность общедоступных библиотек была направлена на обеспечение свободного доступа граждан к информационно-библиотечному обслуживанию, выявлению и удовлетворению культурно-просветительских потребностей населения, организацию интеллектуального досуга жителей.</w:t>
      </w:r>
    </w:p>
    <w:p w14:paraId="449FF6B8" w14:textId="7E5DA036" w:rsidR="00255239" w:rsidRPr="00255239" w:rsidRDefault="00255239" w:rsidP="00255239">
      <w:pPr>
        <w:pStyle w:val="af5"/>
        <w:widowControl/>
        <w:adjustRightInd w:val="0"/>
        <w:rPr>
          <w:rFonts w:eastAsia="Calibri"/>
          <w:bCs/>
          <w:szCs w:val="24"/>
        </w:rPr>
      </w:pPr>
      <w:r w:rsidRPr="00255239">
        <w:rPr>
          <w:rFonts w:eastAsia="Calibri"/>
          <w:bCs/>
          <w:szCs w:val="24"/>
        </w:rPr>
        <w:t>Основные мероприятия, проведенные в библиотеках, были посвящены Году семьи, юбилейным датам отечественных и зарубежных литераторов, датам памятных событий.</w:t>
      </w:r>
    </w:p>
    <w:p w14:paraId="63645C84" w14:textId="26C2F1FE" w:rsidR="00255239" w:rsidRDefault="00255239" w:rsidP="00255239">
      <w:pPr>
        <w:pStyle w:val="af5"/>
        <w:widowControl/>
        <w:adjustRightInd w:val="0"/>
        <w:rPr>
          <w:rFonts w:eastAsia="Calibri"/>
          <w:bCs/>
          <w:szCs w:val="24"/>
        </w:rPr>
      </w:pPr>
      <w:r w:rsidRPr="00255239">
        <w:rPr>
          <w:rFonts w:eastAsia="Calibri"/>
          <w:bCs/>
          <w:szCs w:val="24"/>
        </w:rPr>
        <w:t xml:space="preserve">Развитию библиотечного дела в районе </w:t>
      </w:r>
      <w:r w:rsidR="00300245">
        <w:rPr>
          <w:rFonts w:eastAsia="Calibri"/>
          <w:bCs/>
          <w:szCs w:val="24"/>
        </w:rPr>
        <w:t xml:space="preserve">(центральной районной библиотеке) </w:t>
      </w:r>
      <w:r w:rsidRPr="00255239">
        <w:rPr>
          <w:rFonts w:eastAsia="Calibri"/>
          <w:bCs/>
          <w:szCs w:val="24"/>
        </w:rPr>
        <w:t xml:space="preserve">способствовали использование </w:t>
      </w:r>
      <w:r w:rsidRPr="00E002ED">
        <w:rPr>
          <w:rFonts w:eastAsia="Calibri"/>
          <w:bCs/>
          <w:szCs w:val="24"/>
        </w:rPr>
        <w:t xml:space="preserve">компьютерных и интернет-технологий </w:t>
      </w:r>
      <w:r w:rsidRPr="00255239">
        <w:rPr>
          <w:rFonts w:eastAsia="Calibri"/>
          <w:bCs/>
          <w:szCs w:val="24"/>
        </w:rPr>
        <w:t>в организации библиотечного процесса, консультационно-методическая помощь.</w:t>
      </w:r>
      <w:r>
        <w:rPr>
          <w:rFonts w:eastAsia="Calibri"/>
          <w:bCs/>
          <w:szCs w:val="24"/>
        </w:rPr>
        <w:t xml:space="preserve"> </w:t>
      </w:r>
    </w:p>
    <w:p w14:paraId="32A8FC39" w14:textId="2A8DE940" w:rsidR="00086A3E" w:rsidRPr="00086A3E" w:rsidRDefault="00086A3E" w:rsidP="00086A3E">
      <w:pPr>
        <w:pStyle w:val="af5"/>
        <w:rPr>
          <w:rFonts w:eastAsia="Calibri"/>
          <w:bCs/>
          <w:szCs w:val="24"/>
        </w:rPr>
      </w:pPr>
      <w:r w:rsidRPr="00086A3E">
        <w:rPr>
          <w:rFonts w:eastAsia="Calibri"/>
          <w:bCs/>
          <w:szCs w:val="24"/>
        </w:rPr>
        <w:t xml:space="preserve">Библиотеки </w:t>
      </w:r>
      <w:r>
        <w:rPr>
          <w:rFonts w:eastAsia="Calibri"/>
          <w:bCs/>
          <w:szCs w:val="24"/>
        </w:rPr>
        <w:t>М</w:t>
      </w:r>
      <w:r w:rsidRPr="00086A3E">
        <w:rPr>
          <w:rFonts w:eastAsia="Calibri"/>
          <w:bCs/>
          <w:szCs w:val="24"/>
        </w:rPr>
        <w:t>ЦБС активно представляют себя и продвигают свои ресурсы в социальных сетях, используют интерактивные формы работы</w:t>
      </w:r>
      <w:r>
        <w:rPr>
          <w:rFonts w:eastAsia="Calibri"/>
          <w:bCs/>
          <w:szCs w:val="24"/>
        </w:rPr>
        <w:t>,</w:t>
      </w:r>
      <w:r w:rsidRPr="00086A3E">
        <w:rPr>
          <w:rFonts w:eastAsia="Calibri"/>
          <w:bCs/>
          <w:szCs w:val="24"/>
        </w:rPr>
        <w:t xml:space="preserve"> </w:t>
      </w:r>
      <w:r>
        <w:rPr>
          <w:rFonts w:eastAsia="Calibri"/>
          <w:bCs/>
          <w:szCs w:val="24"/>
        </w:rPr>
        <w:t xml:space="preserve">также </w:t>
      </w:r>
      <w:r w:rsidRPr="00086A3E">
        <w:rPr>
          <w:rFonts w:eastAsia="Calibri"/>
          <w:bCs/>
          <w:szCs w:val="24"/>
        </w:rPr>
        <w:t xml:space="preserve">активно участвовали во всероссийских акциях, проектах и других мероприятиях: Библионочь, Ночь искусств, Бегущая книга, Диктант Победы, Экологический диктант и т. п. </w:t>
      </w:r>
    </w:p>
    <w:p w14:paraId="768FBD4A" w14:textId="6572920C" w:rsidR="00255239" w:rsidRPr="00FF5B92" w:rsidRDefault="00353639" w:rsidP="00255239">
      <w:pPr>
        <w:pStyle w:val="af5"/>
        <w:widowControl/>
        <w:adjustRightInd w:val="0"/>
        <w:rPr>
          <w:rFonts w:eastAsia="Calibri"/>
          <w:b/>
          <w:szCs w:val="24"/>
          <w:u w:val="single"/>
        </w:rPr>
      </w:pPr>
      <w:r w:rsidRPr="00FF5B92">
        <w:rPr>
          <w:rFonts w:eastAsia="Calibri"/>
          <w:b/>
          <w:szCs w:val="24"/>
          <w:u w:val="single"/>
        </w:rPr>
        <w:t>Нерешёнными проблемами остаются:</w:t>
      </w:r>
    </w:p>
    <w:p w14:paraId="7759CFD1" w14:textId="5B8BC077" w:rsidR="00353639" w:rsidRDefault="00EE7498" w:rsidP="00370820">
      <w:pPr>
        <w:pStyle w:val="af5"/>
        <w:widowControl/>
        <w:numPr>
          <w:ilvl w:val="0"/>
          <w:numId w:val="33"/>
        </w:numPr>
        <w:adjustRightInd w:val="0"/>
        <w:ind w:left="0" w:firstLine="426"/>
        <w:rPr>
          <w:rFonts w:eastAsia="Calibri"/>
          <w:bCs/>
          <w:szCs w:val="24"/>
        </w:rPr>
      </w:pPr>
      <w:r>
        <w:rPr>
          <w:rFonts w:eastAsia="Calibri"/>
          <w:bCs/>
          <w:szCs w:val="24"/>
        </w:rPr>
        <w:t>о</w:t>
      </w:r>
      <w:r w:rsidR="00353639">
        <w:rPr>
          <w:rFonts w:eastAsia="Calibri"/>
          <w:bCs/>
          <w:szCs w:val="24"/>
        </w:rPr>
        <w:t>тсутствие финансировани</w:t>
      </w:r>
      <w:r>
        <w:rPr>
          <w:rFonts w:eastAsia="Calibri"/>
          <w:bCs/>
          <w:szCs w:val="24"/>
        </w:rPr>
        <w:t>я</w:t>
      </w:r>
      <w:r w:rsidR="00353639">
        <w:rPr>
          <w:rFonts w:eastAsia="Calibri"/>
          <w:bCs/>
          <w:szCs w:val="24"/>
        </w:rPr>
        <w:t xml:space="preserve"> на </w:t>
      </w:r>
      <w:r>
        <w:rPr>
          <w:rFonts w:eastAsia="Calibri"/>
          <w:bCs/>
          <w:szCs w:val="24"/>
        </w:rPr>
        <w:t xml:space="preserve">обновление и приобретение </w:t>
      </w:r>
      <w:r w:rsidR="00353639">
        <w:rPr>
          <w:rFonts w:eastAsia="Calibri"/>
          <w:bCs/>
          <w:szCs w:val="24"/>
        </w:rPr>
        <w:t xml:space="preserve">программ, на приобретение </w:t>
      </w:r>
      <w:r>
        <w:rPr>
          <w:rFonts w:eastAsia="Calibri"/>
          <w:bCs/>
          <w:szCs w:val="24"/>
        </w:rPr>
        <w:t xml:space="preserve">периферийного оборудования компьютеров, </w:t>
      </w:r>
      <w:r w:rsidRPr="00EE7498">
        <w:rPr>
          <w:rFonts w:eastAsia="Calibri"/>
          <w:bCs/>
          <w:szCs w:val="24"/>
        </w:rPr>
        <w:t>приобретение лицензионного программного обеспечения</w:t>
      </w:r>
      <w:r>
        <w:rPr>
          <w:rFonts w:eastAsia="Calibri"/>
          <w:bCs/>
          <w:szCs w:val="24"/>
        </w:rPr>
        <w:t>, ч</w:t>
      </w:r>
      <w:r w:rsidR="00353639">
        <w:rPr>
          <w:rFonts w:eastAsia="Calibri"/>
          <w:bCs/>
          <w:szCs w:val="24"/>
        </w:rPr>
        <w:t xml:space="preserve">то </w:t>
      </w:r>
      <w:r>
        <w:rPr>
          <w:rFonts w:eastAsia="Calibri"/>
          <w:bCs/>
          <w:szCs w:val="24"/>
        </w:rPr>
        <w:t xml:space="preserve">делает </w:t>
      </w:r>
      <w:r w:rsidR="00353639">
        <w:rPr>
          <w:rFonts w:eastAsia="Calibri"/>
          <w:bCs/>
          <w:szCs w:val="24"/>
        </w:rPr>
        <w:t>невозможным развитие современных технологий и модернизацию библиот</w:t>
      </w:r>
      <w:r>
        <w:rPr>
          <w:rFonts w:eastAsia="Calibri"/>
          <w:bCs/>
          <w:szCs w:val="24"/>
        </w:rPr>
        <w:t>ек;</w:t>
      </w:r>
    </w:p>
    <w:p w14:paraId="1FA88EC2" w14:textId="708625A4" w:rsidR="00353639" w:rsidRDefault="00255239" w:rsidP="00370820">
      <w:pPr>
        <w:pStyle w:val="a2"/>
        <w:numPr>
          <w:ilvl w:val="0"/>
          <w:numId w:val="32"/>
        </w:numPr>
        <w:autoSpaceDE w:val="0"/>
        <w:autoSpaceDN w:val="0"/>
        <w:adjustRightInd w:val="0"/>
        <w:spacing w:after="0"/>
        <w:ind w:left="0" w:firstLine="426"/>
        <w:jc w:val="both"/>
        <w:rPr>
          <w:rFonts w:eastAsia="Calibri" w:cs="Times New Roman"/>
          <w:bCs/>
          <w:color w:val="auto"/>
          <w:szCs w:val="24"/>
        </w:rPr>
      </w:pPr>
      <w:r w:rsidRPr="00353639">
        <w:rPr>
          <w:rFonts w:eastAsia="Calibri" w:cs="Times New Roman"/>
          <w:bCs/>
          <w:color w:val="auto"/>
          <w:szCs w:val="24"/>
        </w:rPr>
        <w:t>недостаточный объём финансирования на ремонт библиотечных</w:t>
      </w:r>
      <w:r w:rsidR="00353639" w:rsidRPr="00353639">
        <w:rPr>
          <w:rFonts w:eastAsia="Calibri" w:cs="Times New Roman"/>
          <w:bCs/>
          <w:color w:val="auto"/>
          <w:szCs w:val="24"/>
        </w:rPr>
        <w:t xml:space="preserve"> </w:t>
      </w:r>
      <w:r w:rsidRPr="00353639">
        <w:rPr>
          <w:rFonts w:eastAsia="Calibri" w:cs="Times New Roman"/>
          <w:bCs/>
          <w:color w:val="auto"/>
          <w:szCs w:val="24"/>
        </w:rPr>
        <w:t>помещений</w:t>
      </w:r>
      <w:r w:rsidR="003A7BCE">
        <w:rPr>
          <w:rFonts w:eastAsia="Calibri" w:cs="Times New Roman"/>
          <w:bCs/>
          <w:color w:val="auto"/>
          <w:szCs w:val="24"/>
        </w:rPr>
        <w:t xml:space="preserve"> и</w:t>
      </w:r>
      <w:r w:rsidRPr="00353639">
        <w:rPr>
          <w:rFonts w:eastAsia="Calibri" w:cs="Times New Roman"/>
          <w:bCs/>
          <w:color w:val="auto"/>
          <w:szCs w:val="24"/>
        </w:rPr>
        <w:t xml:space="preserve"> </w:t>
      </w:r>
      <w:r w:rsidR="003A7BCE">
        <w:rPr>
          <w:rFonts w:eastAsia="Calibri" w:cs="Times New Roman"/>
          <w:bCs/>
          <w:color w:val="auto"/>
          <w:szCs w:val="24"/>
        </w:rPr>
        <w:t xml:space="preserve">системы отопления, </w:t>
      </w:r>
      <w:r w:rsidRPr="00353639">
        <w:rPr>
          <w:rFonts w:eastAsia="Calibri" w:cs="Times New Roman"/>
          <w:bCs/>
          <w:color w:val="auto"/>
          <w:szCs w:val="24"/>
        </w:rPr>
        <w:t>приобретение специального оборудования и создание</w:t>
      </w:r>
      <w:r w:rsidR="00353639" w:rsidRPr="00353639">
        <w:rPr>
          <w:rFonts w:eastAsia="Calibri" w:cs="Times New Roman"/>
          <w:bCs/>
          <w:color w:val="auto"/>
          <w:szCs w:val="24"/>
        </w:rPr>
        <w:t xml:space="preserve"> </w:t>
      </w:r>
      <w:r w:rsidRPr="00353639">
        <w:rPr>
          <w:rFonts w:eastAsia="Calibri" w:cs="Times New Roman"/>
          <w:bCs/>
          <w:color w:val="auto"/>
          <w:szCs w:val="24"/>
        </w:rPr>
        <w:t>доступной среды для людей с ограниченными возможностями здоровья;</w:t>
      </w:r>
    </w:p>
    <w:p w14:paraId="77C994A4" w14:textId="77777777" w:rsidR="003A7BCE" w:rsidRPr="003A7BCE" w:rsidRDefault="003A7BCE" w:rsidP="00370820">
      <w:pPr>
        <w:widowControl w:val="0"/>
        <w:numPr>
          <w:ilvl w:val="0"/>
          <w:numId w:val="32"/>
        </w:numPr>
        <w:autoSpaceDE w:val="0"/>
        <w:autoSpaceDN w:val="0"/>
        <w:spacing w:after="0"/>
        <w:ind w:left="0" w:right="104" w:firstLine="426"/>
        <w:contextualSpacing/>
        <w:jc w:val="both"/>
        <w:rPr>
          <w:rFonts w:ascii="Times New Roman" w:eastAsia="Times New Roman" w:hAnsi="Times New Roman" w:cs="Times New Roman"/>
          <w:sz w:val="24"/>
          <w:szCs w:val="24"/>
        </w:rPr>
      </w:pPr>
      <w:r w:rsidRPr="003A7BCE">
        <w:rPr>
          <w:rFonts w:ascii="Times New Roman" w:eastAsia="Times New Roman" w:hAnsi="Times New Roman" w:cs="Times New Roman"/>
          <w:sz w:val="24"/>
          <w:szCs w:val="24"/>
        </w:rPr>
        <w:t>остаются актуальными проблемы нехватки площадей;</w:t>
      </w:r>
    </w:p>
    <w:p w14:paraId="639B3EC8" w14:textId="77777777" w:rsidR="00EE7498" w:rsidRDefault="002109A3" w:rsidP="00370820">
      <w:pPr>
        <w:pStyle w:val="a2"/>
        <w:numPr>
          <w:ilvl w:val="0"/>
          <w:numId w:val="32"/>
        </w:numPr>
        <w:autoSpaceDE w:val="0"/>
        <w:autoSpaceDN w:val="0"/>
        <w:adjustRightInd w:val="0"/>
        <w:spacing w:after="0"/>
        <w:ind w:left="0" w:firstLine="426"/>
        <w:jc w:val="both"/>
        <w:rPr>
          <w:rFonts w:eastAsia="Calibri" w:cs="Times New Roman"/>
          <w:bCs/>
          <w:color w:val="auto"/>
          <w:szCs w:val="24"/>
        </w:rPr>
      </w:pPr>
      <w:r w:rsidRPr="00EE7498">
        <w:rPr>
          <w:rFonts w:eastAsia="Calibri" w:cs="Times New Roman"/>
          <w:bCs/>
          <w:color w:val="auto"/>
          <w:szCs w:val="24"/>
        </w:rPr>
        <w:t xml:space="preserve">обновление устаревшего технического оснащения библиотек муниципального района; </w:t>
      </w:r>
    </w:p>
    <w:p w14:paraId="17DB52FE" w14:textId="77777777" w:rsidR="00EE7498" w:rsidRDefault="002109A3" w:rsidP="00370820">
      <w:pPr>
        <w:pStyle w:val="a2"/>
        <w:numPr>
          <w:ilvl w:val="0"/>
          <w:numId w:val="32"/>
        </w:numPr>
        <w:autoSpaceDE w:val="0"/>
        <w:autoSpaceDN w:val="0"/>
        <w:adjustRightInd w:val="0"/>
        <w:spacing w:after="0"/>
        <w:ind w:left="0" w:firstLine="426"/>
        <w:jc w:val="both"/>
        <w:rPr>
          <w:rFonts w:eastAsia="Calibri" w:cs="Times New Roman"/>
          <w:bCs/>
          <w:color w:val="auto"/>
          <w:szCs w:val="24"/>
        </w:rPr>
      </w:pPr>
      <w:r w:rsidRPr="00EE7498">
        <w:rPr>
          <w:rFonts w:eastAsia="Calibri" w:cs="Times New Roman"/>
          <w:bCs/>
          <w:color w:val="auto"/>
          <w:szCs w:val="24"/>
        </w:rPr>
        <w:t>обучение библиотекарей до уровня профессионального пользователя, в том числе на основе дистанционных форм обучения</w:t>
      </w:r>
      <w:r w:rsidR="00EE7498">
        <w:rPr>
          <w:rFonts w:eastAsia="Calibri" w:cs="Times New Roman"/>
          <w:bCs/>
          <w:color w:val="auto"/>
          <w:szCs w:val="24"/>
        </w:rPr>
        <w:t>;</w:t>
      </w:r>
    </w:p>
    <w:p w14:paraId="77D51787" w14:textId="58AD9412" w:rsidR="002109A3" w:rsidRDefault="00EE7498" w:rsidP="00370820">
      <w:pPr>
        <w:pStyle w:val="a2"/>
        <w:numPr>
          <w:ilvl w:val="0"/>
          <w:numId w:val="32"/>
        </w:numPr>
        <w:autoSpaceDE w:val="0"/>
        <w:autoSpaceDN w:val="0"/>
        <w:adjustRightInd w:val="0"/>
        <w:spacing w:after="0"/>
        <w:ind w:left="0" w:firstLine="426"/>
        <w:jc w:val="both"/>
        <w:rPr>
          <w:rFonts w:eastAsia="Calibri" w:cs="Times New Roman"/>
          <w:bCs/>
          <w:color w:val="auto"/>
          <w:szCs w:val="24"/>
        </w:rPr>
      </w:pPr>
      <w:r>
        <w:rPr>
          <w:rFonts w:eastAsia="Calibri" w:cs="Times New Roman"/>
          <w:bCs/>
          <w:color w:val="auto"/>
          <w:szCs w:val="24"/>
        </w:rPr>
        <w:t>отсутствие интернета в большинстве библиотек</w:t>
      </w:r>
      <w:r w:rsidR="003A7BCE">
        <w:rPr>
          <w:rFonts w:eastAsia="Calibri" w:cs="Times New Roman"/>
          <w:bCs/>
          <w:color w:val="auto"/>
          <w:szCs w:val="24"/>
        </w:rPr>
        <w:t>.</w:t>
      </w:r>
    </w:p>
    <w:p w14:paraId="692F4BFA" w14:textId="77777777" w:rsidR="003A7BCE" w:rsidRDefault="003A7BCE" w:rsidP="001D78AE">
      <w:pPr>
        <w:autoSpaceDE w:val="0"/>
        <w:autoSpaceDN w:val="0"/>
        <w:adjustRightInd w:val="0"/>
        <w:spacing w:after="0"/>
        <w:ind w:firstLine="851"/>
        <w:rPr>
          <w:rFonts w:ascii="Times New Roman" w:eastAsia="Calibri" w:hAnsi="Times New Roman" w:cs="Times New Roman"/>
          <w:bCs/>
          <w:color w:val="FF0000"/>
          <w:sz w:val="24"/>
          <w:szCs w:val="24"/>
          <w:u w:val="single"/>
        </w:rPr>
      </w:pPr>
    </w:p>
    <w:p w14:paraId="4B7400EF" w14:textId="758B9791" w:rsidR="001D78AE" w:rsidRPr="00145492" w:rsidRDefault="001D78AE" w:rsidP="001D78AE">
      <w:pPr>
        <w:autoSpaceDE w:val="0"/>
        <w:autoSpaceDN w:val="0"/>
        <w:adjustRightInd w:val="0"/>
        <w:spacing w:after="0" w:line="240" w:lineRule="auto"/>
        <w:ind w:firstLine="851"/>
        <w:rPr>
          <w:rFonts w:ascii="Times New Roman" w:eastAsia="Calibri" w:hAnsi="Times New Roman" w:cs="Times New Roman"/>
          <w:bCs/>
          <w:sz w:val="24"/>
          <w:szCs w:val="24"/>
          <w:u w:val="single"/>
        </w:rPr>
      </w:pPr>
      <w:r w:rsidRPr="00145492">
        <w:rPr>
          <w:rFonts w:ascii="Times New Roman" w:eastAsia="Calibri" w:hAnsi="Times New Roman" w:cs="Times New Roman"/>
          <w:bCs/>
          <w:sz w:val="24"/>
          <w:szCs w:val="24"/>
          <w:u w:val="single"/>
        </w:rPr>
        <w:t>Приоритетные направления и задачи на 202</w:t>
      </w:r>
      <w:r w:rsidR="003A7BCE" w:rsidRPr="00145492">
        <w:rPr>
          <w:rFonts w:ascii="Times New Roman" w:eastAsia="Calibri" w:hAnsi="Times New Roman" w:cs="Times New Roman"/>
          <w:bCs/>
          <w:sz w:val="24"/>
          <w:szCs w:val="24"/>
          <w:u w:val="single"/>
        </w:rPr>
        <w:t>5</w:t>
      </w:r>
      <w:r w:rsidRPr="00145492">
        <w:rPr>
          <w:rFonts w:ascii="Times New Roman" w:eastAsia="Calibri" w:hAnsi="Times New Roman" w:cs="Times New Roman"/>
          <w:bCs/>
          <w:sz w:val="24"/>
          <w:szCs w:val="24"/>
          <w:u w:val="single"/>
        </w:rPr>
        <w:t xml:space="preserve"> год: </w:t>
      </w:r>
    </w:p>
    <w:p w14:paraId="3C54B1B5" w14:textId="77777777" w:rsidR="001D78AE" w:rsidRPr="00145492" w:rsidRDefault="001D78AE" w:rsidP="001D78AE">
      <w:pPr>
        <w:autoSpaceDE w:val="0"/>
        <w:autoSpaceDN w:val="0"/>
        <w:adjustRightInd w:val="0"/>
        <w:spacing w:after="0" w:line="240" w:lineRule="auto"/>
        <w:ind w:firstLine="851"/>
        <w:rPr>
          <w:rFonts w:ascii="Times New Roman" w:eastAsia="Calibri" w:hAnsi="Times New Roman" w:cs="Times New Roman"/>
          <w:b/>
          <w:bCs/>
          <w:sz w:val="23"/>
          <w:szCs w:val="23"/>
        </w:rPr>
      </w:pPr>
    </w:p>
    <w:p w14:paraId="18324147" w14:textId="77777777" w:rsidR="001D78AE" w:rsidRPr="00145492" w:rsidRDefault="001D78AE" w:rsidP="00370820">
      <w:pPr>
        <w:numPr>
          <w:ilvl w:val="0"/>
          <w:numId w:val="19"/>
        </w:numPr>
        <w:autoSpaceDE w:val="0"/>
        <w:autoSpaceDN w:val="0"/>
        <w:adjustRightInd w:val="0"/>
        <w:spacing w:after="0"/>
        <w:ind w:left="0" w:firstLine="851"/>
        <w:contextualSpacing/>
        <w:rPr>
          <w:rFonts w:ascii="Times New Roman" w:eastAsia="Calibri" w:hAnsi="Times New Roman" w:cs="Times New Roman"/>
          <w:sz w:val="24"/>
          <w:szCs w:val="24"/>
        </w:rPr>
      </w:pPr>
      <w:r w:rsidRPr="00145492">
        <w:rPr>
          <w:rFonts w:ascii="Times New Roman" w:eastAsia="Calibri" w:hAnsi="Times New Roman" w:cs="Times New Roman"/>
          <w:sz w:val="24"/>
          <w:szCs w:val="24"/>
        </w:rPr>
        <w:lastRenderedPageBreak/>
        <w:t>реализация стратегии развития библиотечного дела в Российской Федерации до 2030 года;</w:t>
      </w:r>
    </w:p>
    <w:p w14:paraId="014CD3FC" w14:textId="0E18262F" w:rsidR="001D78AE" w:rsidRPr="00145492" w:rsidRDefault="00145492" w:rsidP="00370820">
      <w:pPr>
        <w:numPr>
          <w:ilvl w:val="0"/>
          <w:numId w:val="19"/>
        </w:numPr>
        <w:autoSpaceDE w:val="0"/>
        <w:autoSpaceDN w:val="0"/>
        <w:adjustRightInd w:val="0"/>
        <w:spacing w:after="0"/>
        <w:ind w:left="0" w:firstLine="851"/>
        <w:contextualSpacing/>
        <w:jc w:val="both"/>
        <w:rPr>
          <w:rFonts w:ascii="Times New Roman" w:eastAsia="Calibri" w:hAnsi="Times New Roman" w:cs="Times New Roman"/>
          <w:sz w:val="24"/>
          <w:szCs w:val="24"/>
        </w:rPr>
      </w:pPr>
      <w:r w:rsidRPr="003A7BCE">
        <w:rPr>
          <w:rFonts w:ascii="Times New Roman" w:eastAsia="Times New Roman" w:hAnsi="Times New Roman" w:cs="Times New Roman"/>
          <w:sz w:val="24"/>
          <w:szCs w:val="24"/>
          <w:lang w:eastAsia="ru-RU"/>
        </w:rPr>
        <w:t xml:space="preserve">организация тематических событий, связанных с военно-исторической тематикой, </w:t>
      </w:r>
      <w:r w:rsidR="003A7BCE" w:rsidRPr="00145492">
        <w:rPr>
          <w:rFonts w:ascii="Times New Roman" w:eastAsia="Times New Roman" w:hAnsi="Times New Roman" w:cs="Times New Roman"/>
          <w:sz w:val="24"/>
          <w:szCs w:val="24"/>
          <w:lang w:eastAsia="ru-RU"/>
        </w:rPr>
        <w:t>работа по</w:t>
      </w:r>
      <w:r w:rsidR="001D78AE" w:rsidRPr="00145492">
        <w:rPr>
          <w:rFonts w:ascii="Times New Roman" w:eastAsia="Times New Roman" w:hAnsi="Times New Roman" w:cs="Times New Roman"/>
          <w:sz w:val="24"/>
          <w:szCs w:val="24"/>
          <w:lang w:eastAsia="ru-RU"/>
        </w:rPr>
        <w:t xml:space="preserve"> муниципальным программам, по Году </w:t>
      </w:r>
      <w:r w:rsidR="003A7BCE" w:rsidRPr="00145492">
        <w:rPr>
          <w:rFonts w:ascii="Times New Roman" w:eastAsia="Times New Roman" w:hAnsi="Times New Roman" w:cs="Times New Roman"/>
          <w:sz w:val="24"/>
          <w:szCs w:val="24"/>
          <w:lang w:eastAsia="ru-RU"/>
        </w:rPr>
        <w:t>защитника отечества</w:t>
      </w:r>
      <w:r w:rsidRPr="00145492">
        <w:rPr>
          <w:rFonts w:ascii="Times New Roman" w:eastAsia="Times New Roman" w:hAnsi="Times New Roman" w:cs="Times New Roman"/>
          <w:sz w:val="24"/>
          <w:szCs w:val="24"/>
          <w:lang w:eastAsia="ru-RU"/>
        </w:rPr>
        <w:t>;</w:t>
      </w:r>
    </w:p>
    <w:p w14:paraId="0E08CE36" w14:textId="158DABE0" w:rsidR="001D78AE" w:rsidRPr="00145492" w:rsidRDefault="001D78AE" w:rsidP="00370820">
      <w:pPr>
        <w:numPr>
          <w:ilvl w:val="0"/>
          <w:numId w:val="19"/>
        </w:numPr>
        <w:spacing w:after="0"/>
        <w:ind w:left="0" w:firstLine="851"/>
        <w:jc w:val="both"/>
        <w:rPr>
          <w:rFonts w:ascii="Times New Roman" w:eastAsia="Times New Roman" w:hAnsi="Times New Roman" w:cs="Times New Roman"/>
          <w:sz w:val="24"/>
          <w:szCs w:val="24"/>
          <w:lang w:eastAsia="ru-RU"/>
        </w:rPr>
      </w:pPr>
      <w:r w:rsidRPr="00145492">
        <w:rPr>
          <w:rFonts w:ascii="Times New Roman" w:eastAsia="Calibri" w:hAnsi="Times New Roman" w:cs="Times New Roman"/>
          <w:sz w:val="24"/>
          <w:szCs w:val="24"/>
        </w:rPr>
        <w:t>участие в проектах</w:t>
      </w:r>
      <w:r w:rsidR="00145492" w:rsidRPr="00145492">
        <w:rPr>
          <w:rFonts w:ascii="Times New Roman" w:eastAsia="Calibri" w:hAnsi="Times New Roman" w:cs="Times New Roman"/>
          <w:sz w:val="24"/>
          <w:szCs w:val="24"/>
        </w:rPr>
        <w:t>, акциях</w:t>
      </w:r>
      <w:r w:rsidRPr="00145492">
        <w:rPr>
          <w:rFonts w:ascii="Times New Roman" w:eastAsia="Calibri" w:hAnsi="Times New Roman" w:cs="Times New Roman"/>
          <w:sz w:val="24"/>
          <w:szCs w:val="24"/>
        </w:rPr>
        <w:t xml:space="preserve"> различного уровня;</w:t>
      </w:r>
    </w:p>
    <w:p w14:paraId="35AAAA68" w14:textId="77777777" w:rsidR="00145492" w:rsidRPr="003A7BCE" w:rsidRDefault="00145492" w:rsidP="00370820">
      <w:pPr>
        <w:widowControl w:val="0"/>
        <w:numPr>
          <w:ilvl w:val="0"/>
          <w:numId w:val="19"/>
        </w:numPr>
        <w:tabs>
          <w:tab w:val="left" w:pos="1230"/>
        </w:tabs>
        <w:autoSpaceDE w:val="0"/>
        <w:autoSpaceDN w:val="0"/>
        <w:spacing w:after="0" w:line="240" w:lineRule="auto"/>
        <w:ind w:left="0" w:firstLine="851"/>
        <w:jc w:val="both"/>
        <w:rPr>
          <w:rFonts w:ascii="Times New Roman" w:eastAsia="Times New Roman" w:hAnsi="Times New Roman" w:cs="Times New Roman"/>
          <w:sz w:val="24"/>
        </w:rPr>
      </w:pPr>
      <w:r w:rsidRPr="003A7BCE">
        <w:rPr>
          <w:rFonts w:ascii="Times New Roman" w:eastAsia="Times New Roman" w:hAnsi="Times New Roman" w:cs="Times New Roman"/>
          <w:sz w:val="24"/>
        </w:rPr>
        <w:t>создание платформ для поддержки местных художников, писателей, креаторов, включая выставочные пространства и конкурсные программы;</w:t>
      </w:r>
    </w:p>
    <w:p w14:paraId="02DB9D80" w14:textId="3AF7ACB6" w:rsidR="001D78AE" w:rsidRPr="00145492" w:rsidRDefault="001D78AE" w:rsidP="00370820">
      <w:pPr>
        <w:numPr>
          <w:ilvl w:val="0"/>
          <w:numId w:val="19"/>
        </w:numPr>
        <w:autoSpaceDE w:val="0"/>
        <w:autoSpaceDN w:val="0"/>
        <w:adjustRightInd w:val="0"/>
        <w:spacing w:after="0"/>
        <w:ind w:left="0" w:firstLine="851"/>
        <w:contextualSpacing/>
        <w:rPr>
          <w:rFonts w:ascii="Times New Roman" w:eastAsia="Calibri" w:hAnsi="Times New Roman" w:cs="Times New Roman"/>
          <w:sz w:val="24"/>
          <w:szCs w:val="24"/>
        </w:rPr>
      </w:pPr>
      <w:r w:rsidRPr="00145492">
        <w:rPr>
          <w:rFonts w:ascii="Times New Roman" w:eastAsia="Calibri" w:hAnsi="Times New Roman" w:cs="Times New Roman"/>
          <w:sz w:val="24"/>
          <w:szCs w:val="24"/>
        </w:rPr>
        <w:t xml:space="preserve">развитие и продвижение сайта МБУК </w:t>
      </w:r>
      <w:r w:rsidR="00145492" w:rsidRPr="00145492">
        <w:rPr>
          <w:rFonts w:ascii="Times New Roman" w:eastAsia="Calibri" w:hAnsi="Times New Roman" w:cs="Times New Roman"/>
          <w:sz w:val="24"/>
          <w:szCs w:val="24"/>
        </w:rPr>
        <w:t>Олюторского МР М</w:t>
      </w:r>
      <w:r w:rsidRPr="00145492">
        <w:rPr>
          <w:rFonts w:ascii="Times New Roman" w:eastAsia="Calibri" w:hAnsi="Times New Roman" w:cs="Times New Roman"/>
          <w:sz w:val="24"/>
          <w:szCs w:val="24"/>
        </w:rPr>
        <w:t>ЦБС</w:t>
      </w:r>
      <w:r w:rsidR="00145492" w:rsidRPr="00145492">
        <w:rPr>
          <w:rFonts w:ascii="Times New Roman" w:eastAsia="Calibri" w:hAnsi="Times New Roman" w:cs="Times New Roman"/>
          <w:sz w:val="24"/>
          <w:szCs w:val="24"/>
        </w:rPr>
        <w:t>.</w:t>
      </w:r>
    </w:p>
    <w:p w14:paraId="35E8E5F8" w14:textId="77777777" w:rsidR="001D78AE" w:rsidRPr="00145492" w:rsidRDefault="001D78AE" w:rsidP="001D78AE">
      <w:pPr>
        <w:widowControl w:val="0"/>
        <w:tabs>
          <w:tab w:val="left" w:pos="1230"/>
        </w:tabs>
        <w:autoSpaceDE w:val="0"/>
        <w:autoSpaceDN w:val="0"/>
        <w:spacing w:after="0" w:line="240" w:lineRule="auto"/>
        <w:ind w:firstLine="851"/>
        <w:rPr>
          <w:rFonts w:ascii="Times New Roman" w:eastAsia="Times New Roman" w:hAnsi="Times New Roman" w:cs="Times New Roman"/>
          <w:sz w:val="24"/>
        </w:rPr>
      </w:pPr>
    </w:p>
    <w:p w14:paraId="42CB2E57" w14:textId="77777777" w:rsidR="001D78AE" w:rsidRPr="001D78AE" w:rsidRDefault="001D78AE" w:rsidP="001D78AE">
      <w:pPr>
        <w:widowControl w:val="0"/>
        <w:tabs>
          <w:tab w:val="left" w:pos="1230"/>
        </w:tabs>
        <w:autoSpaceDE w:val="0"/>
        <w:autoSpaceDN w:val="0"/>
        <w:spacing w:after="0" w:line="240" w:lineRule="auto"/>
        <w:ind w:firstLine="851"/>
        <w:rPr>
          <w:rFonts w:ascii="Times New Roman" w:eastAsia="Times New Roman" w:hAnsi="Times New Roman" w:cs="Times New Roman"/>
          <w:color w:val="FF0000"/>
          <w:sz w:val="24"/>
        </w:rPr>
      </w:pPr>
    </w:p>
    <w:p w14:paraId="07BD91E1" w14:textId="77777777" w:rsidR="001D78AE" w:rsidRPr="001D78AE" w:rsidRDefault="001D78AE" w:rsidP="001D78AE">
      <w:pPr>
        <w:widowControl w:val="0"/>
        <w:tabs>
          <w:tab w:val="left" w:pos="1230"/>
        </w:tabs>
        <w:autoSpaceDE w:val="0"/>
        <w:autoSpaceDN w:val="0"/>
        <w:spacing w:after="0" w:line="240" w:lineRule="auto"/>
        <w:ind w:firstLine="851"/>
        <w:rPr>
          <w:rFonts w:ascii="Times New Roman" w:eastAsia="Times New Roman" w:hAnsi="Times New Roman" w:cs="Times New Roman"/>
          <w:color w:val="FF0000"/>
          <w:sz w:val="24"/>
        </w:rPr>
      </w:pPr>
    </w:p>
    <w:p w14:paraId="0E922927" w14:textId="2D411FDB" w:rsidR="001D78AE" w:rsidRDefault="001D78AE" w:rsidP="001D78AE">
      <w:pPr>
        <w:widowControl w:val="0"/>
        <w:tabs>
          <w:tab w:val="left" w:pos="1230"/>
        </w:tabs>
        <w:autoSpaceDE w:val="0"/>
        <w:autoSpaceDN w:val="0"/>
        <w:spacing w:after="0" w:line="240" w:lineRule="auto"/>
        <w:ind w:firstLine="851"/>
        <w:rPr>
          <w:rFonts w:ascii="Times New Roman" w:eastAsia="Times New Roman" w:hAnsi="Times New Roman" w:cs="Times New Roman"/>
          <w:color w:val="FF0000"/>
          <w:sz w:val="24"/>
        </w:rPr>
      </w:pPr>
    </w:p>
    <w:p w14:paraId="366FD359" w14:textId="7B0BDF69" w:rsidR="00145492" w:rsidRDefault="00145492" w:rsidP="001D78AE">
      <w:pPr>
        <w:widowControl w:val="0"/>
        <w:tabs>
          <w:tab w:val="left" w:pos="1230"/>
        </w:tabs>
        <w:autoSpaceDE w:val="0"/>
        <w:autoSpaceDN w:val="0"/>
        <w:spacing w:after="0" w:line="240" w:lineRule="auto"/>
        <w:ind w:firstLine="851"/>
        <w:rPr>
          <w:rFonts w:ascii="Times New Roman" w:eastAsia="Times New Roman" w:hAnsi="Times New Roman" w:cs="Times New Roman"/>
          <w:color w:val="FF0000"/>
          <w:sz w:val="24"/>
        </w:rPr>
      </w:pPr>
    </w:p>
    <w:p w14:paraId="1186B66F" w14:textId="78117A64" w:rsidR="00145492" w:rsidRDefault="00145492" w:rsidP="001D78AE">
      <w:pPr>
        <w:widowControl w:val="0"/>
        <w:tabs>
          <w:tab w:val="left" w:pos="1230"/>
        </w:tabs>
        <w:autoSpaceDE w:val="0"/>
        <w:autoSpaceDN w:val="0"/>
        <w:spacing w:after="0" w:line="240" w:lineRule="auto"/>
        <w:ind w:firstLine="851"/>
        <w:rPr>
          <w:rFonts w:ascii="Times New Roman" w:eastAsia="Times New Roman" w:hAnsi="Times New Roman" w:cs="Times New Roman"/>
          <w:color w:val="FF0000"/>
          <w:sz w:val="24"/>
        </w:rPr>
      </w:pPr>
    </w:p>
    <w:p w14:paraId="519145C3" w14:textId="4D2E385C" w:rsidR="00145492" w:rsidRDefault="00145492" w:rsidP="001D78AE">
      <w:pPr>
        <w:widowControl w:val="0"/>
        <w:tabs>
          <w:tab w:val="left" w:pos="1230"/>
        </w:tabs>
        <w:autoSpaceDE w:val="0"/>
        <w:autoSpaceDN w:val="0"/>
        <w:spacing w:after="0" w:line="240" w:lineRule="auto"/>
        <w:ind w:firstLine="851"/>
        <w:rPr>
          <w:rFonts w:ascii="Times New Roman" w:eastAsia="Times New Roman" w:hAnsi="Times New Roman" w:cs="Times New Roman"/>
          <w:color w:val="FF0000"/>
          <w:sz w:val="24"/>
        </w:rPr>
      </w:pPr>
    </w:p>
    <w:p w14:paraId="0134F831" w14:textId="68223050" w:rsidR="00145492" w:rsidRDefault="00145492" w:rsidP="001D78AE">
      <w:pPr>
        <w:widowControl w:val="0"/>
        <w:tabs>
          <w:tab w:val="left" w:pos="1230"/>
        </w:tabs>
        <w:autoSpaceDE w:val="0"/>
        <w:autoSpaceDN w:val="0"/>
        <w:spacing w:after="0" w:line="240" w:lineRule="auto"/>
        <w:ind w:firstLine="851"/>
        <w:rPr>
          <w:rFonts w:ascii="Times New Roman" w:eastAsia="Times New Roman" w:hAnsi="Times New Roman" w:cs="Times New Roman"/>
          <w:color w:val="FF0000"/>
          <w:sz w:val="24"/>
        </w:rPr>
      </w:pPr>
    </w:p>
    <w:p w14:paraId="02A455F8" w14:textId="7582AF0E" w:rsidR="00145492" w:rsidRDefault="00145492" w:rsidP="001D78AE">
      <w:pPr>
        <w:widowControl w:val="0"/>
        <w:tabs>
          <w:tab w:val="left" w:pos="1230"/>
        </w:tabs>
        <w:autoSpaceDE w:val="0"/>
        <w:autoSpaceDN w:val="0"/>
        <w:spacing w:after="0" w:line="240" w:lineRule="auto"/>
        <w:ind w:firstLine="851"/>
        <w:rPr>
          <w:rFonts w:ascii="Times New Roman" w:eastAsia="Times New Roman" w:hAnsi="Times New Roman" w:cs="Times New Roman"/>
          <w:color w:val="FF0000"/>
          <w:sz w:val="24"/>
        </w:rPr>
      </w:pPr>
    </w:p>
    <w:p w14:paraId="3182B37C" w14:textId="7E2C6F24" w:rsidR="00145492" w:rsidRDefault="00145492" w:rsidP="001D78AE">
      <w:pPr>
        <w:widowControl w:val="0"/>
        <w:tabs>
          <w:tab w:val="left" w:pos="1230"/>
        </w:tabs>
        <w:autoSpaceDE w:val="0"/>
        <w:autoSpaceDN w:val="0"/>
        <w:spacing w:after="0" w:line="240" w:lineRule="auto"/>
        <w:ind w:firstLine="851"/>
        <w:rPr>
          <w:rFonts w:ascii="Times New Roman" w:eastAsia="Times New Roman" w:hAnsi="Times New Roman" w:cs="Times New Roman"/>
          <w:color w:val="FF0000"/>
          <w:sz w:val="24"/>
        </w:rPr>
      </w:pPr>
    </w:p>
    <w:p w14:paraId="09B0A2C8" w14:textId="586178F2" w:rsidR="00145492" w:rsidRDefault="00145492" w:rsidP="001D78AE">
      <w:pPr>
        <w:widowControl w:val="0"/>
        <w:tabs>
          <w:tab w:val="left" w:pos="1230"/>
        </w:tabs>
        <w:autoSpaceDE w:val="0"/>
        <w:autoSpaceDN w:val="0"/>
        <w:spacing w:after="0" w:line="240" w:lineRule="auto"/>
        <w:ind w:firstLine="851"/>
        <w:rPr>
          <w:rFonts w:ascii="Times New Roman" w:eastAsia="Times New Roman" w:hAnsi="Times New Roman" w:cs="Times New Roman"/>
          <w:color w:val="FF0000"/>
          <w:sz w:val="24"/>
        </w:rPr>
      </w:pPr>
    </w:p>
    <w:p w14:paraId="2E69AEC9" w14:textId="27632AD0" w:rsidR="00145492" w:rsidRDefault="00145492" w:rsidP="001D78AE">
      <w:pPr>
        <w:widowControl w:val="0"/>
        <w:tabs>
          <w:tab w:val="left" w:pos="1230"/>
        </w:tabs>
        <w:autoSpaceDE w:val="0"/>
        <w:autoSpaceDN w:val="0"/>
        <w:spacing w:after="0" w:line="240" w:lineRule="auto"/>
        <w:ind w:firstLine="851"/>
        <w:rPr>
          <w:rFonts w:ascii="Times New Roman" w:eastAsia="Times New Roman" w:hAnsi="Times New Roman" w:cs="Times New Roman"/>
          <w:color w:val="FF0000"/>
          <w:sz w:val="24"/>
        </w:rPr>
      </w:pPr>
    </w:p>
    <w:p w14:paraId="226E4694" w14:textId="7B966D82" w:rsidR="00145492" w:rsidRDefault="00145492" w:rsidP="001D78AE">
      <w:pPr>
        <w:widowControl w:val="0"/>
        <w:tabs>
          <w:tab w:val="left" w:pos="1230"/>
        </w:tabs>
        <w:autoSpaceDE w:val="0"/>
        <w:autoSpaceDN w:val="0"/>
        <w:spacing w:after="0" w:line="240" w:lineRule="auto"/>
        <w:ind w:firstLine="851"/>
        <w:rPr>
          <w:rFonts w:ascii="Times New Roman" w:eastAsia="Times New Roman" w:hAnsi="Times New Roman" w:cs="Times New Roman"/>
          <w:color w:val="FF0000"/>
          <w:sz w:val="24"/>
        </w:rPr>
      </w:pPr>
    </w:p>
    <w:p w14:paraId="54F41AF2" w14:textId="33BAA688" w:rsidR="00145492" w:rsidRDefault="00145492" w:rsidP="001D78AE">
      <w:pPr>
        <w:widowControl w:val="0"/>
        <w:tabs>
          <w:tab w:val="left" w:pos="1230"/>
        </w:tabs>
        <w:autoSpaceDE w:val="0"/>
        <w:autoSpaceDN w:val="0"/>
        <w:spacing w:after="0" w:line="240" w:lineRule="auto"/>
        <w:ind w:firstLine="851"/>
        <w:rPr>
          <w:rFonts w:ascii="Times New Roman" w:eastAsia="Times New Roman" w:hAnsi="Times New Roman" w:cs="Times New Roman"/>
          <w:color w:val="FF0000"/>
          <w:sz w:val="24"/>
        </w:rPr>
      </w:pPr>
    </w:p>
    <w:p w14:paraId="1A938979" w14:textId="290DA72C" w:rsidR="00145492" w:rsidRDefault="00145492" w:rsidP="001D78AE">
      <w:pPr>
        <w:widowControl w:val="0"/>
        <w:tabs>
          <w:tab w:val="left" w:pos="1230"/>
        </w:tabs>
        <w:autoSpaceDE w:val="0"/>
        <w:autoSpaceDN w:val="0"/>
        <w:spacing w:after="0" w:line="240" w:lineRule="auto"/>
        <w:ind w:firstLine="851"/>
        <w:rPr>
          <w:rFonts w:ascii="Times New Roman" w:eastAsia="Times New Roman" w:hAnsi="Times New Roman" w:cs="Times New Roman"/>
          <w:color w:val="FF0000"/>
          <w:sz w:val="24"/>
        </w:rPr>
      </w:pPr>
    </w:p>
    <w:p w14:paraId="0BD31004" w14:textId="3B1A1271" w:rsidR="00145492" w:rsidRDefault="00145492" w:rsidP="001D78AE">
      <w:pPr>
        <w:widowControl w:val="0"/>
        <w:tabs>
          <w:tab w:val="left" w:pos="1230"/>
        </w:tabs>
        <w:autoSpaceDE w:val="0"/>
        <w:autoSpaceDN w:val="0"/>
        <w:spacing w:after="0" w:line="240" w:lineRule="auto"/>
        <w:ind w:firstLine="851"/>
        <w:rPr>
          <w:rFonts w:ascii="Times New Roman" w:eastAsia="Times New Roman" w:hAnsi="Times New Roman" w:cs="Times New Roman"/>
          <w:color w:val="FF0000"/>
          <w:sz w:val="24"/>
        </w:rPr>
      </w:pPr>
    </w:p>
    <w:p w14:paraId="72423A3C" w14:textId="71C1110C" w:rsidR="00145492" w:rsidRDefault="00145492" w:rsidP="001D78AE">
      <w:pPr>
        <w:widowControl w:val="0"/>
        <w:tabs>
          <w:tab w:val="left" w:pos="1230"/>
        </w:tabs>
        <w:autoSpaceDE w:val="0"/>
        <w:autoSpaceDN w:val="0"/>
        <w:spacing w:after="0" w:line="240" w:lineRule="auto"/>
        <w:ind w:firstLine="851"/>
        <w:rPr>
          <w:rFonts w:ascii="Times New Roman" w:eastAsia="Times New Roman" w:hAnsi="Times New Roman" w:cs="Times New Roman"/>
          <w:color w:val="FF0000"/>
          <w:sz w:val="24"/>
        </w:rPr>
      </w:pPr>
    </w:p>
    <w:p w14:paraId="16B7DFF0" w14:textId="2716C74A" w:rsidR="00145492" w:rsidRDefault="00145492" w:rsidP="001D78AE">
      <w:pPr>
        <w:widowControl w:val="0"/>
        <w:tabs>
          <w:tab w:val="left" w:pos="1230"/>
        </w:tabs>
        <w:autoSpaceDE w:val="0"/>
        <w:autoSpaceDN w:val="0"/>
        <w:spacing w:after="0" w:line="240" w:lineRule="auto"/>
        <w:ind w:firstLine="851"/>
        <w:rPr>
          <w:rFonts w:ascii="Times New Roman" w:eastAsia="Times New Roman" w:hAnsi="Times New Roman" w:cs="Times New Roman"/>
          <w:color w:val="FF0000"/>
          <w:sz w:val="24"/>
        </w:rPr>
      </w:pPr>
    </w:p>
    <w:p w14:paraId="2FE83834" w14:textId="7AC0DFF4" w:rsidR="00145492" w:rsidRDefault="00145492" w:rsidP="001D78AE">
      <w:pPr>
        <w:widowControl w:val="0"/>
        <w:tabs>
          <w:tab w:val="left" w:pos="1230"/>
        </w:tabs>
        <w:autoSpaceDE w:val="0"/>
        <w:autoSpaceDN w:val="0"/>
        <w:spacing w:after="0" w:line="240" w:lineRule="auto"/>
        <w:ind w:firstLine="851"/>
        <w:rPr>
          <w:rFonts w:ascii="Times New Roman" w:eastAsia="Times New Roman" w:hAnsi="Times New Roman" w:cs="Times New Roman"/>
          <w:color w:val="FF0000"/>
          <w:sz w:val="24"/>
        </w:rPr>
      </w:pPr>
    </w:p>
    <w:p w14:paraId="545C9544" w14:textId="7ED734D4" w:rsidR="00145492" w:rsidRDefault="00145492" w:rsidP="001D78AE">
      <w:pPr>
        <w:widowControl w:val="0"/>
        <w:tabs>
          <w:tab w:val="left" w:pos="1230"/>
        </w:tabs>
        <w:autoSpaceDE w:val="0"/>
        <w:autoSpaceDN w:val="0"/>
        <w:spacing w:after="0" w:line="240" w:lineRule="auto"/>
        <w:ind w:firstLine="851"/>
        <w:rPr>
          <w:rFonts w:ascii="Times New Roman" w:eastAsia="Times New Roman" w:hAnsi="Times New Roman" w:cs="Times New Roman"/>
          <w:color w:val="FF0000"/>
          <w:sz w:val="24"/>
        </w:rPr>
      </w:pPr>
    </w:p>
    <w:p w14:paraId="2112B522" w14:textId="65BBA69A" w:rsidR="00145492" w:rsidRDefault="00145492" w:rsidP="001D78AE">
      <w:pPr>
        <w:widowControl w:val="0"/>
        <w:tabs>
          <w:tab w:val="left" w:pos="1230"/>
        </w:tabs>
        <w:autoSpaceDE w:val="0"/>
        <w:autoSpaceDN w:val="0"/>
        <w:spacing w:after="0" w:line="240" w:lineRule="auto"/>
        <w:ind w:firstLine="851"/>
        <w:rPr>
          <w:rFonts w:ascii="Times New Roman" w:eastAsia="Times New Roman" w:hAnsi="Times New Roman" w:cs="Times New Roman"/>
          <w:color w:val="FF0000"/>
          <w:sz w:val="24"/>
        </w:rPr>
      </w:pPr>
    </w:p>
    <w:p w14:paraId="6AF34632" w14:textId="11D8EDB8" w:rsidR="00145492" w:rsidRDefault="00145492" w:rsidP="001D78AE">
      <w:pPr>
        <w:widowControl w:val="0"/>
        <w:tabs>
          <w:tab w:val="left" w:pos="1230"/>
        </w:tabs>
        <w:autoSpaceDE w:val="0"/>
        <w:autoSpaceDN w:val="0"/>
        <w:spacing w:after="0" w:line="240" w:lineRule="auto"/>
        <w:ind w:firstLine="851"/>
        <w:rPr>
          <w:rFonts w:ascii="Times New Roman" w:eastAsia="Times New Roman" w:hAnsi="Times New Roman" w:cs="Times New Roman"/>
          <w:color w:val="FF0000"/>
          <w:sz w:val="24"/>
        </w:rPr>
      </w:pPr>
    </w:p>
    <w:p w14:paraId="4A246191" w14:textId="70BFDA94" w:rsidR="00145492" w:rsidRDefault="00145492" w:rsidP="001D78AE">
      <w:pPr>
        <w:widowControl w:val="0"/>
        <w:tabs>
          <w:tab w:val="left" w:pos="1230"/>
        </w:tabs>
        <w:autoSpaceDE w:val="0"/>
        <w:autoSpaceDN w:val="0"/>
        <w:spacing w:after="0" w:line="240" w:lineRule="auto"/>
        <w:ind w:firstLine="851"/>
        <w:rPr>
          <w:rFonts w:ascii="Times New Roman" w:eastAsia="Times New Roman" w:hAnsi="Times New Roman" w:cs="Times New Roman"/>
          <w:color w:val="FF0000"/>
          <w:sz w:val="24"/>
        </w:rPr>
      </w:pPr>
    </w:p>
    <w:p w14:paraId="0B3156FB" w14:textId="7EE28E5B" w:rsidR="00145492" w:rsidRDefault="00145492" w:rsidP="001D78AE">
      <w:pPr>
        <w:widowControl w:val="0"/>
        <w:tabs>
          <w:tab w:val="left" w:pos="1230"/>
        </w:tabs>
        <w:autoSpaceDE w:val="0"/>
        <w:autoSpaceDN w:val="0"/>
        <w:spacing w:after="0" w:line="240" w:lineRule="auto"/>
        <w:ind w:firstLine="851"/>
        <w:rPr>
          <w:rFonts w:ascii="Times New Roman" w:eastAsia="Times New Roman" w:hAnsi="Times New Roman" w:cs="Times New Roman"/>
          <w:color w:val="FF0000"/>
          <w:sz w:val="24"/>
        </w:rPr>
      </w:pPr>
    </w:p>
    <w:p w14:paraId="547C3B95" w14:textId="3D06AD27" w:rsidR="00145492" w:rsidRDefault="00145492" w:rsidP="001D78AE">
      <w:pPr>
        <w:widowControl w:val="0"/>
        <w:tabs>
          <w:tab w:val="left" w:pos="1230"/>
        </w:tabs>
        <w:autoSpaceDE w:val="0"/>
        <w:autoSpaceDN w:val="0"/>
        <w:spacing w:after="0" w:line="240" w:lineRule="auto"/>
        <w:ind w:firstLine="851"/>
        <w:rPr>
          <w:rFonts w:ascii="Times New Roman" w:eastAsia="Times New Roman" w:hAnsi="Times New Roman" w:cs="Times New Roman"/>
          <w:color w:val="FF0000"/>
          <w:sz w:val="24"/>
        </w:rPr>
      </w:pPr>
    </w:p>
    <w:p w14:paraId="442D8BD5" w14:textId="256D0FF5" w:rsidR="00145492" w:rsidRDefault="00145492" w:rsidP="001D78AE">
      <w:pPr>
        <w:widowControl w:val="0"/>
        <w:tabs>
          <w:tab w:val="left" w:pos="1230"/>
        </w:tabs>
        <w:autoSpaceDE w:val="0"/>
        <w:autoSpaceDN w:val="0"/>
        <w:spacing w:after="0" w:line="240" w:lineRule="auto"/>
        <w:ind w:firstLine="851"/>
        <w:rPr>
          <w:rFonts w:ascii="Times New Roman" w:eastAsia="Times New Roman" w:hAnsi="Times New Roman" w:cs="Times New Roman"/>
          <w:color w:val="FF0000"/>
          <w:sz w:val="24"/>
        </w:rPr>
      </w:pPr>
    </w:p>
    <w:p w14:paraId="6409DF5A" w14:textId="69CA661F" w:rsidR="00E002ED" w:rsidRDefault="00E002ED" w:rsidP="001D78AE">
      <w:pPr>
        <w:widowControl w:val="0"/>
        <w:tabs>
          <w:tab w:val="left" w:pos="1230"/>
        </w:tabs>
        <w:autoSpaceDE w:val="0"/>
        <w:autoSpaceDN w:val="0"/>
        <w:spacing w:after="0" w:line="240" w:lineRule="auto"/>
        <w:ind w:firstLine="851"/>
        <w:rPr>
          <w:rFonts w:ascii="Times New Roman" w:eastAsia="Times New Roman" w:hAnsi="Times New Roman" w:cs="Times New Roman"/>
          <w:color w:val="FF0000"/>
          <w:sz w:val="24"/>
        </w:rPr>
      </w:pPr>
    </w:p>
    <w:p w14:paraId="14BC98B8" w14:textId="223B7C13" w:rsidR="00E002ED" w:rsidRDefault="00E002ED" w:rsidP="001D78AE">
      <w:pPr>
        <w:widowControl w:val="0"/>
        <w:tabs>
          <w:tab w:val="left" w:pos="1230"/>
        </w:tabs>
        <w:autoSpaceDE w:val="0"/>
        <w:autoSpaceDN w:val="0"/>
        <w:spacing w:after="0" w:line="240" w:lineRule="auto"/>
        <w:ind w:firstLine="851"/>
        <w:rPr>
          <w:rFonts w:ascii="Times New Roman" w:eastAsia="Times New Roman" w:hAnsi="Times New Roman" w:cs="Times New Roman"/>
          <w:color w:val="FF0000"/>
          <w:sz w:val="24"/>
        </w:rPr>
      </w:pPr>
    </w:p>
    <w:p w14:paraId="5F13A557" w14:textId="0FBADC8A" w:rsidR="00E002ED" w:rsidRDefault="00E002ED" w:rsidP="001D78AE">
      <w:pPr>
        <w:widowControl w:val="0"/>
        <w:tabs>
          <w:tab w:val="left" w:pos="1230"/>
        </w:tabs>
        <w:autoSpaceDE w:val="0"/>
        <w:autoSpaceDN w:val="0"/>
        <w:spacing w:after="0" w:line="240" w:lineRule="auto"/>
        <w:ind w:firstLine="851"/>
        <w:rPr>
          <w:rFonts w:ascii="Times New Roman" w:eastAsia="Times New Roman" w:hAnsi="Times New Roman" w:cs="Times New Roman"/>
          <w:color w:val="FF0000"/>
          <w:sz w:val="24"/>
        </w:rPr>
      </w:pPr>
    </w:p>
    <w:p w14:paraId="0EAB5D1F" w14:textId="5F203092" w:rsidR="00E002ED" w:rsidRDefault="00E002ED" w:rsidP="001D78AE">
      <w:pPr>
        <w:widowControl w:val="0"/>
        <w:tabs>
          <w:tab w:val="left" w:pos="1230"/>
        </w:tabs>
        <w:autoSpaceDE w:val="0"/>
        <w:autoSpaceDN w:val="0"/>
        <w:spacing w:after="0" w:line="240" w:lineRule="auto"/>
        <w:ind w:firstLine="851"/>
        <w:rPr>
          <w:rFonts w:ascii="Times New Roman" w:eastAsia="Times New Roman" w:hAnsi="Times New Roman" w:cs="Times New Roman"/>
          <w:color w:val="FF0000"/>
          <w:sz w:val="24"/>
        </w:rPr>
      </w:pPr>
    </w:p>
    <w:p w14:paraId="70F447B9" w14:textId="6670799E" w:rsidR="00E002ED" w:rsidRDefault="00E002ED" w:rsidP="001D78AE">
      <w:pPr>
        <w:widowControl w:val="0"/>
        <w:tabs>
          <w:tab w:val="left" w:pos="1230"/>
        </w:tabs>
        <w:autoSpaceDE w:val="0"/>
        <w:autoSpaceDN w:val="0"/>
        <w:spacing w:after="0" w:line="240" w:lineRule="auto"/>
        <w:ind w:firstLine="851"/>
        <w:rPr>
          <w:rFonts w:ascii="Times New Roman" w:eastAsia="Times New Roman" w:hAnsi="Times New Roman" w:cs="Times New Roman"/>
          <w:color w:val="FF0000"/>
          <w:sz w:val="24"/>
        </w:rPr>
      </w:pPr>
    </w:p>
    <w:p w14:paraId="03F69485" w14:textId="25AC57EF" w:rsidR="00E002ED" w:rsidRDefault="00E002ED" w:rsidP="001D78AE">
      <w:pPr>
        <w:widowControl w:val="0"/>
        <w:tabs>
          <w:tab w:val="left" w:pos="1230"/>
        </w:tabs>
        <w:autoSpaceDE w:val="0"/>
        <w:autoSpaceDN w:val="0"/>
        <w:spacing w:after="0" w:line="240" w:lineRule="auto"/>
        <w:ind w:firstLine="851"/>
        <w:rPr>
          <w:rFonts w:ascii="Times New Roman" w:eastAsia="Times New Roman" w:hAnsi="Times New Roman" w:cs="Times New Roman"/>
          <w:color w:val="FF0000"/>
          <w:sz w:val="24"/>
        </w:rPr>
      </w:pPr>
    </w:p>
    <w:p w14:paraId="5FB62657" w14:textId="69E9D27C" w:rsidR="00E002ED" w:rsidRDefault="00E002ED" w:rsidP="001D78AE">
      <w:pPr>
        <w:widowControl w:val="0"/>
        <w:tabs>
          <w:tab w:val="left" w:pos="1230"/>
        </w:tabs>
        <w:autoSpaceDE w:val="0"/>
        <w:autoSpaceDN w:val="0"/>
        <w:spacing w:after="0" w:line="240" w:lineRule="auto"/>
        <w:ind w:firstLine="851"/>
        <w:rPr>
          <w:rFonts w:ascii="Times New Roman" w:eastAsia="Times New Roman" w:hAnsi="Times New Roman" w:cs="Times New Roman"/>
          <w:color w:val="FF0000"/>
          <w:sz w:val="24"/>
        </w:rPr>
      </w:pPr>
    </w:p>
    <w:p w14:paraId="4A3CDB0E" w14:textId="77777777" w:rsidR="00E002ED" w:rsidRPr="001D78AE" w:rsidRDefault="00E002ED" w:rsidP="001D78AE">
      <w:pPr>
        <w:widowControl w:val="0"/>
        <w:tabs>
          <w:tab w:val="left" w:pos="1230"/>
        </w:tabs>
        <w:autoSpaceDE w:val="0"/>
        <w:autoSpaceDN w:val="0"/>
        <w:spacing w:after="0" w:line="240" w:lineRule="auto"/>
        <w:ind w:firstLine="851"/>
        <w:rPr>
          <w:rFonts w:ascii="Times New Roman" w:eastAsia="Times New Roman" w:hAnsi="Times New Roman" w:cs="Times New Roman"/>
          <w:color w:val="FF0000"/>
          <w:sz w:val="24"/>
        </w:rPr>
      </w:pPr>
    </w:p>
    <w:p w14:paraId="18416A6D" w14:textId="77777777" w:rsidR="001D78AE" w:rsidRPr="001D78AE" w:rsidRDefault="001D78AE" w:rsidP="001D78AE">
      <w:pPr>
        <w:widowControl w:val="0"/>
        <w:tabs>
          <w:tab w:val="left" w:pos="1230"/>
        </w:tabs>
        <w:autoSpaceDE w:val="0"/>
        <w:autoSpaceDN w:val="0"/>
        <w:spacing w:after="0" w:line="240" w:lineRule="auto"/>
        <w:ind w:firstLine="851"/>
        <w:rPr>
          <w:rFonts w:ascii="Times New Roman" w:eastAsia="Times New Roman" w:hAnsi="Times New Roman" w:cs="Times New Roman"/>
          <w:color w:val="FF0000"/>
          <w:sz w:val="24"/>
        </w:rPr>
      </w:pPr>
    </w:p>
    <w:p w14:paraId="209CA659" w14:textId="6DB8D1A9" w:rsidR="001D78AE" w:rsidRPr="00145492" w:rsidRDefault="001D78AE" w:rsidP="001D78AE">
      <w:pPr>
        <w:widowControl w:val="0"/>
        <w:tabs>
          <w:tab w:val="left" w:pos="1230"/>
        </w:tabs>
        <w:autoSpaceDE w:val="0"/>
        <w:autoSpaceDN w:val="0"/>
        <w:spacing w:after="0" w:line="240" w:lineRule="auto"/>
        <w:ind w:firstLine="851"/>
        <w:jc w:val="right"/>
        <w:rPr>
          <w:rFonts w:ascii="Times New Roman" w:eastAsia="Times New Roman" w:hAnsi="Times New Roman" w:cs="Times New Roman"/>
          <w:sz w:val="20"/>
          <w:szCs w:val="20"/>
        </w:rPr>
      </w:pPr>
      <w:r w:rsidRPr="00145492">
        <w:rPr>
          <w:rFonts w:ascii="Times New Roman" w:eastAsia="Times New Roman" w:hAnsi="Times New Roman" w:cs="Times New Roman"/>
          <w:sz w:val="20"/>
          <w:szCs w:val="20"/>
        </w:rPr>
        <w:t xml:space="preserve">Сост. </w:t>
      </w:r>
      <w:r w:rsidR="00145492" w:rsidRPr="00145492">
        <w:rPr>
          <w:rFonts w:ascii="Times New Roman" w:eastAsia="Times New Roman" w:hAnsi="Times New Roman" w:cs="Times New Roman"/>
          <w:sz w:val="20"/>
          <w:szCs w:val="20"/>
        </w:rPr>
        <w:t>Кириллова Екатерина Анатольевна</w:t>
      </w:r>
      <w:r w:rsidRPr="00145492">
        <w:rPr>
          <w:rFonts w:ascii="Times New Roman" w:eastAsia="Times New Roman" w:hAnsi="Times New Roman" w:cs="Times New Roman"/>
          <w:sz w:val="20"/>
          <w:szCs w:val="20"/>
        </w:rPr>
        <w:t>,</w:t>
      </w:r>
    </w:p>
    <w:p w14:paraId="71B655FE" w14:textId="5AF36A67" w:rsidR="001D78AE" w:rsidRDefault="00E002ED" w:rsidP="001D78AE">
      <w:pPr>
        <w:widowControl w:val="0"/>
        <w:tabs>
          <w:tab w:val="left" w:pos="1230"/>
        </w:tabs>
        <w:autoSpaceDE w:val="0"/>
        <w:autoSpaceDN w:val="0"/>
        <w:spacing w:after="0" w:line="240" w:lineRule="auto"/>
        <w:ind w:firstLine="851"/>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з</w:t>
      </w:r>
      <w:r w:rsidR="00145492" w:rsidRPr="00145492">
        <w:rPr>
          <w:rFonts w:ascii="Times New Roman" w:eastAsia="Times New Roman" w:hAnsi="Times New Roman" w:cs="Times New Roman"/>
          <w:sz w:val="20"/>
          <w:szCs w:val="20"/>
        </w:rPr>
        <w:t>аведующий отделом обслуживания</w:t>
      </w:r>
    </w:p>
    <w:p w14:paraId="4745C629" w14:textId="5B3BEFD8" w:rsidR="00E002ED" w:rsidRPr="001D78AE" w:rsidRDefault="00E002ED" w:rsidP="001D78AE">
      <w:pPr>
        <w:widowControl w:val="0"/>
        <w:tabs>
          <w:tab w:val="left" w:pos="1230"/>
        </w:tabs>
        <w:autoSpaceDE w:val="0"/>
        <w:autoSpaceDN w:val="0"/>
        <w:spacing w:after="0" w:line="240" w:lineRule="auto"/>
        <w:ind w:firstLine="851"/>
        <w:jc w:val="right"/>
        <w:rPr>
          <w:rFonts w:ascii="Times New Roman" w:eastAsia="Times New Roman" w:hAnsi="Times New Roman" w:cs="Times New Roman"/>
          <w:color w:val="FF0000"/>
          <w:sz w:val="20"/>
          <w:szCs w:val="20"/>
        </w:rPr>
      </w:pPr>
      <w:r>
        <w:rPr>
          <w:rFonts w:ascii="Times New Roman" w:eastAsia="Times New Roman" w:hAnsi="Times New Roman" w:cs="Times New Roman"/>
          <w:sz w:val="20"/>
          <w:szCs w:val="20"/>
        </w:rPr>
        <w:t>центральной районной библиотеки</w:t>
      </w:r>
    </w:p>
    <w:p w14:paraId="42D52123" w14:textId="77777777" w:rsidR="00461BDA" w:rsidRPr="001D78AE" w:rsidRDefault="00461BDA" w:rsidP="001D78AE">
      <w:pPr>
        <w:spacing w:before="240"/>
        <w:ind w:firstLine="851"/>
        <w:rPr>
          <w:rStyle w:val="af2"/>
          <w:rFonts w:cs="Times New Roman"/>
          <w:color w:val="FF0000"/>
          <w:szCs w:val="24"/>
        </w:rPr>
      </w:pPr>
    </w:p>
    <w:p w14:paraId="2680CA3F" w14:textId="77777777" w:rsidR="00C53D36" w:rsidRPr="001D78AE" w:rsidRDefault="00C53D36" w:rsidP="001D78AE">
      <w:pPr>
        <w:spacing w:before="240"/>
        <w:ind w:firstLine="851"/>
        <w:jc w:val="both"/>
        <w:rPr>
          <w:rStyle w:val="af2"/>
          <w:color w:val="FF0000"/>
        </w:rPr>
      </w:pPr>
    </w:p>
    <w:sectPr w:rsidR="00C53D36" w:rsidRPr="001D78AE" w:rsidSect="00126A93">
      <w:footerReference w:type="default" r:id="rId23"/>
      <w:pgSz w:w="11906" w:h="16838" w:code="9"/>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CC80B" w14:textId="77777777" w:rsidR="006D7135" w:rsidRDefault="006D7135" w:rsidP="005B1C8F">
      <w:pPr>
        <w:spacing w:after="0" w:line="240" w:lineRule="auto"/>
      </w:pPr>
      <w:r>
        <w:separator/>
      </w:r>
    </w:p>
  </w:endnote>
  <w:endnote w:type="continuationSeparator" w:id="0">
    <w:p w14:paraId="506FB748" w14:textId="77777777" w:rsidR="006D7135" w:rsidRDefault="006D7135" w:rsidP="005B1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9372975"/>
      <w:docPartObj>
        <w:docPartGallery w:val="Page Numbers (Bottom of Page)"/>
        <w:docPartUnique/>
      </w:docPartObj>
    </w:sdtPr>
    <w:sdtEndPr/>
    <w:sdtContent>
      <w:p w14:paraId="59BD0FB2" w14:textId="5B16B9A4" w:rsidR="003A6ED7" w:rsidRDefault="003A6ED7">
        <w:pPr>
          <w:pStyle w:val="aa"/>
          <w:jc w:val="center"/>
        </w:pPr>
        <w:r>
          <w:rPr>
            <w:noProof/>
            <w:lang w:eastAsia="ru-RU"/>
          </w:rPr>
          <mc:AlternateContent>
            <mc:Choice Requires="wps">
              <w:drawing>
                <wp:inline distT="0" distB="0" distL="0" distR="0" wp14:anchorId="7327758D" wp14:editId="4C2FFD84">
                  <wp:extent cx="5467350" cy="45085"/>
                  <wp:effectExtent l="9525" t="9525" r="0" b="2540"/>
                  <wp:docPr id="36" name="Блок-схема: решение 36"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C2BABCE" id="_x0000_t110" coordsize="21600,21600" o:spt="110" path="m10800,l,10800,10800,21600,21600,10800xe">
                  <v:stroke joinstyle="miter"/>
                  <v:path gradientshapeok="t" o:connecttype="rect" textboxrect="5400,5400,16200,16200"/>
                </v:shapetype>
                <v:shape id="Блок-схема: решение 36"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" fillcolor="black" stroked="f">
                  <v:fill r:id="rId1" o:title="" type="pattern"/>
                  <w10:anchorlock/>
                </v:shape>
              </w:pict>
            </mc:Fallback>
          </mc:AlternateContent>
        </w:r>
      </w:p>
      <w:p w14:paraId="45100EB5" w14:textId="15C76DF1" w:rsidR="003A6ED7" w:rsidRDefault="003A6ED7">
        <w:pPr>
          <w:pStyle w:val="aa"/>
          <w:jc w:val="center"/>
        </w:pPr>
        <w:r>
          <w:fldChar w:fldCharType="begin"/>
        </w:r>
        <w:r>
          <w:instrText>PAGE    \* MERGEFORMAT</w:instrText>
        </w:r>
        <w:r>
          <w:fldChar w:fldCharType="separate"/>
        </w:r>
        <w:r w:rsidR="004067E1">
          <w:rPr>
            <w:noProof/>
          </w:rPr>
          <w:t>45</w:t>
        </w:r>
        <w:r>
          <w:fldChar w:fldCharType="end"/>
        </w:r>
      </w:p>
    </w:sdtContent>
  </w:sdt>
  <w:p w14:paraId="1577D089" w14:textId="23C5B7C3" w:rsidR="003A6ED7" w:rsidRDefault="003A6ED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9B891" w14:textId="77777777" w:rsidR="006D7135" w:rsidRDefault="006D7135" w:rsidP="005B1C8F">
      <w:pPr>
        <w:spacing w:after="0" w:line="240" w:lineRule="auto"/>
      </w:pPr>
      <w:r>
        <w:separator/>
      </w:r>
    </w:p>
  </w:footnote>
  <w:footnote w:type="continuationSeparator" w:id="0">
    <w:p w14:paraId="2FE1A3F7" w14:textId="77777777" w:rsidR="006D7135" w:rsidRDefault="006D7135" w:rsidP="005B1C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4244B88"/>
    <w:lvl w:ilvl="0">
      <w:start w:val="1"/>
      <w:numFmt w:val="decimal"/>
      <w:pStyle w:val="a"/>
      <w:lvlText w:val="%1."/>
      <w:lvlJc w:val="left"/>
      <w:pPr>
        <w:tabs>
          <w:tab w:val="num" w:pos="360"/>
        </w:tabs>
        <w:ind w:left="360" w:hanging="360"/>
      </w:pPr>
    </w:lvl>
  </w:abstractNum>
  <w:abstractNum w:abstractNumId="1" w15:restartNumberingAfterBreak="0">
    <w:nsid w:val="013278B9"/>
    <w:multiLevelType w:val="hybridMultilevel"/>
    <w:tmpl w:val="C40CB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7314EB"/>
    <w:multiLevelType w:val="hybridMultilevel"/>
    <w:tmpl w:val="968887FA"/>
    <w:lvl w:ilvl="0" w:tplc="EC16B38A">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B34482"/>
    <w:multiLevelType w:val="hybridMultilevel"/>
    <w:tmpl w:val="2CB478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C10423"/>
    <w:multiLevelType w:val="hybridMultilevel"/>
    <w:tmpl w:val="39DAEC78"/>
    <w:lvl w:ilvl="0" w:tplc="0419000B">
      <w:start w:val="1"/>
      <w:numFmt w:val="bullet"/>
      <w:lvlText w:val=""/>
      <w:lvlJc w:val="left"/>
      <w:pPr>
        <w:ind w:left="-146" w:hanging="360"/>
      </w:pPr>
      <w:rPr>
        <w:rFonts w:ascii="Wingdings" w:hAnsi="Wingdings" w:hint="default"/>
      </w:rPr>
    </w:lvl>
    <w:lvl w:ilvl="1" w:tplc="04190003" w:tentative="1">
      <w:start w:val="1"/>
      <w:numFmt w:val="bullet"/>
      <w:lvlText w:val="o"/>
      <w:lvlJc w:val="left"/>
      <w:pPr>
        <w:ind w:left="574" w:hanging="360"/>
      </w:pPr>
      <w:rPr>
        <w:rFonts w:ascii="Courier New" w:hAnsi="Courier New" w:cs="Courier New" w:hint="default"/>
      </w:rPr>
    </w:lvl>
    <w:lvl w:ilvl="2" w:tplc="04190005" w:tentative="1">
      <w:start w:val="1"/>
      <w:numFmt w:val="bullet"/>
      <w:lvlText w:val=""/>
      <w:lvlJc w:val="left"/>
      <w:pPr>
        <w:ind w:left="1294" w:hanging="360"/>
      </w:pPr>
      <w:rPr>
        <w:rFonts w:ascii="Wingdings" w:hAnsi="Wingdings" w:hint="default"/>
      </w:rPr>
    </w:lvl>
    <w:lvl w:ilvl="3" w:tplc="04190001" w:tentative="1">
      <w:start w:val="1"/>
      <w:numFmt w:val="bullet"/>
      <w:lvlText w:val=""/>
      <w:lvlJc w:val="left"/>
      <w:pPr>
        <w:ind w:left="2014" w:hanging="360"/>
      </w:pPr>
      <w:rPr>
        <w:rFonts w:ascii="Symbol" w:hAnsi="Symbol" w:hint="default"/>
      </w:rPr>
    </w:lvl>
    <w:lvl w:ilvl="4" w:tplc="04190003" w:tentative="1">
      <w:start w:val="1"/>
      <w:numFmt w:val="bullet"/>
      <w:lvlText w:val="o"/>
      <w:lvlJc w:val="left"/>
      <w:pPr>
        <w:ind w:left="2734" w:hanging="360"/>
      </w:pPr>
      <w:rPr>
        <w:rFonts w:ascii="Courier New" w:hAnsi="Courier New" w:cs="Courier New" w:hint="default"/>
      </w:rPr>
    </w:lvl>
    <w:lvl w:ilvl="5" w:tplc="04190005" w:tentative="1">
      <w:start w:val="1"/>
      <w:numFmt w:val="bullet"/>
      <w:lvlText w:val=""/>
      <w:lvlJc w:val="left"/>
      <w:pPr>
        <w:ind w:left="3454" w:hanging="360"/>
      </w:pPr>
      <w:rPr>
        <w:rFonts w:ascii="Wingdings" w:hAnsi="Wingdings" w:hint="default"/>
      </w:rPr>
    </w:lvl>
    <w:lvl w:ilvl="6" w:tplc="04190001" w:tentative="1">
      <w:start w:val="1"/>
      <w:numFmt w:val="bullet"/>
      <w:lvlText w:val=""/>
      <w:lvlJc w:val="left"/>
      <w:pPr>
        <w:ind w:left="4174" w:hanging="360"/>
      </w:pPr>
      <w:rPr>
        <w:rFonts w:ascii="Symbol" w:hAnsi="Symbol" w:hint="default"/>
      </w:rPr>
    </w:lvl>
    <w:lvl w:ilvl="7" w:tplc="04190003" w:tentative="1">
      <w:start w:val="1"/>
      <w:numFmt w:val="bullet"/>
      <w:lvlText w:val="o"/>
      <w:lvlJc w:val="left"/>
      <w:pPr>
        <w:ind w:left="4894" w:hanging="360"/>
      </w:pPr>
      <w:rPr>
        <w:rFonts w:ascii="Courier New" w:hAnsi="Courier New" w:cs="Courier New" w:hint="default"/>
      </w:rPr>
    </w:lvl>
    <w:lvl w:ilvl="8" w:tplc="04190005" w:tentative="1">
      <w:start w:val="1"/>
      <w:numFmt w:val="bullet"/>
      <w:lvlText w:val=""/>
      <w:lvlJc w:val="left"/>
      <w:pPr>
        <w:ind w:left="5614" w:hanging="360"/>
      </w:pPr>
      <w:rPr>
        <w:rFonts w:ascii="Wingdings" w:hAnsi="Wingdings" w:hint="default"/>
      </w:rPr>
    </w:lvl>
  </w:abstractNum>
  <w:abstractNum w:abstractNumId="5" w15:restartNumberingAfterBreak="0">
    <w:nsid w:val="111E65EA"/>
    <w:multiLevelType w:val="hybridMultilevel"/>
    <w:tmpl w:val="27A0AC80"/>
    <w:lvl w:ilvl="0" w:tplc="A852C38C">
      <w:start w:val="1"/>
      <w:numFmt w:val="bullet"/>
      <w:lvlText w:val=""/>
      <w:lvlJc w:val="left"/>
      <w:pPr>
        <w:ind w:left="2130" w:hanging="360"/>
      </w:pPr>
      <w:rPr>
        <w:rFonts w:ascii="Symbol" w:hAnsi="Symbol" w:hint="default"/>
      </w:rPr>
    </w:lvl>
    <w:lvl w:ilvl="1" w:tplc="04190003" w:tentative="1">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6" w15:restartNumberingAfterBreak="0">
    <w:nsid w:val="1FB52D4D"/>
    <w:multiLevelType w:val="hybridMultilevel"/>
    <w:tmpl w:val="22102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FCF0164"/>
    <w:multiLevelType w:val="multilevel"/>
    <w:tmpl w:val="57EC8824"/>
    <w:lvl w:ilvl="0">
      <w:start w:val="1"/>
      <w:numFmt w:val="bullet"/>
      <w:lvlText w:val=""/>
      <w:lvlJc w:val="left"/>
      <w:pPr>
        <w:tabs>
          <w:tab w:val="num" w:pos="720"/>
        </w:tabs>
        <w:ind w:left="720" w:hanging="360"/>
      </w:pPr>
      <w:rPr>
        <w:rFonts w:ascii="Symbol" w:hAnsi="Symbol" w:hint="default"/>
        <w:b w:val="0"/>
        <w:bCs/>
        <w:color w:val="auto"/>
        <w:sz w:val="20"/>
      </w:rPr>
    </w:lvl>
    <w:lvl w:ilvl="1">
      <w:start w:val="1"/>
      <w:numFmt w:val="bullet"/>
      <w:lvlText w:val=""/>
      <w:lvlJc w:val="left"/>
      <w:pPr>
        <w:tabs>
          <w:tab w:val="num" w:pos="1440"/>
        </w:tabs>
        <w:ind w:left="1440" w:hanging="360"/>
      </w:pPr>
      <w:rPr>
        <w:rFonts w:ascii="Symbol" w:hAnsi="Symbol" w:hint="default"/>
        <w:color w:val="auto"/>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363E5C"/>
    <w:multiLevelType w:val="hybridMultilevel"/>
    <w:tmpl w:val="1540AD7A"/>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25154F0B"/>
    <w:multiLevelType w:val="hybridMultilevel"/>
    <w:tmpl w:val="AD1EE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5FC66C8"/>
    <w:multiLevelType w:val="hybridMultilevel"/>
    <w:tmpl w:val="1EBC73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2843813"/>
    <w:multiLevelType w:val="multilevel"/>
    <w:tmpl w:val="4EEE7D9A"/>
    <w:lvl w:ilvl="0">
      <w:start w:val="1"/>
      <w:numFmt w:val="upperRoman"/>
      <w:lvlText w:val="%1."/>
      <w:lvlJc w:val="left"/>
      <w:pPr>
        <w:ind w:left="1066" w:hanging="198"/>
      </w:pPr>
      <w:rPr>
        <w:rFonts w:ascii="Times New Roman" w:eastAsia="Times New Roman" w:hAnsi="Times New Roman" w:cs="Times New Roman" w:hint="default"/>
        <w:b w:val="0"/>
        <w:bCs w:val="0"/>
        <w:i w:val="0"/>
        <w:iCs w:val="0"/>
        <w:spacing w:val="-4"/>
        <w:w w:val="100"/>
        <w:sz w:val="24"/>
        <w:szCs w:val="24"/>
        <w:lang w:val="ru-RU" w:eastAsia="en-US" w:bidi="ar-SA"/>
      </w:rPr>
    </w:lvl>
    <w:lvl w:ilvl="1">
      <w:start w:val="1"/>
      <w:numFmt w:val="decimal"/>
      <w:lvlText w:val="%2."/>
      <w:lvlJc w:val="center"/>
      <w:pPr>
        <w:ind w:left="488" w:hanging="19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ar-SA"/>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2.%3."/>
      <w:lvlJc w:val="left"/>
      <w:pPr>
        <w:ind w:left="-90" w:hanging="198"/>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668" w:hanging="198"/>
      </w:pPr>
      <w:rPr>
        <w:rFonts w:ascii="Symbol" w:eastAsia="Symbol" w:hAnsi="Symbol" w:cs="Symbol" w:hint="default"/>
        <w:spacing w:val="0"/>
        <w:w w:val="100"/>
        <w:lang w:val="ru-RU" w:eastAsia="en-US" w:bidi="ar-SA"/>
      </w:rPr>
    </w:lvl>
    <w:lvl w:ilvl="4">
      <w:numFmt w:val="bullet"/>
      <w:lvlText w:val="•"/>
      <w:lvlJc w:val="left"/>
      <w:pPr>
        <w:ind w:left="-1246" w:hanging="198"/>
      </w:pPr>
      <w:rPr>
        <w:rFonts w:hint="default"/>
        <w:lang w:val="ru-RU" w:eastAsia="en-US" w:bidi="ar-SA"/>
      </w:rPr>
    </w:lvl>
    <w:lvl w:ilvl="5">
      <w:numFmt w:val="bullet"/>
      <w:lvlText w:val="•"/>
      <w:lvlJc w:val="left"/>
      <w:pPr>
        <w:ind w:left="-1824" w:hanging="198"/>
      </w:pPr>
      <w:rPr>
        <w:rFonts w:hint="default"/>
        <w:lang w:val="ru-RU" w:eastAsia="en-US" w:bidi="ar-SA"/>
      </w:rPr>
    </w:lvl>
    <w:lvl w:ilvl="6">
      <w:numFmt w:val="bullet"/>
      <w:lvlText w:val="•"/>
      <w:lvlJc w:val="left"/>
      <w:pPr>
        <w:ind w:left="-2402" w:hanging="198"/>
      </w:pPr>
      <w:rPr>
        <w:rFonts w:hint="default"/>
        <w:lang w:val="ru-RU" w:eastAsia="en-US" w:bidi="ar-SA"/>
      </w:rPr>
    </w:lvl>
    <w:lvl w:ilvl="7">
      <w:numFmt w:val="bullet"/>
      <w:lvlText w:val="•"/>
      <w:lvlJc w:val="left"/>
      <w:pPr>
        <w:ind w:left="-2980" w:hanging="198"/>
      </w:pPr>
      <w:rPr>
        <w:rFonts w:hint="default"/>
        <w:lang w:val="ru-RU" w:eastAsia="en-US" w:bidi="ar-SA"/>
      </w:rPr>
    </w:lvl>
    <w:lvl w:ilvl="8">
      <w:numFmt w:val="bullet"/>
      <w:lvlText w:val="•"/>
      <w:lvlJc w:val="left"/>
      <w:pPr>
        <w:ind w:left="-3558" w:hanging="198"/>
      </w:pPr>
      <w:rPr>
        <w:rFonts w:hint="default"/>
        <w:lang w:val="ru-RU" w:eastAsia="en-US" w:bidi="ar-SA"/>
      </w:rPr>
    </w:lvl>
  </w:abstractNum>
  <w:abstractNum w:abstractNumId="12" w15:restartNumberingAfterBreak="0">
    <w:nsid w:val="38E32D8D"/>
    <w:multiLevelType w:val="hybridMultilevel"/>
    <w:tmpl w:val="58AC11E4"/>
    <w:lvl w:ilvl="0" w:tplc="571E6FAC">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97D2646"/>
    <w:multiLevelType w:val="multilevel"/>
    <w:tmpl w:val="21E83836"/>
    <w:lvl w:ilvl="0">
      <w:start w:val="1"/>
      <w:numFmt w:val="upperRoman"/>
      <w:lvlText w:val="%1."/>
      <w:lvlJc w:val="left"/>
      <w:pPr>
        <w:ind w:left="1066" w:hanging="198"/>
      </w:pPr>
      <w:rPr>
        <w:rFonts w:ascii="Times New Roman" w:eastAsia="Times New Roman" w:hAnsi="Times New Roman" w:cs="Times New Roman" w:hint="default"/>
        <w:b w:val="0"/>
        <w:bCs w:val="0"/>
        <w:i w:val="0"/>
        <w:iCs w:val="0"/>
        <w:spacing w:val="-4"/>
        <w:w w:val="100"/>
        <w:sz w:val="24"/>
        <w:szCs w:val="24"/>
        <w:lang w:val="ru-RU" w:eastAsia="en-US" w:bidi="ar-SA"/>
      </w:rPr>
    </w:lvl>
    <w:lvl w:ilvl="1">
      <w:start w:val="1"/>
      <w:numFmt w:val="decimal"/>
      <w:lvlText w:val="%2."/>
      <w:lvlJc w:val="center"/>
      <w:pPr>
        <w:ind w:left="488" w:hanging="19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ar-SA"/>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2.%3."/>
      <w:lvlJc w:val="left"/>
      <w:pPr>
        <w:ind w:left="-90" w:hanging="198"/>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bullet"/>
      <w:lvlText w:val=""/>
      <w:lvlJc w:val="left"/>
      <w:pPr>
        <w:ind w:left="-668" w:hanging="198"/>
      </w:pPr>
      <w:rPr>
        <w:rFonts w:ascii="Wingdings" w:hAnsi="Wingdings" w:hint="default"/>
        <w:spacing w:val="0"/>
        <w:w w:val="100"/>
        <w:lang w:val="ru-RU" w:eastAsia="en-US" w:bidi="ar-SA"/>
      </w:rPr>
    </w:lvl>
    <w:lvl w:ilvl="4">
      <w:numFmt w:val="bullet"/>
      <w:lvlText w:val="•"/>
      <w:lvlJc w:val="left"/>
      <w:pPr>
        <w:ind w:left="-1246" w:hanging="198"/>
      </w:pPr>
      <w:rPr>
        <w:rFonts w:hint="default"/>
        <w:lang w:val="ru-RU" w:eastAsia="en-US" w:bidi="ar-SA"/>
      </w:rPr>
    </w:lvl>
    <w:lvl w:ilvl="5">
      <w:numFmt w:val="bullet"/>
      <w:lvlText w:val="•"/>
      <w:lvlJc w:val="left"/>
      <w:pPr>
        <w:ind w:left="-1824" w:hanging="198"/>
      </w:pPr>
      <w:rPr>
        <w:rFonts w:hint="default"/>
        <w:lang w:val="ru-RU" w:eastAsia="en-US" w:bidi="ar-SA"/>
      </w:rPr>
    </w:lvl>
    <w:lvl w:ilvl="6">
      <w:numFmt w:val="bullet"/>
      <w:lvlText w:val="•"/>
      <w:lvlJc w:val="left"/>
      <w:pPr>
        <w:ind w:left="-2402" w:hanging="198"/>
      </w:pPr>
      <w:rPr>
        <w:rFonts w:hint="default"/>
        <w:lang w:val="ru-RU" w:eastAsia="en-US" w:bidi="ar-SA"/>
      </w:rPr>
    </w:lvl>
    <w:lvl w:ilvl="7">
      <w:numFmt w:val="bullet"/>
      <w:lvlText w:val="•"/>
      <w:lvlJc w:val="left"/>
      <w:pPr>
        <w:ind w:left="-2980" w:hanging="198"/>
      </w:pPr>
      <w:rPr>
        <w:rFonts w:hint="default"/>
        <w:lang w:val="ru-RU" w:eastAsia="en-US" w:bidi="ar-SA"/>
      </w:rPr>
    </w:lvl>
    <w:lvl w:ilvl="8">
      <w:numFmt w:val="bullet"/>
      <w:lvlText w:val="•"/>
      <w:lvlJc w:val="left"/>
      <w:pPr>
        <w:ind w:left="-3558" w:hanging="198"/>
      </w:pPr>
      <w:rPr>
        <w:rFonts w:hint="default"/>
        <w:lang w:val="ru-RU" w:eastAsia="en-US" w:bidi="ar-SA"/>
      </w:rPr>
    </w:lvl>
  </w:abstractNum>
  <w:abstractNum w:abstractNumId="14" w15:restartNumberingAfterBreak="0">
    <w:nsid w:val="39AC4CC0"/>
    <w:multiLevelType w:val="multilevel"/>
    <w:tmpl w:val="6D027FC2"/>
    <w:lvl w:ilvl="0">
      <w:numFmt w:val="bullet"/>
      <w:lvlText w:val="•"/>
      <w:lvlJc w:val="left"/>
      <w:pPr>
        <w:ind w:left="1066" w:hanging="198"/>
      </w:pPr>
      <w:rPr>
        <w:rFonts w:ascii="Times New Roman" w:hAnsi="Times New Roman" w:cs="Times New Roman" w:hint="default"/>
        <w:b w:val="0"/>
        <w:bCs w:val="0"/>
        <w:i w:val="0"/>
        <w:iCs w:val="0"/>
        <w:spacing w:val="-4"/>
        <w:w w:val="100"/>
        <w:sz w:val="24"/>
        <w:szCs w:val="24"/>
        <w:lang w:val="ru-RU" w:eastAsia="en-US" w:bidi="ar-SA"/>
      </w:rPr>
    </w:lvl>
    <w:lvl w:ilvl="1">
      <w:numFmt w:val="bullet"/>
      <w:lvlText w:val="•"/>
      <w:lvlJc w:val="left"/>
      <w:pPr>
        <w:ind w:left="488" w:hanging="198"/>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w w:val="100"/>
        <w:kern w:val="0"/>
        <w:position w:val="0"/>
        <w:sz w:val="24"/>
        <w:szCs w:val="24"/>
        <w:u w:val="none"/>
        <w:effect w:val="none"/>
        <w:vertAlign w:val="baseline"/>
        <w:em w:val="none"/>
        <w:lang w:bidi="ar-SA"/>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2.%3."/>
      <w:lvlJc w:val="left"/>
      <w:pPr>
        <w:ind w:left="-90" w:hanging="198"/>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668" w:hanging="198"/>
      </w:pPr>
      <w:rPr>
        <w:rFonts w:ascii="Times New Roman" w:hAnsi="Times New Roman" w:cs="Times New Roman" w:hint="default"/>
        <w:spacing w:val="0"/>
        <w:w w:val="100"/>
        <w:sz w:val="24"/>
        <w:szCs w:val="24"/>
        <w:lang w:val="ru-RU" w:eastAsia="en-US" w:bidi="ar-SA"/>
      </w:rPr>
    </w:lvl>
    <w:lvl w:ilvl="4">
      <w:numFmt w:val="bullet"/>
      <w:lvlText w:val="•"/>
      <w:lvlJc w:val="left"/>
      <w:pPr>
        <w:ind w:left="-1246" w:hanging="198"/>
      </w:pPr>
      <w:rPr>
        <w:rFonts w:hint="default"/>
        <w:lang w:val="ru-RU" w:eastAsia="en-US" w:bidi="ar-SA"/>
      </w:rPr>
    </w:lvl>
    <w:lvl w:ilvl="5">
      <w:numFmt w:val="bullet"/>
      <w:lvlText w:val="•"/>
      <w:lvlJc w:val="left"/>
      <w:pPr>
        <w:ind w:left="-1824" w:hanging="198"/>
      </w:pPr>
      <w:rPr>
        <w:rFonts w:hint="default"/>
        <w:lang w:val="ru-RU" w:eastAsia="en-US" w:bidi="ar-SA"/>
      </w:rPr>
    </w:lvl>
    <w:lvl w:ilvl="6">
      <w:numFmt w:val="bullet"/>
      <w:lvlText w:val="•"/>
      <w:lvlJc w:val="left"/>
      <w:pPr>
        <w:ind w:left="-2402" w:hanging="198"/>
      </w:pPr>
      <w:rPr>
        <w:rFonts w:hint="default"/>
        <w:lang w:val="ru-RU" w:eastAsia="en-US" w:bidi="ar-SA"/>
      </w:rPr>
    </w:lvl>
    <w:lvl w:ilvl="7">
      <w:numFmt w:val="bullet"/>
      <w:lvlText w:val="•"/>
      <w:lvlJc w:val="left"/>
      <w:pPr>
        <w:ind w:left="-2980" w:hanging="198"/>
      </w:pPr>
      <w:rPr>
        <w:rFonts w:hint="default"/>
        <w:lang w:val="ru-RU" w:eastAsia="en-US" w:bidi="ar-SA"/>
      </w:rPr>
    </w:lvl>
    <w:lvl w:ilvl="8">
      <w:numFmt w:val="bullet"/>
      <w:lvlText w:val="•"/>
      <w:lvlJc w:val="left"/>
      <w:pPr>
        <w:ind w:left="-3558" w:hanging="198"/>
      </w:pPr>
      <w:rPr>
        <w:rFonts w:hint="default"/>
        <w:lang w:val="ru-RU" w:eastAsia="en-US" w:bidi="ar-SA"/>
      </w:rPr>
    </w:lvl>
  </w:abstractNum>
  <w:abstractNum w:abstractNumId="15" w15:restartNumberingAfterBreak="0">
    <w:nsid w:val="3A27318B"/>
    <w:multiLevelType w:val="multilevel"/>
    <w:tmpl w:val="AC6E88E6"/>
    <w:styleLink w:val="1"/>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0466F6A"/>
    <w:multiLevelType w:val="hybridMultilevel"/>
    <w:tmpl w:val="E49CF304"/>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15:restartNumberingAfterBreak="0">
    <w:nsid w:val="4B857F74"/>
    <w:multiLevelType w:val="hybridMultilevel"/>
    <w:tmpl w:val="94D4F6E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4BEF5A12"/>
    <w:multiLevelType w:val="hybridMultilevel"/>
    <w:tmpl w:val="DC1CA79A"/>
    <w:lvl w:ilvl="0" w:tplc="F498EBF0">
      <w:start w:val="1"/>
      <w:numFmt w:val="decimal"/>
      <w:lvlText w:val="%1."/>
      <w:lvlJc w:val="left"/>
      <w:pPr>
        <w:ind w:left="720" w:hanging="360"/>
      </w:pPr>
      <w:rPr>
        <w:rFonts w:hint="default"/>
      </w:rPr>
    </w:lvl>
    <w:lvl w:ilvl="1" w:tplc="04190019">
      <w:start w:val="1"/>
      <w:numFmt w:val="lowerLetter"/>
      <w:pStyle w:val="2"/>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1881C03"/>
    <w:multiLevelType w:val="hybridMultilevel"/>
    <w:tmpl w:val="9A1CC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29142BC"/>
    <w:multiLevelType w:val="hybridMultilevel"/>
    <w:tmpl w:val="D47C146A"/>
    <w:lvl w:ilvl="0" w:tplc="596028E2">
      <w:numFmt w:val="bullet"/>
      <w:lvlText w:val="•"/>
      <w:lvlJc w:val="left"/>
      <w:pPr>
        <w:ind w:left="1571" w:hanging="360"/>
      </w:pPr>
      <w:rPr>
        <w:rFonts w:ascii="Times New Roman" w:hAnsi="Times New Roman" w:cs="Times New Roman" w:hint="default"/>
        <w:w w:val="100"/>
        <w:sz w:val="24"/>
        <w:szCs w:val="24"/>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587B37D9"/>
    <w:multiLevelType w:val="multilevel"/>
    <w:tmpl w:val="740206B0"/>
    <w:lvl w:ilvl="0">
      <w:start w:val="1"/>
      <w:numFmt w:val="upperRoman"/>
      <w:lvlText w:val="%1."/>
      <w:lvlJc w:val="left"/>
      <w:pPr>
        <w:ind w:left="1066" w:hanging="198"/>
      </w:pPr>
      <w:rPr>
        <w:rFonts w:ascii="Times New Roman" w:eastAsia="Times New Roman" w:hAnsi="Times New Roman" w:cs="Times New Roman" w:hint="default"/>
        <w:b w:val="0"/>
        <w:bCs w:val="0"/>
        <w:i w:val="0"/>
        <w:iCs w:val="0"/>
        <w:spacing w:val="-4"/>
        <w:w w:val="100"/>
        <w:sz w:val="24"/>
        <w:szCs w:val="24"/>
        <w:lang w:val="ru-RU" w:eastAsia="en-US" w:bidi="ar-SA"/>
      </w:rPr>
    </w:lvl>
    <w:lvl w:ilvl="1">
      <w:start w:val="1"/>
      <w:numFmt w:val="decimal"/>
      <w:lvlText w:val="%2."/>
      <w:lvlJc w:val="center"/>
      <w:pPr>
        <w:ind w:left="488" w:hanging="19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ar-SA"/>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2.%3."/>
      <w:lvlJc w:val="left"/>
      <w:pPr>
        <w:ind w:left="-90" w:hanging="198"/>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bullet"/>
      <w:lvlText w:val=""/>
      <w:lvlJc w:val="left"/>
      <w:pPr>
        <w:ind w:left="-668" w:hanging="198"/>
      </w:pPr>
      <w:rPr>
        <w:rFonts w:ascii="Wingdings" w:hAnsi="Wingdings" w:hint="default"/>
        <w:spacing w:val="0"/>
        <w:w w:val="100"/>
        <w:lang w:val="ru-RU" w:eastAsia="en-US" w:bidi="ar-SA"/>
      </w:rPr>
    </w:lvl>
    <w:lvl w:ilvl="4">
      <w:numFmt w:val="bullet"/>
      <w:lvlText w:val="•"/>
      <w:lvlJc w:val="left"/>
      <w:pPr>
        <w:ind w:left="-1246" w:hanging="198"/>
      </w:pPr>
      <w:rPr>
        <w:rFonts w:hint="default"/>
        <w:lang w:val="ru-RU" w:eastAsia="en-US" w:bidi="ar-SA"/>
      </w:rPr>
    </w:lvl>
    <w:lvl w:ilvl="5">
      <w:numFmt w:val="bullet"/>
      <w:lvlText w:val="•"/>
      <w:lvlJc w:val="left"/>
      <w:pPr>
        <w:ind w:left="-1824" w:hanging="198"/>
      </w:pPr>
      <w:rPr>
        <w:rFonts w:hint="default"/>
        <w:lang w:val="ru-RU" w:eastAsia="en-US" w:bidi="ar-SA"/>
      </w:rPr>
    </w:lvl>
    <w:lvl w:ilvl="6">
      <w:numFmt w:val="bullet"/>
      <w:lvlText w:val="•"/>
      <w:lvlJc w:val="left"/>
      <w:pPr>
        <w:ind w:left="-2402" w:hanging="198"/>
      </w:pPr>
      <w:rPr>
        <w:rFonts w:hint="default"/>
        <w:lang w:val="ru-RU" w:eastAsia="en-US" w:bidi="ar-SA"/>
      </w:rPr>
    </w:lvl>
    <w:lvl w:ilvl="7">
      <w:numFmt w:val="bullet"/>
      <w:lvlText w:val="•"/>
      <w:lvlJc w:val="left"/>
      <w:pPr>
        <w:ind w:left="-2980" w:hanging="198"/>
      </w:pPr>
      <w:rPr>
        <w:rFonts w:hint="default"/>
        <w:lang w:val="ru-RU" w:eastAsia="en-US" w:bidi="ar-SA"/>
      </w:rPr>
    </w:lvl>
    <w:lvl w:ilvl="8">
      <w:numFmt w:val="bullet"/>
      <w:lvlText w:val="•"/>
      <w:lvlJc w:val="left"/>
      <w:pPr>
        <w:ind w:left="-3558" w:hanging="198"/>
      </w:pPr>
      <w:rPr>
        <w:rFonts w:hint="default"/>
        <w:lang w:val="ru-RU" w:eastAsia="en-US" w:bidi="ar-SA"/>
      </w:rPr>
    </w:lvl>
  </w:abstractNum>
  <w:abstractNum w:abstractNumId="22" w15:restartNumberingAfterBreak="0">
    <w:nsid w:val="58CC51C5"/>
    <w:multiLevelType w:val="hybridMultilevel"/>
    <w:tmpl w:val="5DACFF40"/>
    <w:lvl w:ilvl="0" w:tplc="3FE0F3AC">
      <w:start w:val="1"/>
      <w:numFmt w:val="bullet"/>
      <w:lvlText w:val=""/>
      <w:lvlJc w:val="left"/>
      <w:pPr>
        <w:ind w:left="720" w:hanging="360"/>
      </w:pPr>
      <w:rPr>
        <w:rFonts w:ascii="Wingdings" w:hAnsi="Wingdings" w:hint="default"/>
        <w:spacing w:val="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9001A90"/>
    <w:multiLevelType w:val="multilevel"/>
    <w:tmpl w:val="8EBC637C"/>
    <w:lvl w:ilvl="0">
      <w:start w:val="1"/>
      <w:numFmt w:val="upperRoman"/>
      <w:lvlText w:val="%1."/>
      <w:lvlJc w:val="left"/>
      <w:pPr>
        <w:ind w:left="1066" w:hanging="198"/>
      </w:pPr>
      <w:rPr>
        <w:rFonts w:ascii="Times New Roman" w:eastAsia="Times New Roman" w:hAnsi="Times New Roman" w:cs="Times New Roman" w:hint="default"/>
        <w:b w:val="0"/>
        <w:bCs w:val="0"/>
        <w:i w:val="0"/>
        <w:iCs w:val="0"/>
        <w:spacing w:val="-4"/>
        <w:w w:val="100"/>
        <w:sz w:val="24"/>
        <w:szCs w:val="24"/>
        <w:lang w:val="ru-RU" w:eastAsia="en-US" w:bidi="ar-SA"/>
      </w:rPr>
    </w:lvl>
    <w:lvl w:ilvl="1">
      <w:numFmt w:val="bullet"/>
      <w:lvlText w:val="•"/>
      <w:lvlJc w:val="left"/>
      <w:pPr>
        <w:ind w:left="488" w:hanging="198"/>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w w:val="100"/>
        <w:kern w:val="0"/>
        <w:position w:val="0"/>
        <w:sz w:val="24"/>
        <w:szCs w:val="24"/>
        <w:u w:val="none"/>
        <w:effect w:val="none"/>
        <w:vertAlign w:val="baseline"/>
        <w:em w:val="none"/>
        <w:lang w:bidi="ar-SA"/>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2.%3."/>
      <w:lvlJc w:val="left"/>
      <w:pPr>
        <w:ind w:left="-90" w:hanging="198"/>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668" w:hanging="198"/>
      </w:pPr>
      <w:rPr>
        <w:rFonts w:ascii="Times New Roman" w:hAnsi="Times New Roman" w:cs="Times New Roman" w:hint="default"/>
        <w:spacing w:val="0"/>
        <w:w w:val="100"/>
        <w:sz w:val="24"/>
        <w:szCs w:val="24"/>
        <w:lang w:val="ru-RU" w:eastAsia="en-US" w:bidi="ar-SA"/>
      </w:rPr>
    </w:lvl>
    <w:lvl w:ilvl="4">
      <w:numFmt w:val="bullet"/>
      <w:lvlText w:val="•"/>
      <w:lvlJc w:val="left"/>
      <w:pPr>
        <w:ind w:left="-1246" w:hanging="198"/>
      </w:pPr>
      <w:rPr>
        <w:rFonts w:hint="default"/>
        <w:lang w:val="ru-RU" w:eastAsia="en-US" w:bidi="ar-SA"/>
      </w:rPr>
    </w:lvl>
    <w:lvl w:ilvl="5">
      <w:numFmt w:val="bullet"/>
      <w:lvlText w:val="•"/>
      <w:lvlJc w:val="left"/>
      <w:pPr>
        <w:ind w:left="-1824" w:hanging="198"/>
      </w:pPr>
      <w:rPr>
        <w:rFonts w:hint="default"/>
        <w:lang w:val="ru-RU" w:eastAsia="en-US" w:bidi="ar-SA"/>
      </w:rPr>
    </w:lvl>
    <w:lvl w:ilvl="6">
      <w:numFmt w:val="bullet"/>
      <w:lvlText w:val="•"/>
      <w:lvlJc w:val="left"/>
      <w:pPr>
        <w:ind w:left="-2402" w:hanging="198"/>
      </w:pPr>
      <w:rPr>
        <w:rFonts w:hint="default"/>
        <w:lang w:val="ru-RU" w:eastAsia="en-US" w:bidi="ar-SA"/>
      </w:rPr>
    </w:lvl>
    <w:lvl w:ilvl="7">
      <w:numFmt w:val="bullet"/>
      <w:lvlText w:val="•"/>
      <w:lvlJc w:val="left"/>
      <w:pPr>
        <w:ind w:left="-2980" w:hanging="198"/>
      </w:pPr>
      <w:rPr>
        <w:rFonts w:hint="default"/>
        <w:lang w:val="ru-RU" w:eastAsia="en-US" w:bidi="ar-SA"/>
      </w:rPr>
    </w:lvl>
    <w:lvl w:ilvl="8">
      <w:numFmt w:val="bullet"/>
      <w:lvlText w:val="•"/>
      <w:lvlJc w:val="left"/>
      <w:pPr>
        <w:ind w:left="-3558" w:hanging="198"/>
      </w:pPr>
      <w:rPr>
        <w:rFonts w:hint="default"/>
        <w:lang w:val="ru-RU" w:eastAsia="en-US" w:bidi="ar-SA"/>
      </w:rPr>
    </w:lvl>
  </w:abstractNum>
  <w:abstractNum w:abstractNumId="24" w15:restartNumberingAfterBreak="0">
    <w:nsid w:val="6401530C"/>
    <w:multiLevelType w:val="hybridMultilevel"/>
    <w:tmpl w:val="51D83E3E"/>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51B7E06"/>
    <w:multiLevelType w:val="multilevel"/>
    <w:tmpl w:val="8EBC637C"/>
    <w:lvl w:ilvl="0">
      <w:start w:val="1"/>
      <w:numFmt w:val="upperRoman"/>
      <w:lvlText w:val="%1."/>
      <w:lvlJc w:val="left"/>
      <w:pPr>
        <w:ind w:left="1066" w:hanging="198"/>
      </w:pPr>
      <w:rPr>
        <w:rFonts w:ascii="Times New Roman" w:eastAsia="Times New Roman" w:hAnsi="Times New Roman" w:cs="Times New Roman" w:hint="default"/>
        <w:b w:val="0"/>
        <w:bCs w:val="0"/>
        <w:i w:val="0"/>
        <w:iCs w:val="0"/>
        <w:spacing w:val="-4"/>
        <w:w w:val="100"/>
        <w:sz w:val="24"/>
        <w:szCs w:val="24"/>
        <w:lang w:val="ru-RU" w:eastAsia="en-US" w:bidi="ar-SA"/>
      </w:rPr>
    </w:lvl>
    <w:lvl w:ilvl="1">
      <w:numFmt w:val="bullet"/>
      <w:lvlText w:val="•"/>
      <w:lvlJc w:val="left"/>
      <w:pPr>
        <w:ind w:left="488" w:hanging="198"/>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w w:val="100"/>
        <w:kern w:val="0"/>
        <w:position w:val="0"/>
        <w:sz w:val="24"/>
        <w:szCs w:val="24"/>
        <w:u w:val="none"/>
        <w:effect w:val="none"/>
        <w:vertAlign w:val="baseline"/>
        <w:em w:val="none"/>
        <w:lang w:bidi="ar-SA"/>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2.%3."/>
      <w:lvlJc w:val="left"/>
      <w:pPr>
        <w:ind w:left="-90" w:hanging="198"/>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668" w:hanging="198"/>
      </w:pPr>
      <w:rPr>
        <w:rFonts w:ascii="Times New Roman" w:hAnsi="Times New Roman" w:cs="Times New Roman" w:hint="default"/>
        <w:spacing w:val="0"/>
        <w:w w:val="100"/>
        <w:sz w:val="24"/>
        <w:szCs w:val="24"/>
        <w:lang w:val="ru-RU" w:eastAsia="en-US" w:bidi="ar-SA"/>
      </w:rPr>
    </w:lvl>
    <w:lvl w:ilvl="4">
      <w:numFmt w:val="bullet"/>
      <w:lvlText w:val="•"/>
      <w:lvlJc w:val="left"/>
      <w:pPr>
        <w:ind w:left="-1246" w:hanging="198"/>
      </w:pPr>
      <w:rPr>
        <w:rFonts w:hint="default"/>
        <w:lang w:val="ru-RU" w:eastAsia="en-US" w:bidi="ar-SA"/>
      </w:rPr>
    </w:lvl>
    <w:lvl w:ilvl="5">
      <w:numFmt w:val="bullet"/>
      <w:lvlText w:val="•"/>
      <w:lvlJc w:val="left"/>
      <w:pPr>
        <w:ind w:left="-1824" w:hanging="198"/>
      </w:pPr>
      <w:rPr>
        <w:rFonts w:hint="default"/>
        <w:lang w:val="ru-RU" w:eastAsia="en-US" w:bidi="ar-SA"/>
      </w:rPr>
    </w:lvl>
    <w:lvl w:ilvl="6">
      <w:numFmt w:val="bullet"/>
      <w:lvlText w:val="•"/>
      <w:lvlJc w:val="left"/>
      <w:pPr>
        <w:ind w:left="-2402" w:hanging="198"/>
      </w:pPr>
      <w:rPr>
        <w:rFonts w:hint="default"/>
        <w:lang w:val="ru-RU" w:eastAsia="en-US" w:bidi="ar-SA"/>
      </w:rPr>
    </w:lvl>
    <w:lvl w:ilvl="7">
      <w:numFmt w:val="bullet"/>
      <w:lvlText w:val="•"/>
      <w:lvlJc w:val="left"/>
      <w:pPr>
        <w:ind w:left="-2980" w:hanging="198"/>
      </w:pPr>
      <w:rPr>
        <w:rFonts w:hint="default"/>
        <w:lang w:val="ru-RU" w:eastAsia="en-US" w:bidi="ar-SA"/>
      </w:rPr>
    </w:lvl>
    <w:lvl w:ilvl="8">
      <w:numFmt w:val="bullet"/>
      <w:lvlText w:val="•"/>
      <w:lvlJc w:val="left"/>
      <w:pPr>
        <w:ind w:left="-3558" w:hanging="198"/>
      </w:pPr>
      <w:rPr>
        <w:rFonts w:hint="default"/>
        <w:lang w:val="ru-RU" w:eastAsia="en-US" w:bidi="ar-SA"/>
      </w:rPr>
    </w:lvl>
  </w:abstractNum>
  <w:abstractNum w:abstractNumId="26" w15:restartNumberingAfterBreak="0">
    <w:nsid w:val="6D5B7C30"/>
    <w:multiLevelType w:val="hybridMultilevel"/>
    <w:tmpl w:val="356AA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EE77202"/>
    <w:multiLevelType w:val="hybridMultilevel"/>
    <w:tmpl w:val="18225006"/>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8" w15:restartNumberingAfterBreak="0">
    <w:nsid w:val="6F91529B"/>
    <w:multiLevelType w:val="hybridMultilevel"/>
    <w:tmpl w:val="890E3E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3527234"/>
    <w:multiLevelType w:val="multilevel"/>
    <w:tmpl w:val="23365392"/>
    <w:lvl w:ilvl="0">
      <w:start w:val="1"/>
      <w:numFmt w:val="decimal"/>
      <w:pStyle w:val="a0"/>
      <w:lvlText w:val="%1."/>
      <w:lvlJc w:val="left"/>
      <w:pPr>
        <w:ind w:left="720" w:hanging="360"/>
      </w:pPr>
    </w:lvl>
    <w:lvl w:ilvl="1">
      <w:start w:val="1"/>
      <w:numFmt w:val="decimal"/>
      <w:pStyle w:val="10"/>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415221D"/>
    <w:multiLevelType w:val="hybridMultilevel"/>
    <w:tmpl w:val="D84452AC"/>
    <w:lvl w:ilvl="0" w:tplc="C75E086A">
      <w:numFmt w:val="bullet"/>
      <w:lvlText w:val="•"/>
      <w:lvlJc w:val="left"/>
      <w:pPr>
        <w:ind w:left="1854"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1" w15:restartNumberingAfterBreak="0">
    <w:nsid w:val="781E6455"/>
    <w:multiLevelType w:val="multilevel"/>
    <w:tmpl w:val="C76C2A5A"/>
    <w:lvl w:ilvl="0">
      <w:start w:val="1"/>
      <w:numFmt w:val="upperRoman"/>
      <w:lvlText w:val="%1."/>
      <w:lvlJc w:val="left"/>
      <w:pPr>
        <w:ind w:left="1066" w:hanging="198"/>
      </w:pPr>
      <w:rPr>
        <w:rFonts w:ascii="Times New Roman" w:eastAsia="Times New Roman" w:hAnsi="Times New Roman" w:cs="Times New Roman" w:hint="default"/>
        <w:b w:val="0"/>
        <w:bCs w:val="0"/>
        <w:i w:val="0"/>
        <w:iCs w:val="0"/>
        <w:spacing w:val="-4"/>
        <w:w w:val="100"/>
        <w:sz w:val="24"/>
        <w:szCs w:val="24"/>
        <w:lang w:val="ru-RU" w:eastAsia="en-US" w:bidi="ar-SA"/>
      </w:rPr>
    </w:lvl>
    <w:lvl w:ilvl="1">
      <w:start w:val="1"/>
      <w:numFmt w:val="decimal"/>
      <w:lvlText w:val="%2."/>
      <w:lvlJc w:val="center"/>
      <w:pPr>
        <w:ind w:left="488" w:hanging="19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ar-SA"/>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2.%3."/>
      <w:lvlJc w:val="left"/>
      <w:pPr>
        <w:ind w:left="-90" w:hanging="198"/>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bullet"/>
      <w:lvlText w:val=""/>
      <w:lvlJc w:val="left"/>
      <w:pPr>
        <w:ind w:left="-668" w:hanging="198"/>
      </w:pPr>
      <w:rPr>
        <w:rFonts w:ascii="Wingdings" w:hAnsi="Wingdings" w:hint="default"/>
        <w:spacing w:val="0"/>
        <w:w w:val="100"/>
        <w:lang w:val="ru-RU" w:eastAsia="en-US" w:bidi="ar-SA"/>
      </w:rPr>
    </w:lvl>
    <w:lvl w:ilvl="4">
      <w:numFmt w:val="bullet"/>
      <w:lvlText w:val="•"/>
      <w:lvlJc w:val="left"/>
      <w:pPr>
        <w:ind w:left="-1246" w:hanging="198"/>
      </w:pPr>
      <w:rPr>
        <w:rFonts w:hint="default"/>
        <w:lang w:val="ru-RU" w:eastAsia="en-US" w:bidi="ar-SA"/>
      </w:rPr>
    </w:lvl>
    <w:lvl w:ilvl="5">
      <w:numFmt w:val="bullet"/>
      <w:lvlText w:val="•"/>
      <w:lvlJc w:val="left"/>
      <w:pPr>
        <w:ind w:left="-1824" w:hanging="198"/>
      </w:pPr>
      <w:rPr>
        <w:rFonts w:hint="default"/>
        <w:lang w:val="ru-RU" w:eastAsia="en-US" w:bidi="ar-SA"/>
      </w:rPr>
    </w:lvl>
    <w:lvl w:ilvl="6">
      <w:numFmt w:val="bullet"/>
      <w:lvlText w:val="•"/>
      <w:lvlJc w:val="left"/>
      <w:pPr>
        <w:ind w:left="-2402" w:hanging="198"/>
      </w:pPr>
      <w:rPr>
        <w:rFonts w:hint="default"/>
        <w:lang w:val="ru-RU" w:eastAsia="en-US" w:bidi="ar-SA"/>
      </w:rPr>
    </w:lvl>
    <w:lvl w:ilvl="7">
      <w:numFmt w:val="bullet"/>
      <w:lvlText w:val="•"/>
      <w:lvlJc w:val="left"/>
      <w:pPr>
        <w:ind w:left="-2980" w:hanging="198"/>
      </w:pPr>
      <w:rPr>
        <w:rFonts w:hint="default"/>
        <w:lang w:val="ru-RU" w:eastAsia="en-US" w:bidi="ar-SA"/>
      </w:rPr>
    </w:lvl>
    <w:lvl w:ilvl="8">
      <w:numFmt w:val="bullet"/>
      <w:lvlText w:val="•"/>
      <w:lvlJc w:val="left"/>
      <w:pPr>
        <w:ind w:left="-3558" w:hanging="198"/>
      </w:pPr>
      <w:rPr>
        <w:rFonts w:hint="default"/>
        <w:lang w:val="ru-RU" w:eastAsia="en-US" w:bidi="ar-SA"/>
      </w:rPr>
    </w:lvl>
  </w:abstractNum>
  <w:abstractNum w:abstractNumId="32" w15:restartNumberingAfterBreak="0">
    <w:nsid w:val="78B749A4"/>
    <w:multiLevelType w:val="multilevel"/>
    <w:tmpl w:val="CF28B7E6"/>
    <w:lvl w:ilvl="0">
      <w:start w:val="1"/>
      <w:numFmt w:val="upperRoman"/>
      <w:lvlText w:val="%1."/>
      <w:lvlJc w:val="left"/>
      <w:pPr>
        <w:ind w:left="1066" w:hanging="198"/>
      </w:pPr>
      <w:rPr>
        <w:rFonts w:ascii="Times New Roman" w:eastAsia="Times New Roman" w:hAnsi="Times New Roman" w:cs="Times New Roman" w:hint="default"/>
        <w:b w:val="0"/>
        <w:bCs w:val="0"/>
        <w:i w:val="0"/>
        <w:iCs w:val="0"/>
        <w:spacing w:val="-4"/>
        <w:w w:val="100"/>
        <w:sz w:val="24"/>
        <w:szCs w:val="24"/>
        <w:lang w:val="ru-RU" w:eastAsia="en-US" w:bidi="ar-SA"/>
      </w:rPr>
    </w:lvl>
    <w:lvl w:ilvl="1">
      <w:start w:val="1"/>
      <w:numFmt w:val="decimal"/>
      <w:lvlText w:val="%2."/>
      <w:lvlJc w:val="center"/>
      <w:pPr>
        <w:ind w:left="488" w:hanging="19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ar-SA"/>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2.%3."/>
      <w:lvlJc w:val="left"/>
      <w:pPr>
        <w:ind w:left="-90" w:hanging="198"/>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bullet"/>
      <w:lvlText w:val=""/>
      <w:lvlJc w:val="left"/>
      <w:pPr>
        <w:ind w:left="-668" w:hanging="198"/>
      </w:pPr>
      <w:rPr>
        <w:rFonts w:ascii="Wingdings" w:hAnsi="Wingdings" w:hint="default"/>
        <w:spacing w:val="0"/>
        <w:w w:val="100"/>
        <w:lang w:val="ru-RU" w:eastAsia="en-US" w:bidi="ar-SA"/>
      </w:rPr>
    </w:lvl>
    <w:lvl w:ilvl="4">
      <w:numFmt w:val="bullet"/>
      <w:lvlText w:val="•"/>
      <w:lvlJc w:val="left"/>
      <w:pPr>
        <w:ind w:left="-1246" w:hanging="198"/>
      </w:pPr>
      <w:rPr>
        <w:rFonts w:hint="default"/>
        <w:lang w:val="ru-RU" w:eastAsia="en-US" w:bidi="ar-SA"/>
      </w:rPr>
    </w:lvl>
    <w:lvl w:ilvl="5">
      <w:numFmt w:val="bullet"/>
      <w:lvlText w:val="•"/>
      <w:lvlJc w:val="left"/>
      <w:pPr>
        <w:ind w:left="-1824" w:hanging="198"/>
      </w:pPr>
      <w:rPr>
        <w:rFonts w:hint="default"/>
        <w:lang w:val="ru-RU" w:eastAsia="en-US" w:bidi="ar-SA"/>
      </w:rPr>
    </w:lvl>
    <w:lvl w:ilvl="6">
      <w:numFmt w:val="bullet"/>
      <w:lvlText w:val="•"/>
      <w:lvlJc w:val="left"/>
      <w:pPr>
        <w:ind w:left="-2402" w:hanging="198"/>
      </w:pPr>
      <w:rPr>
        <w:rFonts w:hint="default"/>
        <w:lang w:val="ru-RU" w:eastAsia="en-US" w:bidi="ar-SA"/>
      </w:rPr>
    </w:lvl>
    <w:lvl w:ilvl="7">
      <w:numFmt w:val="bullet"/>
      <w:lvlText w:val="•"/>
      <w:lvlJc w:val="left"/>
      <w:pPr>
        <w:ind w:left="-2980" w:hanging="198"/>
      </w:pPr>
      <w:rPr>
        <w:rFonts w:hint="default"/>
        <w:lang w:val="ru-RU" w:eastAsia="en-US" w:bidi="ar-SA"/>
      </w:rPr>
    </w:lvl>
    <w:lvl w:ilvl="8">
      <w:numFmt w:val="bullet"/>
      <w:lvlText w:val="•"/>
      <w:lvlJc w:val="left"/>
      <w:pPr>
        <w:ind w:left="-3558" w:hanging="198"/>
      </w:pPr>
      <w:rPr>
        <w:rFonts w:hint="default"/>
        <w:lang w:val="ru-RU" w:eastAsia="en-US" w:bidi="ar-SA"/>
      </w:rPr>
    </w:lvl>
  </w:abstractNum>
  <w:abstractNum w:abstractNumId="33" w15:restartNumberingAfterBreak="0">
    <w:nsid w:val="7E2822E1"/>
    <w:multiLevelType w:val="hybridMultilevel"/>
    <w:tmpl w:val="96F6073A"/>
    <w:lvl w:ilvl="0" w:tplc="C75E086A">
      <w:numFmt w:val="bullet"/>
      <w:lvlText w:val="•"/>
      <w:lvlJc w:val="left"/>
      <w:pPr>
        <w:ind w:left="144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8"/>
  </w:num>
  <w:num w:numId="2">
    <w:abstractNumId w:val="29"/>
  </w:num>
  <w:num w:numId="3">
    <w:abstractNumId w:val="1"/>
  </w:num>
  <w:num w:numId="4">
    <w:abstractNumId w:val="15"/>
  </w:num>
  <w:num w:numId="5">
    <w:abstractNumId w:val="22"/>
  </w:num>
  <w:num w:numId="6">
    <w:abstractNumId w:val="28"/>
  </w:num>
  <w:num w:numId="7">
    <w:abstractNumId w:val="11"/>
  </w:num>
  <w:num w:numId="8">
    <w:abstractNumId w:val="10"/>
  </w:num>
  <w:num w:numId="9">
    <w:abstractNumId w:val="4"/>
  </w:num>
  <w:num w:numId="10">
    <w:abstractNumId w:val="26"/>
  </w:num>
  <w:num w:numId="11">
    <w:abstractNumId w:val="12"/>
  </w:num>
  <w:num w:numId="12">
    <w:abstractNumId w:val="9"/>
  </w:num>
  <w:num w:numId="13">
    <w:abstractNumId w:val="3"/>
  </w:num>
  <w:num w:numId="14">
    <w:abstractNumId w:val="7"/>
  </w:num>
  <w:num w:numId="15">
    <w:abstractNumId w:val="30"/>
  </w:num>
  <w:num w:numId="16">
    <w:abstractNumId w:val="33"/>
  </w:num>
  <w:num w:numId="17">
    <w:abstractNumId w:val="2"/>
  </w:num>
  <w:num w:numId="18">
    <w:abstractNumId w:val="5"/>
  </w:num>
  <w:num w:numId="19">
    <w:abstractNumId w:val="6"/>
  </w:num>
  <w:num w:numId="20">
    <w:abstractNumId w:val="23"/>
  </w:num>
  <w:num w:numId="21">
    <w:abstractNumId w:val="25"/>
  </w:num>
  <w:num w:numId="22">
    <w:abstractNumId w:val="14"/>
  </w:num>
  <w:num w:numId="23">
    <w:abstractNumId w:val="19"/>
  </w:num>
  <w:num w:numId="24">
    <w:abstractNumId w:val="13"/>
  </w:num>
  <w:num w:numId="25">
    <w:abstractNumId w:val="8"/>
  </w:num>
  <w:num w:numId="26">
    <w:abstractNumId w:val="31"/>
  </w:num>
  <w:num w:numId="27">
    <w:abstractNumId w:val="21"/>
  </w:num>
  <w:num w:numId="28">
    <w:abstractNumId w:val="32"/>
  </w:num>
  <w:num w:numId="29">
    <w:abstractNumId w:val="20"/>
  </w:num>
  <w:num w:numId="30">
    <w:abstractNumId w:val="24"/>
  </w:num>
  <w:num w:numId="31">
    <w:abstractNumId w:val="16"/>
  </w:num>
  <w:num w:numId="32">
    <w:abstractNumId w:val="27"/>
  </w:num>
  <w:num w:numId="33">
    <w:abstractNumId w:val="17"/>
  </w:num>
  <w:num w:numId="34">
    <w:abstractNumId w:val="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ED8"/>
    <w:rsid w:val="00001A63"/>
    <w:rsid w:val="00002C3A"/>
    <w:rsid w:val="00007271"/>
    <w:rsid w:val="00010BA0"/>
    <w:rsid w:val="000140F3"/>
    <w:rsid w:val="000264AD"/>
    <w:rsid w:val="00031F3B"/>
    <w:rsid w:val="00042B1A"/>
    <w:rsid w:val="00051A3D"/>
    <w:rsid w:val="00055A1B"/>
    <w:rsid w:val="00060FE1"/>
    <w:rsid w:val="000612D4"/>
    <w:rsid w:val="000778B0"/>
    <w:rsid w:val="000809F4"/>
    <w:rsid w:val="00081E98"/>
    <w:rsid w:val="00083913"/>
    <w:rsid w:val="00086A3E"/>
    <w:rsid w:val="000915F5"/>
    <w:rsid w:val="0009186C"/>
    <w:rsid w:val="00095068"/>
    <w:rsid w:val="000A1204"/>
    <w:rsid w:val="000A27A2"/>
    <w:rsid w:val="000A4D52"/>
    <w:rsid w:val="000A5F21"/>
    <w:rsid w:val="000B28C4"/>
    <w:rsid w:val="000B3295"/>
    <w:rsid w:val="00106374"/>
    <w:rsid w:val="0011100F"/>
    <w:rsid w:val="00126A93"/>
    <w:rsid w:val="00133320"/>
    <w:rsid w:val="0014413E"/>
    <w:rsid w:val="00145492"/>
    <w:rsid w:val="00145D90"/>
    <w:rsid w:val="00150F57"/>
    <w:rsid w:val="0016502E"/>
    <w:rsid w:val="00166303"/>
    <w:rsid w:val="001710BF"/>
    <w:rsid w:val="0017584A"/>
    <w:rsid w:val="00176F77"/>
    <w:rsid w:val="0017758F"/>
    <w:rsid w:val="00182BE1"/>
    <w:rsid w:val="00186A00"/>
    <w:rsid w:val="00193E06"/>
    <w:rsid w:val="00194B0C"/>
    <w:rsid w:val="001A2532"/>
    <w:rsid w:val="001B1156"/>
    <w:rsid w:val="001B2B8E"/>
    <w:rsid w:val="001C3C3A"/>
    <w:rsid w:val="001D1AC5"/>
    <w:rsid w:val="001D5669"/>
    <w:rsid w:val="001D5B68"/>
    <w:rsid w:val="001D78AE"/>
    <w:rsid w:val="001D7AAE"/>
    <w:rsid w:val="001F0FA7"/>
    <w:rsid w:val="00203BF3"/>
    <w:rsid w:val="002109A3"/>
    <w:rsid w:val="002109D8"/>
    <w:rsid w:val="00213F69"/>
    <w:rsid w:val="00217288"/>
    <w:rsid w:val="002338D5"/>
    <w:rsid w:val="00236EF9"/>
    <w:rsid w:val="00245513"/>
    <w:rsid w:val="00255239"/>
    <w:rsid w:val="00272233"/>
    <w:rsid w:val="002813A3"/>
    <w:rsid w:val="00281E7F"/>
    <w:rsid w:val="00292A78"/>
    <w:rsid w:val="00292AFB"/>
    <w:rsid w:val="002B798A"/>
    <w:rsid w:val="002C3A09"/>
    <w:rsid w:val="002D0857"/>
    <w:rsid w:val="002E35F6"/>
    <w:rsid w:val="002E5697"/>
    <w:rsid w:val="002E79AF"/>
    <w:rsid w:val="002F055E"/>
    <w:rsid w:val="002F6C03"/>
    <w:rsid w:val="00300245"/>
    <w:rsid w:val="003019B5"/>
    <w:rsid w:val="00305277"/>
    <w:rsid w:val="0030626E"/>
    <w:rsid w:val="00307237"/>
    <w:rsid w:val="00311E98"/>
    <w:rsid w:val="00325348"/>
    <w:rsid w:val="0033138D"/>
    <w:rsid w:val="0033302A"/>
    <w:rsid w:val="00335DD7"/>
    <w:rsid w:val="00353639"/>
    <w:rsid w:val="00353A40"/>
    <w:rsid w:val="003625B0"/>
    <w:rsid w:val="00370820"/>
    <w:rsid w:val="00372B21"/>
    <w:rsid w:val="0038696F"/>
    <w:rsid w:val="003908C2"/>
    <w:rsid w:val="00392BAC"/>
    <w:rsid w:val="0039425F"/>
    <w:rsid w:val="00394F61"/>
    <w:rsid w:val="003A53A6"/>
    <w:rsid w:val="003A6ED7"/>
    <w:rsid w:val="003A7BCE"/>
    <w:rsid w:val="003B1388"/>
    <w:rsid w:val="003C4CD2"/>
    <w:rsid w:val="003C610F"/>
    <w:rsid w:val="003D184E"/>
    <w:rsid w:val="003E00D6"/>
    <w:rsid w:val="003E1955"/>
    <w:rsid w:val="003E40D1"/>
    <w:rsid w:val="003E4C50"/>
    <w:rsid w:val="003E6840"/>
    <w:rsid w:val="003F1A3B"/>
    <w:rsid w:val="003F6370"/>
    <w:rsid w:val="003F7B27"/>
    <w:rsid w:val="004067E1"/>
    <w:rsid w:val="00407943"/>
    <w:rsid w:val="004110CB"/>
    <w:rsid w:val="00424C76"/>
    <w:rsid w:val="00426A89"/>
    <w:rsid w:val="00426CDC"/>
    <w:rsid w:val="004302AE"/>
    <w:rsid w:val="00437FF5"/>
    <w:rsid w:val="00442D85"/>
    <w:rsid w:val="00451461"/>
    <w:rsid w:val="00461BDA"/>
    <w:rsid w:val="00464347"/>
    <w:rsid w:val="00475100"/>
    <w:rsid w:val="00490329"/>
    <w:rsid w:val="004936BD"/>
    <w:rsid w:val="004B3626"/>
    <w:rsid w:val="004B7532"/>
    <w:rsid w:val="004C73DF"/>
    <w:rsid w:val="004C75E6"/>
    <w:rsid w:val="004D3322"/>
    <w:rsid w:val="004E6B99"/>
    <w:rsid w:val="004F41CE"/>
    <w:rsid w:val="004F469C"/>
    <w:rsid w:val="0051412B"/>
    <w:rsid w:val="00516CCF"/>
    <w:rsid w:val="00520C16"/>
    <w:rsid w:val="0052121D"/>
    <w:rsid w:val="00523EB2"/>
    <w:rsid w:val="005315B2"/>
    <w:rsid w:val="00573EF7"/>
    <w:rsid w:val="00577390"/>
    <w:rsid w:val="005876D6"/>
    <w:rsid w:val="00587E77"/>
    <w:rsid w:val="00594B82"/>
    <w:rsid w:val="005957DB"/>
    <w:rsid w:val="005A5915"/>
    <w:rsid w:val="005A7DD8"/>
    <w:rsid w:val="005B1C0F"/>
    <w:rsid w:val="005B1C8F"/>
    <w:rsid w:val="005C38B8"/>
    <w:rsid w:val="005C48E8"/>
    <w:rsid w:val="005D7255"/>
    <w:rsid w:val="005E18E2"/>
    <w:rsid w:val="005E5D6B"/>
    <w:rsid w:val="005F271F"/>
    <w:rsid w:val="005F2DD6"/>
    <w:rsid w:val="005F3E75"/>
    <w:rsid w:val="005F6197"/>
    <w:rsid w:val="00600B92"/>
    <w:rsid w:val="00610588"/>
    <w:rsid w:val="006231DB"/>
    <w:rsid w:val="006321E1"/>
    <w:rsid w:val="00633E4A"/>
    <w:rsid w:val="0063544C"/>
    <w:rsid w:val="006403CE"/>
    <w:rsid w:val="0064077D"/>
    <w:rsid w:val="0064340F"/>
    <w:rsid w:val="006438F9"/>
    <w:rsid w:val="00645E69"/>
    <w:rsid w:val="006561B1"/>
    <w:rsid w:val="006565E8"/>
    <w:rsid w:val="00663A1E"/>
    <w:rsid w:val="00664E2A"/>
    <w:rsid w:val="006664C6"/>
    <w:rsid w:val="00671AD4"/>
    <w:rsid w:val="00672957"/>
    <w:rsid w:val="006956C1"/>
    <w:rsid w:val="00696F85"/>
    <w:rsid w:val="006A07C1"/>
    <w:rsid w:val="006A7E7A"/>
    <w:rsid w:val="006B05EE"/>
    <w:rsid w:val="006B4326"/>
    <w:rsid w:val="006B46BF"/>
    <w:rsid w:val="006B4D1E"/>
    <w:rsid w:val="006C6D8E"/>
    <w:rsid w:val="006D5D32"/>
    <w:rsid w:val="006D7135"/>
    <w:rsid w:val="00702226"/>
    <w:rsid w:val="00704276"/>
    <w:rsid w:val="0070458F"/>
    <w:rsid w:val="00712FCD"/>
    <w:rsid w:val="00714602"/>
    <w:rsid w:val="007208C0"/>
    <w:rsid w:val="0072483D"/>
    <w:rsid w:val="00726563"/>
    <w:rsid w:val="00731428"/>
    <w:rsid w:val="00747348"/>
    <w:rsid w:val="00747D68"/>
    <w:rsid w:val="00755D50"/>
    <w:rsid w:val="00756DD8"/>
    <w:rsid w:val="00764856"/>
    <w:rsid w:val="00784A86"/>
    <w:rsid w:val="00785875"/>
    <w:rsid w:val="00787FA6"/>
    <w:rsid w:val="00791226"/>
    <w:rsid w:val="007928FE"/>
    <w:rsid w:val="007A26C3"/>
    <w:rsid w:val="007A6823"/>
    <w:rsid w:val="007B044D"/>
    <w:rsid w:val="007B5888"/>
    <w:rsid w:val="007C113D"/>
    <w:rsid w:val="007C21AA"/>
    <w:rsid w:val="007C3F83"/>
    <w:rsid w:val="007D01ED"/>
    <w:rsid w:val="007E016F"/>
    <w:rsid w:val="007F23A8"/>
    <w:rsid w:val="007F354D"/>
    <w:rsid w:val="007F39C4"/>
    <w:rsid w:val="008162E2"/>
    <w:rsid w:val="00824B08"/>
    <w:rsid w:val="00826D01"/>
    <w:rsid w:val="00831968"/>
    <w:rsid w:val="00834153"/>
    <w:rsid w:val="00840103"/>
    <w:rsid w:val="00841BF0"/>
    <w:rsid w:val="008560CC"/>
    <w:rsid w:val="008765E7"/>
    <w:rsid w:val="00882581"/>
    <w:rsid w:val="00883B1A"/>
    <w:rsid w:val="00887120"/>
    <w:rsid w:val="00897DDF"/>
    <w:rsid w:val="008A4626"/>
    <w:rsid w:val="008A4CF3"/>
    <w:rsid w:val="008B394A"/>
    <w:rsid w:val="008C3D78"/>
    <w:rsid w:val="008C4F17"/>
    <w:rsid w:val="008D09F5"/>
    <w:rsid w:val="008D0D92"/>
    <w:rsid w:val="008D0FCB"/>
    <w:rsid w:val="008D2963"/>
    <w:rsid w:val="008D78AA"/>
    <w:rsid w:val="008E12A7"/>
    <w:rsid w:val="008E177D"/>
    <w:rsid w:val="008E465D"/>
    <w:rsid w:val="008F092B"/>
    <w:rsid w:val="008F2B70"/>
    <w:rsid w:val="008F34FC"/>
    <w:rsid w:val="008F523B"/>
    <w:rsid w:val="008F7C89"/>
    <w:rsid w:val="00902B21"/>
    <w:rsid w:val="009037EA"/>
    <w:rsid w:val="00905D21"/>
    <w:rsid w:val="00907C65"/>
    <w:rsid w:val="009165C9"/>
    <w:rsid w:val="00920B29"/>
    <w:rsid w:val="00940540"/>
    <w:rsid w:val="00946C3A"/>
    <w:rsid w:val="0095197E"/>
    <w:rsid w:val="00976190"/>
    <w:rsid w:val="009820D0"/>
    <w:rsid w:val="009852FA"/>
    <w:rsid w:val="00991FF0"/>
    <w:rsid w:val="009A0639"/>
    <w:rsid w:val="009A0E37"/>
    <w:rsid w:val="009A3DE2"/>
    <w:rsid w:val="009A69C5"/>
    <w:rsid w:val="009B1A65"/>
    <w:rsid w:val="009B25DE"/>
    <w:rsid w:val="009B4551"/>
    <w:rsid w:val="009B63FF"/>
    <w:rsid w:val="009C60C2"/>
    <w:rsid w:val="009D4837"/>
    <w:rsid w:val="009E25C4"/>
    <w:rsid w:val="009E3AC6"/>
    <w:rsid w:val="009F6394"/>
    <w:rsid w:val="009F6C19"/>
    <w:rsid w:val="00A027BD"/>
    <w:rsid w:val="00A12116"/>
    <w:rsid w:val="00A16ED8"/>
    <w:rsid w:val="00A17DC1"/>
    <w:rsid w:val="00A3039D"/>
    <w:rsid w:val="00A30924"/>
    <w:rsid w:val="00A32DCC"/>
    <w:rsid w:val="00A33D20"/>
    <w:rsid w:val="00A43D98"/>
    <w:rsid w:val="00A52C96"/>
    <w:rsid w:val="00A57396"/>
    <w:rsid w:val="00A6028B"/>
    <w:rsid w:val="00A624CE"/>
    <w:rsid w:val="00A64A4A"/>
    <w:rsid w:val="00A64F86"/>
    <w:rsid w:val="00A654AC"/>
    <w:rsid w:val="00A76D98"/>
    <w:rsid w:val="00A76F86"/>
    <w:rsid w:val="00AA0C43"/>
    <w:rsid w:val="00AA3640"/>
    <w:rsid w:val="00AA5854"/>
    <w:rsid w:val="00AA79D4"/>
    <w:rsid w:val="00AB0557"/>
    <w:rsid w:val="00AB51E2"/>
    <w:rsid w:val="00AB6271"/>
    <w:rsid w:val="00AC74C7"/>
    <w:rsid w:val="00AE6101"/>
    <w:rsid w:val="00AE68CE"/>
    <w:rsid w:val="00B07E8E"/>
    <w:rsid w:val="00B1710D"/>
    <w:rsid w:val="00B20807"/>
    <w:rsid w:val="00B36BEE"/>
    <w:rsid w:val="00B40996"/>
    <w:rsid w:val="00B4581C"/>
    <w:rsid w:val="00B47189"/>
    <w:rsid w:val="00B52064"/>
    <w:rsid w:val="00B5384E"/>
    <w:rsid w:val="00B55505"/>
    <w:rsid w:val="00B627FA"/>
    <w:rsid w:val="00B70059"/>
    <w:rsid w:val="00B703B7"/>
    <w:rsid w:val="00B708C2"/>
    <w:rsid w:val="00B75CF5"/>
    <w:rsid w:val="00B762D3"/>
    <w:rsid w:val="00B8427E"/>
    <w:rsid w:val="00BA0370"/>
    <w:rsid w:val="00BA480F"/>
    <w:rsid w:val="00BB0D43"/>
    <w:rsid w:val="00BC06B9"/>
    <w:rsid w:val="00BC1078"/>
    <w:rsid w:val="00BD245C"/>
    <w:rsid w:val="00BD5299"/>
    <w:rsid w:val="00BE4FCF"/>
    <w:rsid w:val="00BF356B"/>
    <w:rsid w:val="00BF3E7A"/>
    <w:rsid w:val="00BF5A54"/>
    <w:rsid w:val="00C033CA"/>
    <w:rsid w:val="00C054C6"/>
    <w:rsid w:val="00C07A84"/>
    <w:rsid w:val="00C1732A"/>
    <w:rsid w:val="00C31C47"/>
    <w:rsid w:val="00C425C4"/>
    <w:rsid w:val="00C53D36"/>
    <w:rsid w:val="00C63D39"/>
    <w:rsid w:val="00C63E88"/>
    <w:rsid w:val="00C70E3A"/>
    <w:rsid w:val="00C7295D"/>
    <w:rsid w:val="00C72F09"/>
    <w:rsid w:val="00C83A38"/>
    <w:rsid w:val="00C96F16"/>
    <w:rsid w:val="00CB47B9"/>
    <w:rsid w:val="00CC267B"/>
    <w:rsid w:val="00CC63C6"/>
    <w:rsid w:val="00CD690F"/>
    <w:rsid w:val="00CD73EA"/>
    <w:rsid w:val="00CE04A7"/>
    <w:rsid w:val="00CE3D85"/>
    <w:rsid w:val="00CE3DF4"/>
    <w:rsid w:val="00CE464B"/>
    <w:rsid w:val="00CF0A31"/>
    <w:rsid w:val="00CF3588"/>
    <w:rsid w:val="00CF5ED0"/>
    <w:rsid w:val="00D02701"/>
    <w:rsid w:val="00D044E9"/>
    <w:rsid w:val="00D0488B"/>
    <w:rsid w:val="00D14D92"/>
    <w:rsid w:val="00D15DFC"/>
    <w:rsid w:val="00D26FAB"/>
    <w:rsid w:val="00D303CB"/>
    <w:rsid w:val="00D37A42"/>
    <w:rsid w:val="00D41695"/>
    <w:rsid w:val="00D56347"/>
    <w:rsid w:val="00D67CDF"/>
    <w:rsid w:val="00D77D75"/>
    <w:rsid w:val="00D8296D"/>
    <w:rsid w:val="00D926A1"/>
    <w:rsid w:val="00D943E8"/>
    <w:rsid w:val="00DA2C9D"/>
    <w:rsid w:val="00DA35D2"/>
    <w:rsid w:val="00DA3E96"/>
    <w:rsid w:val="00DB1FFB"/>
    <w:rsid w:val="00DC0419"/>
    <w:rsid w:val="00DC44A9"/>
    <w:rsid w:val="00DD512C"/>
    <w:rsid w:val="00DD6A8D"/>
    <w:rsid w:val="00DE1616"/>
    <w:rsid w:val="00DF2812"/>
    <w:rsid w:val="00DF5FBB"/>
    <w:rsid w:val="00E002ED"/>
    <w:rsid w:val="00E03195"/>
    <w:rsid w:val="00E07D98"/>
    <w:rsid w:val="00E11E79"/>
    <w:rsid w:val="00E130C9"/>
    <w:rsid w:val="00E30738"/>
    <w:rsid w:val="00E3409B"/>
    <w:rsid w:val="00E579EA"/>
    <w:rsid w:val="00E62E54"/>
    <w:rsid w:val="00E658B1"/>
    <w:rsid w:val="00E70E64"/>
    <w:rsid w:val="00E84D3F"/>
    <w:rsid w:val="00E8560D"/>
    <w:rsid w:val="00E86122"/>
    <w:rsid w:val="00E945A6"/>
    <w:rsid w:val="00E951DC"/>
    <w:rsid w:val="00E97F78"/>
    <w:rsid w:val="00EA021E"/>
    <w:rsid w:val="00EA275E"/>
    <w:rsid w:val="00EA33A2"/>
    <w:rsid w:val="00EA68F8"/>
    <w:rsid w:val="00EA7DEE"/>
    <w:rsid w:val="00EB1313"/>
    <w:rsid w:val="00EB15A1"/>
    <w:rsid w:val="00EB291D"/>
    <w:rsid w:val="00EB4D71"/>
    <w:rsid w:val="00EC7975"/>
    <w:rsid w:val="00ED461D"/>
    <w:rsid w:val="00ED49CA"/>
    <w:rsid w:val="00EE7498"/>
    <w:rsid w:val="00EF0664"/>
    <w:rsid w:val="00F00DAC"/>
    <w:rsid w:val="00F01EA8"/>
    <w:rsid w:val="00F06A9C"/>
    <w:rsid w:val="00F134F6"/>
    <w:rsid w:val="00F14140"/>
    <w:rsid w:val="00F219DD"/>
    <w:rsid w:val="00F22E35"/>
    <w:rsid w:val="00F3418C"/>
    <w:rsid w:val="00F36A50"/>
    <w:rsid w:val="00F41354"/>
    <w:rsid w:val="00F4294F"/>
    <w:rsid w:val="00F47987"/>
    <w:rsid w:val="00F51A58"/>
    <w:rsid w:val="00F53F7F"/>
    <w:rsid w:val="00F54672"/>
    <w:rsid w:val="00F60F8D"/>
    <w:rsid w:val="00F6611D"/>
    <w:rsid w:val="00F713DC"/>
    <w:rsid w:val="00F7169F"/>
    <w:rsid w:val="00F75E21"/>
    <w:rsid w:val="00F76FDC"/>
    <w:rsid w:val="00F82809"/>
    <w:rsid w:val="00F84BAB"/>
    <w:rsid w:val="00F8673A"/>
    <w:rsid w:val="00F90F88"/>
    <w:rsid w:val="00FA237D"/>
    <w:rsid w:val="00FA24F9"/>
    <w:rsid w:val="00FB52BF"/>
    <w:rsid w:val="00FC008B"/>
    <w:rsid w:val="00FD3DF4"/>
    <w:rsid w:val="00FE1E0B"/>
    <w:rsid w:val="00FF5B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F83FFE"/>
  <w15:chartTrackingRefBased/>
  <w15:docId w15:val="{6A59910A-3971-4A37-90DA-2FB2A79F1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145492"/>
    <w:pPr>
      <w:spacing w:after="200" w:line="276" w:lineRule="auto"/>
    </w:pPr>
  </w:style>
  <w:style w:type="paragraph" w:styleId="10">
    <w:name w:val="heading 1"/>
    <w:basedOn w:val="a2"/>
    <w:next w:val="a2"/>
    <w:link w:val="11"/>
    <w:autoRedefine/>
    <w:uiPriority w:val="9"/>
    <w:qFormat/>
    <w:rsid w:val="00370820"/>
    <w:pPr>
      <w:keepNext/>
      <w:keepLines/>
      <w:numPr>
        <w:ilvl w:val="1"/>
        <w:numId w:val="2"/>
      </w:numPr>
      <w:spacing w:before="240" w:after="240"/>
      <w:ind w:left="0" w:firstLine="0"/>
      <w:jc w:val="center"/>
      <w:outlineLvl w:val="0"/>
    </w:pPr>
    <w:rPr>
      <w:rFonts w:eastAsiaTheme="majorEastAsia" w:cs="Times New Roman"/>
      <w:smallCaps/>
      <w:color w:val="4472C4" w:themeColor="accent1"/>
      <w:spacing w:val="5"/>
      <w:szCs w:val="24"/>
    </w:rPr>
  </w:style>
  <w:style w:type="paragraph" w:styleId="20">
    <w:name w:val="heading 2"/>
    <w:basedOn w:val="a1"/>
    <w:next w:val="a1"/>
    <w:link w:val="21"/>
    <w:uiPriority w:val="9"/>
    <w:semiHidden/>
    <w:unhideWhenUsed/>
    <w:qFormat/>
    <w:rsid w:val="00FE1E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1"/>
    <w:next w:val="a1"/>
    <w:link w:val="30"/>
    <w:uiPriority w:val="9"/>
    <w:semiHidden/>
    <w:unhideWhenUsed/>
    <w:qFormat/>
    <w:rsid w:val="005C38B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1"/>
    <w:next w:val="a1"/>
    <w:link w:val="40"/>
    <w:uiPriority w:val="9"/>
    <w:unhideWhenUsed/>
    <w:qFormat/>
    <w:rsid w:val="00DA2C9D"/>
    <w:pPr>
      <w:keepNext/>
      <w:autoSpaceDE w:val="0"/>
      <w:autoSpaceDN w:val="0"/>
      <w:adjustRightInd w:val="0"/>
      <w:spacing w:after="0" w:line="240" w:lineRule="auto"/>
      <w:outlineLvl w:val="3"/>
    </w:pPr>
    <w:rPr>
      <w:rFonts w:ascii="Times New Roman" w:hAnsi="Times New Roman" w:cs="Times New Roman"/>
      <w:b/>
      <w:bCs/>
      <w:sz w:val="23"/>
      <w:szCs w:val="23"/>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link w:val="a7"/>
    <w:uiPriority w:val="1"/>
    <w:qFormat/>
    <w:rsid w:val="005B1C8F"/>
    <w:pPr>
      <w:spacing w:after="0" w:line="240" w:lineRule="auto"/>
    </w:pPr>
    <w:rPr>
      <w:rFonts w:eastAsiaTheme="minorEastAsia"/>
      <w:lang w:eastAsia="ru-RU"/>
    </w:rPr>
  </w:style>
  <w:style w:type="character" w:customStyle="1" w:styleId="a7">
    <w:name w:val="Без интервала Знак"/>
    <w:basedOn w:val="a3"/>
    <w:link w:val="a6"/>
    <w:uiPriority w:val="1"/>
    <w:rsid w:val="005B1C8F"/>
    <w:rPr>
      <w:rFonts w:eastAsiaTheme="minorEastAsia"/>
      <w:lang w:eastAsia="ru-RU"/>
    </w:rPr>
  </w:style>
  <w:style w:type="paragraph" w:styleId="a8">
    <w:name w:val="header"/>
    <w:basedOn w:val="a1"/>
    <w:link w:val="a9"/>
    <w:uiPriority w:val="99"/>
    <w:unhideWhenUsed/>
    <w:rsid w:val="005B1C8F"/>
    <w:pPr>
      <w:tabs>
        <w:tab w:val="center" w:pos="4677"/>
        <w:tab w:val="right" w:pos="9355"/>
      </w:tabs>
      <w:spacing w:after="0" w:line="240" w:lineRule="auto"/>
    </w:pPr>
  </w:style>
  <w:style w:type="character" w:customStyle="1" w:styleId="a9">
    <w:name w:val="Верхний колонтитул Знак"/>
    <w:basedOn w:val="a3"/>
    <w:link w:val="a8"/>
    <w:uiPriority w:val="99"/>
    <w:rsid w:val="005B1C8F"/>
  </w:style>
  <w:style w:type="paragraph" w:styleId="aa">
    <w:name w:val="footer"/>
    <w:basedOn w:val="a1"/>
    <w:link w:val="ab"/>
    <w:uiPriority w:val="99"/>
    <w:unhideWhenUsed/>
    <w:rsid w:val="005B1C8F"/>
    <w:pPr>
      <w:tabs>
        <w:tab w:val="center" w:pos="4677"/>
        <w:tab w:val="right" w:pos="9355"/>
      </w:tabs>
      <w:spacing w:after="0" w:line="240" w:lineRule="auto"/>
    </w:pPr>
  </w:style>
  <w:style w:type="character" w:customStyle="1" w:styleId="ab">
    <w:name w:val="Нижний колонтитул Знак"/>
    <w:basedOn w:val="a3"/>
    <w:link w:val="aa"/>
    <w:uiPriority w:val="99"/>
    <w:rsid w:val="005B1C8F"/>
  </w:style>
  <w:style w:type="character" w:styleId="ac">
    <w:name w:val="annotation reference"/>
    <w:basedOn w:val="a3"/>
    <w:uiPriority w:val="99"/>
    <w:semiHidden/>
    <w:unhideWhenUsed/>
    <w:rsid w:val="00126A93"/>
    <w:rPr>
      <w:sz w:val="16"/>
      <w:szCs w:val="16"/>
    </w:rPr>
  </w:style>
  <w:style w:type="paragraph" w:styleId="ad">
    <w:name w:val="annotation text"/>
    <w:basedOn w:val="a1"/>
    <w:link w:val="ae"/>
    <w:uiPriority w:val="99"/>
    <w:semiHidden/>
    <w:unhideWhenUsed/>
    <w:rsid w:val="00126A93"/>
    <w:pPr>
      <w:spacing w:line="240" w:lineRule="auto"/>
    </w:pPr>
    <w:rPr>
      <w:sz w:val="20"/>
      <w:szCs w:val="20"/>
    </w:rPr>
  </w:style>
  <w:style w:type="character" w:customStyle="1" w:styleId="ae">
    <w:name w:val="Текст примечания Знак"/>
    <w:basedOn w:val="a3"/>
    <w:link w:val="ad"/>
    <w:uiPriority w:val="99"/>
    <w:semiHidden/>
    <w:rsid w:val="00126A93"/>
    <w:rPr>
      <w:sz w:val="20"/>
      <w:szCs w:val="20"/>
    </w:rPr>
  </w:style>
  <w:style w:type="paragraph" w:styleId="af">
    <w:name w:val="annotation subject"/>
    <w:basedOn w:val="ad"/>
    <w:next w:val="ad"/>
    <w:link w:val="af0"/>
    <w:uiPriority w:val="99"/>
    <w:semiHidden/>
    <w:unhideWhenUsed/>
    <w:rsid w:val="00126A93"/>
    <w:rPr>
      <w:b/>
      <w:bCs/>
    </w:rPr>
  </w:style>
  <w:style w:type="character" w:customStyle="1" w:styleId="af0">
    <w:name w:val="Тема примечания Знак"/>
    <w:basedOn w:val="ae"/>
    <w:link w:val="af"/>
    <w:uiPriority w:val="99"/>
    <w:semiHidden/>
    <w:rsid w:val="00126A93"/>
    <w:rPr>
      <w:b/>
      <w:bCs/>
      <w:sz w:val="20"/>
      <w:szCs w:val="20"/>
    </w:rPr>
  </w:style>
  <w:style w:type="paragraph" w:customStyle="1" w:styleId="31">
    <w:name w:val="Стиль3"/>
    <w:basedOn w:val="a1"/>
    <w:link w:val="32"/>
    <w:qFormat/>
    <w:rsid w:val="003F1A3B"/>
    <w:pPr>
      <w:widowControl w:val="0"/>
      <w:tabs>
        <w:tab w:val="left" w:pos="1110"/>
      </w:tabs>
      <w:autoSpaceDE w:val="0"/>
      <w:autoSpaceDN w:val="0"/>
      <w:spacing w:after="0" w:line="240" w:lineRule="auto"/>
      <w:jc w:val="center"/>
    </w:pPr>
    <w:rPr>
      <w:rFonts w:ascii="Times New Roman" w:eastAsia="Times New Roman" w:hAnsi="Times New Roman" w:cs="Times New Roman"/>
      <w:b/>
      <w:sz w:val="24"/>
    </w:rPr>
  </w:style>
  <w:style w:type="character" w:customStyle="1" w:styleId="32">
    <w:name w:val="Стиль3 Знак"/>
    <w:basedOn w:val="a3"/>
    <w:link w:val="31"/>
    <w:rsid w:val="003F1A3B"/>
    <w:rPr>
      <w:rFonts w:ascii="Times New Roman" w:eastAsia="Times New Roman" w:hAnsi="Times New Roman" w:cs="Times New Roman"/>
      <w:b/>
      <w:sz w:val="24"/>
    </w:rPr>
  </w:style>
  <w:style w:type="paragraph" w:customStyle="1" w:styleId="Default">
    <w:name w:val="Default"/>
    <w:rsid w:val="003F1A3B"/>
    <w:pPr>
      <w:autoSpaceDE w:val="0"/>
      <w:autoSpaceDN w:val="0"/>
      <w:adjustRightInd w:val="0"/>
      <w:spacing w:after="0" w:line="240" w:lineRule="auto"/>
    </w:pPr>
    <w:rPr>
      <w:rFonts w:ascii="Times New Roman" w:hAnsi="Times New Roman" w:cs="Times New Roman"/>
      <w:color w:val="000000"/>
      <w:sz w:val="24"/>
      <w:szCs w:val="24"/>
    </w:rPr>
  </w:style>
  <w:style w:type="character" w:styleId="af1">
    <w:name w:val="Book Title"/>
    <w:basedOn w:val="a3"/>
    <w:uiPriority w:val="33"/>
    <w:qFormat/>
    <w:rsid w:val="00DC0419"/>
    <w:rPr>
      <w:b/>
      <w:bCs/>
      <w:i/>
      <w:iCs/>
      <w:spacing w:val="5"/>
    </w:rPr>
  </w:style>
  <w:style w:type="character" w:styleId="af2">
    <w:name w:val="Intense Reference"/>
    <w:basedOn w:val="a3"/>
    <w:uiPriority w:val="32"/>
    <w:qFormat/>
    <w:rsid w:val="00D37A42"/>
    <w:rPr>
      <w:bCs/>
      <w:smallCaps/>
      <w:color w:val="4472C4" w:themeColor="accent1"/>
      <w:spacing w:val="5"/>
    </w:rPr>
  </w:style>
  <w:style w:type="paragraph" w:styleId="a0">
    <w:name w:val="Intense Quote"/>
    <w:basedOn w:val="a1"/>
    <w:next w:val="10"/>
    <w:link w:val="af3"/>
    <w:autoRedefine/>
    <w:uiPriority w:val="30"/>
    <w:qFormat/>
    <w:rsid w:val="00D37A42"/>
    <w:pPr>
      <w:numPr>
        <w:numId w:val="2"/>
      </w:numPr>
      <w:pBdr>
        <w:top w:val="single" w:sz="4" w:space="10" w:color="4472C4" w:themeColor="accent1"/>
        <w:bottom w:val="single" w:sz="4" w:space="10" w:color="4472C4" w:themeColor="accent1"/>
      </w:pBdr>
      <w:spacing w:before="360" w:after="360"/>
      <w:ind w:right="864"/>
      <w:jc w:val="center"/>
    </w:pPr>
    <w:rPr>
      <w:rFonts w:ascii="Times New Roman" w:hAnsi="Times New Roman"/>
      <w:iCs/>
      <w:color w:val="4472C4" w:themeColor="accent1"/>
      <w:sz w:val="28"/>
    </w:rPr>
  </w:style>
  <w:style w:type="character" w:customStyle="1" w:styleId="af3">
    <w:name w:val="Выделенная цитата Знак"/>
    <w:basedOn w:val="a3"/>
    <w:link w:val="a0"/>
    <w:uiPriority w:val="30"/>
    <w:rsid w:val="00D37A42"/>
    <w:rPr>
      <w:rFonts w:ascii="Times New Roman" w:hAnsi="Times New Roman"/>
      <w:iCs/>
      <w:color w:val="4472C4" w:themeColor="accent1"/>
      <w:sz w:val="28"/>
    </w:rPr>
  </w:style>
  <w:style w:type="paragraph" w:styleId="a2">
    <w:name w:val="List Paragraph"/>
    <w:basedOn w:val="a1"/>
    <w:uiPriority w:val="34"/>
    <w:qFormat/>
    <w:rsid w:val="00520C16"/>
    <w:pPr>
      <w:ind w:left="720"/>
      <w:contextualSpacing/>
    </w:pPr>
    <w:rPr>
      <w:rFonts w:ascii="Times New Roman" w:hAnsi="Times New Roman"/>
      <w:color w:val="000000" w:themeColor="text1"/>
      <w:sz w:val="24"/>
    </w:rPr>
  </w:style>
  <w:style w:type="numbering" w:customStyle="1" w:styleId="1">
    <w:name w:val="Стиль1"/>
    <w:uiPriority w:val="99"/>
    <w:rsid w:val="001B1156"/>
    <w:pPr>
      <w:numPr>
        <w:numId w:val="4"/>
      </w:numPr>
    </w:pPr>
  </w:style>
  <w:style w:type="character" w:styleId="af4">
    <w:name w:val="Hyperlink"/>
    <w:basedOn w:val="a3"/>
    <w:uiPriority w:val="99"/>
    <w:unhideWhenUsed/>
    <w:rsid w:val="00D37A42"/>
    <w:rPr>
      <w:color w:val="0563C1" w:themeColor="hyperlink"/>
      <w:u w:val="single"/>
    </w:rPr>
  </w:style>
  <w:style w:type="paragraph" w:customStyle="1" w:styleId="2">
    <w:name w:val="Стиль2"/>
    <w:link w:val="22"/>
    <w:qFormat/>
    <w:rsid w:val="00D37A42"/>
    <w:pPr>
      <w:widowControl w:val="0"/>
      <w:numPr>
        <w:ilvl w:val="1"/>
        <w:numId w:val="1"/>
      </w:numPr>
      <w:tabs>
        <w:tab w:val="left" w:pos="1110"/>
      </w:tabs>
      <w:autoSpaceDE w:val="0"/>
      <w:autoSpaceDN w:val="0"/>
      <w:spacing w:after="0" w:line="240" w:lineRule="auto"/>
      <w:jc w:val="center"/>
    </w:pPr>
    <w:rPr>
      <w:rFonts w:ascii="Times New Roman" w:hAnsi="Times New Roman"/>
      <w:b/>
      <w:sz w:val="24"/>
    </w:rPr>
  </w:style>
  <w:style w:type="character" w:customStyle="1" w:styleId="22">
    <w:name w:val="Стиль2 Знак"/>
    <w:basedOn w:val="a3"/>
    <w:link w:val="2"/>
    <w:rsid w:val="00D37A42"/>
    <w:rPr>
      <w:rFonts w:ascii="Times New Roman" w:hAnsi="Times New Roman"/>
      <w:b/>
      <w:sz w:val="24"/>
    </w:rPr>
  </w:style>
  <w:style w:type="paragraph" w:styleId="af5">
    <w:name w:val="Body Text Indent"/>
    <w:basedOn w:val="a1"/>
    <w:link w:val="af6"/>
    <w:uiPriority w:val="99"/>
    <w:unhideWhenUsed/>
    <w:rsid w:val="00D37A42"/>
    <w:pPr>
      <w:widowControl w:val="0"/>
      <w:autoSpaceDE w:val="0"/>
      <w:autoSpaceDN w:val="0"/>
      <w:spacing w:after="0"/>
      <w:ind w:firstLine="851"/>
      <w:jc w:val="both"/>
    </w:pPr>
    <w:rPr>
      <w:rFonts w:ascii="Times New Roman" w:eastAsia="Times New Roman" w:hAnsi="Times New Roman" w:cs="Times New Roman"/>
      <w:sz w:val="24"/>
    </w:rPr>
  </w:style>
  <w:style w:type="character" w:customStyle="1" w:styleId="af6">
    <w:name w:val="Основной текст с отступом Знак"/>
    <w:basedOn w:val="a3"/>
    <w:link w:val="af5"/>
    <w:uiPriority w:val="99"/>
    <w:rsid w:val="00D37A42"/>
    <w:rPr>
      <w:rFonts w:ascii="Times New Roman" w:eastAsia="Times New Roman" w:hAnsi="Times New Roman" w:cs="Times New Roman"/>
      <w:sz w:val="24"/>
    </w:rPr>
  </w:style>
  <w:style w:type="paragraph" w:styleId="af7">
    <w:name w:val="Block Text"/>
    <w:basedOn w:val="a1"/>
    <w:uiPriority w:val="99"/>
    <w:unhideWhenUsed/>
    <w:rsid w:val="00426A89"/>
    <w:pPr>
      <w:widowControl w:val="0"/>
      <w:autoSpaceDE w:val="0"/>
      <w:autoSpaceDN w:val="0"/>
      <w:spacing w:after="0"/>
      <w:ind w:left="-426" w:right="104" w:firstLine="851"/>
      <w:jc w:val="both"/>
    </w:pPr>
    <w:rPr>
      <w:rFonts w:ascii="Times New Roman" w:eastAsia="Times New Roman" w:hAnsi="Times New Roman" w:cs="Times New Roman"/>
      <w:color w:val="C00000"/>
      <w:sz w:val="24"/>
    </w:rPr>
  </w:style>
  <w:style w:type="paragraph" w:styleId="23">
    <w:name w:val="Body Text Indent 2"/>
    <w:basedOn w:val="a1"/>
    <w:link w:val="24"/>
    <w:uiPriority w:val="99"/>
    <w:semiHidden/>
    <w:unhideWhenUsed/>
    <w:rsid w:val="00F60F8D"/>
    <w:pPr>
      <w:spacing w:after="120" w:line="480" w:lineRule="auto"/>
      <w:ind w:left="283"/>
    </w:pPr>
  </w:style>
  <w:style w:type="character" w:customStyle="1" w:styleId="24">
    <w:name w:val="Основной текст с отступом 2 Знак"/>
    <w:basedOn w:val="a3"/>
    <w:link w:val="23"/>
    <w:uiPriority w:val="99"/>
    <w:semiHidden/>
    <w:rsid w:val="00F60F8D"/>
  </w:style>
  <w:style w:type="paragraph" w:styleId="33">
    <w:name w:val="Body Text Indent 3"/>
    <w:basedOn w:val="a1"/>
    <w:link w:val="34"/>
    <w:uiPriority w:val="99"/>
    <w:semiHidden/>
    <w:unhideWhenUsed/>
    <w:rsid w:val="0017584A"/>
    <w:pPr>
      <w:spacing w:after="120"/>
      <w:ind w:left="283"/>
    </w:pPr>
    <w:rPr>
      <w:sz w:val="16"/>
      <w:szCs w:val="16"/>
    </w:rPr>
  </w:style>
  <w:style w:type="character" w:customStyle="1" w:styleId="34">
    <w:name w:val="Основной текст с отступом 3 Знак"/>
    <w:basedOn w:val="a3"/>
    <w:link w:val="33"/>
    <w:uiPriority w:val="99"/>
    <w:semiHidden/>
    <w:rsid w:val="0017584A"/>
    <w:rPr>
      <w:sz w:val="16"/>
      <w:szCs w:val="16"/>
    </w:rPr>
  </w:style>
  <w:style w:type="table" w:styleId="af8">
    <w:name w:val="Table Grid"/>
    <w:basedOn w:val="a4"/>
    <w:uiPriority w:val="59"/>
    <w:rsid w:val="001758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Неразрешенное упоминание1"/>
    <w:basedOn w:val="a3"/>
    <w:uiPriority w:val="99"/>
    <w:semiHidden/>
    <w:unhideWhenUsed/>
    <w:rsid w:val="004E6B99"/>
    <w:rPr>
      <w:color w:val="605E5C"/>
      <w:shd w:val="clear" w:color="auto" w:fill="E1DFDD"/>
    </w:rPr>
  </w:style>
  <w:style w:type="paragraph" w:styleId="af9">
    <w:name w:val="Body Text"/>
    <w:basedOn w:val="a1"/>
    <w:link w:val="afa"/>
    <w:uiPriority w:val="99"/>
    <w:unhideWhenUsed/>
    <w:rsid w:val="00182BE1"/>
    <w:pPr>
      <w:spacing w:before="240"/>
    </w:pPr>
    <w:rPr>
      <w:rFonts w:ascii="Times New Roman" w:eastAsia="Times New Roman" w:hAnsi="Times New Roman" w:cs="Times New Roman"/>
      <w:sz w:val="24"/>
      <w:szCs w:val="24"/>
      <w:lang w:eastAsia="ru-RU"/>
    </w:rPr>
  </w:style>
  <w:style w:type="character" w:customStyle="1" w:styleId="afa">
    <w:name w:val="Основной текст Знак"/>
    <w:basedOn w:val="a3"/>
    <w:link w:val="af9"/>
    <w:uiPriority w:val="99"/>
    <w:rsid w:val="00182BE1"/>
    <w:rPr>
      <w:rFonts w:ascii="Times New Roman" w:eastAsia="Times New Roman" w:hAnsi="Times New Roman" w:cs="Times New Roman"/>
      <w:sz w:val="24"/>
      <w:szCs w:val="24"/>
      <w:lang w:eastAsia="ru-RU"/>
    </w:rPr>
  </w:style>
  <w:style w:type="paragraph" w:styleId="25">
    <w:name w:val="Body Text 2"/>
    <w:basedOn w:val="a1"/>
    <w:link w:val="26"/>
    <w:uiPriority w:val="99"/>
    <w:unhideWhenUsed/>
    <w:rsid w:val="00BF5A54"/>
    <w:pPr>
      <w:widowControl w:val="0"/>
      <w:autoSpaceDE w:val="0"/>
      <w:autoSpaceDN w:val="0"/>
      <w:spacing w:after="0"/>
      <w:contextualSpacing/>
      <w:jc w:val="both"/>
    </w:pPr>
    <w:rPr>
      <w:rFonts w:ascii="Times New Roman" w:eastAsia="Times New Roman" w:hAnsi="Times New Roman" w:cs="Times New Roman"/>
      <w:sz w:val="24"/>
    </w:rPr>
  </w:style>
  <w:style w:type="character" w:customStyle="1" w:styleId="26">
    <w:name w:val="Основной текст 2 Знак"/>
    <w:basedOn w:val="a3"/>
    <w:link w:val="25"/>
    <w:uiPriority w:val="99"/>
    <w:rsid w:val="00BF5A54"/>
    <w:rPr>
      <w:rFonts w:ascii="Times New Roman" w:eastAsia="Times New Roman" w:hAnsi="Times New Roman" w:cs="Times New Roman"/>
      <w:sz w:val="24"/>
    </w:rPr>
  </w:style>
  <w:style w:type="paragraph" w:styleId="35">
    <w:name w:val="Body Text 3"/>
    <w:basedOn w:val="a1"/>
    <w:link w:val="36"/>
    <w:uiPriority w:val="99"/>
    <w:unhideWhenUsed/>
    <w:rsid w:val="006B46BF"/>
    <w:pPr>
      <w:widowControl w:val="0"/>
      <w:tabs>
        <w:tab w:val="left" w:pos="0"/>
      </w:tabs>
      <w:autoSpaceDE w:val="0"/>
      <w:autoSpaceDN w:val="0"/>
      <w:spacing w:after="0" w:line="240" w:lineRule="auto"/>
      <w:ind w:right="110"/>
      <w:jc w:val="both"/>
    </w:pPr>
    <w:rPr>
      <w:rFonts w:ascii="Times New Roman" w:eastAsia="Times New Roman" w:hAnsi="Times New Roman" w:cs="Times New Roman"/>
      <w:sz w:val="24"/>
      <w:szCs w:val="24"/>
      <w:u w:val="single"/>
    </w:rPr>
  </w:style>
  <w:style w:type="character" w:customStyle="1" w:styleId="36">
    <w:name w:val="Основной текст 3 Знак"/>
    <w:basedOn w:val="a3"/>
    <w:link w:val="35"/>
    <w:uiPriority w:val="99"/>
    <w:rsid w:val="006B46BF"/>
    <w:rPr>
      <w:rFonts w:ascii="Times New Roman" w:eastAsia="Times New Roman" w:hAnsi="Times New Roman" w:cs="Times New Roman"/>
      <w:sz w:val="24"/>
      <w:szCs w:val="24"/>
      <w:u w:val="single"/>
    </w:rPr>
  </w:style>
  <w:style w:type="paragraph" w:styleId="afb">
    <w:name w:val="Balloon Text"/>
    <w:basedOn w:val="a1"/>
    <w:link w:val="afc"/>
    <w:uiPriority w:val="99"/>
    <w:semiHidden/>
    <w:unhideWhenUsed/>
    <w:rsid w:val="00712FCD"/>
    <w:pPr>
      <w:spacing w:after="0" w:line="240" w:lineRule="auto"/>
    </w:pPr>
    <w:rPr>
      <w:rFonts w:ascii="Segoe UI" w:hAnsi="Segoe UI" w:cs="Segoe UI"/>
      <w:sz w:val="18"/>
      <w:szCs w:val="18"/>
    </w:rPr>
  </w:style>
  <w:style w:type="character" w:customStyle="1" w:styleId="afc">
    <w:name w:val="Текст выноски Знак"/>
    <w:basedOn w:val="a3"/>
    <w:link w:val="afb"/>
    <w:uiPriority w:val="99"/>
    <w:semiHidden/>
    <w:rsid w:val="00712FCD"/>
    <w:rPr>
      <w:rFonts w:ascii="Segoe UI" w:hAnsi="Segoe UI" w:cs="Segoe UI"/>
      <w:sz w:val="18"/>
      <w:szCs w:val="18"/>
    </w:rPr>
  </w:style>
  <w:style w:type="character" w:styleId="afd">
    <w:name w:val="Strong"/>
    <w:basedOn w:val="a3"/>
    <w:uiPriority w:val="22"/>
    <w:qFormat/>
    <w:rsid w:val="00E70E64"/>
    <w:rPr>
      <w:b/>
      <w:bCs/>
    </w:rPr>
  </w:style>
  <w:style w:type="character" w:customStyle="1" w:styleId="21">
    <w:name w:val="Заголовок 2 Знак"/>
    <w:basedOn w:val="a3"/>
    <w:link w:val="20"/>
    <w:uiPriority w:val="9"/>
    <w:semiHidden/>
    <w:rsid w:val="00FE1E0B"/>
    <w:rPr>
      <w:rFonts w:asciiTheme="majorHAnsi" w:eastAsiaTheme="majorEastAsia" w:hAnsiTheme="majorHAnsi" w:cstheme="majorBidi"/>
      <w:color w:val="2F5496" w:themeColor="accent1" w:themeShade="BF"/>
      <w:sz w:val="26"/>
      <w:szCs w:val="26"/>
    </w:rPr>
  </w:style>
  <w:style w:type="table" w:customStyle="1" w:styleId="27">
    <w:name w:val="Сетка таблицы2"/>
    <w:basedOn w:val="a4"/>
    <w:next w:val="af8"/>
    <w:rsid w:val="00671AD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3"/>
    <w:link w:val="10"/>
    <w:uiPriority w:val="9"/>
    <w:rsid w:val="00370820"/>
    <w:rPr>
      <w:rFonts w:ascii="Times New Roman" w:eastAsiaTheme="majorEastAsia" w:hAnsi="Times New Roman" w:cs="Times New Roman"/>
      <w:smallCaps/>
      <w:color w:val="4472C4" w:themeColor="accent1"/>
      <w:spacing w:val="5"/>
      <w:sz w:val="24"/>
      <w:szCs w:val="24"/>
    </w:rPr>
  </w:style>
  <w:style w:type="paragraph" w:styleId="afe">
    <w:name w:val="TOC Heading"/>
    <w:basedOn w:val="10"/>
    <w:next w:val="a1"/>
    <w:uiPriority w:val="39"/>
    <w:unhideWhenUsed/>
    <w:qFormat/>
    <w:rsid w:val="002813A3"/>
    <w:pPr>
      <w:spacing w:line="259" w:lineRule="auto"/>
      <w:outlineLvl w:val="9"/>
    </w:pPr>
    <w:rPr>
      <w:lang w:eastAsia="ru-RU"/>
    </w:rPr>
  </w:style>
  <w:style w:type="paragraph" w:styleId="28">
    <w:name w:val="toc 2"/>
    <w:basedOn w:val="a1"/>
    <w:next w:val="a1"/>
    <w:autoRedefine/>
    <w:uiPriority w:val="39"/>
    <w:unhideWhenUsed/>
    <w:rsid w:val="00EB15A1"/>
    <w:pPr>
      <w:tabs>
        <w:tab w:val="left" w:pos="660"/>
        <w:tab w:val="right" w:pos="9344"/>
      </w:tabs>
      <w:spacing w:before="100" w:beforeAutospacing="1" w:after="100" w:afterAutospacing="1"/>
      <w:contextualSpacing/>
    </w:pPr>
    <w:rPr>
      <w:rFonts w:cstheme="minorHAnsi"/>
      <w:b/>
      <w:bCs/>
      <w:sz w:val="20"/>
      <w:szCs w:val="20"/>
    </w:rPr>
  </w:style>
  <w:style w:type="paragraph" w:styleId="13">
    <w:name w:val="toc 1"/>
    <w:basedOn w:val="a1"/>
    <w:next w:val="a1"/>
    <w:autoRedefine/>
    <w:uiPriority w:val="39"/>
    <w:unhideWhenUsed/>
    <w:rsid w:val="00EB15A1"/>
    <w:pPr>
      <w:tabs>
        <w:tab w:val="left" w:pos="440"/>
        <w:tab w:val="right" w:pos="9344"/>
      </w:tabs>
      <w:spacing w:before="100" w:beforeAutospacing="1" w:after="100" w:afterAutospacing="1" w:line="240" w:lineRule="auto"/>
    </w:pPr>
    <w:rPr>
      <w:rFonts w:asciiTheme="majorHAnsi" w:hAnsiTheme="majorHAnsi" w:cstheme="majorHAnsi"/>
      <w:b/>
      <w:bCs/>
      <w:caps/>
      <w:sz w:val="24"/>
      <w:szCs w:val="24"/>
    </w:rPr>
  </w:style>
  <w:style w:type="paragraph" w:styleId="37">
    <w:name w:val="toc 3"/>
    <w:basedOn w:val="a1"/>
    <w:next w:val="a1"/>
    <w:autoRedefine/>
    <w:uiPriority w:val="39"/>
    <w:unhideWhenUsed/>
    <w:rsid w:val="0033302A"/>
    <w:pPr>
      <w:spacing w:after="0"/>
      <w:ind w:left="220"/>
    </w:pPr>
    <w:rPr>
      <w:rFonts w:cstheme="minorHAnsi"/>
      <w:sz w:val="20"/>
      <w:szCs w:val="20"/>
    </w:rPr>
  </w:style>
  <w:style w:type="character" w:customStyle="1" w:styleId="30">
    <w:name w:val="Заголовок 3 Знак"/>
    <w:basedOn w:val="a3"/>
    <w:link w:val="3"/>
    <w:uiPriority w:val="9"/>
    <w:semiHidden/>
    <w:rsid w:val="005C38B8"/>
    <w:rPr>
      <w:rFonts w:asciiTheme="majorHAnsi" w:eastAsiaTheme="majorEastAsia" w:hAnsiTheme="majorHAnsi" w:cstheme="majorBidi"/>
      <w:color w:val="1F3763" w:themeColor="accent1" w:themeShade="7F"/>
      <w:sz w:val="24"/>
      <w:szCs w:val="24"/>
    </w:rPr>
  </w:style>
  <w:style w:type="paragraph" w:styleId="41">
    <w:name w:val="toc 4"/>
    <w:basedOn w:val="a1"/>
    <w:next w:val="a1"/>
    <w:autoRedefine/>
    <w:uiPriority w:val="39"/>
    <w:unhideWhenUsed/>
    <w:rsid w:val="005C38B8"/>
    <w:pPr>
      <w:spacing w:after="0"/>
      <w:ind w:left="440"/>
    </w:pPr>
    <w:rPr>
      <w:rFonts w:cstheme="minorHAnsi"/>
      <w:sz w:val="20"/>
      <w:szCs w:val="20"/>
    </w:rPr>
  </w:style>
  <w:style w:type="paragraph" w:styleId="5">
    <w:name w:val="toc 5"/>
    <w:basedOn w:val="a1"/>
    <w:next w:val="a1"/>
    <w:autoRedefine/>
    <w:uiPriority w:val="39"/>
    <w:unhideWhenUsed/>
    <w:rsid w:val="005C38B8"/>
    <w:pPr>
      <w:spacing w:after="0"/>
      <w:ind w:left="660"/>
    </w:pPr>
    <w:rPr>
      <w:rFonts w:cstheme="minorHAnsi"/>
      <w:sz w:val="20"/>
      <w:szCs w:val="20"/>
    </w:rPr>
  </w:style>
  <w:style w:type="paragraph" w:styleId="6">
    <w:name w:val="toc 6"/>
    <w:basedOn w:val="a1"/>
    <w:next w:val="a1"/>
    <w:autoRedefine/>
    <w:uiPriority w:val="39"/>
    <w:unhideWhenUsed/>
    <w:rsid w:val="005C38B8"/>
    <w:pPr>
      <w:spacing w:after="0"/>
      <w:ind w:left="880"/>
    </w:pPr>
    <w:rPr>
      <w:rFonts w:cstheme="minorHAnsi"/>
      <w:sz w:val="20"/>
      <w:szCs w:val="20"/>
    </w:rPr>
  </w:style>
  <w:style w:type="paragraph" w:styleId="7">
    <w:name w:val="toc 7"/>
    <w:basedOn w:val="a1"/>
    <w:next w:val="a1"/>
    <w:autoRedefine/>
    <w:uiPriority w:val="39"/>
    <w:unhideWhenUsed/>
    <w:rsid w:val="005C38B8"/>
    <w:pPr>
      <w:spacing w:after="0"/>
      <w:ind w:left="1100"/>
    </w:pPr>
    <w:rPr>
      <w:rFonts w:cstheme="minorHAnsi"/>
      <w:sz w:val="20"/>
      <w:szCs w:val="20"/>
    </w:rPr>
  </w:style>
  <w:style w:type="paragraph" w:styleId="8">
    <w:name w:val="toc 8"/>
    <w:basedOn w:val="a1"/>
    <w:next w:val="a1"/>
    <w:autoRedefine/>
    <w:uiPriority w:val="39"/>
    <w:unhideWhenUsed/>
    <w:rsid w:val="005C38B8"/>
    <w:pPr>
      <w:spacing w:after="0"/>
      <w:ind w:left="1320"/>
    </w:pPr>
    <w:rPr>
      <w:rFonts w:cstheme="minorHAnsi"/>
      <w:sz w:val="20"/>
      <w:szCs w:val="20"/>
    </w:rPr>
  </w:style>
  <w:style w:type="paragraph" w:styleId="9">
    <w:name w:val="toc 9"/>
    <w:basedOn w:val="a1"/>
    <w:next w:val="a1"/>
    <w:autoRedefine/>
    <w:uiPriority w:val="39"/>
    <w:unhideWhenUsed/>
    <w:rsid w:val="005C38B8"/>
    <w:pPr>
      <w:spacing w:after="0"/>
      <w:ind w:left="1540"/>
    </w:pPr>
    <w:rPr>
      <w:rFonts w:cstheme="minorHAnsi"/>
      <w:sz w:val="20"/>
      <w:szCs w:val="20"/>
    </w:rPr>
  </w:style>
  <w:style w:type="paragraph" w:styleId="a">
    <w:name w:val="List Number"/>
    <w:basedOn w:val="a1"/>
    <w:uiPriority w:val="99"/>
    <w:semiHidden/>
    <w:unhideWhenUsed/>
    <w:rsid w:val="004F41CE"/>
    <w:pPr>
      <w:numPr>
        <w:numId w:val="34"/>
      </w:numPr>
      <w:contextualSpacing/>
    </w:pPr>
  </w:style>
  <w:style w:type="character" w:customStyle="1" w:styleId="40">
    <w:name w:val="Заголовок 4 Знак"/>
    <w:basedOn w:val="a3"/>
    <w:link w:val="4"/>
    <w:uiPriority w:val="9"/>
    <w:rsid w:val="00DA2C9D"/>
    <w:rPr>
      <w:rFonts w:ascii="Times New Roman" w:hAnsi="Times New Roman" w:cs="Times New Roman"/>
      <w:b/>
      <w:bCs/>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898653">
      <w:bodyDiv w:val="1"/>
      <w:marLeft w:val="0"/>
      <w:marRight w:val="0"/>
      <w:marTop w:val="0"/>
      <w:marBottom w:val="0"/>
      <w:divBdr>
        <w:top w:val="none" w:sz="0" w:space="0" w:color="auto"/>
        <w:left w:val="none" w:sz="0" w:space="0" w:color="auto"/>
        <w:bottom w:val="none" w:sz="0" w:space="0" w:color="auto"/>
        <w:right w:val="none" w:sz="0" w:space="0" w:color="auto"/>
      </w:divBdr>
    </w:div>
    <w:div w:id="216474904">
      <w:bodyDiv w:val="1"/>
      <w:marLeft w:val="0"/>
      <w:marRight w:val="0"/>
      <w:marTop w:val="0"/>
      <w:marBottom w:val="0"/>
      <w:divBdr>
        <w:top w:val="none" w:sz="0" w:space="0" w:color="auto"/>
        <w:left w:val="none" w:sz="0" w:space="0" w:color="auto"/>
        <w:bottom w:val="none" w:sz="0" w:space="0" w:color="auto"/>
        <w:right w:val="none" w:sz="0" w:space="0" w:color="auto"/>
      </w:divBdr>
    </w:div>
    <w:div w:id="220100931">
      <w:bodyDiv w:val="1"/>
      <w:marLeft w:val="0"/>
      <w:marRight w:val="0"/>
      <w:marTop w:val="0"/>
      <w:marBottom w:val="0"/>
      <w:divBdr>
        <w:top w:val="none" w:sz="0" w:space="0" w:color="auto"/>
        <w:left w:val="none" w:sz="0" w:space="0" w:color="auto"/>
        <w:bottom w:val="none" w:sz="0" w:space="0" w:color="auto"/>
        <w:right w:val="none" w:sz="0" w:space="0" w:color="auto"/>
      </w:divBdr>
    </w:div>
    <w:div w:id="269046093">
      <w:bodyDiv w:val="1"/>
      <w:marLeft w:val="0"/>
      <w:marRight w:val="0"/>
      <w:marTop w:val="0"/>
      <w:marBottom w:val="0"/>
      <w:divBdr>
        <w:top w:val="none" w:sz="0" w:space="0" w:color="auto"/>
        <w:left w:val="none" w:sz="0" w:space="0" w:color="auto"/>
        <w:bottom w:val="none" w:sz="0" w:space="0" w:color="auto"/>
        <w:right w:val="none" w:sz="0" w:space="0" w:color="auto"/>
      </w:divBdr>
    </w:div>
    <w:div w:id="300116696">
      <w:bodyDiv w:val="1"/>
      <w:marLeft w:val="0"/>
      <w:marRight w:val="0"/>
      <w:marTop w:val="0"/>
      <w:marBottom w:val="0"/>
      <w:divBdr>
        <w:top w:val="none" w:sz="0" w:space="0" w:color="auto"/>
        <w:left w:val="none" w:sz="0" w:space="0" w:color="auto"/>
        <w:bottom w:val="none" w:sz="0" w:space="0" w:color="auto"/>
        <w:right w:val="none" w:sz="0" w:space="0" w:color="auto"/>
      </w:divBdr>
    </w:div>
    <w:div w:id="397364511">
      <w:bodyDiv w:val="1"/>
      <w:marLeft w:val="0"/>
      <w:marRight w:val="0"/>
      <w:marTop w:val="0"/>
      <w:marBottom w:val="0"/>
      <w:divBdr>
        <w:top w:val="none" w:sz="0" w:space="0" w:color="auto"/>
        <w:left w:val="none" w:sz="0" w:space="0" w:color="auto"/>
        <w:bottom w:val="none" w:sz="0" w:space="0" w:color="auto"/>
        <w:right w:val="none" w:sz="0" w:space="0" w:color="auto"/>
      </w:divBdr>
    </w:div>
    <w:div w:id="401367623">
      <w:bodyDiv w:val="1"/>
      <w:marLeft w:val="0"/>
      <w:marRight w:val="0"/>
      <w:marTop w:val="0"/>
      <w:marBottom w:val="0"/>
      <w:divBdr>
        <w:top w:val="none" w:sz="0" w:space="0" w:color="auto"/>
        <w:left w:val="none" w:sz="0" w:space="0" w:color="auto"/>
        <w:bottom w:val="none" w:sz="0" w:space="0" w:color="auto"/>
        <w:right w:val="none" w:sz="0" w:space="0" w:color="auto"/>
      </w:divBdr>
    </w:div>
    <w:div w:id="549151273">
      <w:bodyDiv w:val="1"/>
      <w:marLeft w:val="0"/>
      <w:marRight w:val="0"/>
      <w:marTop w:val="0"/>
      <w:marBottom w:val="0"/>
      <w:divBdr>
        <w:top w:val="none" w:sz="0" w:space="0" w:color="auto"/>
        <w:left w:val="none" w:sz="0" w:space="0" w:color="auto"/>
        <w:bottom w:val="none" w:sz="0" w:space="0" w:color="auto"/>
        <w:right w:val="none" w:sz="0" w:space="0" w:color="auto"/>
      </w:divBdr>
    </w:div>
    <w:div w:id="600651632">
      <w:bodyDiv w:val="1"/>
      <w:marLeft w:val="0"/>
      <w:marRight w:val="0"/>
      <w:marTop w:val="0"/>
      <w:marBottom w:val="0"/>
      <w:divBdr>
        <w:top w:val="none" w:sz="0" w:space="0" w:color="auto"/>
        <w:left w:val="none" w:sz="0" w:space="0" w:color="auto"/>
        <w:bottom w:val="none" w:sz="0" w:space="0" w:color="auto"/>
        <w:right w:val="none" w:sz="0" w:space="0" w:color="auto"/>
      </w:divBdr>
    </w:div>
    <w:div w:id="682130760">
      <w:bodyDiv w:val="1"/>
      <w:marLeft w:val="0"/>
      <w:marRight w:val="0"/>
      <w:marTop w:val="0"/>
      <w:marBottom w:val="0"/>
      <w:divBdr>
        <w:top w:val="none" w:sz="0" w:space="0" w:color="auto"/>
        <w:left w:val="none" w:sz="0" w:space="0" w:color="auto"/>
        <w:bottom w:val="none" w:sz="0" w:space="0" w:color="auto"/>
        <w:right w:val="none" w:sz="0" w:space="0" w:color="auto"/>
      </w:divBdr>
    </w:div>
    <w:div w:id="799104403">
      <w:bodyDiv w:val="1"/>
      <w:marLeft w:val="0"/>
      <w:marRight w:val="0"/>
      <w:marTop w:val="0"/>
      <w:marBottom w:val="0"/>
      <w:divBdr>
        <w:top w:val="none" w:sz="0" w:space="0" w:color="auto"/>
        <w:left w:val="none" w:sz="0" w:space="0" w:color="auto"/>
        <w:bottom w:val="none" w:sz="0" w:space="0" w:color="auto"/>
        <w:right w:val="none" w:sz="0" w:space="0" w:color="auto"/>
      </w:divBdr>
    </w:div>
    <w:div w:id="889262705">
      <w:bodyDiv w:val="1"/>
      <w:marLeft w:val="0"/>
      <w:marRight w:val="0"/>
      <w:marTop w:val="0"/>
      <w:marBottom w:val="0"/>
      <w:divBdr>
        <w:top w:val="none" w:sz="0" w:space="0" w:color="auto"/>
        <w:left w:val="none" w:sz="0" w:space="0" w:color="auto"/>
        <w:bottom w:val="none" w:sz="0" w:space="0" w:color="auto"/>
        <w:right w:val="none" w:sz="0" w:space="0" w:color="auto"/>
      </w:divBdr>
    </w:div>
    <w:div w:id="951324982">
      <w:bodyDiv w:val="1"/>
      <w:marLeft w:val="0"/>
      <w:marRight w:val="0"/>
      <w:marTop w:val="0"/>
      <w:marBottom w:val="0"/>
      <w:divBdr>
        <w:top w:val="none" w:sz="0" w:space="0" w:color="auto"/>
        <w:left w:val="none" w:sz="0" w:space="0" w:color="auto"/>
        <w:bottom w:val="none" w:sz="0" w:space="0" w:color="auto"/>
        <w:right w:val="none" w:sz="0" w:space="0" w:color="auto"/>
      </w:divBdr>
    </w:div>
    <w:div w:id="1378241870">
      <w:bodyDiv w:val="1"/>
      <w:marLeft w:val="0"/>
      <w:marRight w:val="0"/>
      <w:marTop w:val="0"/>
      <w:marBottom w:val="0"/>
      <w:divBdr>
        <w:top w:val="none" w:sz="0" w:space="0" w:color="auto"/>
        <w:left w:val="none" w:sz="0" w:space="0" w:color="auto"/>
        <w:bottom w:val="none" w:sz="0" w:space="0" w:color="auto"/>
        <w:right w:val="none" w:sz="0" w:space="0" w:color="auto"/>
      </w:divBdr>
    </w:div>
    <w:div w:id="1392773897">
      <w:bodyDiv w:val="1"/>
      <w:marLeft w:val="0"/>
      <w:marRight w:val="0"/>
      <w:marTop w:val="0"/>
      <w:marBottom w:val="0"/>
      <w:divBdr>
        <w:top w:val="none" w:sz="0" w:space="0" w:color="auto"/>
        <w:left w:val="none" w:sz="0" w:space="0" w:color="auto"/>
        <w:bottom w:val="none" w:sz="0" w:space="0" w:color="auto"/>
        <w:right w:val="none" w:sz="0" w:space="0" w:color="auto"/>
      </w:divBdr>
    </w:div>
    <w:div w:id="1472135476">
      <w:bodyDiv w:val="1"/>
      <w:marLeft w:val="0"/>
      <w:marRight w:val="0"/>
      <w:marTop w:val="0"/>
      <w:marBottom w:val="0"/>
      <w:divBdr>
        <w:top w:val="none" w:sz="0" w:space="0" w:color="auto"/>
        <w:left w:val="none" w:sz="0" w:space="0" w:color="auto"/>
        <w:bottom w:val="none" w:sz="0" w:space="0" w:color="auto"/>
        <w:right w:val="none" w:sz="0" w:space="0" w:color="auto"/>
      </w:divBdr>
    </w:div>
    <w:div w:id="1511068015">
      <w:bodyDiv w:val="1"/>
      <w:marLeft w:val="0"/>
      <w:marRight w:val="0"/>
      <w:marTop w:val="0"/>
      <w:marBottom w:val="0"/>
      <w:divBdr>
        <w:top w:val="none" w:sz="0" w:space="0" w:color="auto"/>
        <w:left w:val="none" w:sz="0" w:space="0" w:color="auto"/>
        <w:bottom w:val="none" w:sz="0" w:space="0" w:color="auto"/>
        <w:right w:val="none" w:sz="0" w:space="0" w:color="auto"/>
      </w:divBdr>
    </w:div>
    <w:div w:id="1606186896">
      <w:bodyDiv w:val="1"/>
      <w:marLeft w:val="0"/>
      <w:marRight w:val="0"/>
      <w:marTop w:val="0"/>
      <w:marBottom w:val="0"/>
      <w:divBdr>
        <w:top w:val="none" w:sz="0" w:space="0" w:color="auto"/>
        <w:left w:val="none" w:sz="0" w:space="0" w:color="auto"/>
        <w:bottom w:val="none" w:sz="0" w:space="0" w:color="auto"/>
        <w:right w:val="none" w:sz="0" w:space="0" w:color="auto"/>
      </w:divBdr>
    </w:div>
    <w:div w:id="1726486083">
      <w:bodyDiv w:val="1"/>
      <w:marLeft w:val="0"/>
      <w:marRight w:val="0"/>
      <w:marTop w:val="0"/>
      <w:marBottom w:val="0"/>
      <w:divBdr>
        <w:top w:val="none" w:sz="0" w:space="0" w:color="auto"/>
        <w:left w:val="none" w:sz="0" w:space="0" w:color="auto"/>
        <w:bottom w:val="none" w:sz="0" w:space="0" w:color="auto"/>
        <w:right w:val="none" w:sz="0" w:space="0" w:color="auto"/>
      </w:divBdr>
    </w:div>
    <w:div w:id="1822309432">
      <w:bodyDiv w:val="1"/>
      <w:marLeft w:val="0"/>
      <w:marRight w:val="0"/>
      <w:marTop w:val="0"/>
      <w:marBottom w:val="0"/>
      <w:divBdr>
        <w:top w:val="none" w:sz="0" w:space="0" w:color="auto"/>
        <w:left w:val="none" w:sz="0" w:space="0" w:color="auto"/>
        <w:bottom w:val="none" w:sz="0" w:space="0" w:color="auto"/>
        <w:right w:val="none" w:sz="0" w:space="0" w:color="auto"/>
      </w:divBdr>
    </w:div>
    <w:div w:id="1911042076">
      <w:bodyDiv w:val="1"/>
      <w:marLeft w:val="0"/>
      <w:marRight w:val="0"/>
      <w:marTop w:val="0"/>
      <w:marBottom w:val="0"/>
      <w:divBdr>
        <w:top w:val="none" w:sz="0" w:space="0" w:color="auto"/>
        <w:left w:val="none" w:sz="0" w:space="0" w:color="auto"/>
        <w:bottom w:val="none" w:sz="0" w:space="0" w:color="auto"/>
        <w:right w:val="none" w:sz="0" w:space="0" w:color="auto"/>
      </w:divBdr>
    </w:div>
    <w:div w:id="1993295162">
      <w:bodyDiv w:val="1"/>
      <w:marLeft w:val="0"/>
      <w:marRight w:val="0"/>
      <w:marTop w:val="0"/>
      <w:marBottom w:val="0"/>
      <w:divBdr>
        <w:top w:val="none" w:sz="0" w:space="0" w:color="auto"/>
        <w:left w:val="none" w:sz="0" w:space="0" w:color="auto"/>
        <w:bottom w:val="none" w:sz="0" w:space="0" w:color="auto"/>
        <w:right w:val="none" w:sz="0" w:space="0" w:color="auto"/>
      </w:divBdr>
    </w:div>
    <w:div w:id="2083022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hyperlink" Target="https://omcbs.ru/" TargetMode="External"/><Relationship Id="rId3" Type="http://schemas.openxmlformats.org/officeDocument/2006/relationships/numbering" Target="numbering.xml"/><Relationship Id="rId21" Type="http://schemas.openxmlformats.org/officeDocument/2006/relationships/hyperlink" Target="https://ok.ru/olmcbs" TargetMode="Externa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hyperlink" Target="https://vk.com/id78074064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footer" Target="footer1.xml"/><Relationship Id="rId10" Type="http://schemas.openxmlformats.org/officeDocument/2006/relationships/hyperlink" Target="https://docs.cntd.ru/document/1303556743" TargetMode="External"/><Relationship Id="rId19" Type="http://schemas.openxmlformats.org/officeDocument/2006/relationships/hyperlink" Target="https://vk.com/olmcb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hyperlink" Target="https://t.me/bibliotekaKhailin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charts/_rels/chart1.xml.rels><?xml version="1.0" encoding="UTF-8" standalone="yes"?>
<Relationships xmlns="http://schemas.openxmlformats.org/package/2006/relationships"><Relationship Id="rId3" Type="http://schemas.openxmlformats.org/officeDocument/2006/relationships/oleObject" Target="file:///E:\&#1056;&#1072;&#1073;&#1086;&#1090;&#1072;\&#1043;&#1054;&#1044;&#1054;&#1042;&#1067;&#1045;%20&#1054;&#1058;&#1063;&#1025;&#1058;&#1067;\2024%20&#1075;&#1086;&#1076;\&#1044;&#1080;&#1085;&#1072;&#1084;&#1080;&#1082;&#107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1056;&#1072;&#1073;&#1086;&#1090;&#1072;\&#1043;&#1054;&#1044;&#1054;&#1042;&#1067;&#1045;%20&#1054;&#1058;&#1063;&#1025;&#1058;&#1067;\2024%20&#1075;&#1086;&#1076;\&#1044;&#1080;&#1085;&#1072;&#1084;&#1080;&#1082;&#107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1056;&#1072;&#1073;&#1086;&#1090;&#1072;\&#1054;&#1058;&#1063;&#1025;&#1058;&#1067;\&#1043;&#1054;&#1044;&#1054;&#1042;&#1067;&#1045;%20&#1054;&#1058;&#1063;&#1025;&#1058;&#1067;\&#1043;&#1054;&#1044;&#1054;&#1042;&#1067;&#1045;\2024%20&#1075;&#1086;&#1076;\&#1044;&#1080;&#1085;&#1072;&#1084;&#1080;&#1082;&#107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1056;&#1072;&#1073;&#1086;&#1090;&#1072;\&#1054;&#1058;&#1063;&#1025;&#1058;&#1067;\&#1043;&#1054;&#1044;&#1054;&#1042;&#1067;&#1045;%20&#1054;&#1058;&#1063;&#1025;&#1058;&#1067;\&#1043;&#1054;&#1044;&#1054;&#1042;&#1067;&#1045;\2024%20&#1075;&#1086;&#1076;\&#1044;&#1080;&#1085;&#1072;&#1084;&#1080;&#1082;&#1072;.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Анализ количества посещений библиотек</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Лист1!$C$5</c:f>
              <c:strCache>
                <c:ptCount val="1"/>
                <c:pt idx="0">
                  <c:v>Число посещений библиотек всего:</c:v>
                </c:pt>
              </c:strCache>
            </c:strRef>
          </c:tx>
          <c:spPr>
            <a:solidFill>
              <a:schemeClr val="accent1"/>
            </a:solidFill>
            <a:ln>
              <a:noFill/>
            </a:ln>
            <a:effectLst/>
          </c:spPr>
          <c:invertIfNegative val="0"/>
          <c:dLbls>
            <c:delete val="1"/>
          </c:dLbls>
          <c:cat>
            <c:numRef>
              <c:f>Лист1!$D$3:$F$3</c:f>
              <c:numCache>
                <c:formatCode>General</c:formatCode>
                <c:ptCount val="3"/>
                <c:pt idx="0">
                  <c:v>2022</c:v>
                </c:pt>
                <c:pt idx="1">
                  <c:v>2023</c:v>
                </c:pt>
                <c:pt idx="2">
                  <c:v>2024</c:v>
                </c:pt>
              </c:numCache>
            </c:numRef>
          </c:cat>
          <c:val>
            <c:numRef>
              <c:f>Лист1!$D$5:$F$5</c:f>
              <c:numCache>
                <c:formatCode>#,##0</c:formatCode>
                <c:ptCount val="3"/>
                <c:pt idx="0">
                  <c:v>77989</c:v>
                </c:pt>
                <c:pt idx="1">
                  <c:v>76607</c:v>
                </c:pt>
                <c:pt idx="2">
                  <c:v>80105</c:v>
                </c:pt>
              </c:numCache>
            </c:numRef>
          </c:val>
          <c:extLst>
            <c:ext xmlns:c16="http://schemas.microsoft.com/office/drawing/2014/chart" uri="{C3380CC4-5D6E-409C-BE32-E72D297353CC}">
              <c16:uniqueId val="{00000000-A71B-4386-B73B-4F0CAC6311A0}"/>
            </c:ext>
          </c:extLst>
        </c:ser>
        <c:ser>
          <c:idx val="1"/>
          <c:order val="1"/>
          <c:tx>
            <c:strRef>
              <c:f>Лист1!$C$6</c:f>
              <c:strCache>
                <c:ptCount val="1"/>
                <c:pt idx="0">
                  <c:v>из них мероприятий</c:v>
                </c:pt>
              </c:strCache>
            </c:strRef>
          </c:tx>
          <c:spPr>
            <a:solidFill>
              <a:schemeClr val="accent2"/>
            </a:solidFill>
            <a:ln>
              <a:noFill/>
            </a:ln>
            <a:effectLst/>
          </c:spPr>
          <c:invertIfNegative val="0"/>
          <c:dLbls>
            <c:dLbl>
              <c:idx val="0"/>
              <c:tx>
                <c:rich>
                  <a:bodyPr/>
                  <a:lstStyle/>
                  <a:p>
                    <a:r>
                      <a:rPr lang="en-US"/>
                      <a:t>40%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71B-4386-B73B-4F0CAC6311A0}"/>
                </c:ext>
              </c:extLst>
            </c:dLbl>
            <c:dLbl>
              <c:idx val="1"/>
              <c:tx>
                <c:rich>
                  <a:bodyPr/>
                  <a:lstStyle/>
                  <a:p>
                    <a:r>
                      <a:rPr lang="en-US"/>
                      <a:t>42%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71B-4386-B73B-4F0CAC6311A0}"/>
                </c:ext>
              </c:extLst>
            </c:dLbl>
            <c:dLbl>
              <c:idx val="2"/>
              <c:tx>
                <c:rich>
                  <a:bodyPr/>
                  <a:lstStyle/>
                  <a:p>
                    <a:r>
                      <a:rPr lang="en-US"/>
                      <a:t>45%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71B-4386-B73B-4F0CAC6311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Лист1!$D$3:$F$3</c:f>
              <c:numCache>
                <c:formatCode>General</c:formatCode>
                <c:ptCount val="3"/>
                <c:pt idx="0">
                  <c:v>2022</c:v>
                </c:pt>
                <c:pt idx="1">
                  <c:v>2023</c:v>
                </c:pt>
                <c:pt idx="2">
                  <c:v>2024</c:v>
                </c:pt>
              </c:numCache>
            </c:numRef>
          </c:cat>
          <c:val>
            <c:numRef>
              <c:f>Лист1!$D$6:$F$6</c:f>
              <c:numCache>
                <c:formatCode>#,##0</c:formatCode>
                <c:ptCount val="3"/>
                <c:pt idx="0">
                  <c:v>31394</c:v>
                </c:pt>
                <c:pt idx="1">
                  <c:v>32248</c:v>
                </c:pt>
                <c:pt idx="2">
                  <c:v>36222</c:v>
                </c:pt>
              </c:numCache>
            </c:numRef>
          </c:val>
          <c:extLst>
            <c:ext xmlns:c16="http://schemas.microsoft.com/office/drawing/2014/chart" uri="{C3380CC4-5D6E-409C-BE32-E72D297353CC}">
              <c16:uniqueId val="{00000004-A71B-4386-B73B-4F0CAC6311A0}"/>
            </c:ext>
          </c:extLst>
        </c:ser>
        <c:dLbls>
          <c:dLblPos val="outEnd"/>
          <c:showLegendKey val="0"/>
          <c:showVal val="1"/>
          <c:showCatName val="0"/>
          <c:showSerName val="0"/>
          <c:showPercent val="0"/>
          <c:showBubbleSize val="0"/>
        </c:dLbls>
        <c:gapWidth val="219"/>
        <c:axId val="1268586367"/>
        <c:axId val="1342142479"/>
      </c:barChart>
      <c:lineChart>
        <c:grouping val="standard"/>
        <c:varyColors val="0"/>
        <c:ser>
          <c:idx val="2"/>
          <c:order val="2"/>
          <c:tx>
            <c:strRef>
              <c:f>Лист1!$C$7</c:f>
              <c:strCache>
                <c:ptCount val="1"/>
                <c:pt idx="0">
                  <c:v>Число обращений к библиотекам удаленных пользователей:</c:v>
                </c:pt>
              </c:strCache>
            </c:strRef>
          </c:tx>
          <c:spPr>
            <a:ln w="28575" cap="rnd">
              <a:solidFill>
                <a:schemeClr val="accent3"/>
              </a:solidFill>
              <a:round/>
            </a:ln>
            <a:effectLst/>
          </c:spPr>
          <c:marker>
            <c:symbol val="none"/>
          </c:marker>
          <c:val>
            <c:numRef>
              <c:f>Лист1!$D$7:$F$7</c:f>
              <c:numCache>
                <c:formatCode>#,##0</c:formatCode>
                <c:ptCount val="3"/>
                <c:pt idx="0">
                  <c:v>265</c:v>
                </c:pt>
                <c:pt idx="1">
                  <c:v>971</c:v>
                </c:pt>
                <c:pt idx="2">
                  <c:v>1687</c:v>
                </c:pt>
              </c:numCache>
            </c:numRef>
          </c:val>
          <c:smooth val="0"/>
          <c:extLst>
            <c:ext xmlns:c16="http://schemas.microsoft.com/office/drawing/2014/chart" uri="{C3380CC4-5D6E-409C-BE32-E72D297353CC}">
              <c16:uniqueId val="{00000005-A71B-4386-B73B-4F0CAC6311A0}"/>
            </c:ext>
          </c:extLst>
        </c:ser>
        <c:dLbls>
          <c:showLegendKey val="0"/>
          <c:showVal val="0"/>
          <c:showCatName val="0"/>
          <c:showSerName val="0"/>
          <c:showPercent val="0"/>
          <c:showBubbleSize val="0"/>
        </c:dLbls>
        <c:marker val="1"/>
        <c:smooth val="0"/>
        <c:axId val="1338865871"/>
        <c:axId val="1334942719"/>
      </c:lineChart>
      <c:catAx>
        <c:axId val="1268586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2142479"/>
        <c:crosses val="autoZero"/>
        <c:auto val="0"/>
        <c:lblAlgn val="ctr"/>
        <c:lblOffset val="100"/>
        <c:noMultiLvlLbl val="0"/>
      </c:catAx>
      <c:valAx>
        <c:axId val="13421424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68586367"/>
        <c:crosses val="autoZero"/>
        <c:crossBetween val="between"/>
      </c:valAx>
      <c:valAx>
        <c:axId val="1334942719"/>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8865871"/>
        <c:crosses val="max"/>
        <c:crossBetween val="between"/>
      </c:valAx>
      <c:catAx>
        <c:axId val="1338865871"/>
        <c:scaling>
          <c:orientation val="minMax"/>
        </c:scaling>
        <c:delete val="1"/>
        <c:axPos val="b"/>
        <c:majorTickMark val="out"/>
        <c:minorTickMark val="none"/>
        <c:tickLblPos val="nextTo"/>
        <c:crossAx val="133494271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Анализ количества оказанных услуг</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Лист1!$C$10</c:f>
              <c:strCache>
                <c:ptCount val="1"/>
                <c:pt idx="0">
                  <c:v>Выдано (просмотрено) документов всего</c:v>
                </c:pt>
              </c:strCache>
            </c:strRef>
          </c:tx>
          <c:spPr>
            <a:solidFill>
              <a:schemeClr val="accent6"/>
            </a:solidFill>
            <a:ln>
              <a:noFill/>
            </a:ln>
            <a:effectLst/>
          </c:spPr>
          <c:invertIfNegative val="0"/>
          <c:cat>
            <c:numRef>
              <c:f>Лист1!$D$3:$F$3</c:f>
              <c:numCache>
                <c:formatCode>General</c:formatCode>
                <c:ptCount val="3"/>
                <c:pt idx="0">
                  <c:v>2022</c:v>
                </c:pt>
                <c:pt idx="1">
                  <c:v>2023</c:v>
                </c:pt>
                <c:pt idx="2">
                  <c:v>2024</c:v>
                </c:pt>
              </c:numCache>
            </c:numRef>
          </c:cat>
          <c:val>
            <c:numRef>
              <c:f>Лист1!$D$10:$F$10</c:f>
              <c:numCache>
                <c:formatCode>#,##0</c:formatCode>
                <c:ptCount val="3"/>
                <c:pt idx="0">
                  <c:v>215429</c:v>
                </c:pt>
                <c:pt idx="1">
                  <c:v>187932</c:v>
                </c:pt>
                <c:pt idx="2">
                  <c:v>161056</c:v>
                </c:pt>
              </c:numCache>
            </c:numRef>
          </c:val>
          <c:extLst>
            <c:ext xmlns:c16="http://schemas.microsoft.com/office/drawing/2014/chart" uri="{C3380CC4-5D6E-409C-BE32-E72D297353CC}">
              <c16:uniqueId val="{00000000-E87D-460B-9F37-5BE4CC6FA9C7}"/>
            </c:ext>
          </c:extLst>
        </c:ser>
        <c:dLbls>
          <c:showLegendKey val="0"/>
          <c:showVal val="0"/>
          <c:showCatName val="0"/>
          <c:showSerName val="0"/>
          <c:showPercent val="0"/>
          <c:showBubbleSize val="0"/>
        </c:dLbls>
        <c:gapWidth val="219"/>
        <c:axId val="1425100591"/>
        <c:axId val="1478178991"/>
      </c:barChart>
      <c:lineChart>
        <c:grouping val="standard"/>
        <c:varyColors val="0"/>
        <c:ser>
          <c:idx val="1"/>
          <c:order val="1"/>
          <c:tx>
            <c:strRef>
              <c:f>Лист1!$C$12</c:f>
              <c:strCache>
                <c:ptCount val="1"/>
                <c:pt idx="0">
                  <c:v>Количество культурно-просветительных мероприятий</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Лист1!$D$3:$F$3</c:f>
              <c:numCache>
                <c:formatCode>General</c:formatCode>
                <c:ptCount val="3"/>
                <c:pt idx="0">
                  <c:v>2022</c:v>
                </c:pt>
                <c:pt idx="1">
                  <c:v>2023</c:v>
                </c:pt>
                <c:pt idx="2">
                  <c:v>2024</c:v>
                </c:pt>
              </c:numCache>
            </c:numRef>
          </c:cat>
          <c:val>
            <c:numRef>
              <c:f>Лист1!$D$12:$F$12</c:f>
              <c:numCache>
                <c:formatCode>#,##0</c:formatCode>
                <c:ptCount val="3"/>
                <c:pt idx="0">
                  <c:v>634</c:v>
                </c:pt>
                <c:pt idx="1">
                  <c:v>717</c:v>
                </c:pt>
                <c:pt idx="2">
                  <c:v>841</c:v>
                </c:pt>
              </c:numCache>
            </c:numRef>
          </c:val>
          <c:smooth val="0"/>
          <c:extLst>
            <c:ext xmlns:c16="http://schemas.microsoft.com/office/drawing/2014/chart" uri="{C3380CC4-5D6E-409C-BE32-E72D297353CC}">
              <c16:uniqueId val="{00000001-E87D-460B-9F37-5BE4CC6FA9C7}"/>
            </c:ext>
          </c:extLst>
        </c:ser>
        <c:ser>
          <c:idx val="2"/>
          <c:order val="2"/>
          <c:tx>
            <c:strRef>
              <c:f>Лист1!$C$11</c:f>
              <c:strCache>
                <c:ptCount val="1"/>
                <c:pt idx="0">
                  <c:v>Выполнено справок и консультаций всего</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Лист1!$D$3:$F$3</c:f>
              <c:numCache>
                <c:formatCode>General</c:formatCode>
                <c:ptCount val="3"/>
                <c:pt idx="0">
                  <c:v>2022</c:v>
                </c:pt>
                <c:pt idx="1">
                  <c:v>2023</c:v>
                </c:pt>
                <c:pt idx="2">
                  <c:v>2024</c:v>
                </c:pt>
              </c:numCache>
            </c:numRef>
          </c:cat>
          <c:val>
            <c:numRef>
              <c:f>Лист1!$D$11:$F$11</c:f>
              <c:numCache>
                <c:formatCode>#,##0</c:formatCode>
                <c:ptCount val="3"/>
                <c:pt idx="0">
                  <c:v>109</c:v>
                </c:pt>
                <c:pt idx="1">
                  <c:v>95</c:v>
                </c:pt>
                <c:pt idx="2">
                  <c:v>79</c:v>
                </c:pt>
              </c:numCache>
            </c:numRef>
          </c:val>
          <c:smooth val="0"/>
          <c:extLst>
            <c:ext xmlns:c16="http://schemas.microsoft.com/office/drawing/2014/chart" uri="{C3380CC4-5D6E-409C-BE32-E72D297353CC}">
              <c16:uniqueId val="{00000002-E87D-460B-9F37-5BE4CC6FA9C7}"/>
            </c:ext>
          </c:extLst>
        </c:ser>
        <c:dLbls>
          <c:showLegendKey val="0"/>
          <c:showVal val="0"/>
          <c:showCatName val="0"/>
          <c:showSerName val="0"/>
          <c:showPercent val="0"/>
          <c:showBubbleSize val="0"/>
        </c:dLbls>
        <c:marker val="1"/>
        <c:smooth val="0"/>
        <c:axId val="1345690479"/>
        <c:axId val="1478178159"/>
      </c:lineChart>
      <c:catAx>
        <c:axId val="1425100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78178991"/>
        <c:crosses val="autoZero"/>
        <c:auto val="1"/>
        <c:lblAlgn val="ctr"/>
        <c:lblOffset val="100"/>
        <c:noMultiLvlLbl val="0"/>
      </c:catAx>
      <c:valAx>
        <c:axId val="147817899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5100591"/>
        <c:crosses val="autoZero"/>
        <c:crossBetween val="between"/>
      </c:valAx>
      <c:valAx>
        <c:axId val="1478178159"/>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5690479"/>
        <c:crosses val="max"/>
        <c:crossBetween val="between"/>
      </c:valAx>
      <c:catAx>
        <c:axId val="1345690479"/>
        <c:scaling>
          <c:orientation val="minMax"/>
        </c:scaling>
        <c:delete val="1"/>
        <c:axPos val="b"/>
        <c:numFmt formatCode="General" sourceLinked="1"/>
        <c:majorTickMark val="out"/>
        <c:minorTickMark val="none"/>
        <c:tickLblPos val="nextTo"/>
        <c:crossAx val="147817815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'Раздел 4.3 годового'!$I$3</c:f>
              <c:strCache>
                <c:ptCount val="1"/>
                <c:pt idx="0">
                  <c:v>Читаемость</c:v>
                </c:pt>
              </c:strCache>
            </c:strRef>
          </c:tx>
          <c:spPr>
            <a:ln w="25400" cap="rnd" cmpd="sng">
              <a:solidFill>
                <a:schemeClr val="accent2">
                  <a:lumMod val="60000"/>
                  <a:lumOff val="40000"/>
                </a:schemeClr>
              </a:solidFill>
              <a:round/>
              <a:headEnd type="oval" w="med" len="med"/>
              <a:tailEnd type="oval"/>
            </a:ln>
            <a:effectLst/>
          </c:spPr>
          <c:marker>
            <c:symbol val="none"/>
          </c:marker>
          <c:dLbls>
            <c:spPr>
              <a:gradFill>
                <a:gsLst>
                  <a:gs pos="78000">
                    <a:schemeClr val="accent2">
                      <a:lumMod val="60000"/>
                      <a:lumOff val="40000"/>
                    </a:schemeClr>
                  </a:gs>
                  <a:gs pos="93000">
                    <a:schemeClr val="accent5">
                      <a:lumMod val="45000"/>
                      <a:lumOff val="55000"/>
                    </a:schemeClr>
                  </a:gs>
                  <a:gs pos="14000">
                    <a:schemeClr val="accent5">
                      <a:lumMod val="45000"/>
                      <a:lumOff val="55000"/>
                    </a:schemeClr>
                  </a:gs>
                  <a:gs pos="98000">
                    <a:schemeClr val="accent5">
                      <a:lumMod val="30000"/>
                      <a:lumOff val="70000"/>
                    </a:schemeClr>
                  </a:gs>
                </a:gsLst>
                <a:path path="shape">
                  <a:fillToRect l="50000" t="50000" r="50000" b="50000"/>
                </a:path>
              </a:gradFill>
              <a:ln>
                <a:noFill/>
              </a:ln>
              <a:effectLst/>
            </c:spPr>
            <c:txPr>
              <a:bodyPr rot="0" spcFirstLastPara="1" vertOverflow="ellipsis" vert="horz" wrap="square" lIns="38100" tIns="19050" rIns="38100" bIns="19050" anchor="ctr" anchorCtr="1">
                <a:spAutoFit/>
              </a:bodyPr>
              <a:lstStyle/>
              <a:p>
                <a:pPr>
                  <a:defRPr sz="900" b="1" i="0" u="none" strike="noStrike" kern="1200" baseline="0">
                    <a:ln>
                      <a:noFill/>
                    </a:ln>
                    <a:solidFill>
                      <a:schemeClr val="tx1"/>
                    </a:solidFill>
                    <a:effectLst>
                      <a:outerShdw blurRad="50800" dist="63500" dir="5400000" algn="ctr" rotWithShape="0">
                        <a:srgbClr val="000000">
                          <a:alpha val="43137"/>
                        </a:srgbClr>
                      </a:outerShdw>
                    </a:effectLst>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numRef>
              <c:f>'Раздел 4.3 годового'!$H$5:$H$7</c:f>
              <c:numCache>
                <c:formatCode>General</c:formatCode>
                <c:ptCount val="3"/>
                <c:pt idx="0">
                  <c:v>2022</c:v>
                </c:pt>
                <c:pt idx="1">
                  <c:v>2023</c:v>
                </c:pt>
                <c:pt idx="2">
                  <c:v>2024</c:v>
                </c:pt>
              </c:numCache>
            </c:numRef>
          </c:cat>
          <c:val>
            <c:numRef>
              <c:f>'Раздел 4.3 годового'!$I$5:$I$7</c:f>
              <c:numCache>
                <c:formatCode>#,##0.00</c:formatCode>
                <c:ptCount val="3"/>
                <c:pt idx="0">
                  <c:v>51</c:v>
                </c:pt>
                <c:pt idx="1">
                  <c:v>49</c:v>
                </c:pt>
                <c:pt idx="2">
                  <c:v>46</c:v>
                </c:pt>
              </c:numCache>
            </c:numRef>
          </c:val>
          <c:smooth val="0"/>
          <c:extLst>
            <c:ext xmlns:c16="http://schemas.microsoft.com/office/drawing/2014/chart" uri="{C3380CC4-5D6E-409C-BE32-E72D297353CC}">
              <c16:uniqueId val="{00000000-AA6C-4DEB-991E-84ECCB0C4CE6}"/>
            </c:ext>
          </c:extLst>
        </c:ser>
        <c:ser>
          <c:idx val="1"/>
          <c:order val="1"/>
          <c:tx>
            <c:strRef>
              <c:f>'Раздел 4.3 годового'!$J$3</c:f>
              <c:strCache>
                <c:ptCount val="1"/>
                <c:pt idx="0">
                  <c:v>Посещаемость</c:v>
                </c:pt>
              </c:strCache>
            </c:strRef>
          </c:tx>
          <c:spPr>
            <a:ln w="25400" cap="rnd">
              <a:solidFill>
                <a:srgbClr val="FFFF00"/>
              </a:solidFill>
              <a:round/>
            </a:ln>
            <a:effectLst>
              <a:glow rad="101600">
                <a:schemeClr val="accent1">
                  <a:alpha val="40000"/>
                </a:schemeClr>
              </a:glow>
            </a:effectLst>
          </c:spPr>
          <c:marker>
            <c:symbol val="none"/>
          </c:marker>
          <c:dLbls>
            <c:dLbl>
              <c:idx val="0"/>
              <c:layout>
                <c:manualLayout>
                  <c:x val="5.7179987004548412E-4"/>
                  <c:y val="4.40161125692620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6C-4DEB-991E-84ECCB0C4CE6}"/>
                </c:ext>
              </c:extLst>
            </c:dLbl>
            <c:spPr>
              <a:gradFill>
                <a:gsLst>
                  <a:gs pos="63000">
                    <a:schemeClr val="accent4">
                      <a:lumMod val="20000"/>
                      <a:lumOff val="80000"/>
                    </a:schemeClr>
                  </a:gs>
                  <a:gs pos="95000">
                    <a:srgbClr val="FFFF00"/>
                  </a:gs>
                  <a:gs pos="10000">
                    <a:schemeClr val="accent5">
                      <a:lumMod val="45000"/>
                      <a:lumOff val="55000"/>
                    </a:schemeClr>
                  </a:gs>
                  <a:gs pos="98000">
                    <a:schemeClr val="accent5">
                      <a:lumMod val="30000"/>
                      <a:lumOff val="70000"/>
                    </a:schemeClr>
                  </a:gs>
                </a:gsLst>
                <a:path path="shape">
                  <a:fillToRect l="50000" t="50000" r="50000" b="50000"/>
                </a:path>
              </a:gra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numRef>
              <c:f>'Раздел 4.3 годового'!$H$5:$H$7</c:f>
              <c:numCache>
                <c:formatCode>General</c:formatCode>
                <c:ptCount val="3"/>
                <c:pt idx="0">
                  <c:v>2022</c:v>
                </c:pt>
                <c:pt idx="1">
                  <c:v>2023</c:v>
                </c:pt>
                <c:pt idx="2">
                  <c:v>2024</c:v>
                </c:pt>
              </c:numCache>
            </c:numRef>
          </c:cat>
          <c:val>
            <c:numRef>
              <c:f>'Раздел 4.3 годового'!$J$5:$J$7</c:f>
              <c:numCache>
                <c:formatCode>#,##0.00</c:formatCode>
                <c:ptCount val="3"/>
                <c:pt idx="0">
                  <c:v>18</c:v>
                </c:pt>
                <c:pt idx="1">
                  <c:v>20</c:v>
                </c:pt>
                <c:pt idx="2">
                  <c:v>23</c:v>
                </c:pt>
              </c:numCache>
            </c:numRef>
          </c:val>
          <c:smooth val="0"/>
          <c:extLst>
            <c:ext xmlns:c16="http://schemas.microsoft.com/office/drawing/2014/chart" uri="{C3380CC4-5D6E-409C-BE32-E72D297353CC}">
              <c16:uniqueId val="{00000002-AA6C-4DEB-991E-84ECCB0C4CE6}"/>
            </c:ext>
          </c:extLst>
        </c:ser>
        <c:ser>
          <c:idx val="2"/>
          <c:order val="2"/>
          <c:tx>
            <c:strRef>
              <c:f>'Раздел 4.3 годового'!$K$3</c:f>
              <c:strCache>
                <c:ptCount val="1"/>
                <c:pt idx="0">
                  <c:v>Обращаемость</c:v>
                </c:pt>
              </c:strCache>
            </c:strRef>
          </c:tx>
          <c:spPr>
            <a:ln w="25400" cap="rnd">
              <a:solidFill>
                <a:schemeClr val="accent1">
                  <a:lumMod val="75000"/>
                </a:schemeClr>
              </a:solidFill>
              <a:round/>
              <a:headEnd type="diamond"/>
              <a:tailEnd type="diamond"/>
            </a:ln>
            <a:effectLst/>
          </c:spPr>
          <c:marker>
            <c:symbol val="none"/>
          </c:marker>
          <c:dLbls>
            <c:spPr>
              <a:gradFill>
                <a:gsLst>
                  <a:gs pos="41000">
                    <a:schemeClr val="accent1">
                      <a:lumMod val="75000"/>
                      <a:alpha val="80000"/>
                    </a:schemeClr>
                  </a:gs>
                  <a:gs pos="79000">
                    <a:schemeClr val="accent5">
                      <a:lumMod val="45000"/>
                      <a:lumOff val="55000"/>
                    </a:schemeClr>
                  </a:gs>
                  <a:gs pos="14000">
                    <a:schemeClr val="accent5">
                      <a:lumMod val="45000"/>
                      <a:lumOff val="55000"/>
                    </a:schemeClr>
                  </a:gs>
                  <a:gs pos="98000">
                    <a:schemeClr val="accent5">
                      <a:lumMod val="30000"/>
                      <a:lumOff val="70000"/>
                    </a:schemeClr>
                  </a:gs>
                </a:gsLst>
                <a:path path="shape">
                  <a:fillToRect l="50000" t="50000" r="50000" b="50000"/>
                </a:path>
              </a:gra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numRef>
              <c:f>'Раздел 4.3 годового'!$H$5:$H$7</c:f>
              <c:numCache>
                <c:formatCode>General</c:formatCode>
                <c:ptCount val="3"/>
                <c:pt idx="0">
                  <c:v>2022</c:v>
                </c:pt>
                <c:pt idx="1">
                  <c:v>2023</c:v>
                </c:pt>
                <c:pt idx="2">
                  <c:v>2024</c:v>
                </c:pt>
              </c:numCache>
            </c:numRef>
          </c:cat>
          <c:val>
            <c:numRef>
              <c:f>'Раздел 4.3 годового'!$K$5:$K$7</c:f>
              <c:numCache>
                <c:formatCode>General</c:formatCode>
                <c:ptCount val="3"/>
                <c:pt idx="0">
                  <c:v>2.1</c:v>
                </c:pt>
                <c:pt idx="1">
                  <c:v>1.8</c:v>
                </c:pt>
                <c:pt idx="2">
                  <c:v>1.5</c:v>
                </c:pt>
              </c:numCache>
            </c:numRef>
          </c:val>
          <c:smooth val="0"/>
          <c:extLst>
            <c:ext xmlns:c16="http://schemas.microsoft.com/office/drawing/2014/chart" uri="{C3380CC4-5D6E-409C-BE32-E72D297353CC}">
              <c16:uniqueId val="{00000003-AA6C-4DEB-991E-84ECCB0C4CE6}"/>
            </c:ext>
          </c:extLst>
        </c:ser>
        <c:ser>
          <c:idx val="3"/>
          <c:order val="3"/>
          <c:tx>
            <c:strRef>
              <c:f>'Раздел 4.3 годового'!$L$3</c:f>
              <c:strCache>
                <c:ptCount val="1"/>
                <c:pt idx="0">
                  <c:v>Книгообеспеч.</c:v>
                </c:pt>
              </c:strCache>
            </c:strRef>
          </c:tx>
          <c:spPr>
            <a:ln w="57150" cap="rnd">
              <a:solidFill>
                <a:schemeClr val="bg1">
                  <a:lumMod val="50000"/>
                </a:schemeClr>
              </a:solidFill>
              <a:prstDash val="sysDot"/>
              <a:round/>
            </a:ln>
            <a:effectLst>
              <a:outerShdw blurRad="152400" dist="317500" dir="5400000" sx="90000" sy="-19000" rotWithShape="0">
                <a:prstClr val="black">
                  <a:alpha val="15000"/>
                </a:prstClr>
              </a:outerShdw>
            </a:effectLst>
          </c:spPr>
          <c:marker>
            <c:symbol val="none"/>
          </c:marker>
          <c:dLbls>
            <c:dLbl>
              <c:idx val="0"/>
              <c:layout>
                <c:manualLayout>
                  <c:x val="-4.1741390513320341E-2"/>
                  <c:y val="-3.00579615048119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A6C-4DEB-991E-84ECCB0C4CE6}"/>
                </c:ext>
              </c:extLst>
            </c:dLbl>
            <c:dLbl>
              <c:idx val="1"/>
              <c:layout>
                <c:manualLayout>
                  <c:x val="2.3235867446393763E-2"/>
                  <c:y val="-6.7094998541848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A6C-4DEB-991E-84ECCB0C4CE6}"/>
                </c:ext>
              </c:extLst>
            </c:dLbl>
            <c:dLbl>
              <c:idx val="2"/>
              <c:layout>
                <c:manualLayout>
                  <c:x val="-8.5925925925925919E-2"/>
                  <c:y val="-5.32061096529600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A6C-4DEB-991E-84ECCB0C4CE6}"/>
                </c:ext>
              </c:extLst>
            </c:dLbl>
            <c:spPr>
              <a:gradFill>
                <a:gsLst>
                  <a:gs pos="41000">
                    <a:schemeClr val="bg2">
                      <a:lumMod val="75000"/>
                    </a:schemeClr>
                  </a:gs>
                  <a:gs pos="79000">
                    <a:schemeClr val="accent5">
                      <a:lumMod val="45000"/>
                      <a:lumOff val="55000"/>
                    </a:schemeClr>
                  </a:gs>
                  <a:gs pos="14000">
                    <a:schemeClr val="accent5">
                      <a:lumMod val="45000"/>
                      <a:lumOff val="55000"/>
                    </a:schemeClr>
                  </a:gs>
                  <a:gs pos="98000">
                    <a:schemeClr val="accent5">
                      <a:lumMod val="30000"/>
                      <a:lumOff val="70000"/>
                    </a:schemeClr>
                  </a:gs>
                </a:gsLst>
                <a:path path="shape">
                  <a:fillToRect l="50000" t="50000" r="50000" b="50000"/>
                </a:path>
              </a:gra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numRef>
              <c:f>'Раздел 4.3 годового'!$H$5:$H$7</c:f>
              <c:numCache>
                <c:formatCode>General</c:formatCode>
                <c:ptCount val="3"/>
                <c:pt idx="0">
                  <c:v>2022</c:v>
                </c:pt>
                <c:pt idx="1">
                  <c:v>2023</c:v>
                </c:pt>
                <c:pt idx="2">
                  <c:v>2024</c:v>
                </c:pt>
              </c:numCache>
            </c:numRef>
          </c:cat>
          <c:val>
            <c:numRef>
              <c:f>'Раздел 4.3 годового'!$L$5:$L$7</c:f>
              <c:numCache>
                <c:formatCode>#,##0</c:formatCode>
                <c:ptCount val="3"/>
                <c:pt idx="0">
                  <c:v>27.088156484458736</c:v>
                </c:pt>
                <c:pt idx="1">
                  <c:v>27.336280814576636</c:v>
                </c:pt>
                <c:pt idx="2">
                  <c:v>28.463022508038584</c:v>
                </c:pt>
              </c:numCache>
            </c:numRef>
          </c:val>
          <c:smooth val="0"/>
          <c:extLst>
            <c:ext xmlns:c16="http://schemas.microsoft.com/office/drawing/2014/chart" uri="{C3380CC4-5D6E-409C-BE32-E72D297353CC}">
              <c16:uniqueId val="{00000007-AA6C-4DEB-991E-84ECCB0C4CE6}"/>
            </c:ext>
          </c:extLst>
        </c:ser>
        <c:dLbls>
          <c:dLblPos val="t"/>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2088791199"/>
        <c:axId val="2088790783"/>
      </c:lineChart>
      <c:catAx>
        <c:axId val="2088791199"/>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spc="30" baseline="0">
                <a:ln>
                  <a:solidFill>
                    <a:schemeClr val="bg1"/>
                  </a:solidFill>
                </a:ln>
                <a:solidFill>
                  <a:schemeClr val="bg1"/>
                </a:solidFill>
                <a:latin typeface="+mn-lt"/>
                <a:ea typeface="+mn-ea"/>
                <a:cs typeface="+mn-cs"/>
              </a:defRPr>
            </a:pPr>
            <a:endParaRPr lang="ru-RU"/>
          </a:p>
        </c:txPr>
        <c:crossAx val="2088790783"/>
        <c:crosses val="autoZero"/>
        <c:auto val="1"/>
        <c:lblAlgn val="ctr"/>
        <c:lblOffset val="100"/>
        <c:noMultiLvlLbl val="0"/>
      </c:catAx>
      <c:valAx>
        <c:axId val="2088790783"/>
        <c:scaling>
          <c:orientation val="minMax"/>
        </c:scaling>
        <c:delete val="1"/>
        <c:axPos val="l"/>
        <c:numFmt formatCode="#,##0.00" sourceLinked="1"/>
        <c:majorTickMark val="out"/>
        <c:minorTickMark val="none"/>
        <c:tickLblPos val="nextTo"/>
        <c:crossAx val="208879119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21000">
          <a:schemeClr val="accent5">
            <a:lumMod val="5000"/>
            <a:lumOff val="95000"/>
          </a:schemeClr>
        </a:gs>
        <a:gs pos="74000">
          <a:schemeClr val="accent5">
            <a:lumMod val="45000"/>
            <a:lumOff val="55000"/>
          </a:schemeClr>
        </a:gs>
        <a:gs pos="64000">
          <a:schemeClr val="accent5">
            <a:lumMod val="45000"/>
            <a:lumOff val="55000"/>
          </a:schemeClr>
        </a:gs>
        <a:gs pos="98000">
          <a:schemeClr val="accent5">
            <a:lumMod val="30000"/>
            <a:lumOff val="70000"/>
          </a:schemeClr>
        </a:gs>
      </a:gsLst>
      <a:path path="shape">
        <a:fillToRect l="50000" t="50000" r="50000" b="50000"/>
      </a:path>
    </a:gradFill>
    <a:ln w="9525" cap="flat" cmpd="sng" algn="ctr">
      <a:solidFill>
        <a:schemeClr val="lt1">
          <a:lumMod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Динамика совокупного библиотечного фонда</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0"/>
                  <c:y val="0.1018518518518518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3E-4026-9256-4F71BDD77483}"/>
                </c:ext>
              </c:extLst>
            </c:dLbl>
            <c:dLbl>
              <c:idx val="1"/>
              <c:layout>
                <c:manualLayout>
                  <c:x val="-5.0925337632079971E-17"/>
                  <c:y val="0.1342592592592592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3E-4026-9256-4F71BDD77483}"/>
                </c:ext>
              </c:extLst>
            </c:dLbl>
            <c:dLbl>
              <c:idx val="2"/>
              <c:layout>
                <c:manualLayout>
                  <c:x val="-2.7777777777778798E-3"/>
                  <c:y val="0.17129629629629631"/>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3E-4026-9256-4F71BDD774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Фонд!$A$25:$A$27</c:f>
              <c:numCache>
                <c:formatCode>General</c:formatCode>
                <c:ptCount val="3"/>
                <c:pt idx="0">
                  <c:v>2022</c:v>
                </c:pt>
                <c:pt idx="1">
                  <c:v>2023</c:v>
                </c:pt>
                <c:pt idx="2">
                  <c:v>2024</c:v>
                </c:pt>
              </c:numCache>
            </c:numRef>
          </c:cat>
          <c:val>
            <c:numRef>
              <c:f>Фонд!$B$25:$B$27</c:f>
              <c:numCache>
                <c:formatCode>#,##0</c:formatCode>
                <c:ptCount val="3"/>
                <c:pt idx="0">
                  <c:v>101093</c:v>
                </c:pt>
                <c:pt idx="1">
                  <c:v>102019</c:v>
                </c:pt>
                <c:pt idx="2">
                  <c:v>106224</c:v>
                </c:pt>
              </c:numCache>
            </c:numRef>
          </c:val>
          <c:extLst>
            <c:ext xmlns:c16="http://schemas.microsoft.com/office/drawing/2014/chart" uri="{C3380CC4-5D6E-409C-BE32-E72D297353CC}">
              <c16:uniqueId val="{00000003-903E-4026-9256-4F71BDD77483}"/>
            </c:ext>
          </c:extLst>
        </c:ser>
        <c:dLbls>
          <c:showLegendKey val="0"/>
          <c:showVal val="1"/>
          <c:showCatName val="0"/>
          <c:showSerName val="0"/>
          <c:showPercent val="0"/>
          <c:showBubbleSize val="0"/>
        </c:dLbls>
        <c:gapWidth val="150"/>
        <c:shape val="box"/>
        <c:axId val="173114080"/>
        <c:axId val="173110752"/>
        <c:axId val="285142208"/>
      </c:bar3DChart>
      <c:catAx>
        <c:axId val="173114080"/>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110752"/>
        <c:crosses val="autoZero"/>
        <c:auto val="1"/>
        <c:lblAlgn val="ctr"/>
        <c:lblOffset val="100"/>
        <c:noMultiLvlLbl val="0"/>
      </c:catAx>
      <c:valAx>
        <c:axId val="17311075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173114080"/>
        <c:crosses val="autoZero"/>
        <c:crossBetween val="between"/>
      </c:valAx>
      <c:serAx>
        <c:axId val="285142208"/>
        <c:scaling>
          <c:orientation val="minMax"/>
        </c:scaling>
        <c:delete val="1"/>
        <c:axPos val="b"/>
        <c:majorTickMark val="out"/>
        <c:minorTickMark val="none"/>
        <c:tickLblPos val="nextTo"/>
        <c:crossAx val="173110752"/>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Отраслевой состав</a:t>
            </a:r>
            <a:r>
              <a:rPr lang="ru-RU" baseline="0"/>
              <a:t> библиотечного фонд на 2024 года</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12700">
                <a:solidFill>
                  <a:schemeClr val="lt1"/>
                </a:solidFill>
              </a:ln>
              <a:effectLst/>
              <a:sp3d contourW="12700">
                <a:contourClr>
                  <a:schemeClr val="lt1"/>
                </a:contourClr>
              </a:sp3d>
            </c:spPr>
            <c:extLst>
              <c:ext xmlns:c16="http://schemas.microsoft.com/office/drawing/2014/chart" uri="{C3380CC4-5D6E-409C-BE32-E72D297353CC}">
                <c16:uniqueId val="{00000001-A21C-4FC2-9921-53C47FAC1060}"/>
              </c:ext>
            </c:extLst>
          </c:dPt>
          <c:dPt>
            <c:idx val="1"/>
            <c:bubble3D val="0"/>
            <c:spPr>
              <a:solidFill>
                <a:schemeClr val="accent2"/>
              </a:solidFill>
              <a:ln w="12700">
                <a:solidFill>
                  <a:schemeClr val="lt1"/>
                </a:solidFill>
              </a:ln>
              <a:effectLst/>
              <a:sp3d contourW="12700">
                <a:contourClr>
                  <a:schemeClr val="lt1"/>
                </a:contourClr>
              </a:sp3d>
            </c:spPr>
            <c:extLst>
              <c:ext xmlns:c16="http://schemas.microsoft.com/office/drawing/2014/chart" uri="{C3380CC4-5D6E-409C-BE32-E72D297353CC}">
                <c16:uniqueId val="{00000003-A21C-4FC2-9921-53C47FAC1060}"/>
              </c:ext>
            </c:extLst>
          </c:dPt>
          <c:dPt>
            <c:idx val="2"/>
            <c:bubble3D val="0"/>
            <c:spPr>
              <a:solidFill>
                <a:schemeClr val="accent3"/>
              </a:solidFill>
              <a:ln w="12700">
                <a:solidFill>
                  <a:schemeClr val="lt1"/>
                </a:solidFill>
              </a:ln>
              <a:effectLst/>
              <a:sp3d contourW="12700">
                <a:contourClr>
                  <a:schemeClr val="lt1"/>
                </a:contourClr>
              </a:sp3d>
            </c:spPr>
            <c:extLst>
              <c:ext xmlns:c16="http://schemas.microsoft.com/office/drawing/2014/chart" uri="{C3380CC4-5D6E-409C-BE32-E72D297353CC}">
                <c16:uniqueId val="{00000005-A21C-4FC2-9921-53C47FAC1060}"/>
              </c:ext>
            </c:extLst>
          </c:dPt>
          <c:dPt>
            <c:idx val="3"/>
            <c:bubble3D val="0"/>
            <c:spPr>
              <a:solidFill>
                <a:schemeClr val="accent4"/>
              </a:solidFill>
              <a:ln w="12700">
                <a:solidFill>
                  <a:schemeClr val="lt1"/>
                </a:solidFill>
              </a:ln>
              <a:effectLst/>
              <a:sp3d contourW="12700">
                <a:contourClr>
                  <a:schemeClr val="lt1"/>
                </a:contourClr>
              </a:sp3d>
            </c:spPr>
            <c:extLst>
              <c:ext xmlns:c16="http://schemas.microsoft.com/office/drawing/2014/chart" uri="{C3380CC4-5D6E-409C-BE32-E72D297353CC}">
                <c16:uniqueId val="{00000007-A21C-4FC2-9921-53C47FAC1060}"/>
              </c:ext>
            </c:extLst>
          </c:dPt>
          <c:dPt>
            <c:idx val="4"/>
            <c:bubble3D val="0"/>
            <c:spPr>
              <a:solidFill>
                <a:schemeClr val="accent5"/>
              </a:solidFill>
              <a:ln w="19050">
                <a:solidFill>
                  <a:schemeClr val="lt1"/>
                </a:solidFill>
              </a:ln>
              <a:effectLst/>
              <a:sp3d contourW="19050">
                <a:contourClr>
                  <a:schemeClr val="lt1"/>
                </a:contourClr>
              </a:sp3d>
            </c:spPr>
            <c:extLst>
              <c:ext xmlns:c16="http://schemas.microsoft.com/office/drawing/2014/chart" uri="{C3380CC4-5D6E-409C-BE32-E72D297353CC}">
                <c16:uniqueId val="{00000009-A21C-4FC2-9921-53C47FAC1060}"/>
              </c:ext>
            </c:extLst>
          </c:dPt>
          <c:dPt>
            <c:idx val="5"/>
            <c:bubble3D val="0"/>
            <c:spPr>
              <a:solidFill>
                <a:schemeClr val="accent6"/>
              </a:solidFill>
              <a:ln w="12700">
                <a:solidFill>
                  <a:schemeClr val="lt1"/>
                </a:solidFill>
              </a:ln>
              <a:effectLst/>
              <a:sp3d contourW="12700">
                <a:contourClr>
                  <a:schemeClr val="lt1"/>
                </a:contourClr>
              </a:sp3d>
            </c:spPr>
            <c:extLst>
              <c:ext xmlns:c16="http://schemas.microsoft.com/office/drawing/2014/chart" uri="{C3380CC4-5D6E-409C-BE32-E72D297353CC}">
                <c16:uniqueId val="{0000000B-A21C-4FC2-9921-53C47FAC1060}"/>
              </c:ext>
            </c:extLst>
          </c:dPt>
          <c:dPt>
            <c:idx val="6"/>
            <c:bubble3D val="0"/>
            <c:spPr>
              <a:solidFill>
                <a:schemeClr val="accent1">
                  <a:lumMod val="60000"/>
                </a:schemeClr>
              </a:solidFill>
              <a:ln w="12700">
                <a:solidFill>
                  <a:schemeClr val="lt1"/>
                </a:solidFill>
              </a:ln>
              <a:effectLst/>
              <a:sp3d contourW="12700">
                <a:contourClr>
                  <a:schemeClr val="lt1"/>
                </a:contourClr>
              </a:sp3d>
            </c:spPr>
            <c:extLst>
              <c:ext xmlns:c16="http://schemas.microsoft.com/office/drawing/2014/chart" uri="{C3380CC4-5D6E-409C-BE32-E72D297353CC}">
                <c16:uniqueId val="{0000000D-A21C-4FC2-9921-53C47FAC1060}"/>
              </c:ext>
            </c:extLst>
          </c:dPt>
          <c:dPt>
            <c:idx val="7"/>
            <c:bubble3D val="0"/>
            <c:spPr>
              <a:solidFill>
                <a:schemeClr val="accent2">
                  <a:lumMod val="60000"/>
                </a:schemeClr>
              </a:solidFill>
              <a:ln w="12700">
                <a:solidFill>
                  <a:schemeClr val="lt1"/>
                </a:solidFill>
              </a:ln>
              <a:effectLst/>
              <a:sp3d contourW="12700">
                <a:contourClr>
                  <a:schemeClr val="lt1"/>
                </a:contourClr>
              </a:sp3d>
            </c:spPr>
            <c:extLst>
              <c:ext xmlns:c16="http://schemas.microsoft.com/office/drawing/2014/chart" uri="{C3380CC4-5D6E-409C-BE32-E72D297353CC}">
                <c16:uniqueId val="{0000000F-A21C-4FC2-9921-53C47FAC106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cap="sq">
                      <a:noFill/>
                    </a:ln>
                    <a:solidFill>
                      <a:schemeClr val="tx1"/>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Фонд!$J$24:$Q$24</c:f>
              <c:strCache>
                <c:ptCount val="8"/>
                <c:pt idx="0">
                  <c:v>ОПЛ</c:v>
                </c:pt>
                <c:pt idx="1">
                  <c:v>ЕНЛ</c:v>
                </c:pt>
                <c:pt idx="2">
                  <c:v>Тех. 
лит.</c:v>
                </c:pt>
                <c:pt idx="3">
                  <c:v>С/х</c:v>
                </c:pt>
                <c:pt idx="4">
                  <c:v>Искус. 
и спорт</c:v>
                </c:pt>
                <c:pt idx="5">
                  <c:v>Языкоз.
и литер.</c:v>
                </c:pt>
                <c:pt idx="6">
                  <c:v>Х/л</c:v>
                </c:pt>
                <c:pt idx="7">
                  <c:v>Д/л</c:v>
                </c:pt>
              </c:strCache>
            </c:strRef>
          </c:cat>
          <c:val>
            <c:numRef>
              <c:f>Фонд!$J$28:$Q$28</c:f>
              <c:numCache>
                <c:formatCode>0.0%</c:formatCode>
                <c:ptCount val="8"/>
                <c:pt idx="0">
                  <c:v>0.19648102123813826</c:v>
                </c:pt>
                <c:pt idx="1">
                  <c:v>7.8456845910528691E-2</c:v>
                </c:pt>
                <c:pt idx="2">
                  <c:v>4.6015966259978912E-2</c:v>
                </c:pt>
                <c:pt idx="3">
                  <c:v>2.1398177436360896E-2</c:v>
                </c:pt>
                <c:pt idx="4">
                  <c:v>5.1287844554902845E-2</c:v>
                </c:pt>
                <c:pt idx="5">
                  <c:v>5.8546091278807048E-2</c:v>
                </c:pt>
                <c:pt idx="6">
                  <c:v>0.44806258472661548</c:v>
                </c:pt>
                <c:pt idx="7">
                  <c:v>9.9751468594667866E-2</c:v>
                </c:pt>
              </c:numCache>
            </c:numRef>
          </c:val>
          <c:extLst>
            <c:ext xmlns:c16="http://schemas.microsoft.com/office/drawing/2014/chart" uri="{C3380CC4-5D6E-409C-BE32-E72D297353CC}">
              <c16:uniqueId val="{00000010-A21C-4FC2-9921-53C47FAC1060}"/>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6C4B-4DA4-85BF-05AA292FD42A}"/>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6C4B-4DA4-85BF-05AA292FD42A}"/>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6C4B-4DA4-85BF-05AA292FD42A}"/>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6C4B-4DA4-85BF-05AA292FD42A}"/>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6C4B-4DA4-85BF-05AA292FD42A}"/>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6C4B-4DA4-85BF-05AA292FD42A}"/>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6C4B-4DA4-85BF-05AA292FD42A}"/>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6C4B-4DA4-85BF-05AA292FD42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Фонд!$J$52:$Q$52</c:f>
              <c:strCache>
                <c:ptCount val="8"/>
                <c:pt idx="0">
                  <c:v>ОПЛ</c:v>
                </c:pt>
                <c:pt idx="1">
                  <c:v>ЕНЛ</c:v>
                </c:pt>
                <c:pt idx="2">
                  <c:v>Тех. 
лит.</c:v>
                </c:pt>
                <c:pt idx="3">
                  <c:v>С/х</c:v>
                </c:pt>
                <c:pt idx="4">
                  <c:v>Искус. 
и спорт</c:v>
                </c:pt>
                <c:pt idx="5">
                  <c:v>Языкоз.
и литер.</c:v>
                </c:pt>
                <c:pt idx="6">
                  <c:v>Х/л</c:v>
                </c:pt>
                <c:pt idx="7">
                  <c:v>Д/л</c:v>
                </c:pt>
              </c:strCache>
            </c:strRef>
          </c:cat>
          <c:val>
            <c:numRef>
              <c:f>Фонд!$J$54:$Q$54</c:f>
              <c:numCache>
                <c:formatCode>0.0%</c:formatCode>
                <c:ptCount val="8"/>
                <c:pt idx="0">
                  <c:v>0.7555093555093555</c:v>
                </c:pt>
                <c:pt idx="1">
                  <c:v>5.0034650034650033E-2</c:v>
                </c:pt>
                <c:pt idx="2">
                  <c:v>3.2155232155232152E-2</c:v>
                </c:pt>
                <c:pt idx="3">
                  <c:v>2.8413028413028413E-2</c:v>
                </c:pt>
                <c:pt idx="4">
                  <c:v>5.9598059598059598E-3</c:v>
                </c:pt>
                <c:pt idx="5">
                  <c:v>1.1365211365211365E-2</c:v>
                </c:pt>
                <c:pt idx="6">
                  <c:v>4.0332640332640335E-2</c:v>
                </c:pt>
                <c:pt idx="7">
                  <c:v>7.623007623007623E-2</c:v>
                </c:pt>
              </c:numCache>
            </c:numRef>
          </c:val>
          <c:extLst>
            <c:ext xmlns:c16="http://schemas.microsoft.com/office/drawing/2014/chart" uri="{C3380CC4-5D6E-409C-BE32-E72D297353CC}">
              <c16:uniqueId val="{00000010-6C4B-4DA4-85BF-05AA292FD42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7740966754155729"/>
          <c:y val="4.1666666666666664E-2"/>
        </c:manualLayout>
      </c:layout>
      <c:overlay val="0"/>
      <c:spPr>
        <a:noFill/>
        <a:ln>
          <a:noFill/>
        </a:ln>
        <a:effectLst/>
      </c:spPr>
      <c:txPr>
        <a:bodyPr rot="0" spcFirstLastPara="1" vertOverflow="ellipsis" vert="horz" wrap="square" anchor="ctr" anchorCtr="1"/>
        <a:lstStyle/>
        <a:p>
          <a:pPr>
            <a:defRPr sz="1400" b="0" i="0" u="none" strike="noStrike"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Лист2!$D$2</c:f>
              <c:strCache>
                <c:ptCount val="1"/>
                <c:pt idx="0">
                  <c:v>Объем электронного каталога</c:v>
                </c:pt>
              </c:strCache>
            </c:strRef>
          </c:tx>
          <c:spPr>
            <a:ln w="28575" cap="rnd">
              <a:solidFill>
                <a:schemeClr val="accent1"/>
              </a:solidFill>
              <a:round/>
            </a:ln>
            <a:effectLst/>
          </c:spPr>
          <c:marker>
            <c:symbol val="none"/>
          </c:marker>
          <c:dLbls>
            <c:dLbl>
              <c:idx val="0"/>
              <c:layout>
                <c:manualLayout>
                  <c:x val="0"/>
                  <c:y val="4.04448938321535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9E-47AA-A7FC-308F551AC5E0}"/>
                </c:ext>
              </c:extLst>
            </c:dLbl>
            <c:dLbl>
              <c:idx val="1"/>
              <c:layout>
                <c:manualLayout>
                  <c:x val="-9.0377725154295244E-17"/>
                  <c:y val="4.7185709470845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E9E-47AA-A7FC-308F551AC5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Лист2!$B$3:$B$5</c:f>
              <c:numCache>
                <c:formatCode>General</c:formatCode>
                <c:ptCount val="3"/>
                <c:pt idx="0">
                  <c:v>2022</c:v>
                </c:pt>
                <c:pt idx="1">
                  <c:v>2023</c:v>
                </c:pt>
                <c:pt idx="2">
                  <c:v>2024</c:v>
                </c:pt>
              </c:numCache>
            </c:numRef>
          </c:cat>
          <c:val>
            <c:numRef>
              <c:f>Лист2!$D$3:$D$5</c:f>
              <c:numCache>
                <c:formatCode>General</c:formatCode>
                <c:ptCount val="3"/>
                <c:pt idx="0">
                  <c:v>9864</c:v>
                </c:pt>
                <c:pt idx="1">
                  <c:v>10394</c:v>
                </c:pt>
                <c:pt idx="2">
                  <c:v>10517</c:v>
                </c:pt>
              </c:numCache>
            </c:numRef>
          </c:val>
          <c:smooth val="0"/>
          <c:extLst>
            <c:ext xmlns:c16="http://schemas.microsoft.com/office/drawing/2014/chart" uri="{C3380CC4-5D6E-409C-BE32-E72D297353CC}">
              <c16:uniqueId val="{00000000-F554-47CE-9F90-2DA665ED140F}"/>
            </c:ext>
          </c:extLst>
        </c:ser>
        <c:dLbls>
          <c:showLegendKey val="0"/>
          <c:showVal val="1"/>
          <c:showCatName val="0"/>
          <c:showSerName val="0"/>
          <c:showPercent val="0"/>
          <c:showBubbleSize val="0"/>
        </c:dLbls>
        <c:smooth val="0"/>
        <c:axId val="172684687"/>
        <c:axId val="173104511"/>
      </c:lineChart>
      <c:catAx>
        <c:axId val="172684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ru-RU"/>
          </a:p>
        </c:txPr>
        <c:crossAx val="173104511"/>
        <c:crosses val="autoZero"/>
        <c:auto val="1"/>
        <c:lblAlgn val="ctr"/>
        <c:lblOffset val="100"/>
        <c:noMultiLvlLbl val="0"/>
      </c:catAx>
      <c:valAx>
        <c:axId val="1731045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ru-RU"/>
          </a:p>
        </c:txPr>
        <c:crossAx val="17268468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8">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spc="3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lt1">
            <a:lumMod val="85000"/>
          </a:schemeClr>
        </a:solidFill>
        <a:round/>
      </a:ln>
    </cs:spPr>
    <cs:defRPr sz="1000" kern="1200"/>
  </cs:chartArea>
  <cs:dataLabel>
    <cs:lnRef idx="0"/>
    <cs:fillRef idx="0">
      <cs:styleClr val="0"/>
    </cs:fillRef>
    <cs:effectRef idx="0"/>
    <cs:fontRef idx="minor">
      <a:schemeClr val="lt1"/>
    </cs:fontRef>
    <cs:spPr>
      <a:solidFill>
        <a:schemeClr val="phClr"/>
      </a:solidFill>
    </cs:spPr>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5400"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cs:spPr>
  </cs:dataPointMarker>
  <cs:dataPointMarkerLayout symbol="circle" size="14"/>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2025-01-10T00:00:00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XSL" StyleName="ISO 690 — цифровая ссылка" Version="198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7EED43-4E99-4BC0-8800-0584D0CAB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45</Pages>
  <Words>14868</Words>
  <Characters>84750</Characters>
  <Application>Microsoft Office Word</Application>
  <DocSecurity>0</DocSecurity>
  <Lines>706</Lines>
  <Paragraphs>198</Paragraphs>
  <ScaleCrop>false</ScaleCrop>
  <HeadingPairs>
    <vt:vector size="2" baseType="variant">
      <vt:variant>
        <vt:lpstr>Название</vt:lpstr>
      </vt:variant>
      <vt:variant>
        <vt:i4>1</vt:i4>
      </vt:variant>
    </vt:vector>
  </HeadingPairs>
  <TitlesOfParts>
    <vt:vector size="1" baseType="lpstr">
      <vt:lpstr>О деятельности
муниципального бюджетного учреждения культуры
«Межпоселенческая централизованная библиотечная система»
Олюторского района
за 2024 год</vt:lpstr>
    </vt:vector>
  </TitlesOfParts>
  <Company/>
  <LinksUpToDate>false</LinksUpToDate>
  <CharactersWithSpaces>99420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 деятельности
муниципального бюджетного учреждения культуры
«Межпоселенческая централизованная библиотечная система»
Олюторского района
за 2024 год</dc:title>
  <dc:subject/>
  <dc:creator>Дина Гаврилова</dc:creator>
  <cp:keywords/>
  <dc:description/>
  <cp:lastModifiedBy>Дина Гаврилова</cp:lastModifiedBy>
  <cp:revision>8</cp:revision>
  <dcterms:created xsi:type="dcterms:W3CDTF">2025-02-26T03:46:00Z</dcterms:created>
  <dcterms:modified xsi:type="dcterms:W3CDTF">2025-02-27T01:57:00Z</dcterms:modified>
</cp:coreProperties>
</file>