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43" w:rsidRPr="006B3A83" w:rsidRDefault="00E531CF" w:rsidP="00E531CF">
      <w:pPr>
        <w:jc w:val="center"/>
        <w:rPr>
          <w:b/>
          <w:color w:val="FF0000"/>
          <w:sz w:val="56"/>
        </w:rPr>
      </w:pPr>
      <w:r w:rsidRPr="006B3A83">
        <w:rPr>
          <w:b/>
          <w:color w:val="FF0000"/>
          <w:sz w:val="56"/>
        </w:rPr>
        <w:t>НОМЕРА</w:t>
      </w:r>
      <w:r w:rsidRPr="006B3A83">
        <w:rPr>
          <w:rFonts w:ascii="Bauhaus 93" w:hAnsi="Bauhaus 93"/>
          <w:b/>
          <w:color w:val="FF0000"/>
          <w:sz w:val="56"/>
        </w:rPr>
        <w:t xml:space="preserve"> </w:t>
      </w:r>
      <w:r w:rsidRPr="006B3A83">
        <w:rPr>
          <w:b/>
          <w:color w:val="FF0000"/>
          <w:sz w:val="56"/>
        </w:rPr>
        <w:t>ТЕЛЕФОНОВ</w:t>
      </w:r>
      <w:r w:rsidRPr="006B3A83">
        <w:rPr>
          <w:rFonts w:ascii="Bauhaus 93" w:hAnsi="Bauhaus 93"/>
          <w:b/>
          <w:color w:val="FF0000"/>
          <w:sz w:val="56"/>
        </w:rPr>
        <w:t xml:space="preserve"> </w:t>
      </w:r>
      <w:r w:rsidRPr="006B3A83">
        <w:rPr>
          <w:b/>
          <w:color w:val="FF0000"/>
          <w:sz w:val="56"/>
        </w:rPr>
        <w:t>ДЛЯ</w:t>
      </w:r>
      <w:r w:rsidRPr="006B3A83">
        <w:rPr>
          <w:rFonts w:ascii="Bauhaus 93" w:hAnsi="Bauhaus 93"/>
          <w:b/>
          <w:color w:val="FF0000"/>
          <w:sz w:val="56"/>
        </w:rPr>
        <w:t xml:space="preserve"> </w:t>
      </w:r>
      <w:r w:rsidRPr="006B3A83">
        <w:rPr>
          <w:b/>
          <w:color w:val="FF0000"/>
          <w:sz w:val="56"/>
        </w:rPr>
        <w:t>ЭКСТРЕННОГО</w:t>
      </w:r>
      <w:r w:rsidRPr="006B3A83">
        <w:rPr>
          <w:rFonts w:ascii="Bauhaus 93" w:hAnsi="Bauhaus 93"/>
          <w:b/>
          <w:color w:val="FF0000"/>
          <w:sz w:val="56"/>
        </w:rPr>
        <w:t xml:space="preserve"> </w:t>
      </w:r>
      <w:r w:rsidRPr="006B3A83">
        <w:rPr>
          <w:b/>
          <w:color w:val="FF0000"/>
          <w:sz w:val="56"/>
        </w:rPr>
        <w:t>РЕАГИРОВАНИЯ</w:t>
      </w:r>
    </w:p>
    <w:tbl>
      <w:tblPr>
        <w:tblStyle w:val="a3"/>
        <w:tblW w:w="0" w:type="auto"/>
        <w:tblInd w:w="1526" w:type="dxa"/>
        <w:tblLook w:val="04A0"/>
      </w:tblPr>
      <w:tblGrid>
        <w:gridCol w:w="6520"/>
        <w:gridCol w:w="4395"/>
      </w:tblGrid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b/>
                <w:sz w:val="40"/>
                <w:szCs w:val="40"/>
              </w:rPr>
              <w:t>Название службы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b/>
                <w:sz w:val="40"/>
                <w:szCs w:val="40"/>
              </w:rPr>
              <w:t>Номер телефона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ЕДДС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112 или 4-17-60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 xml:space="preserve">Пожарная служба 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01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Полиция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02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Скорая помощь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Газовая служба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 xml:space="preserve">Дежурный Управления по делам ГО и ЧС 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4-18-59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Дежурный ближайшего отделения полиции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4-22-88</w:t>
            </w:r>
          </w:p>
        </w:tc>
      </w:tr>
      <w:tr w:rsidR="00E531CF" w:rsidTr="006B3A83">
        <w:tc>
          <w:tcPr>
            <w:tcW w:w="6520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Дежурный по Управлению ФСБ</w:t>
            </w:r>
          </w:p>
        </w:tc>
        <w:tc>
          <w:tcPr>
            <w:tcW w:w="4395" w:type="dxa"/>
          </w:tcPr>
          <w:p w:rsidR="00E531CF" w:rsidRPr="00E531CF" w:rsidRDefault="00E531CF" w:rsidP="00E531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531CF">
              <w:rPr>
                <w:rFonts w:ascii="Times New Roman" w:hAnsi="Times New Roman" w:cs="Times New Roman"/>
                <w:sz w:val="40"/>
                <w:szCs w:val="40"/>
              </w:rPr>
              <w:t>(3452) 46-16-95</w:t>
            </w:r>
          </w:p>
        </w:tc>
      </w:tr>
    </w:tbl>
    <w:p w:rsidR="00004018" w:rsidRPr="009C13E3" w:rsidRDefault="00004018" w:rsidP="00004018">
      <w:pPr>
        <w:jc w:val="right"/>
        <w:rPr>
          <w:color w:val="FF0000"/>
          <w:sz w:val="20"/>
        </w:rPr>
      </w:pPr>
    </w:p>
    <w:p w:rsidR="00E531CF" w:rsidRPr="00E531CF" w:rsidRDefault="00004018" w:rsidP="00004018">
      <w:pPr>
        <w:jc w:val="center"/>
        <w:rPr>
          <w:rFonts w:ascii="Bauhaus 93" w:hAnsi="Bauhaus 93"/>
          <w:color w:val="FF0000"/>
          <w:sz w:val="48"/>
        </w:rPr>
      </w:pPr>
      <w:r>
        <w:rPr>
          <w:rFonts w:ascii="Bauhaus 93" w:hAnsi="Bauhaus 93"/>
          <w:noProof/>
          <w:color w:val="FF0000"/>
          <w:sz w:val="48"/>
          <w:lang w:eastAsia="ru-RU"/>
        </w:rPr>
        <w:drawing>
          <wp:inline distT="0" distB="0" distL="0" distR="0">
            <wp:extent cx="2199503" cy="1461342"/>
            <wp:effectExtent l="19050" t="0" r="0" b="0"/>
            <wp:docPr id="5" name="Рисунок 4" descr="C:\Users\User\Desktop\imgpreview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preview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724" cy="1462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auhaus 93" w:hAnsi="Bauhaus 93"/>
          <w:noProof/>
          <w:color w:val="FF0000"/>
          <w:sz w:val="48"/>
          <w:lang w:eastAsia="ru-RU"/>
        </w:rPr>
        <w:drawing>
          <wp:inline distT="0" distB="0" distL="0" distR="0">
            <wp:extent cx="1600715" cy="1279143"/>
            <wp:effectExtent l="19050" t="0" r="0" b="0"/>
            <wp:docPr id="4" name="Рисунок 3" descr="C:\Users\User\Desktop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preview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48" cy="1280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auhaus 93" w:hAnsi="Bauhaus 93"/>
          <w:noProof/>
          <w:color w:val="FF0000"/>
          <w:sz w:val="48"/>
          <w:lang w:eastAsia="ru-RU"/>
        </w:rPr>
        <w:drawing>
          <wp:inline distT="0" distB="0" distL="0" distR="0">
            <wp:extent cx="1598140" cy="1350769"/>
            <wp:effectExtent l="19050" t="0" r="2060" b="0"/>
            <wp:docPr id="1" name="Рисунок 1" descr="C:\Users\User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14" cy="135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auhaus 93" w:hAnsi="Bauhaus 93"/>
          <w:noProof/>
          <w:color w:val="FF0000"/>
          <w:sz w:val="48"/>
          <w:lang w:eastAsia="ru-RU"/>
        </w:rPr>
        <w:drawing>
          <wp:inline distT="0" distB="0" distL="0" distR="0">
            <wp:extent cx="1933317" cy="1284489"/>
            <wp:effectExtent l="19050" t="0" r="0" b="0"/>
            <wp:docPr id="6" name="Рисунок 2" descr="C:\Users\User\Desktop\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preview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269" cy="1285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531CF" w:rsidRPr="00E531CF" w:rsidSect="00E531CF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1CF"/>
    <w:rsid w:val="00004018"/>
    <w:rsid w:val="00405B9C"/>
    <w:rsid w:val="006B3A83"/>
    <w:rsid w:val="006F74CB"/>
    <w:rsid w:val="009C13E3"/>
    <w:rsid w:val="00B162DD"/>
    <w:rsid w:val="00B84C43"/>
    <w:rsid w:val="00C134D2"/>
    <w:rsid w:val="00E5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2015-11-25T04:41:00Z</dcterms:created>
  <dcterms:modified xsi:type="dcterms:W3CDTF">2015-11-27T01:43:00Z</dcterms:modified>
</cp:coreProperties>
</file>