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69" w:rsidRPr="000107A8" w:rsidRDefault="00B31069" w:rsidP="000107A8">
      <w:pPr>
        <w:spacing w:after="0" w:line="360" w:lineRule="auto"/>
        <w:contextualSpacing/>
        <w:jc w:val="center"/>
        <w:rPr>
          <w:rFonts w:ascii="Times New Roman" w:hAnsi="Times New Roman" w:cs="Times New Roman"/>
          <w:b/>
          <w:sz w:val="28"/>
          <w:szCs w:val="28"/>
          <w:u w:val="single"/>
        </w:rPr>
      </w:pPr>
      <w:r w:rsidRPr="000107A8">
        <w:rPr>
          <w:rFonts w:ascii="Times New Roman" w:hAnsi="Times New Roman" w:cs="Times New Roman"/>
          <w:b/>
          <w:sz w:val="28"/>
          <w:szCs w:val="28"/>
        </w:rPr>
        <w:t>МУНИЦИПАЛЬНОЕ АВТОНОМНОЕ УЧРЕЖДЕНИЕ ДОПОЛНИТЕЛЬНОГО ОБРАЗОВАНИЯ «СПОРТИВНАЯ ШКОЛА КАЗАНСКОГО РАЙОНА ИМЕНИ</w:t>
      </w:r>
    </w:p>
    <w:p w:rsidR="00B31069" w:rsidRPr="000107A8" w:rsidRDefault="00B31069" w:rsidP="000107A8">
      <w:pPr>
        <w:spacing w:after="0" w:line="360" w:lineRule="auto"/>
        <w:contextualSpacing/>
        <w:jc w:val="center"/>
        <w:rPr>
          <w:rFonts w:ascii="Times New Roman" w:hAnsi="Times New Roman" w:cs="Times New Roman"/>
          <w:b/>
          <w:sz w:val="28"/>
          <w:szCs w:val="28"/>
          <w:u w:val="single"/>
        </w:rPr>
      </w:pPr>
      <w:r w:rsidRPr="000107A8">
        <w:rPr>
          <w:rFonts w:ascii="Times New Roman" w:hAnsi="Times New Roman" w:cs="Times New Roman"/>
          <w:b/>
          <w:sz w:val="28"/>
          <w:szCs w:val="28"/>
          <w:u w:val="single"/>
        </w:rPr>
        <w:t>ГЕРОЯ РОССИИ РАИЗОВА ЖУМАБАЯ НУРБАЕВИЧА»</w:t>
      </w:r>
    </w:p>
    <w:p w:rsidR="00B31069" w:rsidRPr="000107A8" w:rsidRDefault="00B31069" w:rsidP="000107A8">
      <w:pPr>
        <w:spacing w:after="0" w:line="360" w:lineRule="auto"/>
        <w:contextualSpacing/>
        <w:jc w:val="center"/>
        <w:rPr>
          <w:rFonts w:ascii="Times New Roman" w:hAnsi="Times New Roman" w:cs="Times New Roman"/>
          <w:sz w:val="28"/>
          <w:szCs w:val="28"/>
          <w:vertAlign w:val="superscript"/>
        </w:rPr>
      </w:pPr>
      <w:r w:rsidRPr="000107A8">
        <w:rPr>
          <w:rFonts w:ascii="Times New Roman" w:hAnsi="Times New Roman" w:cs="Times New Roman"/>
          <w:b/>
          <w:sz w:val="28"/>
          <w:szCs w:val="28"/>
          <w:vertAlign w:val="superscript"/>
        </w:rPr>
        <w:t>627420 Тюменская область, Казанский район, с. Казанское, ул. Больничная 52, тел/факс 4-15-44</w:t>
      </w:r>
    </w:p>
    <w:p w:rsidR="00C607E7" w:rsidRDefault="00C607E7" w:rsidP="000107A8">
      <w:pPr>
        <w:spacing w:after="0" w:line="360" w:lineRule="auto"/>
        <w:contextualSpacing/>
        <w:jc w:val="center"/>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59E60F77" wp14:editId="69EC2F2E">
            <wp:extent cx="5937885" cy="2243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243455"/>
                    </a:xfrm>
                    <a:prstGeom prst="rect">
                      <a:avLst/>
                    </a:prstGeom>
                    <a:noFill/>
                  </pic:spPr>
                </pic:pic>
              </a:graphicData>
            </a:graphic>
          </wp:inline>
        </w:drawing>
      </w:r>
    </w:p>
    <w:p w:rsidR="00A16418" w:rsidRDefault="00A16418" w:rsidP="000107A8">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РАЗНОУРОВНЕВАЯ </w:t>
      </w:r>
      <w:r w:rsidR="00B31069" w:rsidRPr="000107A8">
        <w:rPr>
          <w:rFonts w:ascii="Times New Roman" w:hAnsi="Times New Roman" w:cs="Times New Roman"/>
          <w:b/>
          <w:sz w:val="28"/>
          <w:szCs w:val="28"/>
        </w:rPr>
        <w:t>ДОПОЛНИТЕЛЬНАЯ</w:t>
      </w:r>
    </w:p>
    <w:p w:rsidR="00A16418" w:rsidRDefault="00B31069" w:rsidP="000107A8">
      <w:pPr>
        <w:spacing w:after="0" w:line="360" w:lineRule="auto"/>
        <w:contextualSpacing/>
        <w:jc w:val="center"/>
        <w:rPr>
          <w:rFonts w:ascii="Times New Roman" w:hAnsi="Times New Roman" w:cs="Times New Roman"/>
          <w:b/>
          <w:sz w:val="28"/>
          <w:szCs w:val="28"/>
        </w:rPr>
      </w:pPr>
      <w:r w:rsidRPr="000107A8">
        <w:rPr>
          <w:rFonts w:ascii="Times New Roman" w:hAnsi="Times New Roman" w:cs="Times New Roman"/>
          <w:b/>
          <w:sz w:val="28"/>
          <w:szCs w:val="28"/>
        </w:rPr>
        <w:t xml:space="preserve"> ОБЩЕРАЗВИВАЮЩАЯ ПРОГРАММА</w:t>
      </w:r>
    </w:p>
    <w:p w:rsidR="00B31069" w:rsidRPr="000107A8" w:rsidRDefault="00A16418" w:rsidP="000107A8">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виду спорта </w:t>
      </w:r>
      <w:r w:rsidR="00B31069" w:rsidRPr="000107A8">
        <w:rPr>
          <w:rFonts w:ascii="Times New Roman" w:hAnsi="Times New Roman" w:cs="Times New Roman"/>
          <w:b/>
          <w:sz w:val="28"/>
          <w:szCs w:val="28"/>
        </w:rPr>
        <w:t>«ЛЫЖНЫЕ ГОНКИ»</w:t>
      </w:r>
      <w:bookmarkStart w:id="0" w:name="_GoBack"/>
      <w:bookmarkEnd w:id="0"/>
    </w:p>
    <w:p w:rsidR="00B31069" w:rsidRDefault="00B31069" w:rsidP="000107A8">
      <w:pPr>
        <w:spacing w:after="0" w:line="360" w:lineRule="auto"/>
        <w:contextualSpacing/>
        <w:jc w:val="center"/>
        <w:rPr>
          <w:rFonts w:ascii="Times New Roman" w:hAnsi="Times New Roman" w:cs="Times New Roman"/>
          <w:b/>
          <w:sz w:val="28"/>
          <w:szCs w:val="28"/>
        </w:rPr>
      </w:pPr>
    </w:p>
    <w:tbl>
      <w:tblPr>
        <w:tblW w:w="0" w:type="auto"/>
        <w:jc w:val="right"/>
        <w:tblLook w:val="04A0" w:firstRow="1" w:lastRow="0" w:firstColumn="1" w:lastColumn="0" w:noHBand="0" w:noVBand="1"/>
      </w:tblPr>
      <w:tblGrid>
        <w:gridCol w:w="5777"/>
      </w:tblGrid>
      <w:tr w:rsidR="00B31069" w:rsidRPr="000107A8" w:rsidTr="00847D51">
        <w:trPr>
          <w:jc w:val="right"/>
        </w:trPr>
        <w:tc>
          <w:tcPr>
            <w:tcW w:w="5777" w:type="dxa"/>
            <w:shd w:val="clear" w:color="auto" w:fill="auto"/>
          </w:tcPr>
          <w:p w:rsidR="00847D51" w:rsidRDefault="00847D51" w:rsidP="000107A8">
            <w:pPr>
              <w:spacing w:after="0" w:line="360" w:lineRule="auto"/>
              <w:contextualSpacing/>
              <w:jc w:val="both"/>
              <w:rPr>
                <w:rFonts w:ascii="Times New Roman" w:hAnsi="Times New Roman" w:cs="Times New Roman"/>
                <w:b/>
                <w:sz w:val="28"/>
                <w:szCs w:val="28"/>
              </w:rPr>
            </w:pPr>
          </w:p>
          <w:p w:rsidR="00B31069" w:rsidRPr="000107A8" w:rsidRDefault="00B31069" w:rsidP="000107A8">
            <w:pPr>
              <w:spacing w:after="0" w:line="360" w:lineRule="auto"/>
              <w:contextualSpacing/>
              <w:jc w:val="both"/>
              <w:rPr>
                <w:rFonts w:ascii="Times New Roman" w:hAnsi="Times New Roman" w:cs="Times New Roman"/>
                <w:b/>
                <w:sz w:val="28"/>
                <w:szCs w:val="28"/>
              </w:rPr>
            </w:pPr>
            <w:r w:rsidRPr="000107A8">
              <w:rPr>
                <w:rFonts w:ascii="Times New Roman" w:hAnsi="Times New Roman" w:cs="Times New Roman"/>
                <w:b/>
                <w:sz w:val="28"/>
                <w:szCs w:val="28"/>
              </w:rPr>
              <w:t xml:space="preserve">Направленность: </w:t>
            </w:r>
            <w:r w:rsidRPr="000107A8">
              <w:rPr>
                <w:rFonts w:ascii="Times New Roman" w:hAnsi="Times New Roman" w:cs="Times New Roman"/>
                <w:sz w:val="28"/>
                <w:szCs w:val="28"/>
              </w:rPr>
              <w:t>физкультурно-спортивная</w:t>
            </w:r>
          </w:p>
          <w:p w:rsidR="00B31069" w:rsidRPr="000107A8" w:rsidRDefault="00B31069" w:rsidP="00541159">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Возраст обучающихся:</w:t>
            </w:r>
            <w:r w:rsidR="00A16418">
              <w:rPr>
                <w:rFonts w:ascii="Times New Roman" w:hAnsi="Times New Roman" w:cs="Times New Roman"/>
                <w:sz w:val="28"/>
                <w:szCs w:val="28"/>
              </w:rPr>
              <w:t xml:space="preserve"> 5</w:t>
            </w:r>
            <w:r w:rsidR="00CE326D">
              <w:rPr>
                <w:rFonts w:ascii="Times New Roman" w:hAnsi="Times New Roman" w:cs="Times New Roman"/>
                <w:sz w:val="28"/>
                <w:szCs w:val="28"/>
              </w:rPr>
              <w:t>-17</w:t>
            </w:r>
            <w:r w:rsidR="00541159">
              <w:rPr>
                <w:rFonts w:ascii="Times New Roman" w:hAnsi="Times New Roman" w:cs="Times New Roman"/>
                <w:sz w:val="28"/>
                <w:szCs w:val="28"/>
              </w:rPr>
              <w:t xml:space="preserve"> л</w:t>
            </w:r>
            <w:r w:rsidRPr="000107A8">
              <w:rPr>
                <w:rFonts w:ascii="Times New Roman" w:hAnsi="Times New Roman" w:cs="Times New Roman"/>
                <w:sz w:val="28"/>
                <w:szCs w:val="28"/>
              </w:rPr>
              <w:t>ет</w:t>
            </w:r>
          </w:p>
        </w:tc>
      </w:tr>
      <w:tr w:rsidR="00B31069" w:rsidRPr="000107A8" w:rsidTr="00847D51">
        <w:trPr>
          <w:jc w:val="right"/>
        </w:trPr>
        <w:tc>
          <w:tcPr>
            <w:tcW w:w="5777" w:type="dxa"/>
            <w:shd w:val="clear" w:color="auto" w:fill="auto"/>
          </w:tcPr>
          <w:p w:rsidR="00B31069" w:rsidRPr="000107A8" w:rsidRDefault="00B31069" w:rsidP="000107A8">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Срок реализации</w:t>
            </w:r>
            <w:r w:rsidR="00255990">
              <w:rPr>
                <w:rFonts w:ascii="Times New Roman" w:hAnsi="Times New Roman" w:cs="Times New Roman"/>
                <w:sz w:val="28"/>
                <w:szCs w:val="28"/>
              </w:rPr>
              <w:t xml:space="preserve"> – 3</w:t>
            </w:r>
            <w:r w:rsidRPr="000107A8">
              <w:rPr>
                <w:rFonts w:ascii="Times New Roman" w:hAnsi="Times New Roman" w:cs="Times New Roman"/>
                <w:sz w:val="28"/>
                <w:szCs w:val="28"/>
              </w:rPr>
              <w:t xml:space="preserve"> год</w:t>
            </w:r>
            <w:r w:rsidR="00255990">
              <w:rPr>
                <w:rFonts w:ascii="Times New Roman" w:hAnsi="Times New Roman" w:cs="Times New Roman"/>
                <w:sz w:val="28"/>
                <w:szCs w:val="28"/>
              </w:rPr>
              <w:t>а</w:t>
            </w:r>
          </w:p>
        </w:tc>
      </w:tr>
      <w:tr w:rsidR="00B31069" w:rsidRPr="000107A8" w:rsidTr="00847D51">
        <w:trPr>
          <w:jc w:val="right"/>
        </w:trPr>
        <w:tc>
          <w:tcPr>
            <w:tcW w:w="5777" w:type="dxa"/>
            <w:shd w:val="clear" w:color="auto" w:fill="auto"/>
          </w:tcPr>
          <w:p w:rsidR="00255990" w:rsidRDefault="00B31069" w:rsidP="000107A8">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Количество часов в год</w:t>
            </w:r>
            <w:r w:rsidR="00255990">
              <w:rPr>
                <w:rFonts w:ascii="Times New Roman" w:hAnsi="Times New Roman" w:cs="Times New Roman"/>
                <w:sz w:val="28"/>
                <w:szCs w:val="28"/>
              </w:rPr>
              <w:t>:</w:t>
            </w:r>
          </w:p>
          <w:p w:rsidR="00255990" w:rsidRDefault="00A16418" w:rsidP="0025599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 год – 168 ч., режим – 4</w:t>
            </w:r>
            <w:r w:rsidR="00255990">
              <w:rPr>
                <w:rFonts w:ascii="Times New Roman" w:hAnsi="Times New Roman" w:cs="Times New Roman"/>
                <w:sz w:val="28"/>
                <w:szCs w:val="28"/>
              </w:rPr>
              <w:t xml:space="preserve"> ч/н.;</w:t>
            </w:r>
          </w:p>
          <w:p w:rsidR="00255990" w:rsidRDefault="00A16418" w:rsidP="0025599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год – 252 ч., режим – 6 </w:t>
            </w:r>
            <w:r w:rsidR="00B31069" w:rsidRPr="000107A8">
              <w:rPr>
                <w:rFonts w:ascii="Times New Roman" w:hAnsi="Times New Roman" w:cs="Times New Roman"/>
                <w:sz w:val="28"/>
                <w:szCs w:val="28"/>
              </w:rPr>
              <w:t>ч/н</w:t>
            </w:r>
            <w:r w:rsidR="00255990">
              <w:rPr>
                <w:rFonts w:ascii="Times New Roman" w:hAnsi="Times New Roman" w:cs="Times New Roman"/>
                <w:sz w:val="28"/>
                <w:szCs w:val="28"/>
              </w:rPr>
              <w:t>.;</w:t>
            </w:r>
          </w:p>
          <w:p w:rsidR="00B31069" w:rsidRPr="000107A8" w:rsidRDefault="00255990" w:rsidP="0025599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 год– 420 ч., режим – 10 ч/н.</w:t>
            </w:r>
          </w:p>
        </w:tc>
      </w:tr>
      <w:tr w:rsidR="00B31069" w:rsidRPr="000107A8" w:rsidTr="00847D51">
        <w:trPr>
          <w:jc w:val="right"/>
        </w:trPr>
        <w:tc>
          <w:tcPr>
            <w:tcW w:w="5777" w:type="dxa"/>
            <w:shd w:val="clear" w:color="auto" w:fill="auto"/>
          </w:tcPr>
          <w:p w:rsidR="00B31069" w:rsidRPr="000107A8" w:rsidRDefault="00B31069" w:rsidP="00C607E7">
            <w:pPr>
              <w:shd w:val="clear" w:color="auto" w:fill="FFFFFF"/>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Разработчик – </w:t>
            </w:r>
            <w:r w:rsidR="00C607E7">
              <w:rPr>
                <w:rFonts w:ascii="Times New Roman" w:hAnsi="Times New Roman" w:cs="Times New Roman"/>
                <w:sz w:val="28"/>
                <w:szCs w:val="28"/>
              </w:rPr>
              <w:t>Кныш Е</w:t>
            </w:r>
            <w:r w:rsidRPr="000107A8">
              <w:rPr>
                <w:rFonts w:ascii="Times New Roman" w:hAnsi="Times New Roman" w:cs="Times New Roman"/>
                <w:sz w:val="28"/>
                <w:szCs w:val="28"/>
              </w:rPr>
              <w:t>.</w:t>
            </w:r>
            <w:r w:rsidR="00C607E7">
              <w:rPr>
                <w:rFonts w:ascii="Times New Roman" w:hAnsi="Times New Roman" w:cs="Times New Roman"/>
                <w:sz w:val="28"/>
                <w:szCs w:val="28"/>
              </w:rPr>
              <w:t>В.</w:t>
            </w:r>
            <w:r w:rsidRPr="000107A8">
              <w:rPr>
                <w:rFonts w:ascii="Times New Roman" w:hAnsi="Times New Roman" w:cs="Times New Roman"/>
                <w:sz w:val="28"/>
                <w:szCs w:val="28"/>
              </w:rPr>
              <w:t>,</w:t>
            </w:r>
            <w:r w:rsidRPr="000107A8">
              <w:rPr>
                <w:rFonts w:ascii="Times New Roman" w:hAnsi="Times New Roman" w:cs="Times New Roman"/>
                <w:b/>
                <w:sz w:val="28"/>
                <w:szCs w:val="28"/>
              </w:rPr>
              <w:t xml:space="preserve"> </w:t>
            </w:r>
            <w:r w:rsidRPr="000107A8">
              <w:rPr>
                <w:rFonts w:ascii="Times New Roman" w:hAnsi="Times New Roman" w:cs="Times New Roman"/>
                <w:sz w:val="28"/>
                <w:szCs w:val="28"/>
              </w:rPr>
              <w:t xml:space="preserve">заместитель директора по УВР </w:t>
            </w:r>
            <w:r w:rsidRPr="000107A8">
              <w:rPr>
                <w:rFonts w:ascii="Times New Roman" w:hAnsi="Times New Roman" w:cs="Times New Roman"/>
                <w:sz w:val="28"/>
                <w:szCs w:val="28"/>
                <w:shd w:val="clear" w:color="auto" w:fill="FFFFFF"/>
              </w:rPr>
              <w:t>МАУ ДО «СШ Казанского района имени ГР Раизова Ж.Н»</w:t>
            </w:r>
          </w:p>
        </w:tc>
      </w:tr>
    </w:tbl>
    <w:p w:rsidR="00847D51" w:rsidRDefault="00847D51" w:rsidP="000624C3">
      <w:pPr>
        <w:shd w:val="clear" w:color="auto" w:fill="FFFFFF"/>
        <w:spacing w:after="0" w:line="360" w:lineRule="auto"/>
        <w:contextualSpacing/>
        <w:jc w:val="center"/>
        <w:rPr>
          <w:rFonts w:ascii="Times New Roman" w:hAnsi="Times New Roman" w:cs="Times New Roman"/>
          <w:sz w:val="28"/>
          <w:szCs w:val="28"/>
        </w:rPr>
      </w:pPr>
    </w:p>
    <w:p w:rsidR="00B31069" w:rsidRPr="000107A8" w:rsidRDefault="00B31069" w:rsidP="000624C3">
      <w:pPr>
        <w:shd w:val="clear" w:color="auto" w:fill="FFFFFF"/>
        <w:spacing w:after="0" w:line="360" w:lineRule="auto"/>
        <w:contextualSpacing/>
        <w:jc w:val="center"/>
        <w:rPr>
          <w:rFonts w:ascii="Times New Roman" w:hAnsi="Times New Roman" w:cs="Times New Roman"/>
          <w:sz w:val="28"/>
          <w:szCs w:val="28"/>
        </w:rPr>
      </w:pPr>
      <w:r w:rsidRPr="000107A8">
        <w:rPr>
          <w:rFonts w:ascii="Times New Roman" w:hAnsi="Times New Roman" w:cs="Times New Roman"/>
          <w:sz w:val="28"/>
          <w:szCs w:val="28"/>
        </w:rPr>
        <w:t>с. Казанское, 202</w:t>
      </w:r>
      <w:r w:rsidR="00C607E7">
        <w:rPr>
          <w:rFonts w:ascii="Times New Roman" w:hAnsi="Times New Roman" w:cs="Times New Roman"/>
          <w:sz w:val="28"/>
          <w:szCs w:val="28"/>
        </w:rPr>
        <w:t>5</w:t>
      </w:r>
      <w:r w:rsidRPr="000107A8">
        <w:rPr>
          <w:rFonts w:ascii="Times New Roman" w:hAnsi="Times New Roman" w:cs="Times New Roman"/>
          <w:sz w:val="28"/>
          <w:szCs w:val="28"/>
        </w:rPr>
        <w:t xml:space="preserve"> г.</w:t>
      </w:r>
    </w:p>
    <w:p w:rsidR="00B31069" w:rsidRPr="000107A8" w:rsidRDefault="00B31069" w:rsidP="00847D51">
      <w:pPr>
        <w:spacing w:after="0" w:line="360" w:lineRule="auto"/>
        <w:contextualSpacing/>
        <w:jc w:val="center"/>
        <w:rPr>
          <w:rFonts w:ascii="Times New Roman" w:hAnsi="Times New Roman" w:cs="Times New Roman"/>
          <w:b/>
          <w:sz w:val="28"/>
          <w:szCs w:val="28"/>
        </w:rPr>
      </w:pPr>
      <w:r w:rsidRPr="000107A8">
        <w:rPr>
          <w:rFonts w:ascii="Times New Roman" w:hAnsi="Times New Roman" w:cs="Times New Roman"/>
          <w:b/>
          <w:sz w:val="28"/>
          <w:szCs w:val="28"/>
        </w:rPr>
        <w:lastRenderedPageBreak/>
        <w:t>Содержание</w:t>
      </w:r>
    </w:p>
    <w:p w:rsidR="00B31069" w:rsidRPr="000107A8" w:rsidRDefault="00B31069" w:rsidP="000107A8">
      <w:pPr>
        <w:spacing w:after="0" w:line="360" w:lineRule="auto"/>
        <w:ind w:firstLine="709"/>
        <w:contextualSpacing/>
        <w:jc w:val="both"/>
        <w:rPr>
          <w:rFonts w:ascii="Times New Roman" w:hAnsi="Times New Roman" w:cs="Times New Roman"/>
          <w:b/>
          <w:sz w:val="28"/>
          <w:szCs w:val="28"/>
        </w:rPr>
      </w:pPr>
    </w:p>
    <w:tbl>
      <w:tblPr>
        <w:tblW w:w="0" w:type="auto"/>
        <w:jc w:val="right"/>
        <w:tblLook w:val="04A0" w:firstRow="1" w:lastRow="0" w:firstColumn="1" w:lastColumn="0" w:noHBand="0" w:noVBand="1"/>
      </w:tblPr>
      <w:tblGrid>
        <w:gridCol w:w="8774"/>
        <w:gridCol w:w="797"/>
      </w:tblGrid>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стр.</w:t>
            </w:r>
          </w:p>
        </w:tc>
      </w:tr>
      <w:tr w:rsidR="00B31069" w:rsidRPr="000107A8" w:rsidTr="000624C3">
        <w:trPr>
          <w:jc w:val="right"/>
        </w:trPr>
        <w:tc>
          <w:tcPr>
            <w:tcW w:w="8774" w:type="dxa"/>
            <w:shd w:val="clear" w:color="auto" w:fill="auto"/>
          </w:tcPr>
          <w:p w:rsidR="00B31069" w:rsidRPr="000107A8" w:rsidRDefault="00B31069" w:rsidP="000624C3">
            <w:pPr>
              <w:pStyle w:val="a3"/>
              <w:numPr>
                <w:ilvl w:val="0"/>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КОМПЛЕКС ОСНОВНЫХ ХАРАКТЕРИСТИК ПРОГРАММЫ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Пояснительная записка</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Цель и задачи Программы</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3</w:t>
            </w:r>
          </w:p>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3</w:t>
            </w:r>
          </w:p>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10</w:t>
            </w:r>
          </w:p>
        </w:tc>
      </w:tr>
      <w:tr w:rsidR="00B31069" w:rsidRPr="000107A8" w:rsidTr="000624C3">
        <w:trPr>
          <w:jc w:val="right"/>
        </w:trPr>
        <w:tc>
          <w:tcPr>
            <w:tcW w:w="8774" w:type="dxa"/>
            <w:shd w:val="clear" w:color="auto" w:fill="auto"/>
          </w:tcPr>
          <w:p w:rsidR="00B31069" w:rsidRPr="000107A8" w:rsidRDefault="00B31069" w:rsidP="000624C3">
            <w:pPr>
              <w:pStyle w:val="a3"/>
              <w:numPr>
                <w:ilvl w:val="0"/>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УЧЕБНЫЙ ПЛАН И СОДЕРЖАНИЕ ПРОГРАММНОГО МАТЕРИАЛА</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Учебный план</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Содержание программного материала</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Планируемые результаты</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BE736E">
              <w:rPr>
                <w:rFonts w:ascii="Times New Roman" w:hAnsi="Times New Roman" w:cs="Times New Roman"/>
                <w:sz w:val="28"/>
                <w:szCs w:val="28"/>
              </w:rPr>
              <w:t>2</w:t>
            </w:r>
          </w:p>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1</w:t>
            </w:r>
            <w:r w:rsidR="00BE736E">
              <w:rPr>
                <w:rFonts w:ascii="Times New Roman" w:hAnsi="Times New Roman" w:cs="Times New Roman"/>
                <w:sz w:val="28"/>
                <w:szCs w:val="28"/>
              </w:rPr>
              <w:t>2</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14</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26</w:t>
            </w:r>
          </w:p>
        </w:tc>
      </w:tr>
      <w:tr w:rsidR="00B31069" w:rsidRPr="000107A8" w:rsidTr="000624C3">
        <w:trPr>
          <w:jc w:val="right"/>
        </w:trPr>
        <w:tc>
          <w:tcPr>
            <w:tcW w:w="8774" w:type="dxa"/>
            <w:shd w:val="clear" w:color="auto" w:fill="auto"/>
          </w:tcPr>
          <w:p w:rsidR="00B31069" w:rsidRPr="000107A8" w:rsidRDefault="00B31069" w:rsidP="000624C3">
            <w:pPr>
              <w:pStyle w:val="a3"/>
              <w:numPr>
                <w:ilvl w:val="0"/>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ОРГАНИЗАЦИОННО-ПЕДАГОГИЧЕСКИЕ УСЛОВИЯ РЕАЛИЗАЦИИ ПРОГРАММЫ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Календарный учебный график</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Условия реализации программы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Виды и формы контроля</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Оценочные материалы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Методические материалы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Рабочая программа воспитания</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Методическое обеспечение программы</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29</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29</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30</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31</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32</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34</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39</w:t>
            </w: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40</w:t>
            </w:r>
          </w:p>
        </w:tc>
      </w:tr>
      <w:tr w:rsidR="00B31069" w:rsidRPr="000107A8" w:rsidTr="000624C3">
        <w:trPr>
          <w:jc w:val="right"/>
        </w:trPr>
        <w:tc>
          <w:tcPr>
            <w:tcW w:w="8774" w:type="dxa"/>
            <w:shd w:val="clear" w:color="auto" w:fill="auto"/>
          </w:tcPr>
          <w:p w:rsidR="00B31069" w:rsidRPr="000107A8" w:rsidRDefault="00B31069" w:rsidP="000624C3">
            <w:pPr>
              <w:pStyle w:val="a3"/>
              <w:spacing w:after="0" w:line="360" w:lineRule="auto"/>
              <w:ind w:left="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 xml:space="preserve"> Список литературы</w:t>
            </w:r>
          </w:p>
        </w:tc>
        <w:tc>
          <w:tcPr>
            <w:tcW w:w="797" w:type="dxa"/>
            <w:shd w:val="clear" w:color="auto" w:fill="auto"/>
          </w:tcPr>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43</w:t>
            </w:r>
          </w:p>
        </w:tc>
      </w:tr>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Приложение 1. Инструкция по технике безопасности при проведении спортивных и подвижных игр</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53000D" w:rsidP="00BE736E">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BE736E">
              <w:rPr>
                <w:rFonts w:ascii="Times New Roman" w:hAnsi="Times New Roman" w:cs="Times New Roman"/>
                <w:sz w:val="28"/>
                <w:szCs w:val="28"/>
              </w:rPr>
              <w:t>4</w:t>
            </w:r>
          </w:p>
        </w:tc>
      </w:tr>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Приложение 2. Инструкция по технике безопасности при проведении занятий в спортивном зале</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53000D" w:rsidP="00BE736E">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BE736E">
              <w:rPr>
                <w:rFonts w:ascii="Times New Roman" w:hAnsi="Times New Roman" w:cs="Times New Roman"/>
                <w:sz w:val="28"/>
                <w:szCs w:val="28"/>
              </w:rPr>
              <w:t>7</w:t>
            </w:r>
          </w:p>
        </w:tc>
      </w:tr>
      <w:tr w:rsidR="00B31069" w:rsidRPr="000107A8" w:rsidTr="000624C3">
        <w:trPr>
          <w:jc w:val="right"/>
        </w:trPr>
        <w:tc>
          <w:tcPr>
            <w:tcW w:w="8774" w:type="dxa"/>
            <w:shd w:val="clear" w:color="auto" w:fill="auto"/>
          </w:tcPr>
          <w:p w:rsidR="00B31069" w:rsidRPr="000107A8" w:rsidRDefault="00B31069" w:rsidP="00680CD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 xml:space="preserve">Приложение 3. Инструкция по технике безопасности при проведении занятий по </w:t>
            </w:r>
            <w:r w:rsidR="00680CD3">
              <w:rPr>
                <w:rFonts w:ascii="Times New Roman" w:hAnsi="Times New Roman" w:cs="Times New Roman"/>
                <w:sz w:val="28"/>
                <w:szCs w:val="28"/>
              </w:rPr>
              <w:t>лыжным гонкам</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53000D" w:rsidP="00BE736E">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BE736E">
              <w:rPr>
                <w:rFonts w:ascii="Times New Roman" w:hAnsi="Times New Roman" w:cs="Times New Roman"/>
                <w:sz w:val="28"/>
                <w:szCs w:val="28"/>
              </w:rPr>
              <w:t>9</w:t>
            </w:r>
          </w:p>
        </w:tc>
      </w:tr>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 xml:space="preserve">Приложение 4. Инструкция по технике безопасности на занятиях при дистанционном обучении </w:t>
            </w:r>
          </w:p>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Приложение 5. Протокол мониторинга физической подготовки</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BE736E"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51</w:t>
            </w:r>
          </w:p>
          <w:p w:rsidR="00B31069" w:rsidRPr="000107A8" w:rsidRDefault="0053000D"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BE736E">
              <w:rPr>
                <w:rFonts w:ascii="Times New Roman" w:hAnsi="Times New Roman" w:cs="Times New Roman"/>
                <w:sz w:val="28"/>
                <w:szCs w:val="28"/>
              </w:rPr>
              <w:t>3</w:t>
            </w:r>
          </w:p>
        </w:tc>
      </w:tr>
    </w:tbl>
    <w:p w:rsidR="00421B1B" w:rsidRPr="000107A8" w:rsidRDefault="005D77F6" w:rsidP="000624C3">
      <w:pPr>
        <w:pStyle w:val="a3"/>
        <w:numPr>
          <w:ilvl w:val="0"/>
          <w:numId w:val="31"/>
        </w:numPr>
        <w:spacing w:after="0" w:line="360" w:lineRule="auto"/>
        <w:ind w:left="0" w:firstLine="0"/>
        <w:jc w:val="center"/>
        <w:rPr>
          <w:rFonts w:ascii="Times New Roman" w:hAnsi="Times New Roman"/>
          <w:b/>
          <w:sz w:val="28"/>
          <w:szCs w:val="28"/>
        </w:rPr>
      </w:pPr>
      <w:r w:rsidRPr="000107A8">
        <w:rPr>
          <w:rFonts w:ascii="Times New Roman" w:hAnsi="Times New Roman"/>
          <w:b/>
          <w:sz w:val="28"/>
          <w:szCs w:val="28"/>
        </w:rPr>
        <w:lastRenderedPageBreak/>
        <w:t>Комплекс основных характеристик программы</w:t>
      </w:r>
    </w:p>
    <w:p w:rsidR="00421B1B" w:rsidRPr="000107A8" w:rsidRDefault="00421B1B" w:rsidP="000624C3">
      <w:pPr>
        <w:spacing w:after="0" w:line="360" w:lineRule="auto"/>
        <w:contextualSpacing/>
        <w:jc w:val="center"/>
        <w:rPr>
          <w:rFonts w:ascii="Times New Roman" w:hAnsi="Times New Roman" w:cs="Times New Roman"/>
          <w:b/>
          <w:sz w:val="28"/>
          <w:szCs w:val="28"/>
        </w:rPr>
      </w:pPr>
    </w:p>
    <w:p w:rsidR="00330CCF" w:rsidRPr="000107A8" w:rsidRDefault="00330CCF" w:rsidP="000624C3">
      <w:pPr>
        <w:pStyle w:val="a3"/>
        <w:numPr>
          <w:ilvl w:val="1"/>
          <w:numId w:val="31"/>
        </w:numPr>
        <w:spacing w:after="0" w:line="360" w:lineRule="auto"/>
        <w:ind w:left="0" w:firstLine="0"/>
        <w:jc w:val="center"/>
        <w:rPr>
          <w:rFonts w:ascii="Times New Roman" w:hAnsi="Times New Roman"/>
          <w:b/>
          <w:sz w:val="28"/>
          <w:szCs w:val="28"/>
        </w:rPr>
      </w:pPr>
      <w:r w:rsidRPr="000107A8">
        <w:rPr>
          <w:rFonts w:ascii="Times New Roman" w:hAnsi="Times New Roman"/>
          <w:b/>
          <w:sz w:val="28"/>
          <w:szCs w:val="28"/>
        </w:rPr>
        <w:t>Пояснительная записка</w:t>
      </w:r>
    </w:p>
    <w:p w:rsidR="00D618F9" w:rsidRPr="000107A8" w:rsidRDefault="00D618F9" w:rsidP="000107A8">
      <w:pPr>
        <w:spacing w:after="0" w:line="360" w:lineRule="auto"/>
        <w:ind w:firstLine="709"/>
        <w:contextualSpacing/>
        <w:jc w:val="both"/>
        <w:rPr>
          <w:rFonts w:ascii="Times New Roman" w:hAnsi="Times New Roman" w:cs="Times New Roman"/>
          <w:sz w:val="28"/>
          <w:szCs w:val="28"/>
        </w:rPr>
      </w:pPr>
    </w:p>
    <w:p w:rsidR="00B31069" w:rsidRPr="000107A8" w:rsidRDefault="00B31069"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w:t>
      </w:r>
    </w:p>
    <w:p w:rsidR="00D618F9" w:rsidRPr="000107A8" w:rsidRDefault="00B31069"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 xml:space="preserve">1.1.1. </w:t>
      </w:r>
      <w:r w:rsidR="00F803F1">
        <w:rPr>
          <w:rFonts w:ascii="Times New Roman" w:hAnsi="Times New Roman" w:cs="Times New Roman"/>
          <w:b/>
          <w:sz w:val="28"/>
          <w:szCs w:val="28"/>
        </w:rPr>
        <w:t>Разноуровневая д</w:t>
      </w:r>
      <w:r w:rsidR="00D618F9" w:rsidRPr="000107A8">
        <w:rPr>
          <w:rFonts w:ascii="Times New Roman" w:hAnsi="Times New Roman" w:cs="Times New Roman"/>
          <w:b/>
          <w:sz w:val="28"/>
          <w:szCs w:val="28"/>
        </w:rPr>
        <w:t>ополнительная общеразвив</w:t>
      </w:r>
      <w:r w:rsidRPr="000107A8">
        <w:rPr>
          <w:rFonts w:ascii="Times New Roman" w:hAnsi="Times New Roman" w:cs="Times New Roman"/>
          <w:b/>
          <w:sz w:val="28"/>
          <w:szCs w:val="28"/>
        </w:rPr>
        <w:t xml:space="preserve">ающая программа </w:t>
      </w:r>
      <w:r w:rsidR="00F803F1">
        <w:rPr>
          <w:rFonts w:ascii="Times New Roman" w:hAnsi="Times New Roman" w:cs="Times New Roman"/>
          <w:b/>
          <w:sz w:val="28"/>
          <w:szCs w:val="28"/>
        </w:rPr>
        <w:t xml:space="preserve">по виду спорта </w:t>
      </w:r>
      <w:r w:rsidRPr="000107A8">
        <w:rPr>
          <w:rFonts w:ascii="Times New Roman" w:hAnsi="Times New Roman" w:cs="Times New Roman"/>
          <w:b/>
          <w:sz w:val="28"/>
          <w:szCs w:val="28"/>
        </w:rPr>
        <w:t>«Лыжные гонки</w:t>
      </w:r>
      <w:r w:rsidR="00B366C7" w:rsidRPr="000107A8">
        <w:rPr>
          <w:rFonts w:ascii="Times New Roman" w:hAnsi="Times New Roman" w:cs="Times New Roman"/>
          <w:b/>
          <w:sz w:val="28"/>
          <w:szCs w:val="28"/>
        </w:rPr>
        <w:t>»</w:t>
      </w:r>
      <w:r w:rsidRPr="000107A8">
        <w:rPr>
          <w:rFonts w:ascii="Times New Roman" w:hAnsi="Times New Roman" w:cs="Times New Roman"/>
          <w:b/>
          <w:sz w:val="28"/>
          <w:szCs w:val="28"/>
        </w:rPr>
        <w:t xml:space="preserve">, </w:t>
      </w:r>
      <w:r w:rsidR="00D618F9" w:rsidRPr="000107A8">
        <w:rPr>
          <w:rFonts w:ascii="Times New Roman" w:hAnsi="Times New Roman" w:cs="Times New Roman"/>
          <w:b/>
          <w:sz w:val="28"/>
          <w:szCs w:val="28"/>
        </w:rPr>
        <w:t>далее – Программа разработана в соответствии с:</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xml:space="preserve">1. Федеральным Законом «Об образовании в Российской Федерации» № 273-ФЗ от 29.12.2012 г.; </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2. Приказа Министерства просвещения РФ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xml:space="preserve">3. Распоряжения Правительства РФ от 31.03.2022 № 678-р «Об утверждении Концепции развития дополнительного образования детей до 2030 г. и плана мероприятий по их реализации; </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xml:space="preserve">4. </w:t>
      </w:r>
      <w:r w:rsidRPr="000107A8">
        <w:rPr>
          <w:rFonts w:ascii="Times New Roman" w:hAnsi="Times New Roman" w:cs="Times New Roman"/>
          <w:sz w:val="28"/>
          <w:szCs w:val="28"/>
        </w:rPr>
        <w:t>Письму Министерства образования и науки РФ от 18.11.2015 № 09 3242 «Методические рекомендации по проектированию дополнительных общеразвивающих программ (включая разноуровневые)»</w:t>
      </w:r>
    </w:p>
    <w:p w:rsidR="00B31069" w:rsidRPr="000107A8" w:rsidRDefault="00B31069" w:rsidP="000107A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eastAsia="Calibri" w:hAnsi="Times New Roman" w:cs="Times New Roman"/>
          <w:sz w:val="28"/>
          <w:szCs w:val="28"/>
        </w:rPr>
        <w:t xml:space="preserve">5. </w:t>
      </w:r>
      <w:r w:rsidRPr="000107A8">
        <w:rPr>
          <w:rFonts w:ascii="Times New Roman" w:hAnsi="Times New Roman" w:cs="Times New Roman"/>
          <w:sz w:val="28"/>
          <w:szCs w:val="28"/>
        </w:rPr>
        <w:t xml:space="preserve">Приказу Минобрнауки России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31069" w:rsidRPr="000107A8" w:rsidRDefault="00B31069" w:rsidP="00C607E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6. </w:t>
      </w:r>
      <w:r w:rsidR="00C607E7" w:rsidRPr="000107A8">
        <w:rPr>
          <w:rFonts w:ascii="Times New Roman" w:hAnsi="Times New Roman" w:cs="Times New Roman"/>
          <w:sz w:val="28"/>
          <w:szCs w:val="28"/>
        </w:rPr>
        <w:t xml:space="preserve">Постановлению Главного государственного санитарного врача РФ от 28 января 2021 г. № 2 «Об утверждении санитарных правил и норм СанПиН </w:t>
      </w:r>
      <w:r w:rsidR="00C607E7" w:rsidRPr="000107A8">
        <w:rPr>
          <w:rFonts w:ascii="Times New Roman" w:hAnsi="Times New Roman" w:cs="Times New Roman"/>
          <w:sz w:val="28"/>
          <w:szCs w:val="28"/>
        </w:rPr>
        <w:lastRenderedPageBreak/>
        <w:t>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работы организаций воспитания и обучения, отдыха и оздоровления детей и молодежи (Требования к организации образовательного процесса, таблица 6.6);</w:t>
      </w:r>
    </w:p>
    <w:p w:rsidR="00B31069" w:rsidRPr="000107A8" w:rsidRDefault="00B31069" w:rsidP="000107A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7.  Приказу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w:t>
      </w:r>
    </w:p>
    <w:p w:rsidR="00B31069" w:rsidRPr="00C607E7" w:rsidRDefault="00B31069" w:rsidP="00C607E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8. </w:t>
      </w:r>
      <w:r w:rsidRPr="000107A8">
        <w:rPr>
          <w:rFonts w:ascii="Times New Roman" w:eastAsia="Calibri" w:hAnsi="Times New Roman" w:cs="Times New Roman"/>
          <w:sz w:val="28"/>
          <w:szCs w:val="28"/>
        </w:rPr>
        <w:t>Устава и локальных нормативных актов МАУ ДО «СШ Казанского района имени ГР Раизова Ж.Н».</w:t>
      </w:r>
    </w:p>
    <w:p w:rsidR="00541159" w:rsidRDefault="00541159" w:rsidP="00541159">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Лыжные гонки – один из самых доступных и массовых видов спорта, культивируемых в нашей стране. Его значение определяется воздействием на здоровье занимающихся, развитием физических, моральных и волевых качеств. </w:t>
      </w:r>
    </w:p>
    <w:p w:rsidR="00541159" w:rsidRDefault="00541159" w:rsidP="005411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Лыжные гонки – </w:t>
      </w:r>
      <w:r w:rsidRPr="00484DB2">
        <w:rPr>
          <w:rFonts w:ascii="Times New Roman" w:hAnsi="Times New Roman" w:cs="Times New Roman"/>
          <w:sz w:val="28"/>
          <w:szCs w:val="28"/>
        </w:rPr>
        <w:t xml:space="preserve">циклический зимний вид спорта, в котором соревнуются в скорости прохождения дистанции по специально подготовленной снежной трассе с использованием беговых лыж и лыжных палок. Существует большое количество способов передвижения на лыжах. Выбор способа передвижения и применение его в конкретных условиях рельефа и трассы определяются тактической задачей. </w:t>
      </w:r>
    </w:p>
    <w:p w:rsidR="00541159" w:rsidRDefault="00541159" w:rsidP="00541159">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Для овладения техническим мастерством необходимо знание основ техники, овладение способами передвижения и умение применять их в соревнованиях. Преодолевая соревновательную или тренировочную дистанцию, лыжник-гонщик выполняет циклическую скоростно-силовую работу различной мощности. У него должна быть хорошо развита специальная выносливость, сила, быстрота, ловкость, гибкость. Поэтому система подготовки лыжника-гонщика будет включать в себя наряду с технической подготовкой функциональную подготовку, т.е. развитие </w:t>
      </w:r>
      <w:r w:rsidRPr="00484DB2">
        <w:rPr>
          <w:rFonts w:ascii="Times New Roman" w:hAnsi="Times New Roman" w:cs="Times New Roman"/>
          <w:sz w:val="28"/>
          <w:szCs w:val="28"/>
        </w:rPr>
        <w:lastRenderedPageBreak/>
        <w:t>физических качеств, необходимых для получения высокого спортивно-технического результата.</w:t>
      </w:r>
    </w:p>
    <w:p w:rsidR="00541159" w:rsidRDefault="00541159" w:rsidP="00541159">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Официальные соревнования проводятся на дистанциях длиной от 800 м</w:t>
      </w:r>
      <w:r>
        <w:rPr>
          <w:rFonts w:ascii="Times New Roman" w:hAnsi="Times New Roman" w:cs="Times New Roman"/>
          <w:sz w:val="28"/>
          <w:szCs w:val="28"/>
        </w:rPr>
        <w:t>.</w:t>
      </w:r>
      <w:r w:rsidRPr="00484DB2">
        <w:rPr>
          <w:rFonts w:ascii="Times New Roman" w:hAnsi="Times New Roman" w:cs="Times New Roman"/>
          <w:sz w:val="28"/>
          <w:szCs w:val="28"/>
        </w:rPr>
        <w:t xml:space="preserve"> до 70 км</w:t>
      </w:r>
      <w:r>
        <w:rPr>
          <w:rFonts w:ascii="Times New Roman" w:hAnsi="Times New Roman" w:cs="Times New Roman"/>
          <w:sz w:val="28"/>
          <w:szCs w:val="28"/>
        </w:rPr>
        <w:t>.</w:t>
      </w:r>
      <w:r w:rsidRPr="00484DB2">
        <w:rPr>
          <w:rFonts w:ascii="Times New Roman" w:hAnsi="Times New Roman" w:cs="Times New Roman"/>
          <w:sz w:val="28"/>
          <w:szCs w:val="28"/>
        </w:rPr>
        <w:t>, в спортивных дисциплинах в соответствии с Всероссийским реестром видов спорта и в возрастных категориях в соответствии с Единой всероссийской спортивной классификацией.</w:t>
      </w:r>
    </w:p>
    <w:p w:rsidR="00541159" w:rsidRDefault="00541159" w:rsidP="00541159">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Спортсмены, в зависимости от  регламента соревнований, могут проходить дистанцию классическим или свободным стилем. </w:t>
      </w:r>
    </w:p>
    <w:p w:rsidR="00541159" w:rsidRDefault="00541159" w:rsidP="00541159">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Лыжные гонки входят в программу Зимних Олимпийских игр с 1924 года. </w:t>
      </w:r>
    </w:p>
    <w:p w:rsidR="00B31069"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1.1.2. </w:t>
      </w:r>
      <w:r w:rsidR="00B31069" w:rsidRPr="000107A8">
        <w:rPr>
          <w:rFonts w:ascii="Times New Roman" w:hAnsi="Times New Roman" w:cs="Times New Roman"/>
          <w:b/>
          <w:sz w:val="28"/>
          <w:szCs w:val="28"/>
        </w:rPr>
        <w:t xml:space="preserve">Направленность программы – </w:t>
      </w:r>
      <w:r w:rsidR="00B31069" w:rsidRPr="000107A8">
        <w:rPr>
          <w:rFonts w:ascii="Times New Roman" w:hAnsi="Times New Roman" w:cs="Times New Roman"/>
          <w:sz w:val="28"/>
          <w:szCs w:val="28"/>
        </w:rPr>
        <w:t xml:space="preserve">физкультурно-спортивная. Данная программа направлена на </w:t>
      </w:r>
      <w:r w:rsidR="00541159">
        <w:rPr>
          <w:rFonts w:ascii="Times New Roman" w:hAnsi="Times New Roman" w:cs="Times New Roman"/>
          <w:sz w:val="28"/>
          <w:szCs w:val="28"/>
        </w:rPr>
        <w:t xml:space="preserve">углубленное изучение </w:t>
      </w:r>
      <w:r w:rsidR="00B31069" w:rsidRPr="000107A8">
        <w:rPr>
          <w:rFonts w:ascii="Times New Roman" w:hAnsi="Times New Roman" w:cs="Times New Roman"/>
          <w:sz w:val="28"/>
          <w:szCs w:val="28"/>
        </w:rPr>
        <w:t>вид</w:t>
      </w:r>
      <w:r w:rsidR="00541159">
        <w:rPr>
          <w:rFonts w:ascii="Times New Roman" w:hAnsi="Times New Roman" w:cs="Times New Roman"/>
          <w:sz w:val="28"/>
          <w:szCs w:val="28"/>
        </w:rPr>
        <w:t>а</w:t>
      </w:r>
      <w:r w:rsidR="00B31069" w:rsidRPr="000107A8">
        <w:rPr>
          <w:rFonts w:ascii="Times New Roman" w:hAnsi="Times New Roman" w:cs="Times New Roman"/>
          <w:sz w:val="28"/>
          <w:szCs w:val="28"/>
        </w:rPr>
        <w:t xml:space="preserve"> спорта «Лыжные гонки», </w:t>
      </w:r>
      <w:r w:rsidR="00541159">
        <w:rPr>
          <w:rFonts w:ascii="Times New Roman" w:hAnsi="Times New Roman" w:cs="Times New Roman"/>
          <w:sz w:val="28"/>
          <w:szCs w:val="28"/>
        </w:rPr>
        <w:t xml:space="preserve">освоение узкоспециализированных умений и двигательных навыков необходимых для лыжников-гонщиков, овладение </w:t>
      </w:r>
      <w:r w:rsidR="00B31069" w:rsidRPr="000107A8">
        <w:rPr>
          <w:rFonts w:ascii="Times New Roman" w:hAnsi="Times New Roman" w:cs="Times New Roman"/>
          <w:sz w:val="28"/>
          <w:szCs w:val="28"/>
        </w:rPr>
        <w:t>техник</w:t>
      </w:r>
      <w:r w:rsidR="00541159">
        <w:rPr>
          <w:rFonts w:ascii="Times New Roman" w:hAnsi="Times New Roman" w:cs="Times New Roman"/>
          <w:sz w:val="28"/>
          <w:szCs w:val="28"/>
        </w:rPr>
        <w:t>ой и тактикой</w:t>
      </w:r>
      <w:r w:rsidR="00B31069" w:rsidRPr="000107A8">
        <w:rPr>
          <w:rFonts w:ascii="Times New Roman" w:hAnsi="Times New Roman" w:cs="Times New Roman"/>
          <w:sz w:val="28"/>
          <w:szCs w:val="28"/>
        </w:rPr>
        <w:t xml:space="preserve"> </w:t>
      </w:r>
      <w:r w:rsidR="00541159">
        <w:rPr>
          <w:rFonts w:ascii="Times New Roman" w:hAnsi="Times New Roman" w:cs="Times New Roman"/>
          <w:sz w:val="28"/>
          <w:szCs w:val="28"/>
        </w:rPr>
        <w:t>передвижения на лыжах, и иных физических качеств, формирующих раннее профессиональное самоопределение и обеспечивающих возможность участия в соревновательной деятельности разного уровня.</w:t>
      </w:r>
    </w:p>
    <w:p w:rsidR="00421B1B"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1.1.3. </w:t>
      </w:r>
      <w:r w:rsidR="00421B1B" w:rsidRPr="00255990">
        <w:rPr>
          <w:rFonts w:ascii="Times New Roman" w:hAnsi="Times New Roman" w:cs="Times New Roman"/>
          <w:b/>
          <w:sz w:val="28"/>
          <w:szCs w:val="28"/>
        </w:rPr>
        <w:t>Актуальность:</w:t>
      </w:r>
      <w:r w:rsidR="00421B1B" w:rsidRPr="00255990">
        <w:rPr>
          <w:rFonts w:ascii="Times New Roman" w:hAnsi="Times New Roman" w:cs="Times New Roman"/>
          <w:sz w:val="28"/>
          <w:szCs w:val="28"/>
        </w:rPr>
        <w:t> </w:t>
      </w:r>
      <w:r w:rsidR="00255990" w:rsidRPr="00255990">
        <w:rPr>
          <w:rFonts w:ascii="Times New Roman" w:hAnsi="Times New Roman" w:cs="Times New Roman"/>
          <w:sz w:val="28"/>
          <w:szCs w:val="28"/>
        </w:rPr>
        <w:t>состоит в том, что лыжные гонки – популярный вид спорта. А через заинтересованность обучающихся в занятиях данным видом спорта есть возможность мотивировать детей к ведению здорового образа жизни и всестороннему гармоничному развитию личности, достижения высоких результатов в соревновательной деятельности и их раннее профессиональное самоопределение.</w:t>
      </w:r>
    </w:p>
    <w:p w:rsidR="009500BE" w:rsidRPr="000107A8" w:rsidRDefault="009500BE"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1.1.4.</w:t>
      </w:r>
      <w:r w:rsidRPr="000107A8">
        <w:rPr>
          <w:rFonts w:ascii="Times New Roman" w:hAnsi="Times New Roman" w:cs="Times New Roman"/>
          <w:sz w:val="28"/>
          <w:szCs w:val="28"/>
        </w:rPr>
        <w:t xml:space="preserve"> </w:t>
      </w:r>
      <w:r w:rsidRPr="000107A8">
        <w:rPr>
          <w:rFonts w:ascii="Times New Roman" w:hAnsi="Times New Roman" w:cs="Times New Roman"/>
          <w:b/>
          <w:sz w:val="28"/>
          <w:szCs w:val="28"/>
        </w:rPr>
        <w:t>Педагогическая целесообразность</w:t>
      </w:r>
      <w:r w:rsidRPr="000107A8">
        <w:rPr>
          <w:rFonts w:ascii="Times New Roman" w:hAnsi="Times New Roman" w:cs="Times New Roman"/>
          <w:sz w:val="28"/>
          <w:szCs w:val="28"/>
        </w:rPr>
        <w:t xml:space="preserve"> заключается в том, что ребёнок вовлекается в социальные отношения через отношение к физической культуре и обществу. Программа построена на принципах развивающего обучения. У ребенка расширяется мировоззрение, развивается чувство ответственности, доброты и заботы об окружающих. Таким образом, программа способствует формированию активной жизненной позиции </w:t>
      </w:r>
      <w:r w:rsidRPr="000107A8">
        <w:rPr>
          <w:rFonts w:ascii="Times New Roman" w:hAnsi="Times New Roman" w:cs="Times New Roman"/>
          <w:sz w:val="28"/>
          <w:szCs w:val="28"/>
        </w:rPr>
        <w:lastRenderedPageBreak/>
        <w:t>обучаемых, что предполагает гармоничное сочетание таких качеств, как самопознание, самореализация, творческое саморазвитие. Программа построена на принципах развивающего обучения, предполагающего формирование у обучающихся умения самостоятельно мыслить, анализировать, обобщать. Содержание программы строится на изучение от простого к сложному. При реализации содержания программы расширяются знания по физической культуре, анатомии, физиологии и психологии.</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1.1.5. Отличительная особенность и новизна программы</w:t>
      </w:r>
      <w:r w:rsidRPr="000107A8">
        <w:rPr>
          <w:rFonts w:ascii="Times New Roman" w:hAnsi="Times New Roman" w:cs="Times New Roman"/>
          <w:sz w:val="28"/>
          <w:szCs w:val="28"/>
        </w:rPr>
        <w:t xml:space="preserve"> состоит в удовлетворении возрастной потребности в идентификации личности, определении жизненных стратегий и обретении навыков их реализации; сохранении и культивировании уникальности личности несовершеннолетних, создании условий, благоприятных для развития спортивной индивидуальности личности ребенка.</w:t>
      </w:r>
    </w:p>
    <w:p w:rsidR="00330CCF"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1.1.6. </w:t>
      </w:r>
      <w:r w:rsidR="00421B1B" w:rsidRPr="000107A8">
        <w:rPr>
          <w:rFonts w:ascii="Times New Roman" w:hAnsi="Times New Roman" w:cs="Times New Roman"/>
          <w:b/>
          <w:sz w:val="28"/>
          <w:szCs w:val="28"/>
        </w:rPr>
        <w:t>Адресат программы</w:t>
      </w:r>
      <w:r w:rsidR="005B357D" w:rsidRPr="000107A8">
        <w:rPr>
          <w:rFonts w:ascii="Times New Roman" w:hAnsi="Times New Roman" w:cs="Times New Roman"/>
          <w:sz w:val="28"/>
          <w:szCs w:val="28"/>
        </w:rPr>
        <w:t xml:space="preserve"> – дети в </w:t>
      </w:r>
      <w:r w:rsidR="00557FC8">
        <w:rPr>
          <w:rFonts w:ascii="Times New Roman" w:hAnsi="Times New Roman" w:cs="Times New Roman"/>
          <w:sz w:val="28"/>
          <w:szCs w:val="28"/>
        </w:rPr>
        <w:t xml:space="preserve">возрасте от </w:t>
      </w:r>
      <w:r w:rsidR="00F803F1">
        <w:rPr>
          <w:rFonts w:ascii="Times New Roman" w:hAnsi="Times New Roman" w:cs="Times New Roman"/>
          <w:sz w:val="28"/>
          <w:szCs w:val="28"/>
        </w:rPr>
        <w:t>5</w:t>
      </w:r>
      <w:r w:rsidR="00557FC8">
        <w:rPr>
          <w:rFonts w:ascii="Times New Roman" w:hAnsi="Times New Roman" w:cs="Times New Roman"/>
          <w:sz w:val="28"/>
          <w:szCs w:val="28"/>
        </w:rPr>
        <w:t xml:space="preserve"> до 18</w:t>
      </w:r>
      <w:r w:rsidR="00421B1B" w:rsidRPr="000107A8">
        <w:rPr>
          <w:rFonts w:ascii="Times New Roman" w:hAnsi="Times New Roman" w:cs="Times New Roman"/>
          <w:sz w:val="28"/>
          <w:szCs w:val="28"/>
        </w:rPr>
        <w:t xml:space="preserve"> лет,</w:t>
      </w:r>
      <w:r w:rsidR="00EA3F22" w:rsidRPr="000107A8">
        <w:rPr>
          <w:rFonts w:ascii="Times New Roman" w:hAnsi="Times New Roman" w:cs="Times New Roman"/>
          <w:sz w:val="28"/>
          <w:szCs w:val="28"/>
        </w:rPr>
        <w:t xml:space="preserve"> не имеющих противопоказаний к занятиям физической культурой и спортом</w:t>
      </w:r>
      <w:r w:rsidR="005B357D" w:rsidRPr="000107A8">
        <w:rPr>
          <w:rFonts w:ascii="Times New Roman" w:hAnsi="Times New Roman" w:cs="Times New Roman"/>
          <w:sz w:val="28"/>
          <w:szCs w:val="28"/>
        </w:rPr>
        <w:t>,</w:t>
      </w:r>
      <w:r w:rsidR="00421B1B" w:rsidRPr="000107A8">
        <w:rPr>
          <w:rFonts w:ascii="Times New Roman" w:hAnsi="Times New Roman" w:cs="Times New Roman"/>
          <w:sz w:val="28"/>
          <w:szCs w:val="28"/>
        </w:rPr>
        <w:t xml:space="preserve"> имеющие медицинский до</w:t>
      </w:r>
      <w:r w:rsidR="00F803F1">
        <w:rPr>
          <w:rFonts w:ascii="Times New Roman" w:hAnsi="Times New Roman" w:cs="Times New Roman"/>
          <w:sz w:val="28"/>
          <w:szCs w:val="28"/>
        </w:rPr>
        <w:t>пуск к занятиям лыжными гонками</w:t>
      </w:r>
      <w:r w:rsidR="00950C30" w:rsidRPr="000107A8">
        <w:rPr>
          <w:rFonts w:ascii="Times New Roman" w:hAnsi="Times New Roman" w:cs="Times New Roman"/>
          <w:sz w:val="28"/>
          <w:szCs w:val="28"/>
        </w:rPr>
        <w:t xml:space="preserve"> вне зависимости от их </w:t>
      </w:r>
      <w:r w:rsidR="00F803F1">
        <w:rPr>
          <w:rFonts w:ascii="Times New Roman" w:hAnsi="Times New Roman" w:cs="Times New Roman"/>
          <w:sz w:val="28"/>
          <w:szCs w:val="28"/>
        </w:rPr>
        <w:t xml:space="preserve">пола. </w:t>
      </w:r>
    </w:p>
    <w:p w:rsidR="00F803F1" w:rsidRDefault="00F803F1" w:rsidP="000107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ознакомительный уровень зачисляются дети от 5 до 17 лет; на базовый – 8-18 лет; углубленный уровень доступен для детей 12-18 лет.</w:t>
      </w:r>
    </w:p>
    <w:p w:rsidR="00F803F1" w:rsidRPr="000107A8" w:rsidRDefault="00F803F1" w:rsidP="000107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ребенок может быть зачислен на любой уровень реализации программы, при должном уровне физического развития и в соответствии с возрастом. </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 xml:space="preserve">1.1.7. Язык реализации </w:t>
      </w:r>
      <w:r w:rsidRPr="000107A8">
        <w:rPr>
          <w:rFonts w:ascii="Times New Roman" w:hAnsi="Times New Roman" w:cs="Times New Roman"/>
          <w:sz w:val="28"/>
          <w:szCs w:val="28"/>
        </w:rPr>
        <w:t>– русский.</w:t>
      </w:r>
    </w:p>
    <w:p w:rsidR="00557FC8" w:rsidRDefault="009500BE" w:rsidP="00557FC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1.1.8. Объём и срок реализации Программы. </w:t>
      </w:r>
      <w:r w:rsidR="00F803F1" w:rsidRPr="00F803F1">
        <w:rPr>
          <w:rFonts w:ascii="Times New Roman" w:hAnsi="Times New Roman" w:cs="Times New Roman"/>
          <w:sz w:val="28"/>
          <w:szCs w:val="28"/>
        </w:rPr>
        <w:t>Программа рассчитана на 3 года.</w:t>
      </w:r>
      <w:r w:rsidR="00F803F1">
        <w:rPr>
          <w:rFonts w:ascii="Times New Roman" w:hAnsi="Times New Roman" w:cs="Times New Roman"/>
          <w:b/>
          <w:sz w:val="28"/>
          <w:szCs w:val="28"/>
        </w:rPr>
        <w:t xml:space="preserve"> </w:t>
      </w:r>
      <w:r w:rsidR="00557FC8" w:rsidRPr="000107A8">
        <w:rPr>
          <w:rFonts w:ascii="Times New Roman" w:hAnsi="Times New Roman" w:cs="Times New Roman"/>
          <w:sz w:val="28"/>
          <w:szCs w:val="28"/>
        </w:rPr>
        <w:t>Изучение програм</w:t>
      </w:r>
      <w:r w:rsidR="00557FC8">
        <w:rPr>
          <w:rFonts w:ascii="Times New Roman" w:hAnsi="Times New Roman" w:cs="Times New Roman"/>
          <w:sz w:val="28"/>
          <w:szCs w:val="28"/>
        </w:rPr>
        <w:t>много материала</w:t>
      </w:r>
      <w:r w:rsidR="00F803F1">
        <w:rPr>
          <w:rFonts w:ascii="Times New Roman" w:hAnsi="Times New Roman" w:cs="Times New Roman"/>
          <w:sz w:val="28"/>
          <w:szCs w:val="28"/>
        </w:rPr>
        <w:t xml:space="preserve"> в одном учебном году рассчитано</w:t>
      </w:r>
      <w:r w:rsidR="00557FC8">
        <w:rPr>
          <w:rFonts w:ascii="Times New Roman" w:hAnsi="Times New Roman" w:cs="Times New Roman"/>
          <w:sz w:val="28"/>
          <w:szCs w:val="28"/>
        </w:rPr>
        <w:t xml:space="preserve"> на 42 учебные недели</w:t>
      </w:r>
      <w:r w:rsidR="00557FC8" w:rsidRPr="000107A8">
        <w:rPr>
          <w:rFonts w:ascii="Times New Roman" w:hAnsi="Times New Roman" w:cs="Times New Roman"/>
          <w:sz w:val="28"/>
          <w:szCs w:val="28"/>
        </w:rPr>
        <w:t>.</w:t>
      </w:r>
    </w:p>
    <w:p w:rsidR="00557FC8" w:rsidRPr="000107A8" w:rsidRDefault="00557FC8" w:rsidP="00557FC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w:t>
      </w:r>
      <w:r w:rsidR="00F803F1">
        <w:rPr>
          <w:rFonts w:ascii="Times New Roman" w:hAnsi="Times New Roman" w:cs="Times New Roman"/>
          <w:sz w:val="28"/>
          <w:szCs w:val="28"/>
        </w:rPr>
        <w:t xml:space="preserve"> на ознакомительном </w:t>
      </w:r>
      <w:r>
        <w:rPr>
          <w:rFonts w:ascii="Times New Roman" w:hAnsi="Times New Roman" w:cs="Times New Roman"/>
          <w:sz w:val="28"/>
          <w:szCs w:val="28"/>
        </w:rPr>
        <w:t>объём образова</w:t>
      </w:r>
      <w:r w:rsidR="00F803F1">
        <w:rPr>
          <w:rFonts w:ascii="Times New Roman" w:hAnsi="Times New Roman" w:cs="Times New Roman"/>
          <w:sz w:val="28"/>
          <w:szCs w:val="28"/>
        </w:rPr>
        <w:t>тельной программы составляет 168</w:t>
      </w:r>
      <w:r>
        <w:rPr>
          <w:rFonts w:ascii="Times New Roman" w:hAnsi="Times New Roman" w:cs="Times New Roman"/>
          <w:sz w:val="28"/>
          <w:szCs w:val="28"/>
        </w:rPr>
        <w:t xml:space="preserve"> час</w:t>
      </w:r>
      <w:r w:rsidR="00F803F1">
        <w:rPr>
          <w:rFonts w:ascii="Times New Roman" w:hAnsi="Times New Roman" w:cs="Times New Roman"/>
          <w:sz w:val="28"/>
          <w:szCs w:val="28"/>
        </w:rPr>
        <w:t>ов</w:t>
      </w:r>
      <w:r>
        <w:rPr>
          <w:rFonts w:ascii="Times New Roman" w:hAnsi="Times New Roman" w:cs="Times New Roman"/>
          <w:sz w:val="28"/>
          <w:szCs w:val="28"/>
        </w:rPr>
        <w:t xml:space="preserve">, для обучающихся </w:t>
      </w:r>
      <w:r w:rsidR="00F803F1">
        <w:rPr>
          <w:rFonts w:ascii="Times New Roman" w:hAnsi="Times New Roman" w:cs="Times New Roman"/>
          <w:sz w:val="28"/>
          <w:szCs w:val="28"/>
        </w:rPr>
        <w:t>на базовом уровне - 252 часа</w:t>
      </w:r>
      <w:r>
        <w:rPr>
          <w:rFonts w:ascii="Times New Roman" w:hAnsi="Times New Roman" w:cs="Times New Roman"/>
          <w:sz w:val="28"/>
          <w:szCs w:val="28"/>
        </w:rPr>
        <w:t xml:space="preserve">, для обучающихся </w:t>
      </w:r>
      <w:r w:rsidR="00F803F1">
        <w:rPr>
          <w:rFonts w:ascii="Times New Roman" w:hAnsi="Times New Roman" w:cs="Times New Roman"/>
          <w:sz w:val="28"/>
          <w:szCs w:val="28"/>
        </w:rPr>
        <w:t>на углубленном уровне</w:t>
      </w:r>
      <w:r>
        <w:rPr>
          <w:rFonts w:ascii="Times New Roman" w:hAnsi="Times New Roman" w:cs="Times New Roman"/>
          <w:sz w:val="28"/>
          <w:szCs w:val="28"/>
        </w:rPr>
        <w:t xml:space="preserve"> – 420 часов.</w:t>
      </w:r>
    </w:p>
    <w:p w:rsidR="00557FC8" w:rsidRPr="000107A8" w:rsidRDefault="00557FC8" w:rsidP="00557FC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Период дейс</w:t>
      </w:r>
      <w:r w:rsidR="00C607E7">
        <w:rPr>
          <w:rFonts w:ascii="Times New Roman" w:hAnsi="Times New Roman" w:cs="Times New Roman"/>
          <w:bCs/>
          <w:color w:val="000000"/>
          <w:sz w:val="28"/>
          <w:szCs w:val="28"/>
        </w:rPr>
        <w:t xml:space="preserve">твия программы: 01 сентября 2025 </w:t>
      </w:r>
      <w:r w:rsidRPr="000107A8">
        <w:rPr>
          <w:rFonts w:ascii="Times New Roman" w:hAnsi="Times New Roman" w:cs="Times New Roman"/>
          <w:bCs/>
          <w:color w:val="000000"/>
          <w:sz w:val="28"/>
          <w:szCs w:val="28"/>
        </w:rPr>
        <w:t xml:space="preserve">г. – </w:t>
      </w:r>
      <w:r>
        <w:rPr>
          <w:rFonts w:ascii="Times New Roman" w:hAnsi="Times New Roman" w:cs="Times New Roman"/>
          <w:bCs/>
          <w:color w:val="000000"/>
          <w:sz w:val="28"/>
          <w:szCs w:val="28"/>
        </w:rPr>
        <w:t>31 августа 202</w:t>
      </w:r>
      <w:r w:rsidR="00C607E7">
        <w:rPr>
          <w:rFonts w:ascii="Times New Roman" w:hAnsi="Times New Roman" w:cs="Times New Roman"/>
          <w:bCs/>
          <w:color w:val="000000"/>
          <w:sz w:val="28"/>
          <w:szCs w:val="28"/>
        </w:rPr>
        <w:t xml:space="preserve">8 </w:t>
      </w:r>
      <w:r w:rsidRPr="000107A8">
        <w:rPr>
          <w:rFonts w:ascii="Times New Roman" w:hAnsi="Times New Roman" w:cs="Times New Roman"/>
          <w:bCs/>
          <w:color w:val="000000"/>
          <w:sz w:val="28"/>
          <w:szCs w:val="28"/>
        </w:rPr>
        <w:t>г.</w:t>
      </w:r>
    </w:p>
    <w:p w:rsidR="009500BE" w:rsidRPr="000107A8" w:rsidRDefault="009500BE"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
          <w:bCs/>
          <w:color w:val="000000"/>
          <w:sz w:val="28"/>
          <w:szCs w:val="28"/>
        </w:rPr>
        <w:lastRenderedPageBreak/>
        <w:t>1.1.9. Форма обучения</w:t>
      </w:r>
      <w:r w:rsidRPr="000107A8">
        <w:rPr>
          <w:rFonts w:ascii="Times New Roman" w:hAnsi="Times New Roman" w:cs="Times New Roman"/>
          <w:bCs/>
          <w:color w:val="000000"/>
          <w:sz w:val="28"/>
          <w:szCs w:val="28"/>
        </w:rPr>
        <w:t xml:space="preserve"> – очная с применением дистанционных технологий. </w:t>
      </w:r>
    </w:p>
    <w:p w:rsidR="009500BE" w:rsidRDefault="009500BE"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
          <w:bCs/>
          <w:color w:val="000000"/>
          <w:sz w:val="28"/>
          <w:szCs w:val="28"/>
        </w:rPr>
        <w:t>1.1.10. Режим занятий:</w:t>
      </w:r>
      <w:r w:rsidR="007F06C2">
        <w:rPr>
          <w:rFonts w:ascii="Times New Roman" w:hAnsi="Times New Roman" w:cs="Times New Roman"/>
          <w:bCs/>
          <w:color w:val="000000"/>
          <w:sz w:val="28"/>
          <w:szCs w:val="28"/>
        </w:rPr>
        <w:t xml:space="preserve"> занятия проводятся </w:t>
      </w:r>
      <w:r w:rsidRPr="000107A8">
        <w:rPr>
          <w:rFonts w:ascii="Times New Roman" w:hAnsi="Times New Roman" w:cs="Times New Roman"/>
          <w:bCs/>
          <w:color w:val="000000"/>
          <w:sz w:val="28"/>
          <w:szCs w:val="28"/>
        </w:rPr>
        <w:t>в соответствии с расписанием учебно-тренировочных занятий, продолжительность одного занятия – 2 академических часа (продолжительность одного академического часа – 45 минут при очном обучен</w:t>
      </w:r>
      <w:r w:rsidR="00557FC8">
        <w:rPr>
          <w:rFonts w:ascii="Times New Roman" w:hAnsi="Times New Roman" w:cs="Times New Roman"/>
          <w:bCs/>
          <w:color w:val="000000"/>
          <w:sz w:val="28"/>
          <w:szCs w:val="28"/>
        </w:rPr>
        <w:t>ии, 30 минут при дистанционном):</w:t>
      </w:r>
    </w:p>
    <w:p w:rsidR="00557FC8" w:rsidRPr="00921856" w:rsidRDefault="00557FC8" w:rsidP="00557FC8">
      <w:pPr>
        <w:shd w:val="clear" w:color="auto" w:fill="FFFFFF"/>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921856">
        <w:rPr>
          <w:rFonts w:ascii="Times New Roman" w:hAnsi="Times New Roman" w:cs="Times New Roman"/>
          <w:bCs/>
          <w:color w:val="000000"/>
          <w:sz w:val="28"/>
          <w:szCs w:val="28"/>
        </w:rPr>
        <w:t xml:space="preserve">- для обучающихся </w:t>
      </w:r>
      <w:r w:rsidR="00F803F1">
        <w:rPr>
          <w:rFonts w:ascii="Times New Roman" w:hAnsi="Times New Roman" w:cs="Times New Roman"/>
          <w:bCs/>
          <w:color w:val="000000"/>
          <w:sz w:val="28"/>
          <w:szCs w:val="28"/>
        </w:rPr>
        <w:t>на ознакомительном уровне занятия</w:t>
      </w:r>
      <w:r w:rsidRPr="00921856">
        <w:rPr>
          <w:rFonts w:ascii="Times New Roman" w:hAnsi="Times New Roman" w:cs="Times New Roman"/>
          <w:bCs/>
          <w:color w:val="000000"/>
          <w:sz w:val="28"/>
          <w:szCs w:val="28"/>
        </w:rPr>
        <w:t xml:space="preserve"> проводятся </w:t>
      </w:r>
      <w:r w:rsidR="00F803F1">
        <w:rPr>
          <w:rFonts w:ascii="Times New Roman" w:hAnsi="Times New Roman" w:cs="Times New Roman"/>
          <w:bCs/>
          <w:color w:val="000000"/>
          <w:sz w:val="28"/>
          <w:szCs w:val="28"/>
        </w:rPr>
        <w:t>2</w:t>
      </w:r>
      <w:r w:rsidRPr="00921856">
        <w:rPr>
          <w:rFonts w:ascii="Times New Roman" w:hAnsi="Times New Roman" w:cs="Times New Roman"/>
          <w:bCs/>
          <w:color w:val="000000"/>
          <w:sz w:val="28"/>
          <w:szCs w:val="28"/>
        </w:rPr>
        <w:t xml:space="preserve"> раза </w:t>
      </w:r>
      <w:r>
        <w:rPr>
          <w:rFonts w:ascii="Times New Roman" w:hAnsi="Times New Roman" w:cs="Times New Roman"/>
          <w:bCs/>
          <w:color w:val="000000"/>
          <w:sz w:val="28"/>
          <w:szCs w:val="28"/>
        </w:rPr>
        <w:t xml:space="preserve">в неделю (недельная нагрузка – </w:t>
      </w:r>
      <w:r w:rsidR="00F803F1">
        <w:rPr>
          <w:rFonts w:ascii="Times New Roman" w:hAnsi="Times New Roman" w:cs="Times New Roman"/>
          <w:bCs/>
          <w:color w:val="000000"/>
          <w:sz w:val="28"/>
          <w:szCs w:val="28"/>
        </w:rPr>
        <w:t>4</w:t>
      </w:r>
      <w:r w:rsidRPr="00921856">
        <w:rPr>
          <w:rFonts w:ascii="Times New Roman" w:hAnsi="Times New Roman" w:cs="Times New Roman"/>
          <w:bCs/>
          <w:color w:val="000000"/>
          <w:sz w:val="28"/>
          <w:szCs w:val="28"/>
        </w:rPr>
        <w:t xml:space="preserve"> ч., годовая – </w:t>
      </w:r>
      <w:r w:rsidR="00F803F1">
        <w:rPr>
          <w:rFonts w:ascii="Times New Roman" w:hAnsi="Times New Roman" w:cs="Times New Roman"/>
          <w:bCs/>
          <w:color w:val="000000"/>
          <w:sz w:val="28"/>
          <w:szCs w:val="28"/>
        </w:rPr>
        <w:t>168</w:t>
      </w:r>
      <w:r w:rsidRPr="00921856">
        <w:rPr>
          <w:rFonts w:ascii="Times New Roman" w:hAnsi="Times New Roman" w:cs="Times New Roman"/>
          <w:bCs/>
          <w:color w:val="000000"/>
          <w:sz w:val="28"/>
          <w:szCs w:val="28"/>
        </w:rPr>
        <w:t xml:space="preserve"> ч.);</w:t>
      </w:r>
    </w:p>
    <w:p w:rsidR="00557FC8" w:rsidRDefault="00557FC8" w:rsidP="00557FC8">
      <w:pPr>
        <w:shd w:val="clear" w:color="auto" w:fill="FFFFFF"/>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921856">
        <w:rPr>
          <w:rFonts w:ascii="Times New Roman" w:hAnsi="Times New Roman" w:cs="Times New Roman"/>
          <w:bCs/>
          <w:color w:val="000000"/>
          <w:sz w:val="28"/>
          <w:szCs w:val="28"/>
        </w:rPr>
        <w:t xml:space="preserve">для обучающихся </w:t>
      </w:r>
      <w:r w:rsidR="00F803F1">
        <w:rPr>
          <w:rFonts w:ascii="Times New Roman" w:hAnsi="Times New Roman" w:cs="Times New Roman"/>
          <w:bCs/>
          <w:color w:val="000000"/>
          <w:sz w:val="28"/>
          <w:szCs w:val="28"/>
        </w:rPr>
        <w:t xml:space="preserve">на </w:t>
      </w:r>
      <w:r>
        <w:rPr>
          <w:rFonts w:ascii="Times New Roman" w:hAnsi="Times New Roman" w:cs="Times New Roman"/>
          <w:bCs/>
          <w:color w:val="000000"/>
          <w:sz w:val="28"/>
          <w:szCs w:val="28"/>
        </w:rPr>
        <w:t xml:space="preserve"> </w:t>
      </w:r>
      <w:r w:rsidR="00F803F1">
        <w:rPr>
          <w:rFonts w:ascii="Times New Roman" w:hAnsi="Times New Roman" w:cs="Times New Roman"/>
          <w:bCs/>
          <w:color w:val="000000"/>
          <w:sz w:val="28"/>
          <w:szCs w:val="28"/>
        </w:rPr>
        <w:t xml:space="preserve">базовом уровне </w:t>
      </w:r>
      <w:r>
        <w:rPr>
          <w:rFonts w:ascii="Times New Roman" w:hAnsi="Times New Roman" w:cs="Times New Roman"/>
          <w:bCs/>
          <w:color w:val="000000"/>
          <w:sz w:val="28"/>
          <w:szCs w:val="28"/>
        </w:rPr>
        <w:t xml:space="preserve">занятия проводятся </w:t>
      </w:r>
      <w:r w:rsidR="00F803F1">
        <w:rPr>
          <w:rFonts w:ascii="Times New Roman" w:hAnsi="Times New Roman" w:cs="Times New Roman"/>
          <w:bCs/>
          <w:color w:val="000000"/>
          <w:sz w:val="28"/>
          <w:szCs w:val="28"/>
        </w:rPr>
        <w:t>3</w:t>
      </w:r>
      <w:r w:rsidRPr="00921856">
        <w:rPr>
          <w:rFonts w:ascii="Times New Roman" w:hAnsi="Times New Roman" w:cs="Times New Roman"/>
          <w:bCs/>
          <w:color w:val="000000"/>
          <w:sz w:val="28"/>
          <w:szCs w:val="28"/>
        </w:rPr>
        <w:t xml:space="preserve"> раза </w:t>
      </w:r>
      <w:r w:rsidR="00F803F1">
        <w:rPr>
          <w:rFonts w:ascii="Times New Roman" w:hAnsi="Times New Roman" w:cs="Times New Roman"/>
          <w:bCs/>
          <w:color w:val="000000"/>
          <w:sz w:val="28"/>
          <w:szCs w:val="28"/>
        </w:rPr>
        <w:t>в неделю (недельная нагрузка – 6</w:t>
      </w:r>
      <w:r w:rsidRPr="00921856">
        <w:rPr>
          <w:rFonts w:ascii="Times New Roman" w:hAnsi="Times New Roman" w:cs="Times New Roman"/>
          <w:bCs/>
          <w:color w:val="000000"/>
          <w:sz w:val="28"/>
          <w:szCs w:val="28"/>
        </w:rPr>
        <w:t xml:space="preserve"> ч., годовая – </w:t>
      </w:r>
      <w:r w:rsidR="000A7801">
        <w:rPr>
          <w:rFonts w:ascii="Times New Roman" w:hAnsi="Times New Roman" w:cs="Times New Roman"/>
          <w:bCs/>
          <w:color w:val="000000"/>
          <w:sz w:val="28"/>
          <w:szCs w:val="28"/>
        </w:rPr>
        <w:t>252</w:t>
      </w:r>
      <w:r>
        <w:rPr>
          <w:rFonts w:ascii="Times New Roman" w:hAnsi="Times New Roman" w:cs="Times New Roman"/>
          <w:bCs/>
          <w:color w:val="000000"/>
          <w:sz w:val="28"/>
          <w:szCs w:val="28"/>
        </w:rPr>
        <w:t xml:space="preserve"> ч.);</w:t>
      </w:r>
    </w:p>
    <w:p w:rsidR="00557FC8" w:rsidRPr="00921856" w:rsidRDefault="00557FC8" w:rsidP="00557FC8">
      <w:pPr>
        <w:shd w:val="clear" w:color="auto" w:fill="FFFFFF"/>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для обучающихся </w:t>
      </w:r>
      <w:r w:rsidR="000A7801">
        <w:rPr>
          <w:rFonts w:ascii="Times New Roman" w:hAnsi="Times New Roman" w:cs="Times New Roman"/>
          <w:bCs/>
          <w:color w:val="000000"/>
          <w:sz w:val="28"/>
          <w:szCs w:val="28"/>
        </w:rPr>
        <w:t>на углубленном уровне</w:t>
      </w:r>
      <w:r>
        <w:rPr>
          <w:rFonts w:ascii="Times New Roman" w:hAnsi="Times New Roman" w:cs="Times New Roman"/>
          <w:bCs/>
          <w:color w:val="000000"/>
          <w:sz w:val="28"/>
          <w:szCs w:val="28"/>
        </w:rPr>
        <w:t xml:space="preserve"> обучения занятия проводятся 5 раз в неделю (недельная нагрузка – 10</w:t>
      </w:r>
      <w:r w:rsidRPr="00921856">
        <w:rPr>
          <w:rFonts w:ascii="Times New Roman" w:hAnsi="Times New Roman" w:cs="Times New Roman"/>
          <w:bCs/>
          <w:color w:val="000000"/>
          <w:sz w:val="28"/>
          <w:szCs w:val="28"/>
        </w:rPr>
        <w:t xml:space="preserve"> ч., годовая – </w:t>
      </w:r>
      <w:r>
        <w:rPr>
          <w:rFonts w:ascii="Times New Roman" w:hAnsi="Times New Roman" w:cs="Times New Roman"/>
          <w:bCs/>
          <w:color w:val="000000"/>
          <w:sz w:val="28"/>
          <w:szCs w:val="28"/>
        </w:rPr>
        <w:t>420</w:t>
      </w:r>
      <w:r w:rsidRPr="00921856">
        <w:rPr>
          <w:rFonts w:ascii="Times New Roman" w:hAnsi="Times New Roman" w:cs="Times New Roman"/>
          <w:bCs/>
          <w:color w:val="000000"/>
          <w:sz w:val="28"/>
          <w:szCs w:val="28"/>
        </w:rPr>
        <w:t xml:space="preserve"> ч.).</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lang w:eastAsia="en-US"/>
        </w:rPr>
      </w:pPr>
      <w:r w:rsidRPr="000107A8">
        <w:rPr>
          <w:rFonts w:ascii="Times New Roman" w:eastAsia="Calibri" w:hAnsi="Times New Roman" w:cs="Times New Roman"/>
          <w:b/>
          <w:color w:val="000000"/>
          <w:sz w:val="28"/>
          <w:szCs w:val="28"/>
          <w:lang w:eastAsia="en-US"/>
        </w:rPr>
        <w:t xml:space="preserve">1.1.11. Особенности реализации программы. </w:t>
      </w:r>
      <w:r w:rsidRPr="000107A8">
        <w:rPr>
          <w:rFonts w:ascii="Times New Roman" w:eastAsia="Calibri" w:hAnsi="Times New Roman" w:cs="Times New Roman"/>
          <w:color w:val="000000"/>
          <w:sz w:val="28"/>
          <w:szCs w:val="28"/>
          <w:lang w:eastAsia="en-US"/>
        </w:rPr>
        <w:t>Программа реализуется в очной форме с применением дистанционных образовательных технологий.</w:t>
      </w:r>
    </w:p>
    <w:p w:rsidR="000A7801" w:rsidRDefault="009500BE" w:rsidP="000107A8">
      <w:pPr>
        <w:spacing w:after="0" w:line="360" w:lineRule="auto"/>
        <w:ind w:firstLine="709"/>
        <w:contextualSpacing/>
        <w:jc w:val="both"/>
        <w:rPr>
          <w:rFonts w:ascii="Times New Roman" w:eastAsia="Calibri" w:hAnsi="Times New Roman" w:cs="Times New Roman"/>
          <w:sz w:val="28"/>
          <w:szCs w:val="28"/>
          <w:lang w:eastAsia="en-US"/>
        </w:rPr>
      </w:pPr>
      <w:r w:rsidRPr="000107A8">
        <w:rPr>
          <w:rFonts w:ascii="Times New Roman" w:eastAsia="Calibri" w:hAnsi="Times New Roman" w:cs="Times New Roman"/>
          <w:b/>
          <w:color w:val="000000"/>
          <w:sz w:val="28"/>
          <w:szCs w:val="28"/>
          <w:lang w:eastAsia="en-US"/>
        </w:rPr>
        <w:t>1.1.11.1.</w:t>
      </w:r>
      <w:r w:rsidRPr="000107A8">
        <w:rPr>
          <w:rFonts w:ascii="Times New Roman" w:eastAsia="Calibri" w:hAnsi="Times New Roman" w:cs="Times New Roman"/>
          <w:color w:val="000000"/>
          <w:sz w:val="28"/>
          <w:szCs w:val="28"/>
          <w:lang w:eastAsia="en-US"/>
        </w:rPr>
        <w:t xml:space="preserve"> </w:t>
      </w:r>
      <w:r w:rsidRPr="000107A8">
        <w:rPr>
          <w:rFonts w:ascii="Times New Roman" w:eastAsia="Calibri" w:hAnsi="Times New Roman" w:cs="Times New Roman"/>
          <w:b/>
          <w:color w:val="000000"/>
          <w:sz w:val="28"/>
          <w:szCs w:val="28"/>
          <w:lang w:eastAsia="en-US"/>
        </w:rPr>
        <w:t xml:space="preserve">Очная форма обучения. </w:t>
      </w:r>
      <w:r w:rsidRPr="000107A8">
        <w:rPr>
          <w:rFonts w:ascii="Times New Roman" w:eastAsia="Calibri" w:hAnsi="Times New Roman" w:cs="Times New Roman"/>
          <w:color w:val="000000"/>
          <w:sz w:val="28"/>
          <w:szCs w:val="28"/>
          <w:lang w:eastAsia="en-US"/>
        </w:rPr>
        <w:t xml:space="preserve">При </w:t>
      </w:r>
      <w:r w:rsidRPr="000107A8">
        <w:rPr>
          <w:rFonts w:ascii="Times New Roman" w:eastAsia="Calibri" w:hAnsi="Times New Roman" w:cs="Times New Roman"/>
          <w:i/>
          <w:color w:val="000000"/>
          <w:sz w:val="28"/>
          <w:szCs w:val="28"/>
          <w:lang w:eastAsia="en-US"/>
        </w:rPr>
        <w:t>очном обучении</w:t>
      </w:r>
      <w:r w:rsidRPr="000107A8">
        <w:rPr>
          <w:rFonts w:ascii="Times New Roman" w:eastAsia="Calibri" w:hAnsi="Times New Roman" w:cs="Times New Roman"/>
          <w:color w:val="000000"/>
          <w:sz w:val="28"/>
          <w:szCs w:val="28"/>
          <w:lang w:eastAsia="en-US"/>
        </w:rPr>
        <w:t xml:space="preserve"> ф</w:t>
      </w:r>
      <w:r w:rsidR="000A7801">
        <w:rPr>
          <w:rFonts w:ascii="Times New Roman" w:eastAsia="Calibri" w:hAnsi="Times New Roman" w:cs="Times New Roman"/>
          <w:bCs/>
          <w:iCs/>
          <w:sz w:val="28"/>
          <w:szCs w:val="28"/>
          <w:lang w:eastAsia="en-US"/>
        </w:rPr>
        <w:t>орма проведения учебных занятий –</w:t>
      </w:r>
      <w:r w:rsidRPr="000107A8">
        <w:rPr>
          <w:rFonts w:ascii="Times New Roman" w:eastAsia="Calibri" w:hAnsi="Times New Roman" w:cs="Times New Roman"/>
          <w:b/>
          <w:bCs/>
          <w:i/>
          <w:iCs/>
          <w:sz w:val="28"/>
          <w:szCs w:val="28"/>
          <w:lang w:eastAsia="en-US"/>
        </w:rPr>
        <w:t xml:space="preserve"> </w:t>
      </w:r>
      <w:r w:rsidR="00557FC8">
        <w:rPr>
          <w:rFonts w:ascii="Times New Roman" w:eastAsia="Calibri" w:hAnsi="Times New Roman" w:cs="Times New Roman"/>
          <w:sz w:val="28"/>
          <w:szCs w:val="28"/>
          <w:lang w:eastAsia="en-US"/>
        </w:rPr>
        <w:t>г</w:t>
      </w:r>
      <w:r w:rsidR="000A7801">
        <w:rPr>
          <w:rFonts w:ascii="Times New Roman" w:eastAsia="Calibri" w:hAnsi="Times New Roman" w:cs="Times New Roman"/>
          <w:sz w:val="28"/>
          <w:szCs w:val="28"/>
          <w:lang w:eastAsia="en-US"/>
        </w:rPr>
        <w:t>рупповая. Наполняемость вы группах зависит от уровня освоения программы:</w:t>
      </w:r>
    </w:p>
    <w:p w:rsidR="000A7801" w:rsidRDefault="000A7801" w:rsidP="000107A8">
      <w:pPr>
        <w:spacing w:after="0" w:line="36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ознакомительный уровень – от 18 до 25 человек;</w:t>
      </w:r>
    </w:p>
    <w:p w:rsidR="000A7801" w:rsidRDefault="000A7801" w:rsidP="000107A8">
      <w:pPr>
        <w:spacing w:after="0" w:line="36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базовый уровень – от 12 до 20 человек;</w:t>
      </w:r>
    </w:p>
    <w:p w:rsidR="000A7801" w:rsidRDefault="000A7801" w:rsidP="000107A8">
      <w:pPr>
        <w:spacing w:after="0" w:line="36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углубленный уровень - </w:t>
      </w:r>
      <w:r w:rsidR="00557FC8">
        <w:rPr>
          <w:rFonts w:ascii="Times New Roman" w:eastAsia="Calibri" w:hAnsi="Times New Roman" w:cs="Times New Roman"/>
          <w:sz w:val="28"/>
          <w:szCs w:val="28"/>
          <w:lang w:eastAsia="en-US"/>
        </w:rPr>
        <w:t xml:space="preserve"> от 8</w:t>
      </w:r>
      <w:r w:rsidR="009500BE" w:rsidRPr="000107A8">
        <w:rPr>
          <w:rFonts w:ascii="Times New Roman" w:eastAsia="Calibri" w:hAnsi="Times New Roman" w:cs="Times New Roman"/>
          <w:sz w:val="28"/>
          <w:szCs w:val="28"/>
          <w:lang w:eastAsia="en-US"/>
        </w:rPr>
        <w:t xml:space="preserve"> до 2</w:t>
      </w:r>
      <w:r w:rsidR="00557FC8">
        <w:rPr>
          <w:rFonts w:ascii="Times New Roman" w:eastAsia="Calibri" w:hAnsi="Times New Roman" w:cs="Times New Roman"/>
          <w:sz w:val="28"/>
          <w:szCs w:val="28"/>
          <w:lang w:eastAsia="en-US"/>
        </w:rPr>
        <w:t>0</w:t>
      </w:r>
      <w:r w:rsidR="009500BE" w:rsidRPr="000107A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человек</w:t>
      </w:r>
      <w:r w:rsidR="009500BE" w:rsidRPr="000107A8">
        <w:rPr>
          <w:rFonts w:ascii="Times New Roman" w:eastAsia="Calibri" w:hAnsi="Times New Roman" w:cs="Times New Roman"/>
          <w:sz w:val="28"/>
          <w:szCs w:val="28"/>
          <w:lang w:eastAsia="en-US"/>
        </w:rPr>
        <w:t>.</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Зимой занятия проводятся на лыж</w:t>
      </w:r>
      <w:r w:rsidR="000A7801">
        <w:rPr>
          <w:rFonts w:ascii="Times New Roman" w:hAnsi="Times New Roman" w:cs="Times New Roman"/>
          <w:sz w:val="28"/>
          <w:szCs w:val="28"/>
        </w:rPr>
        <w:t xml:space="preserve">ной трассе, летом - </w:t>
      </w:r>
      <w:r w:rsidRPr="000107A8">
        <w:rPr>
          <w:rFonts w:ascii="Times New Roman" w:hAnsi="Times New Roman" w:cs="Times New Roman"/>
          <w:sz w:val="28"/>
          <w:szCs w:val="28"/>
        </w:rPr>
        <w:t xml:space="preserve"> на стадионе</w:t>
      </w:r>
      <w:r w:rsidR="000A7801">
        <w:rPr>
          <w:rFonts w:ascii="Times New Roman" w:hAnsi="Times New Roman" w:cs="Times New Roman"/>
          <w:sz w:val="28"/>
          <w:szCs w:val="28"/>
        </w:rPr>
        <w:t>, в спортивном и тренажерном залах</w:t>
      </w:r>
      <w:r w:rsidRPr="000107A8">
        <w:rPr>
          <w:rFonts w:ascii="Times New Roman" w:hAnsi="Times New Roman" w:cs="Times New Roman"/>
          <w:sz w:val="28"/>
          <w:szCs w:val="28"/>
        </w:rPr>
        <w:t xml:space="preserve">. </w:t>
      </w:r>
    </w:p>
    <w:p w:rsidR="009500BE" w:rsidRPr="000107A8" w:rsidRDefault="009500BE"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Формы проведения занятий:</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групповые учебно-тренировочные и теоретические занятия;</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работа по индивидуальному плану;</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медико-воспитательные мероприятия;</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тестирование;</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участие в контрольных заплывах.</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Дистанционная форма обучения.</w:t>
      </w:r>
      <w:r w:rsidRPr="000107A8">
        <w:rPr>
          <w:rFonts w:ascii="Times New Roman" w:hAnsi="Times New Roman" w:cs="Times New Roman"/>
          <w:sz w:val="28"/>
          <w:szCs w:val="28"/>
        </w:rPr>
        <w:t xml:space="preserve"> При введении в учреждении режима дистанционного обучения тренер-преподаватель разрабатывает план </w:t>
      </w:r>
      <w:r w:rsidRPr="000107A8">
        <w:rPr>
          <w:rFonts w:ascii="Times New Roman" w:hAnsi="Times New Roman" w:cs="Times New Roman"/>
          <w:sz w:val="28"/>
          <w:szCs w:val="28"/>
        </w:rPr>
        <w:lastRenderedPageBreak/>
        <w:t>дистанционного обучения в соответствии с Программой и тематическими блоками необходимыми для изучения.</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Учащимся предлагается несколько видов работ:</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творческие работы (рисунки, разгадывание ребусов, кроссвордов, а так же их самостоятельное составление, и т.д.);</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рефераты;</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изучение теории;</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практические задания (индивидуальное выполнение заданных упражнений).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При дистанционном обучении тренер-преподаватель вправе выбрать наиболее удобную форму взаимодействия с учащимися и родителями через средства связи: телефон и интернет.</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Рекомендуется использовать:</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групповые видеоконференций с учащимися (с использованием платформ Zoom, Skype и т.п.);</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создание видеоуроков;</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индивидуальные теоретические и практические задания, заполнение индивидуального дневника.</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При дистанционном обучении важную роль играет обратная связь, отслеживание и оценивание результатов работы учащихся. Контроль и обратная связь осуществляется посредствам общения с учащимися и родителями в чатах социальных сетей и мессенджерах, телефонных звонков, составлением дневника занятий.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Учащиеся совместно с родителями присылают тренеру-преподавателю фото или видеоотчет о выполненном задании, либо заполненный за прошедший день дневник занятий.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Дистанционное занятие предполагает работу с компьютером, что ведёт к зрительной нагрузке. Поэтому на каждом занятии необходима гимнастика для глаз. Для профилактики плоскостопия, используя имеющиеся дома </w:t>
      </w:r>
      <w:r w:rsidRPr="000107A8">
        <w:rPr>
          <w:rFonts w:ascii="Times New Roman" w:hAnsi="Times New Roman" w:cs="Times New Roman"/>
          <w:sz w:val="28"/>
          <w:szCs w:val="28"/>
        </w:rPr>
        <w:lastRenderedPageBreak/>
        <w:t xml:space="preserve">предметы – небольшие пластиковые бутылки, маленькие мячи, пуговки и т.д., упражнения для мышечного корсета, суставная гимнастика. </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После занятия непосредственно за компьютером или с учебными пособиями, необходимо выполнить гимнастику для глаз, разминку и приступить к выполнению практических заданий.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Необходимые условия работы при дистанционном обучении. Для эффективного и комфортного дистанционного обучения необходимы:</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интернета с высокой скоростью;</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ноутбук, компьютер, планшет (менее предпочтителен – смартфон, так как  его экран обычно имеет малую диагональ, которой недостаточно, чтобы разобрать текст на презентации или видео. К тому же, если во время занятия нужно будет выполнять самостоятельную работу или вести конспект, сделать это на клавиатуре мобильного будет непросто);</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гарнитура;</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веб-камера;</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принтер или многофункциональное устройство – для распечатки заданий, текстов, готовых работ;</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дополнительные гаджеты и аксессуары: подставка-вентилятор под ноутбук, которая поможет ему не перегреваться, усилитель сигнала wi-fi пригодится, если видеосвязь «тормозит» из-за слабого интернета и т.д.</w:t>
      </w:r>
    </w:p>
    <w:p w:rsidR="00950C30" w:rsidRPr="000107A8" w:rsidRDefault="00950C30" w:rsidP="000107A8">
      <w:pPr>
        <w:spacing w:after="0" w:line="360" w:lineRule="auto"/>
        <w:ind w:firstLine="709"/>
        <w:contextualSpacing/>
        <w:jc w:val="both"/>
        <w:rPr>
          <w:rFonts w:ascii="Times New Roman" w:eastAsia="Calibri" w:hAnsi="Times New Roman" w:cs="Times New Roman"/>
          <w:sz w:val="28"/>
          <w:szCs w:val="28"/>
          <w:lang w:eastAsia="en-US"/>
        </w:rPr>
      </w:pPr>
      <w:r w:rsidRPr="000107A8">
        <w:rPr>
          <w:rFonts w:ascii="Times New Roman" w:eastAsia="Calibri" w:hAnsi="Times New Roman" w:cs="Times New Roman"/>
          <w:b/>
          <w:sz w:val="28"/>
          <w:szCs w:val="28"/>
          <w:lang w:eastAsia="en-US"/>
        </w:rPr>
        <w:t xml:space="preserve">1.1.12. Форма организации образовательного процесса. </w:t>
      </w:r>
      <w:r w:rsidRPr="000107A8">
        <w:rPr>
          <w:rFonts w:ascii="Times New Roman" w:eastAsia="Calibri" w:hAnsi="Times New Roman" w:cs="Times New Roman"/>
          <w:sz w:val="28"/>
          <w:szCs w:val="28"/>
          <w:lang w:eastAsia="en-US"/>
        </w:rPr>
        <w:t>При очном обучении занятия проводятся в разновозрастных группах и содержат постоянный состав занимающихся.  В группы зачисляются мальчики и дево</w:t>
      </w:r>
      <w:r w:rsidR="00557FC8">
        <w:rPr>
          <w:rFonts w:ascii="Times New Roman" w:eastAsia="Calibri" w:hAnsi="Times New Roman" w:cs="Times New Roman"/>
          <w:sz w:val="28"/>
          <w:szCs w:val="28"/>
          <w:lang w:eastAsia="en-US"/>
        </w:rPr>
        <w:t xml:space="preserve">чки. </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eastAsia="Calibri" w:hAnsi="Times New Roman" w:cs="Times New Roman"/>
          <w:sz w:val="28"/>
          <w:szCs w:val="28"/>
          <w:lang w:eastAsia="en-US"/>
        </w:rPr>
        <w:t>Во время режима дистанционного обучения образовательный процесс осуществляется через индивидуальную работу с обучающимся.</w:t>
      </w:r>
    </w:p>
    <w:p w:rsidR="00950C30" w:rsidRDefault="00950C30" w:rsidP="000107A8">
      <w:pPr>
        <w:spacing w:after="0" w:line="360" w:lineRule="auto"/>
        <w:ind w:firstLine="709"/>
        <w:contextualSpacing/>
        <w:jc w:val="both"/>
        <w:rPr>
          <w:rFonts w:ascii="Times New Roman" w:hAnsi="Times New Roman" w:cs="Times New Roman"/>
          <w:b/>
          <w:bCs/>
          <w:color w:val="000000"/>
          <w:sz w:val="28"/>
          <w:szCs w:val="28"/>
        </w:rPr>
      </w:pPr>
    </w:p>
    <w:p w:rsidR="00C607E7" w:rsidRDefault="00C607E7" w:rsidP="000107A8">
      <w:pPr>
        <w:spacing w:after="0" w:line="360" w:lineRule="auto"/>
        <w:ind w:firstLine="709"/>
        <w:contextualSpacing/>
        <w:jc w:val="both"/>
        <w:rPr>
          <w:rFonts w:ascii="Times New Roman" w:hAnsi="Times New Roman" w:cs="Times New Roman"/>
          <w:b/>
          <w:bCs/>
          <w:color w:val="000000"/>
          <w:sz w:val="28"/>
          <w:szCs w:val="28"/>
        </w:rPr>
      </w:pPr>
    </w:p>
    <w:p w:rsidR="00C607E7" w:rsidRDefault="00C607E7" w:rsidP="000107A8">
      <w:pPr>
        <w:spacing w:after="0" w:line="360" w:lineRule="auto"/>
        <w:ind w:firstLine="709"/>
        <w:contextualSpacing/>
        <w:jc w:val="both"/>
        <w:rPr>
          <w:rFonts w:ascii="Times New Roman" w:hAnsi="Times New Roman" w:cs="Times New Roman"/>
          <w:b/>
          <w:bCs/>
          <w:color w:val="000000"/>
          <w:sz w:val="28"/>
          <w:szCs w:val="28"/>
        </w:rPr>
      </w:pPr>
    </w:p>
    <w:p w:rsidR="00C607E7" w:rsidRPr="000107A8" w:rsidRDefault="00C607E7" w:rsidP="000107A8">
      <w:pPr>
        <w:spacing w:after="0" w:line="360" w:lineRule="auto"/>
        <w:ind w:firstLine="709"/>
        <w:contextualSpacing/>
        <w:jc w:val="both"/>
        <w:rPr>
          <w:rFonts w:ascii="Times New Roman" w:hAnsi="Times New Roman" w:cs="Times New Roman"/>
          <w:b/>
          <w:bCs/>
          <w:color w:val="000000"/>
          <w:sz w:val="28"/>
          <w:szCs w:val="28"/>
        </w:rPr>
      </w:pPr>
    </w:p>
    <w:p w:rsidR="00950C30" w:rsidRPr="000107A8" w:rsidRDefault="00950C30" w:rsidP="000624C3">
      <w:pPr>
        <w:pStyle w:val="a3"/>
        <w:numPr>
          <w:ilvl w:val="1"/>
          <w:numId w:val="31"/>
        </w:numPr>
        <w:spacing w:after="0" w:line="360" w:lineRule="auto"/>
        <w:ind w:left="0" w:firstLine="0"/>
        <w:jc w:val="center"/>
        <w:rPr>
          <w:rFonts w:ascii="Times New Roman" w:hAnsi="Times New Roman"/>
          <w:b/>
          <w:bCs/>
          <w:color w:val="000000"/>
          <w:sz w:val="28"/>
          <w:szCs w:val="28"/>
        </w:rPr>
      </w:pPr>
      <w:r w:rsidRPr="000107A8">
        <w:rPr>
          <w:rFonts w:ascii="Times New Roman" w:hAnsi="Times New Roman"/>
          <w:b/>
          <w:bCs/>
          <w:color w:val="000000"/>
          <w:sz w:val="28"/>
          <w:szCs w:val="28"/>
        </w:rPr>
        <w:lastRenderedPageBreak/>
        <w:t>Цель и задачи программы</w:t>
      </w:r>
    </w:p>
    <w:p w:rsidR="00950C30" w:rsidRPr="000107A8" w:rsidRDefault="00950C30" w:rsidP="000107A8">
      <w:pPr>
        <w:spacing w:after="0" w:line="360" w:lineRule="auto"/>
        <w:ind w:firstLine="709"/>
        <w:contextualSpacing/>
        <w:jc w:val="both"/>
        <w:rPr>
          <w:rFonts w:ascii="Times New Roman" w:hAnsi="Times New Roman" w:cs="Times New Roman"/>
          <w:b/>
          <w:sz w:val="28"/>
          <w:szCs w:val="28"/>
        </w:rPr>
      </w:pPr>
    </w:p>
    <w:p w:rsidR="00950C30" w:rsidRPr="000107A8" w:rsidRDefault="00950C30" w:rsidP="00CB1E2F">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Цель программы:</w:t>
      </w:r>
      <w:r w:rsidRPr="000107A8">
        <w:rPr>
          <w:rFonts w:ascii="Times New Roman" w:hAnsi="Times New Roman" w:cs="Times New Roman"/>
          <w:sz w:val="28"/>
          <w:szCs w:val="28"/>
        </w:rPr>
        <w:t xml:space="preserve"> </w:t>
      </w:r>
      <w:r w:rsidR="00CB1E2F" w:rsidRPr="00484DB2">
        <w:rPr>
          <w:rFonts w:ascii="Times New Roman" w:hAnsi="Times New Roman" w:cs="Times New Roman"/>
          <w:sz w:val="28"/>
          <w:szCs w:val="28"/>
        </w:rPr>
        <w:t xml:space="preserve">способствовать самосовершенствованию личности, познанию и творчеству, развитию способностей в избранном виде спорта и </w:t>
      </w:r>
      <w:r w:rsidR="00F96F5A">
        <w:rPr>
          <w:rFonts w:ascii="Times New Roman" w:hAnsi="Times New Roman" w:cs="Times New Roman"/>
          <w:sz w:val="28"/>
          <w:szCs w:val="28"/>
        </w:rPr>
        <w:t>изучении</w:t>
      </w:r>
      <w:r w:rsidR="00CB1E2F">
        <w:rPr>
          <w:rFonts w:ascii="Times New Roman" w:hAnsi="Times New Roman" w:cs="Times New Roman"/>
          <w:sz w:val="28"/>
          <w:szCs w:val="28"/>
        </w:rPr>
        <w:t xml:space="preserve"> избранного вида спорта</w:t>
      </w:r>
      <w:r w:rsidR="00F96F5A">
        <w:rPr>
          <w:rFonts w:ascii="Times New Roman" w:hAnsi="Times New Roman" w:cs="Times New Roman"/>
          <w:sz w:val="28"/>
          <w:szCs w:val="28"/>
        </w:rPr>
        <w:t xml:space="preserve"> в зависимости от уровня освоения программы.</w:t>
      </w:r>
    </w:p>
    <w:p w:rsidR="00CB1E2F" w:rsidRDefault="00CB1E2F" w:rsidP="00CB1E2F">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 программы</w:t>
      </w:r>
      <w:r w:rsidRPr="00484DB2">
        <w:rPr>
          <w:rFonts w:ascii="Times New Roman" w:hAnsi="Times New Roman" w:cs="Times New Roman"/>
          <w:sz w:val="28"/>
          <w:szCs w:val="28"/>
        </w:rPr>
        <w:t xml:space="preserve">: </w:t>
      </w:r>
    </w:p>
    <w:p w:rsid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укрепление здоровья, формирование культуры здорового и безопасного образа жизни; </w:t>
      </w:r>
    </w:p>
    <w:p w:rsid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формирование навыков адаптации к жизни в обществе, профессиональной ориентации;</w:t>
      </w:r>
    </w:p>
    <w:p w:rsid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 получение начальных знаний, умений, навыков в области физической культуры и спорта;</w:t>
      </w:r>
    </w:p>
    <w:p w:rsid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 удовлетворение потребностей в двигательной активности;</w:t>
      </w:r>
    </w:p>
    <w:p w:rsid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 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 </w:t>
      </w:r>
    </w:p>
    <w:p w:rsid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xml:space="preserve">- отбор одаренных детей, создание условий для их физического воспитания и физического развития; </w:t>
      </w:r>
    </w:p>
    <w:p w:rsidR="008715FD" w:rsidRPr="00CB1E2F" w:rsidRDefault="00CB1E2F" w:rsidP="00CB1E2F">
      <w:pPr>
        <w:spacing w:after="0" w:line="360" w:lineRule="auto"/>
        <w:ind w:firstLine="709"/>
        <w:jc w:val="both"/>
        <w:rPr>
          <w:rFonts w:ascii="Times New Roman" w:hAnsi="Times New Roman" w:cs="Times New Roman"/>
          <w:sz w:val="28"/>
          <w:szCs w:val="28"/>
        </w:rPr>
      </w:pPr>
      <w:r w:rsidRPr="00484DB2">
        <w:rPr>
          <w:rFonts w:ascii="Times New Roman" w:hAnsi="Times New Roman" w:cs="Times New Roman"/>
          <w:sz w:val="28"/>
          <w:szCs w:val="28"/>
        </w:rPr>
        <w:t>- подготовка к освоению этапов спортивной подготовки.</w:t>
      </w: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F96F5A" w:rsidRDefault="00F96F5A" w:rsidP="008715FD">
      <w:pPr>
        <w:spacing w:after="0" w:line="360" w:lineRule="auto"/>
        <w:jc w:val="both"/>
        <w:rPr>
          <w:rFonts w:ascii="Times New Roman" w:hAnsi="Times New Roman"/>
          <w:sz w:val="28"/>
          <w:szCs w:val="28"/>
        </w:rPr>
      </w:pPr>
    </w:p>
    <w:p w:rsidR="00950C30" w:rsidRPr="000107A8" w:rsidRDefault="00950C30" w:rsidP="008715FD">
      <w:pPr>
        <w:pStyle w:val="a3"/>
        <w:numPr>
          <w:ilvl w:val="0"/>
          <w:numId w:val="31"/>
        </w:numPr>
        <w:shd w:val="clear" w:color="auto" w:fill="FFFFFF"/>
        <w:autoSpaceDE w:val="0"/>
        <w:autoSpaceDN w:val="0"/>
        <w:adjustRightInd w:val="0"/>
        <w:spacing w:after="0" w:line="360" w:lineRule="auto"/>
        <w:ind w:left="0" w:firstLine="0"/>
        <w:jc w:val="center"/>
        <w:rPr>
          <w:rFonts w:ascii="Times New Roman" w:hAnsi="Times New Roman"/>
          <w:b/>
          <w:sz w:val="28"/>
          <w:szCs w:val="28"/>
        </w:rPr>
      </w:pPr>
      <w:r w:rsidRPr="000107A8">
        <w:rPr>
          <w:rFonts w:ascii="Times New Roman" w:hAnsi="Times New Roman"/>
          <w:b/>
          <w:sz w:val="28"/>
          <w:szCs w:val="28"/>
        </w:rPr>
        <w:lastRenderedPageBreak/>
        <w:t>УЧЕБНЫЙ ПЛАН И СОДЕРЖАНИЕ ПРОГРАММНОГО МАТЕРИАЛА</w:t>
      </w:r>
    </w:p>
    <w:p w:rsidR="00950C30" w:rsidRPr="000107A8" w:rsidRDefault="00950C30" w:rsidP="008715FD">
      <w:pPr>
        <w:shd w:val="clear" w:color="auto" w:fill="FFFFFF"/>
        <w:autoSpaceDE w:val="0"/>
        <w:autoSpaceDN w:val="0"/>
        <w:adjustRightInd w:val="0"/>
        <w:spacing w:after="0" w:line="360" w:lineRule="auto"/>
        <w:contextualSpacing/>
        <w:jc w:val="both"/>
        <w:rPr>
          <w:rFonts w:ascii="Times New Roman" w:hAnsi="Times New Roman" w:cs="Times New Roman"/>
          <w:b/>
          <w:sz w:val="28"/>
          <w:szCs w:val="28"/>
        </w:rPr>
      </w:pPr>
    </w:p>
    <w:p w:rsidR="00950C30" w:rsidRDefault="00950C30" w:rsidP="008715FD">
      <w:pPr>
        <w:numPr>
          <w:ilvl w:val="1"/>
          <w:numId w:val="31"/>
        </w:numPr>
        <w:shd w:val="clear" w:color="auto" w:fill="FFFFFF"/>
        <w:autoSpaceDE w:val="0"/>
        <w:autoSpaceDN w:val="0"/>
        <w:adjustRightInd w:val="0"/>
        <w:spacing w:after="0" w:line="360" w:lineRule="auto"/>
        <w:ind w:left="0" w:firstLine="0"/>
        <w:contextualSpacing/>
        <w:jc w:val="center"/>
        <w:rPr>
          <w:rFonts w:ascii="Times New Roman" w:hAnsi="Times New Roman" w:cs="Times New Roman"/>
          <w:b/>
          <w:sz w:val="28"/>
          <w:szCs w:val="28"/>
        </w:rPr>
      </w:pPr>
      <w:r w:rsidRPr="000107A8">
        <w:rPr>
          <w:rFonts w:ascii="Times New Roman" w:hAnsi="Times New Roman" w:cs="Times New Roman"/>
          <w:b/>
          <w:sz w:val="28"/>
          <w:szCs w:val="28"/>
        </w:rPr>
        <w:t>Учебный план</w:t>
      </w:r>
    </w:p>
    <w:p w:rsidR="00F96F5A" w:rsidRPr="000107A8" w:rsidRDefault="00F96F5A" w:rsidP="00F96F5A">
      <w:pPr>
        <w:shd w:val="clear" w:color="auto" w:fill="FFFFFF"/>
        <w:autoSpaceDE w:val="0"/>
        <w:autoSpaceDN w:val="0"/>
        <w:adjustRightInd w:val="0"/>
        <w:spacing w:after="0" w:line="360" w:lineRule="auto"/>
        <w:contextualSpacing/>
        <w:jc w:val="center"/>
        <w:rPr>
          <w:rFonts w:ascii="Times New Roman" w:hAnsi="Times New Roman" w:cs="Times New Roman"/>
          <w:b/>
          <w:sz w:val="28"/>
          <w:szCs w:val="28"/>
        </w:rPr>
      </w:pPr>
    </w:p>
    <w:p w:rsidR="00950C30" w:rsidRPr="000107A8" w:rsidRDefault="00950C30"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Учебный </w:t>
      </w:r>
      <w:r w:rsidR="00020955">
        <w:rPr>
          <w:rFonts w:ascii="Times New Roman" w:hAnsi="Times New Roman" w:cs="Times New Roman"/>
          <w:color w:val="000000"/>
          <w:sz w:val="28"/>
          <w:szCs w:val="28"/>
        </w:rPr>
        <w:t>план</w:t>
      </w:r>
      <w:r w:rsidRPr="000107A8">
        <w:rPr>
          <w:rFonts w:ascii="Times New Roman" w:hAnsi="Times New Roman" w:cs="Times New Roman"/>
          <w:color w:val="000000"/>
          <w:sz w:val="28"/>
          <w:szCs w:val="28"/>
        </w:rPr>
        <w:t xml:space="preserve"> Программы представлен в </w:t>
      </w:r>
      <w:r w:rsidR="00517C79">
        <w:rPr>
          <w:rFonts w:ascii="Times New Roman" w:hAnsi="Times New Roman" w:cs="Times New Roman"/>
          <w:color w:val="000000"/>
          <w:sz w:val="28"/>
          <w:szCs w:val="28"/>
        </w:rPr>
        <w:t>таблицах 1-3</w:t>
      </w:r>
    </w:p>
    <w:p w:rsidR="00517C79" w:rsidRDefault="00517C79" w:rsidP="00517C79">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p>
    <w:p w:rsidR="00517C79" w:rsidRDefault="00517C79" w:rsidP="00517C79">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r w:rsidRPr="008715FD">
        <w:rPr>
          <w:rFonts w:ascii="Times New Roman" w:hAnsi="Times New Roman" w:cs="Times New Roman"/>
          <w:b/>
          <w:color w:val="000000"/>
          <w:sz w:val="28"/>
          <w:szCs w:val="28"/>
        </w:rPr>
        <w:t>Учебный план</w:t>
      </w:r>
      <w:r w:rsidR="00F96F5A">
        <w:rPr>
          <w:rFonts w:ascii="Times New Roman" w:hAnsi="Times New Roman" w:cs="Times New Roman"/>
          <w:b/>
          <w:color w:val="000000"/>
          <w:sz w:val="28"/>
          <w:szCs w:val="28"/>
        </w:rPr>
        <w:t xml:space="preserve">, ознакомительный уровень </w:t>
      </w:r>
    </w:p>
    <w:p w:rsidR="00F96F5A" w:rsidRPr="000107A8" w:rsidRDefault="00F96F5A" w:rsidP="00F96F5A">
      <w:pPr>
        <w:spacing w:after="0" w:line="360" w:lineRule="auto"/>
        <w:ind w:firstLine="709"/>
        <w:contextualSpacing/>
        <w:jc w:val="right"/>
        <w:rPr>
          <w:rFonts w:ascii="Times New Roman" w:hAnsi="Times New Roman" w:cs="Times New Roman"/>
          <w:sz w:val="28"/>
          <w:szCs w:val="28"/>
        </w:rPr>
      </w:pPr>
      <w:r w:rsidRPr="000107A8">
        <w:rPr>
          <w:rFonts w:ascii="Times New Roman" w:hAnsi="Times New Roman" w:cs="Times New Roman"/>
          <w:sz w:val="28"/>
          <w:szCs w:val="28"/>
        </w:rPr>
        <w:t xml:space="preserve">      Таблица 1</w:t>
      </w:r>
    </w:p>
    <w:tbl>
      <w:tblPr>
        <w:tblStyle w:val="ab"/>
        <w:tblW w:w="0" w:type="auto"/>
        <w:tblLook w:val="04A0" w:firstRow="1" w:lastRow="0" w:firstColumn="1" w:lastColumn="0" w:noHBand="0" w:noVBand="1"/>
      </w:tblPr>
      <w:tblGrid>
        <w:gridCol w:w="1098"/>
        <w:gridCol w:w="2488"/>
        <w:gridCol w:w="1219"/>
        <w:gridCol w:w="1259"/>
        <w:gridCol w:w="1501"/>
        <w:gridCol w:w="2009"/>
      </w:tblGrid>
      <w:tr w:rsidR="00F96F5A" w:rsidTr="00BB5B6C">
        <w:tc>
          <w:tcPr>
            <w:tcW w:w="1098" w:type="dxa"/>
            <w:vMerge w:val="restart"/>
            <w:vAlign w:val="center"/>
          </w:tcPr>
          <w:p w:rsidR="00F96F5A" w:rsidRPr="00632D11" w:rsidRDefault="00F96F5A" w:rsidP="00BB5B6C">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w:t>
            </w:r>
          </w:p>
        </w:tc>
        <w:tc>
          <w:tcPr>
            <w:tcW w:w="2488" w:type="dxa"/>
            <w:vMerge w:val="restart"/>
            <w:vAlign w:val="center"/>
          </w:tcPr>
          <w:p w:rsidR="00F96F5A" w:rsidRPr="00632D11" w:rsidRDefault="00F96F5A" w:rsidP="00BB5B6C">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Наименование предметных областей/</w:t>
            </w:r>
          </w:p>
        </w:tc>
        <w:tc>
          <w:tcPr>
            <w:tcW w:w="3979" w:type="dxa"/>
            <w:gridSpan w:val="3"/>
            <w:vAlign w:val="center"/>
          </w:tcPr>
          <w:p w:rsidR="00F96F5A" w:rsidRPr="00632D11" w:rsidRDefault="00F96F5A" w:rsidP="00BB5B6C">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Распределение по годам обучения</w:t>
            </w:r>
          </w:p>
        </w:tc>
        <w:tc>
          <w:tcPr>
            <w:tcW w:w="2009" w:type="dxa"/>
            <w:vMerge w:val="restart"/>
          </w:tcPr>
          <w:p w:rsidR="00F96F5A" w:rsidRPr="007F06C2" w:rsidRDefault="00F96F5A" w:rsidP="00BB5B6C">
            <w:pPr>
              <w:contextualSpacing/>
              <w:jc w:val="center"/>
              <w:rPr>
                <w:rFonts w:ascii="Times New Roman" w:hAnsi="Times New Roman" w:cs="Times New Roman"/>
                <w:b/>
                <w:sz w:val="24"/>
                <w:szCs w:val="24"/>
              </w:rPr>
            </w:pPr>
            <w:r w:rsidRPr="007F06C2">
              <w:rPr>
                <w:rFonts w:ascii="Times New Roman" w:hAnsi="Times New Roman" w:cs="Times New Roman"/>
                <w:b/>
                <w:sz w:val="24"/>
                <w:szCs w:val="24"/>
              </w:rPr>
              <w:t>Формы промежуточной/</w:t>
            </w:r>
          </w:p>
          <w:p w:rsidR="00F96F5A" w:rsidRPr="00632D11" w:rsidRDefault="00F96F5A" w:rsidP="00BB5B6C">
            <w:pPr>
              <w:contextualSpacing/>
              <w:jc w:val="center"/>
              <w:rPr>
                <w:rFonts w:ascii="Times New Roman" w:hAnsi="Times New Roman" w:cs="Times New Roman"/>
                <w:b/>
                <w:sz w:val="24"/>
                <w:szCs w:val="24"/>
              </w:rPr>
            </w:pPr>
            <w:r w:rsidRPr="007F06C2">
              <w:rPr>
                <w:rFonts w:ascii="Times New Roman" w:hAnsi="Times New Roman" w:cs="Times New Roman"/>
                <w:b/>
                <w:sz w:val="24"/>
                <w:szCs w:val="24"/>
              </w:rPr>
              <w:t>итоговой аттестации</w:t>
            </w:r>
          </w:p>
        </w:tc>
      </w:tr>
      <w:tr w:rsidR="00F96F5A" w:rsidTr="00BB5B6C">
        <w:tc>
          <w:tcPr>
            <w:tcW w:w="1098" w:type="dxa"/>
            <w:vMerge/>
            <w:vAlign w:val="center"/>
          </w:tcPr>
          <w:p w:rsidR="00F96F5A" w:rsidRPr="00632D11" w:rsidRDefault="00F96F5A" w:rsidP="00BB5B6C">
            <w:pPr>
              <w:contextualSpacing/>
              <w:jc w:val="center"/>
              <w:rPr>
                <w:rFonts w:ascii="Times New Roman" w:hAnsi="Times New Roman" w:cs="Times New Roman"/>
                <w:b/>
                <w:sz w:val="24"/>
                <w:szCs w:val="24"/>
              </w:rPr>
            </w:pPr>
          </w:p>
        </w:tc>
        <w:tc>
          <w:tcPr>
            <w:tcW w:w="2488" w:type="dxa"/>
            <w:vMerge/>
            <w:vAlign w:val="center"/>
          </w:tcPr>
          <w:p w:rsidR="00F96F5A" w:rsidRPr="00632D11" w:rsidRDefault="00F96F5A" w:rsidP="00BB5B6C">
            <w:pPr>
              <w:contextualSpacing/>
              <w:jc w:val="center"/>
              <w:rPr>
                <w:rFonts w:ascii="Times New Roman" w:hAnsi="Times New Roman" w:cs="Times New Roman"/>
                <w:b/>
                <w:sz w:val="24"/>
                <w:szCs w:val="24"/>
              </w:rPr>
            </w:pPr>
          </w:p>
        </w:tc>
        <w:tc>
          <w:tcPr>
            <w:tcW w:w="1219" w:type="dxa"/>
            <w:vAlign w:val="center"/>
          </w:tcPr>
          <w:p w:rsidR="00F96F5A" w:rsidRPr="00632D11" w:rsidRDefault="00F96F5A" w:rsidP="00BB5B6C">
            <w:pPr>
              <w:contextualSpacing/>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259" w:type="dxa"/>
            <w:vAlign w:val="center"/>
          </w:tcPr>
          <w:p w:rsidR="00F96F5A" w:rsidRPr="00632D11" w:rsidRDefault="00F96F5A" w:rsidP="00BB5B6C">
            <w:pPr>
              <w:contextualSpacing/>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501" w:type="dxa"/>
            <w:vAlign w:val="center"/>
          </w:tcPr>
          <w:p w:rsidR="00F96F5A" w:rsidRPr="00632D11" w:rsidRDefault="00F96F5A" w:rsidP="00BB5B6C">
            <w:pPr>
              <w:contextualSpacing/>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2009" w:type="dxa"/>
            <w:vMerge/>
          </w:tcPr>
          <w:p w:rsidR="00F96F5A" w:rsidRDefault="00F96F5A" w:rsidP="00BB5B6C">
            <w:pPr>
              <w:contextualSpacing/>
              <w:jc w:val="center"/>
              <w:rPr>
                <w:rFonts w:ascii="Times New Roman" w:hAnsi="Times New Roman" w:cs="Times New Roman"/>
                <w:b/>
                <w:sz w:val="24"/>
                <w:szCs w:val="24"/>
              </w:rPr>
            </w:pPr>
          </w:p>
        </w:tc>
      </w:tr>
      <w:tr w:rsidR="00F96F5A" w:rsidTr="00BB5B6C">
        <w:tc>
          <w:tcPr>
            <w:tcW w:w="109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vAlign w:val="center"/>
          </w:tcPr>
          <w:p w:rsidR="00F96F5A" w:rsidRPr="00632D11" w:rsidRDefault="00F96F5A" w:rsidP="00BB5B6C">
            <w:pPr>
              <w:contextualSpacing/>
              <w:jc w:val="center"/>
              <w:rPr>
                <w:rFonts w:ascii="Times New Roman" w:hAnsi="Times New Roman" w:cs="Times New Roman"/>
                <w:sz w:val="24"/>
                <w:szCs w:val="24"/>
              </w:rPr>
            </w:pPr>
            <w:r w:rsidRPr="00632D11">
              <w:rPr>
                <w:rFonts w:ascii="Times New Roman" w:hAnsi="Times New Roman" w:cs="Times New Roman"/>
                <w:sz w:val="24"/>
                <w:szCs w:val="24"/>
              </w:rPr>
              <w:t>Теоретические основы физической культуры и спорта</w:t>
            </w:r>
          </w:p>
        </w:tc>
        <w:tc>
          <w:tcPr>
            <w:tcW w:w="121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5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009" w:type="dxa"/>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пед.наблюдение, опрос</w:t>
            </w:r>
          </w:p>
        </w:tc>
      </w:tr>
      <w:tr w:rsidR="00F96F5A" w:rsidTr="00BB5B6C">
        <w:tc>
          <w:tcPr>
            <w:tcW w:w="109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8" w:type="dxa"/>
            <w:vAlign w:val="center"/>
          </w:tcPr>
          <w:p w:rsidR="00F96F5A" w:rsidRPr="00632D11" w:rsidRDefault="00F96F5A" w:rsidP="00BB5B6C">
            <w:pPr>
              <w:contextualSpacing/>
              <w:jc w:val="center"/>
              <w:rPr>
                <w:rFonts w:ascii="Times New Roman" w:hAnsi="Times New Roman" w:cs="Times New Roman"/>
                <w:sz w:val="24"/>
                <w:szCs w:val="24"/>
              </w:rPr>
            </w:pPr>
            <w:r w:rsidRPr="00632D11">
              <w:rPr>
                <w:rFonts w:ascii="Times New Roman" w:hAnsi="Times New Roman" w:cs="Times New Roman"/>
                <w:sz w:val="24"/>
                <w:szCs w:val="24"/>
              </w:rPr>
              <w:t>Общая физическая подготовка</w:t>
            </w:r>
          </w:p>
        </w:tc>
        <w:tc>
          <w:tcPr>
            <w:tcW w:w="121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125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50</w:t>
            </w:r>
          </w:p>
        </w:tc>
        <w:tc>
          <w:tcPr>
            <w:tcW w:w="2009" w:type="dxa"/>
          </w:tcPr>
          <w:p w:rsidR="00F96F5A" w:rsidRPr="007F06C2"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F96F5A" w:rsidRPr="007F06C2"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F96F5A" w:rsidRPr="00632D11"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F96F5A" w:rsidTr="00BB5B6C">
        <w:tc>
          <w:tcPr>
            <w:tcW w:w="109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48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С</w:t>
            </w:r>
            <w:r w:rsidRPr="00632D11">
              <w:rPr>
                <w:rFonts w:ascii="Times New Roman" w:hAnsi="Times New Roman" w:cs="Times New Roman"/>
                <w:sz w:val="24"/>
                <w:szCs w:val="24"/>
              </w:rPr>
              <w:t>пециальная физическая подготовка</w:t>
            </w:r>
          </w:p>
        </w:tc>
        <w:tc>
          <w:tcPr>
            <w:tcW w:w="121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25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2009" w:type="dxa"/>
          </w:tcPr>
          <w:p w:rsidR="00F96F5A" w:rsidRPr="007F06C2"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F96F5A" w:rsidRPr="007F06C2"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F96F5A" w:rsidRPr="00632D11"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F96F5A" w:rsidTr="00BB5B6C">
        <w:tc>
          <w:tcPr>
            <w:tcW w:w="1098" w:type="dxa"/>
            <w:vAlign w:val="center"/>
          </w:tcPr>
          <w:p w:rsidR="00F96F5A"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48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121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46</w:t>
            </w:r>
          </w:p>
        </w:tc>
        <w:tc>
          <w:tcPr>
            <w:tcW w:w="125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501"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009" w:type="dxa"/>
          </w:tcPr>
          <w:p w:rsidR="00F96F5A" w:rsidRPr="007F06C2"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F96F5A" w:rsidRPr="007F06C2"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F96F5A" w:rsidRPr="00632D11"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F96F5A" w:rsidTr="00BB5B6C">
        <w:tc>
          <w:tcPr>
            <w:tcW w:w="1098" w:type="dxa"/>
            <w:vAlign w:val="center"/>
          </w:tcPr>
          <w:p w:rsidR="00F96F5A"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488" w:type="dxa"/>
            <w:vAlign w:val="center"/>
          </w:tcPr>
          <w:p w:rsidR="00F96F5A"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121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5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501"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2009" w:type="dxa"/>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 опрос</w:t>
            </w:r>
          </w:p>
        </w:tc>
      </w:tr>
      <w:tr w:rsidR="00F96F5A" w:rsidTr="00BB5B6C">
        <w:tc>
          <w:tcPr>
            <w:tcW w:w="109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48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Участие в соревнованиях</w:t>
            </w:r>
          </w:p>
        </w:tc>
        <w:tc>
          <w:tcPr>
            <w:tcW w:w="3979" w:type="dxa"/>
            <w:gridSpan w:val="3"/>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Участие в соревнованиях различного ранга</w:t>
            </w:r>
          </w:p>
        </w:tc>
        <w:tc>
          <w:tcPr>
            <w:tcW w:w="2009" w:type="dxa"/>
          </w:tcPr>
          <w:p w:rsidR="00F96F5A"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 xml:space="preserve">Соревнования, </w:t>
            </w:r>
            <w:r w:rsidRPr="007F06C2">
              <w:rPr>
                <w:rFonts w:ascii="Times New Roman" w:hAnsi="Times New Roman" w:cs="Times New Roman"/>
                <w:sz w:val="24"/>
                <w:szCs w:val="24"/>
              </w:rPr>
              <w:t>контрольные тесты</w:t>
            </w:r>
          </w:p>
        </w:tc>
      </w:tr>
      <w:tr w:rsidR="00F96F5A" w:rsidTr="00BB5B6C">
        <w:tc>
          <w:tcPr>
            <w:tcW w:w="109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488"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121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59"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01" w:type="dxa"/>
            <w:vAlign w:val="center"/>
          </w:tcPr>
          <w:p w:rsidR="00F96F5A" w:rsidRPr="00632D11" w:rsidRDefault="00F96F5A" w:rsidP="00BB5B6C">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009" w:type="dxa"/>
          </w:tcPr>
          <w:p w:rsidR="00F96F5A" w:rsidRPr="00632D11" w:rsidRDefault="00F96F5A" w:rsidP="00BB5B6C">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F96F5A" w:rsidTr="00BB5B6C">
        <w:tc>
          <w:tcPr>
            <w:tcW w:w="3586" w:type="dxa"/>
            <w:gridSpan w:val="2"/>
            <w:vAlign w:val="center"/>
          </w:tcPr>
          <w:p w:rsidR="00F96F5A" w:rsidRPr="00632D11" w:rsidRDefault="00F96F5A" w:rsidP="00BB5B6C">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Общий объем часов</w:t>
            </w:r>
          </w:p>
        </w:tc>
        <w:tc>
          <w:tcPr>
            <w:tcW w:w="1219" w:type="dxa"/>
            <w:vAlign w:val="center"/>
          </w:tcPr>
          <w:p w:rsidR="00F96F5A" w:rsidRPr="00632D11" w:rsidRDefault="00F96F5A" w:rsidP="00BB5B6C">
            <w:pPr>
              <w:contextualSpacing/>
              <w:jc w:val="center"/>
              <w:rPr>
                <w:rFonts w:ascii="Times New Roman" w:hAnsi="Times New Roman" w:cs="Times New Roman"/>
                <w:b/>
                <w:sz w:val="24"/>
                <w:szCs w:val="24"/>
              </w:rPr>
            </w:pPr>
            <w:r>
              <w:rPr>
                <w:rFonts w:ascii="Times New Roman" w:hAnsi="Times New Roman" w:cs="Times New Roman"/>
                <w:b/>
                <w:sz w:val="24"/>
                <w:szCs w:val="24"/>
              </w:rPr>
              <w:t>168</w:t>
            </w:r>
          </w:p>
        </w:tc>
        <w:tc>
          <w:tcPr>
            <w:tcW w:w="1259" w:type="dxa"/>
            <w:vAlign w:val="center"/>
          </w:tcPr>
          <w:p w:rsidR="00F96F5A" w:rsidRPr="00632D11" w:rsidRDefault="00F96F5A" w:rsidP="00BB5B6C">
            <w:pPr>
              <w:contextualSpacing/>
              <w:jc w:val="center"/>
              <w:rPr>
                <w:rFonts w:ascii="Times New Roman" w:hAnsi="Times New Roman" w:cs="Times New Roman"/>
                <w:b/>
                <w:sz w:val="24"/>
                <w:szCs w:val="24"/>
              </w:rPr>
            </w:pPr>
            <w:r>
              <w:rPr>
                <w:rFonts w:ascii="Times New Roman" w:hAnsi="Times New Roman" w:cs="Times New Roman"/>
                <w:b/>
                <w:sz w:val="24"/>
                <w:szCs w:val="24"/>
              </w:rPr>
              <w:t>52</w:t>
            </w:r>
          </w:p>
        </w:tc>
        <w:tc>
          <w:tcPr>
            <w:tcW w:w="1501" w:type="dxa"/>
            <w:vAlign w:val="center"/>
          </w:tcPr>
          <w:p w:rsidR="00F96F5A" w:rsidRPr="00632D11" w:rsidRDefault="00F96F5A" w:rsidP="00BB5B6C">
            <w:pPr>
              <w:contextualSpacing/>
              <w:jc w:val="center"/>
              <w:rPr>
                <w:rFonts w:ascii="Times New Roman" w:hAnsi="Times New Roman" w:cs="Times New Roman"/>
                <w:b/>
                <w:sz w:val="24"/>
                <w:szCs w:val="24"/>
              </w:rPr>
            </w:pPr>
            <w:r>
              <w:rPr>
                <w:rFonts w:ascii="Times New Roman" w:hAnsi="Times New Roman" w:cs="Times New Roman"/>
                <w:b/>
                <w:sz w:val="24"/>
                <w:szCs w:val="24"/>
              </w:rPr>
              <w:t>116</w:t>
            </w:r>
          </w:p>
        </w:tc>
        <w:tc>
          <w:tcPr>
            <w:tcW w:w="2009" w:type="dxa"/>
          </w:tcPr>
          <w:p w:rsidR="00F96F5A" w:rsidRPr="00632D11" w:rsidRDefault="00F96F5A" w:rsidP="00BB5B6C">
            <w:pPr>
              <w:contextualSpacing/>
              <w:jc w:val="center"/>
              <w:rPr>
                <w:rFonts w:ascii="Times New Roman" w:hAnsi="Times New Roman" w:cs="Times New Roman"/>
                <w:b/>
                <w:sz w:val="24"/>
                <w:szCs w:val="24"/>
              </w:rPr>
            </w:pPr>
          </w:p>
        </w:tc>
      </w:tr>
    </w:tbl>
    <w:p w:rsidR="00F96F5A" w:rsidRDefault="00F96F5A" w:rsidP="00517C79">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p>
    <w:p w:rsidR="00F96F5A" w:rsidRDefault="00F96F5A" w:rsidP="00F96F5A">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p>
    <w:p w:rsidR="00F96F5A" w:rsidRDefault="00F96F5A" w:rsidP="00F96F5A">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p>
    <w:p w:rsidR="00F96F5A" w:rsidRDefault="00F96F5A" w:rsidP="00F96F5A">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r w:rsidRPr="008715FD">
        <w:rPr>
          <w:rFonts w:ascii="Times New Roman" w:hAnsi="Times New Roman" w:cs="Times New Roman"/>
          <w:b/>
          <w:color w:val="000000"/>
          <w:sz w:val="28"/>
          <w:szCs w:val="28"/>
        </w:rPr>
        <w:lastRenderedPageBreak/>
        <w:t>Учебный план</w:t>
      </w:r>
      <w:r>
        <w:rPr>
          <w:rFonts w:ascii="Times New Roman" w:hAnsi="Times New Roman" w:cs="Times New Roman"/>
          <w:b/>
          <w:color w:val="000000"/>
          <w:sz w:val="28"/>
          <w:szCs w:val="28"/>
        </w:rPr>
        <w:t xml:space="preserve">, базовый уровень </w:t>
      </w:r>
    </w:p>
    <w:p w:rsidR="00517C79" w:rsidRPr="000107A8" w:rsidRDefault="00F96F5A" w:rsidP="00517C79">
      <w:pPr>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Таблица 2</w:t>
      </w:r>
    </w:p>
    <w:tbl>
      <w:tblPr>
        <w:tblStyle w:val="ab"/>
        <w:tblW w:w="0" w:type="auto"/>
        <w:tblLook w:val="04A0" w:firstRow="1" w:lastRow="0" w:firstColumn="1" w:lastColumn="0" w:noHBand="0" w:noVBand="1"/>
      </w:tblPr>
      <w:tblGrid>
        <w:gridCol w:w="1098"/>
        <w:gridCol w:w="2488"/>
        <w:gridCol w:w="1219"/>
        <w:gridCol w:w="1259"/>
        <w:gridCol w:w="1501"/>
        <w:gridCol w:w="2009"/>
      </w:tblGrid>
      <w:tr w:rsidR="00517C79" w:rsidTr="00517C79">
        <w:tc>
          <w:tcPr>
            <w:tcW w:w="1098" w:type="dxa"/>
            <w:vMerge w:val="restart"/>
            <w:vAlign w:val="center"/>
          </w:tcPr>
          <w:p w:rsidR="00517C79" w:rsidRPr="00632D11" w:rsidRDefault="00517C79"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w:t>
            </w:r>
          </w:p>
        </w:tc>
        <w:tc>
          <w:tcPr>
            <w:tcW w:w="2488" w:type="dxa"/>
            <w:vMerge w:val="restart"/>
            <w:vAlign w:val="center"/>
          </w:tcPr>
          <w:p w:rsidR="00517C79" w:rsidRPr="00632D11" w:rsidRDefault="00517C79"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Наименование предметных областей/</w:t>
            </w:r>
          </w:p>
        </w:tc>
        <w:tc>
          <w:tcPr>
            <w:tcW w:w="3979" w:type="dxa"/>
            <w:gridSpan w:val="3"/>
            <w:vAlign w:val="center"/>
          </w:tcPr>
          <w:p w:rsidR="00517C79" w:rsidRPr="00632D11" w:rsidRDefault="00517C79"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Распределение по годам обучения</w:t>
            </w:r>
          </w:p>
        </w:tc>
        <w:tc>
          <w:tcPr>
            <w:tcW w:w="2009" w:type="dxa"/>
            <w:vMerge w:val="restart"/>
          </w:tcPr>
          <w:p w:rsidR="00517C79" w:rsidRPr="007F06C2" w:rsidRDefault="00517C79" w:rsidP="00517C79">
            <w:pPr>
              <w:contextualSpacing/>
              <w:jc w:val="center"/>
              <w:rPr>
                <w:rFonts w:ascii="Times New Roman" w:hAnsi="Times New Roman" w:cs="Times New Roman"/>
                <w:b/>
                <w:sz w:val="24"/>
                <w:szCs w:val="24"/>
              </w:rPr>
            </w:pPr>
            <w:r w:rsidRPr="007F06C2">
              <w:rPr>
                <w:rFonts w:ascii="Times New Roman" w:hAnsi="Times New Roman" w:cs="Times New Roman"/>
                <w:b/>
                <w:sz w:val="24"/>
                <w:szCs w:val="24"/>
              </w:rPr>
              <w:t>Формы промежуточной/</w:t>
            </w:r>
          </w:p>
          <w:p w:rsidR="00517C79" w:rsidRPr="00632D11" w:rsidRDefault="00517C79" w:rsidP="00517C79">
            <w:pPr>
              <w:contextualSpacing/>
              <w:jc w:val="center"/>
              <w:rPr>
                <w:rFonts w:ascii="Times New Roman" w:hAnsi="Times New Roman" w:cs="Times New Roman"/>
                <w:b/>
                <w:sz w:val="24"/>
                <w:szCs w:val="24"/>
              </w:rPr>
            </w:pPr>
            <w:r w:rsidRPr="007F06C2">
              <w:rPr>
                <w:rFonts w:ascii="Times New Roman" w:hAnsi="Times New Roman" w:cs="Times New Roman"/>
                <w:b/>
                <w:sz w:val="24"/>
                <w:szCs w:val="24"/>
              </w:rPr>
              <w:t>итоговой аттестации</w:t>
            </w:r>
          </w:p>
        </w:tc>
      </w:tr>
      <w:tr w:rsidR="00517C79" w:rsidTr="00517C79">
        <w:tc>
          <w:tcPr>
            <w:tcW w:w="1098" w:type="dxa"/>
            <w:vMerge/>
            <w:vAlign w:val="center"/>
          </w:tcPr>
          <w:p w:rsidR="00517C79" w:rsidRPr="00632D11" w:rsidRDefault="00517C79" w:rsidP="00020955">
            <w:pPr>
              <w:contextualSpacing/>
              <w:jc w:val="center"/>
              <w:rPr>
                <w:rFonts w:ascii="Times New Roman" w:hAnsi="Times New Roman" w:cs="Times New Roman"/>
                <w:b/>
                <w:sz w:val="24"/>
                <w:szCs w:val="24"/>
              </w:rPr>
            </w:pPr>
          </w:p>
        </w:tc>
        <w:tc>
          <w:tcPr>
            <w:tcW w:w="2488" w:type="dxa"/>
            <w:vMerge/>
            <w:vAlign w:val="center"/>
          </w:tcPr>
          <w:p w:rsidR="00517C79" w:rsidRPr="00632D11" w:rsidRDefault="00517C79" w:rsidP="00020955">
            <w:pPr>
              <w:contextualSpacing/>
              <w:jc w:val="center"/>
              <w:rPr>
                <w:rFonts w:ascii="Times New Roman" w:hAnsi="Times New Roman" w:cs="Times New Roman"/>
                <w:b/>
                <w:sz w:val="24"/>
                <w:szCs w:val="24"/>
              </w:rPr>
            </w:pPr>
          </w:p>
        </w:tc>
        <w:tc>
          <w:tcPr>
            <w:tcW w:w="1219" w:type="dxa"/>
            <w:vAlign w:val="center"/>
          </w:tcPr>
          <w:p w:rsidR="00517C79" w:rsidRPr="00632D11" w:rsidRDefault="00517C79"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259" w:type="dxa"/>
            <w:vAlign w:val="center"/>
          </w:tcPr>
          <w:p w:rsidR="00517C79" w:rsidRPr="00632D11" w:rsidRDefault="00517C79"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501" w:type="dxa"/>
            <w:vAlign w:val="center"/>
          </w:tcPr>
          <w:p w:rsidR="00517C79" w:rsidRPr="00632D11" w:rsidRDefault="00517C79"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2009" w:type="dxa"/>
            <w:vMerge/>
          </w:tcPr>
          <w:p w:rsidR="00517C79" w:rsidRDefault="00517C79" w:rsidP="00020955">
            <w:pPr>
              <w:contextualSpacing/>
              <w:jc w:val="center"/>
              <w:rPr>
                <w:rFonts w:ascii="Times New Roman" w:hAnsi="Times New Roman" w:cs="Times New Roman"/>
                <w:b/>
                <w:sz w:val="24"/>
                <w:szCs w:val="24"/>
              </w:rPr>
            </w:pP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Теоретические основы физической культуры и спорта</w:t>
            </w:r>
          </w:p>
        </w:tc>
        <w:tc>
          <w:tcPr>
            <w:tcW w:w="1219"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259"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501"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009" w:type="dxa"/>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пед.наблюдение, опрос</w:t>
            </w: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Общая физическая подготовка</w:t>
            </w:r>
          </w:p>
        </w:tc>
        <w:tc>
          <w:tcPr>
            <w:tcW w:w="1219"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82</w:t>
            </w:r>
          </w:p>
        </w:tc>
        <w:tc>
          <w:tcPr>
            <w:tcW w:w="1259"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2009" w:type="dxa"/>
          </w:tcPr>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517C79" w:rsidRPr="00632D11"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488" w:type="dxa"/>
            <w:vAlign w:val="center"/>
          </w:tcPr>
          <w:p w:rsidR="00517C79" w:rsidRPr="00632D11" w:rsidRDefault="00517C79" w:rsidP="00517C79">
            <w:pPr>
              <w:contextualSpacing/>
              <w:jc w:val="center"/>
              <w:rPr>
                <w:rFonts w:ascii="Times New Roman" w:hAnsi="Times New Roman" w:cs="Times New Roman"/>
                <w:sz w:val="24"/>
                <w:szCs w:val="24"/>
              </w:rPr>
            </w:pPr>
            <w:r>
              <w:rPr>
                <w:rFonts w:ascii="Times New Roman" w:hAnsi="Times New Roman" w:cs="Times New Roman"/>
                <w:sz w:val="24"/>
                <w:szCs w:val="24"/>
              </w:rPr>
              <w:t>С</w:t>
            </w:r>
            <w:r w:rsidRPr="00632D11">
              <w:rPr>
                <w:rFonts w:ascii="Times New Roman" w:hAnsi="Times New Roman" w:cs="Times New Roman"/>
                <w:sz w:val="24"/>
                <w:szCs w:val="24"/>
              </w:rPr>
              <w:t>пециальная физическая подготовка</w:t>
            </w:r>
          </w:p>
        </w:tc>
        <w:tc>
          <w:tcPr>
            <w:tcW w:w="1219" w:type="dxa"/>
            <w:vAlign w:val="center"/>
          </w:tcPr>
          <w:p w:rsidR="00517C79" w:rsidRPr="00632D11" w:rsidRDefault="00983FF7" w:rsidP="00517C79">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59" w:type="dxa"/>
            <w:vAlign w:val="center"/>
          </w:tcPr>
          <w:p w:rsidR="00517C79" w:rsidRPr="00632D11" w:rsidRDefault="00983FF7"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517C79" w:rsidRPr="00632D11" w:rsidRDefault="00983FF7" w:rsidP="00020955">
            <w:pPr>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009" w:type="dxa"/>
          </w:tcPr>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517C79" w:rsidRPr="00632D11"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517C79" w:rsidTr="00517C79">
        <w:tc>
          <w:tcPr>
            <w:tcW w:w="1098" w:type="dxa"/>
            <w:vAlign w:val="center"/>
          </w:tcPr>
          <w:p w:rsidR="00517C79"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1219" w:type="dxa"/>
            <w:vAlign w:val="center"/>
          </w:tcPr>
          <w:p w:rsidR="00517C79" w:rsidRPr="00632D11" w:rsidRDefault="00983FF7" w:rsidP="00020955">
            <w:pPr>
              <w:contextualSpacing/>
              <w:jc w:val="center"/>
              <w:rPr>
                <w:rFonts w:ascii="Times New Roman" w:hAnsi="Times New Roman" w:cs="Times New Roman"/>
                <w:sz w:val="24"/>
                <w:szCs w:val="24"/>
              </w:rPr>
            </w:pPr>
            <w:r>
              <w:rPr>
                <w:rFonts w:ascii="Times New Roman" w:hAnsi="Times New Roman" w:cs="Times New Roman"/>
                <w:sz w:val="24"/>
                <w:szCs w:val="24"/>
              </w:rPr>
              <w:t>82</w:t>
            </w:r>
          </w:p>
        </w:tc>
        <w:tc>
          <w:tcPr>
            <w:tcW w:w="1259" w:type="dxa"/>
            <w:vAlign w:val="center"/>
          </w:tcPr>
          <w:p w:rsidR="00517C79" w:rsidRPr="00632D11" w:rsidRDefault="00983FF7"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r w:rsidR="00091BB7">
              <w:rPr>
                <w:rFonts w:ascii="Times New Roman" w:hAnsi="Times New Roman" w:cs="Times New Roman"/>
                <w:sz w:val="24"/>
                <w:szCs w:val="24"/>
              </w:rPr>
              <w:t>8</w:t>
            </w:r>
          </w:p>
        </w:tc>
        <w:tc>
          <w:tcPr>
            <w:tcW w:w="1501" w:type="dxa"/>
            <w:vAlign w:val="center"/>
          </w:tcPr>
          <w:p w:rsidR="00517C79" w:rsidRPr="00632D11" w:rsidRDefault="00983FF7" w:rsidP="00020955">
            <w:pPr>
              <w:contextualSpacing/>
              <w:jc w:val="center"/>
              <w:rPr>
                <w:rFonts w:ascii="Times New Roman" w:hAnsi="Times New Roman" w:cs="Times New Roman"/>
                <w:sz w:val="24"/>
                <w:szCs w:val="24"/>
              </w:rPr>
            </w:pPr>
            <w:r>
              <w:rPr>
                <w:rFonts w:ascii="Times New Roman" w:hAnsi="Times New Roman" w:cs="Times New Roman"/>
                <w:sz w:val="24"/>
                <w:szCs w:val="24"/>
              </w:rPr>
              <w:t>64</w:t>
            </w:r>
          </w:p>
        </w:tc>
        <w:tc>
          <w:tcPr>
            <w:tcW w:w="2009" w:type="dxa"/>
          </w:tcPr>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517C79" w:rsidRPr="00632D11"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517C79" w:rsidTr="00517C79">
        <w:tc>
          <w:tcPr>
            <w:tcW w:w="1098" w:type="dxa"/>
            <w:vAlign w:val="center"/>
          </w:tcPr>
          <w:p w:rsidR="00517C79"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488" w:type="dxa"/>
            <w:vAlign w:val="center"/>
          </w:tcPr>
          <w:p w:rsidR="00517C79"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1219" w:type="dxa"/>
            <w:vAlign w:val="center"/>
          </w:tcPr>
          <w:p w:rsidR="00517C79" w:rsidRPr="00632D11" w:rsidRDefault="00983FF7" w:rsidP="00020955">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259" w:type="dxa"/>
            <w:vAlign w:val="center"/>
          </w:tcPr>
          <w:p w:rsidR="00517C79" w:rsidRPr="00632D11" w:rsidRDefault="00A2781A"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517C79" w:rsidRPr="00632D11" w:rsidRDefault="00A2781A" w:rsidP="00020955">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2009" w:type="dxa"/>
          </w:tcPr>
          <w:p w:rsidR="00517C79" w:rsidRPr="00632D11" w:rsidRDefault="00517C79" w:rsidP="00517C79">
            <w:pPr>
              <w:contextualSpacing/>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 опрос</w:t>
            </w: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Основы профессионального самоопределения</w:t>
            </w:r>
          </w:p>
        </w:tc>
        <w:tc>
          <w:tcPr>
            <w:tcW w:w="1219"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59"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01"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009" w:type="dxa"/>
          </w:tcPr>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517C79" w:rsidRPr="00632D11" w:rsidRDefault="00517C79" w:rsidP="00517C79">
            <w:pPr>
              <w:contextualSpacing/>
              <w:jc w:val="center"/>
              <w:rPr>
                <w:rFonts w:ascii="Times New Roman" w:hAnsi="Times New Roman" w:cs="Times New Roman"/>
                <w:sz w:val="24"/>
                <w:szCs w:val="24"/>
              </w:rPr>
            </w:pPr>
            <w:r>
              <w:rPr>
                <w:rFonts w:ascii="Times New Roman" w:hAnsi="Times New Roman" w:cs="Times New Roman"/>
                <w:sz w:val="24"/>
                <w:szCs w:val="24"/>
              </w:rPr>
              <w:t>опрос</w:t>
            </w: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Судейская подготовка</w:t>
            </w:r>
          </w:p>
        </w:tc>
        <w:tc>
          <w:tcPr>
            <w:tcW w:w="1219"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259"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01"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009" w:type="dxa"/>
          </w:tcPr>
          <w:p w:rsidR="00517C79" w:rsidRPr="007F06C2" w:rsidRDefault="00517C79" w:rsidP="00517C79">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517C79" w:rsidRPr="00632D11" w:rsidRDefault="00517C79" w:rsidP="00517C79">
            <w:pPr>
              <w:contextualSpacing/>
              <w:jc w:val="center"/>
              <w:rPr>
                <w:rFonts w:ascii="Times New Roman" w:hAnsi="Times New Roman" w:cs="Times New Roman"/>
                <w:sz w:val="24"/>
                <w:szCs w:val="24"/>
              </w:rPr>
            </w:pPr>
            <w:r>
              <w:rPr>
                <w:rFonts w:ascii="Times New Roman" w:hAnsi="Times New Roman" w:cs="Times New Roman"/>
                <w:sz w:val="24"/>
                <w:szCs w:val="24"/>
              </w:rPr>
              <w:t>опрос</w:t>
            </w: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Участие в соревнованиях</w:t>
            </w:r>
          </w:p>
        </w:tc>
        <w:tc>
          <w:tcPr>
            <w:tcW w:w="3979" w:type="dxa"/>
            <w:gridSpan w:val="3"/>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Участие в соревнованиях различного ранга</w:t>
            </w:r>
          </w:p>
        </w:tc>
        <w:tc>
          <w:tcPr>
            <w:tcW w:w="2009" w:type="dxa"/>
          </w:tcPr>
          <w:p w:rsidR="00517C79"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 xml:space="preserve">Соревнования, </w:t>
            </w:r>
            <w:r w:rsidRPr="007F06C2">
              <w:rPr>
                <w:rFonts w:ascii="Times New Roman" w:hAnsi="Times New Roman" w:cs="Times New Roman"/>
                <w:sz w:val="24"/>
                <w:szCs w:val="24"/>
              </w:rPr>
              <w:t>контрольные тесты</w:t>
            </w:r>
          </w:p>
        </w:tc>
      </w:tr>
      <w:tr w:rsidR="00517C79" w:rsidTr="00517C79">
        <w:tc>
          <w:tcPr>
            <w:tcW w:w="109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488"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1219" w:type="dxa"/>
            <w:vAlign w:val="center"/>
          </w:tcPr>
          <w:p w:rsidR="00517C79" w:rsidRPr="00632D11" w:rsidRDefault="00517C79"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59"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01" w:type="dxa"/>
            <w:vAlign w:val="center"/>
          </w:tcPr>
          <w:p w:rsidR="00517C79" w:rsidRPr="00632D11" w:rsidRDefault="00091BB7"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009" w:type="dxa"/>
          </w:tcPr>
          <w:p w:rsidR="00517C79" w:rsidRPr="00632D11" w:rsidRDefault="00517C79"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517C79" w:rsidTr="00517C79">
        <w:tc>
          <w:tcPr>
            <w:tcW w:w="3586" w:type="dxa"/>
            <w:gridSpan w:val="2"/>
            <w:vAlign w:val="center"/>
          </w:tcPr>
          <w:p w:rsidR="00517C79" w:rsidRPr="00632D11" w:rsidRDefault="00517C79"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Общий объем часов</w:t>
            </w:r>
          </w:p>
        </w:tc>
        <w:tc>
          <w:tcPr>
            <w:tcW w:w="1219" w:type="dxa"/>
            <w:vAlign w:val="center"/>
          </w:tcPr>
          <w:p w:rsidR="00517C79" w:rsidRPr="00632D11" w:rsidRDefault="00517C79"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252</w:t>
            </w:r>
          </w:p>
        </w:tc>
        <w:tc>
          <w:tcPr>
            <w:tcW w:w="1259" w:type="dxa"/>
            <w:vAlign w:val="center"/>
          </w:tcPr>
          <w:p w:rsidR="00517C79" w:rsidRPr="00632D11" w:rsidRDefault="00A2781A"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69</w:t>
            </w:r>
          </w:p>
        </w:tc>
        <w:tc>
          <w:tcPr>
            <w:tcW w:w="1501" w:type="dxa"/>
            <w:vAlign w:val="center"/>
          </w:tcPr>
          <w:p w:rsidR="00517C79" w:rsidRPr="00632D11" w:rsidRDefault="00A2781A"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183</w:t>
            </w:r>
          </w:p>
        </w:tc>
        <w:tc>
          <w:tcPr>
            <w:tcW w:w="2009" w:type="dxa"/>
          </w:tcPr>
          <w:p w:rsidR="00517C79" w:rsidRPr="00632D11" w:rsidRDefault="00517C79" w:rsidP="00020955">
            <w:pPr>
              <w:contextualSpacing/>
              <w:jc w:val="center"/>
              <w:rPr>
                <w:rFonts w:ascii="Times New Roman" w:hAnsi="Times New Roman" w:cs="Times New Roman"/>
                <w:b/>
                <w:sz w:val="24"/>
                <w:szCs w:val="24"/>
              </w:rPr>
            </w:pPr>
          </w:p>
        </w:tc>
      </w:tr>
    </w:tbl>
    <w:p w:rsidR="00CB1E2F" w:rsidRDefault="00CB1E2F" w:rsidP="00CB1E2F">
      <w:pPr>
        <w:spacing w:after="0" w:line="360" w:lineRule="auto"/>
        <w:ind w:firstLine="709"/>
        <w:jc w:val="both"/>
        <w:rPr>
          <w:rFonts w:ascii="Times New Roman" w:hAnsi="Times New Roman" w:cs="Times New Roman"/>
          <w:sz w:val="28"/>
          <w:szCs w:val="28"/>
        </w:rPr>
      </w:pPr>
    </w:p>
    <w:p w:rsidR="00AC7FF9" w:rsidRDefault="00AC7FF9" w:rsidP="00091BB7">
      <w:pPr>
        <w:spacing w:after="0" w:line="360" w:lineRule="auto"/>
        <w:ind w:firstLine="709"/>
        <w:jc w:val="both"/>
        <w:rPr>
          <w:rFonts w:ascii="Times New Roman" w:hAnsi="Times New Roman" w:cs="Times New Roman"/>
          <w:sz w:val="28"/>
          <w:szCs w:val="28"/>
        </w:rPr>
      </w:pPr>
    </w:p>
    <w:p w:rsidR="00AC7FF9" w:rsidRDefault="00AC7FF9" w:rsidP="00091BB7">
      <w:pPr>
        <w:spacing w:after="0" w:line="360" w:lineRule="auto"/>
        <w:ind w:firstLine="709"/>
        <w:jc w:val="both"/>
        <w:rPr>
          <w:rFonts w:ascii="Times New Roman" w:hAnsi="Times New Roman" w:cs="Times New Roman"/>
          <w:sz w:val="28"/>
          <w:szCs w:val="28"/>
        </w:rPr>
      </w:pPr>
    </w:p>
    <w:p w:rsidR="00A2781A" w:rsidRDefault="00A2781A" w:rsidP="00091BB7">
      <w:pPr>
        <w:spacing w:after="0" w:line="360" w:lineRule="auto"/>
        <w:ind w:firstLine="709"/>
        <w:jc w:val="both"/>
        <w:rPr>
          <w:rFonts w:ascii="Times New Roman" w:hAnsi="Times New Roman" w:cs="Times New Roman"/>
          <w:sz w:val="28"/>
          <w:szCs w:val="28"/>
        </w:rPr>
      </w:pPr>
    </w:p>
    <w:p w:rsidR="00A2781A" w:rsidRDefault="00A2781A" w:rsidP="00091BB7">
      <w:pPr>
        <w:spacing w:after="0" w:line="360" w:lineRule="auto"/>
        <w:ind w:firstLine="709"/>
        <w:jc w:val="both"/>
        <w:rPr>
          <w:rFonts w:ascii="Times New Roman" w:hAnsi="Times New Roman" w:cs="Times New Roman"/>
          <w:sz w:val="28"/>
          <w:szCs w:val="28"/>
        </w:rPr>
      </w:pPr>
    </w:p>
    <w:p w:rsidR="00AC7FF9" w:rsidRDefault="00AC7FF9" w:rsidP="00091BB7">
      <w:pPr>
        <w:spacing w:after="0" w:line="360" w:lineRule="auto"/>
        <w:ind w:firstLine="709"/>
        <w:jc w:val="both"/>
        <w:rPr>
          <w:rFonts w:ascii="Times New Roman" w:hAnsi="Times New Roman" w:cs="Times New Roman"/>
          <w:sz w:val="28"/>
          <w:szCs w:val="28"/>
        </w:rPr>
      </w:pPr>
    </w:p>
    <w:p w:rsidR="00AC7FF9" w:rsidRDefault="00AC7FF9" w:rsidP="00091BB7">
      <w:pPr>
        <w:spacing w:after="0" w:line="360" w:lineRule="auto"/>
        <w:ind w:firstLine="709"/>
        <w:jc w:val="both"/>
        <w:rPr>
          <w:rFonts w:ascii="Times New Roman" w:hAnsi="Times New Roman" w:cs="Times New Roman"/>
          <w:sz w:val="28"/>
          <w:szCs w:val="28"/>
        </w:rPr>
      </w:pPr>
    </w:p>
    <w:p w:rsidR="00020955" w:rsidRPr="008715FD" w:rsidRDefault="00020955" w:rsidP="00020955">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r w:rsidRPr="008715FD">
        <w:rPr>
          <w:rFonts w:ascii="Times New Roman" w:hAnsi="Times New Roman" w:cs="Times New Roman"/>
          <w:b/>
          <w:color w:val="000000"/>
          <w:sz w:val="28"/>
          <w:szCs w:val="28"/>
        </w:rPr>
        <w:t>Учебный план</w:t>
      </w:r>
      <w:r w:rsidR="00F96F5A">
        <w:rPr>
          <w:rFonts w:ascii="Times New Roman" w:hAnsi="Times New Roman" w:cs="Times New Roman"/>
          <w:b/>
          <w:color w:val="000000"/>
          <w:sz w:val="28"/>
          <w:szCs w:val="28"/>
        </w:rPr>
        <w:t>, продвинутый уровень</w:t>
      </w:r>
    </w:p>
    <w:p w:rsidR="00020955" w:rsidRPr="000107A8" w:rsidRDefault="00F96F5A" w:rsidP="00020955">
      <w:pPr>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Таблица 3</w:t>
      </w:r>
    </w:p>
    <w:tbl>
      <w:tblPr>
        <w:tblStyle w:val="ab"/>
        <w:tblW w:w="0" w:type="auto"/>
        <w:tblLook w:val="04A0" w:firstRow="1" w:lastRow="0" w:firstColumn="1" w:lastColumn="0" w:noHBand="0" w:noVBand="1"/>
      </w:tblPr>
      <w:tblGrid>
        <w:gridCol w:w="1098"/>
        <w:gridCol w:w="2488"/>
        <w:gridCol w:w="1219"/>
        <w:gridCol w:w="1259"/>
        <w:gridCol w:w="1501"/>
        <w:gridCol w:w="2009"/>
      </w:tblGrid>
      <w:tr w:rsidR="00020955" w:rsidTr="00020955">
        <w:tc>
          <w:tcPr>
            <w:tcW w:w="1098" w:type="dxa"/>
            <w:vMerge w:val="restart"/>
            <w:vAlign w:val="center"/>
          </w:tcPr>
          <w:p w:rsidR="00020955" w:rsidRPr="00632D11" w:rsidRDefault="00020955"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w:t>
            </w:r>
          </w:p>
        </w:tc>
        <w:tc>
          <w:tcPr>
            <w:tcW w:w="2488" w:type="dxa"/>
            <w:vMerge w:val="restart"/>
            <w:vAlign w:val="center"/>
          </w:tcPr>
          <w:p w:rsidR="00020955" w:rsidRPr="00632D11" w:rsidRDefault="00020955"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Наименование предметных областей/</w:t>
            </w:r>
          </w:p>
        </w:tc>
        <w:tc>
          <w:tcPr>
            <w:tcW w:w="3979" w:type="dxa"/>
            <w:gridSpan w:val="3"/>
            <w:vAlign w:val="center"/>
          </w:tcPr>
          <w:p w:rsidR="00020955" w:rsidRPr="00632D11" w:rsidRDefault="00020955"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Распределение по годам обучения</w:t>
            </w:r>
          </w:p>
        </w:tc>
        <w:tc>
          <w:tcPr>
            <w:tcW w:w="2009" w:type="dxa"/>
            <w:vMerge w:val="restart"/>
          </w:tcPr>
          <w:p w:rsidR="00020955" w:rsidRPr="007F06C2" w:rsidRDefault="00020955" w:rsidP="00020955">
            <w:pPr>
              <w:contextualSpacing/>
              <w:jc w:val="center"/>
              <w:rPr>
                <w:rFonts w:ascii="Times New Roman" w:hAnsi="Times New Roman" w:cs="Times New Roman"/>
                <w:b/>
                <w:sz w:val="24"/>
                <w:szCs w:val="24"/>
              </w:rPr>
            </w:pPr>
            <w:r w:rsidRPr="007F06C2">
              <w:rPr>
                <w:rFonts w:ascii="Times New Roman" w:hAnsi="Times New Roman" w:cs="Times New Roman"/>
                <w:b/>
                <w:sz w:val="24"/>
                <w:szCs w:val="24"/>
              </w:rPr>
              <w:t>Формы промежуточной/</w:t>
            </w:r>
          </w:p>
          <w:p w:rsidR="00020955" w:rsidRPr="00632D11" w:rsidRDefault="00020955" w:rsidP="00020955">
            <w:pPr>
              <w:contextualSpacing/>
              <w:jc w:val="center"/>
              <w:rPr>
                <w:rFonts w:ascii="Times New Roman" w:hAnsi="Times New Roman" w:cs="Times New Roman"/>
                <w:b/>
                <w:sz w:val="24"/>
                <w:szCs w:val="24"/>
              </w:rPr>
            </w:pPr>
            <w:r w:rsidRPr="007F06C2">
              <w:rPr>
                <w:rFonts w:ascii="Times New Roman" w:hAnsi="Times New Roman" w:cs="Times New Roman"/>
                <w:b/>
                <w:sz w:val="24"/>
                <w:szCs w:val="24"/>
              </w:rPr>
              <w:t>итоговой аттестации</w:t>
            </w:r>
          </w:p>
        </w:tc>
      </w:tr>
      <w:tr w:rsidR="00020955" w:rsidTr="00020955">
        <w:tc>
          <w:tcPr>
            <w:tcW w:w="1098" w:type="dxa"/>
            <w:vMerge/>
            <w:vAlign w:val="center"/>
          </w:tcPr>
          <w:p w:rsidR="00020955" w:rsidRPr="00632D11" w:rsidRDefault="00020955" w:rsidP="00020955">
            <w:pPr>
              <w:contextualSpacing/>
              <w:jc w:val="center"/>
              <w:rPr>
                <w:rFonts w:ascii="Times New Roman" w:hAnsi="Times New Roman" w:cs="Times New Roman"/>
                <w:b/>
                <w:sz w:val="24"/>
                <w:szCs w:val="24"/>
              </w:rPr>
            </w:pPr>
          </w:p>
        </w:tc>
        <w:tc>
          <w:tcPr>
            <w:tcW w:w="2488" w:type="dxa"/>
            <w:vMerge/>
            <w:vAlign w:val="center"/>
          </w:tcPr>
          <w:p w:rsidR="00020955" w:rsidRPr="00632D11" w:rsidRDefault="00020955" w:rsidP="00020955">
            <w:pPr>
              <w:contextualSpacing/>
              <w:jc w:val="center"/>
              <w:rPr>
                <w:rFonts w:ascii="Times New Roman" w:hAnsi="Times New Roman" w:cs="Times New Roman"/>
                <w:b/>
                <w:sz w:val="24"/>
                <w:szCs w:val="24"/>
              </w:rPr>
            </w:pPr>
          </w:p>
        </w:tc>
        <w:tc>
          <w:tcPr>
            <w:tcW w:w="1219" w:type="dxa"/>
            <w:vAlign w:val="center"/>
          </w:tcPr>
          <w:p w:rsidR="00020955" w:rsidRPr="00632D11" w:rsidRDefault="00020955"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259" w:type="dxa"/>
            <w:vAlign w:val="center"/>
          </w:tcPr>
          <w:p w:rsidR="00020955" w:rsidRPr="00632D11" w:rsidRDefault="00020955"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501" w:type="dxa"/>
            <w:vAlign w:val="center"/>
          </w:tcPr>
          <w:p w:rsidR="00020955" w:rsidRPr="00632D11" w:rsidRDefault="00020955"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2009" w:type="dxa"/>
            <w:vMerge/>
          </w:tcPr>
          <w:p w:rsidR="00020955" w:rsidRDefault="00020955" w:rsidP="00020955">
            <w:pPr>
              <w:contextualSpacing/>
              <w:jc w:val="center"/>
              <w:rPr>
                <w:rFonts w:ascii="Times New Roman" w:hAnsi="Times New Roman" w:cs="Times New Roman"/>
                <w:b/>
                <w:sz w:val="24"/>
                <w:szCs w:val="24"/>
              </w:rPr>
            </w:pP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Теоретические основы физической культуры и спорта</w:t>
            </w:r>
          </w:p>
        </w:tc>
        <w:tc>
          <w:tcPr>
            <w:tcW w:w="121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5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009" w:type="dxa"/>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пед.наблюдение, опрос</w:t>
            </w: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Общая физическая подготовка</w:t>
            </w:r>
          </w:p>
        </w:tc>
        <w:tc>
          <w:tcPr>
            <w:tcW w:w="121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7</w:t>
            </w:r>
            <w:r w:rsidR="00020955">
              <w:rPr>
                <w:rFonts w:ascii="Times New Roman" w:hAnsi="Times New Roman" w:cs="Times New Roman"/>
                <w:sz w:val="24"/>
                <w:szCs w:val="24"/>
              </w:rPr>
              <w:t>6</w:t>
            </w:r>
          </w:p>
        </w:tc>
        <w:tc>
          <w:tcPr>
            <w:tcW w:w="1259"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01"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70</w:t>
            </w:r>
          </w:p>
        </w:tc>
        <w:tc>
          <w:tcPr>
            <w:tcW w:w="2009" w:type="dxa"/>
          </w:tcPr>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020955" w:rsidRPr="00632D11"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С</w:t>
            </w:r>
            <w:r w:rsidRPr="00632D11">
              <w:rPr>
                <w:rFonts w:ascii="Times New Roman" w:hAnsi="Times New Roman" w:cs="Times New Roman"/>
                <w:sz w:val="24"/>
                <w:szCs w:val="24"/>
              </w:rPr>
              <w:t>пециальная физическая подготовка</w:t>
            </w:r>
          </w:p>
        </w:tc>
        <w:tc>
          <w:tcPr>
            <w:tcW w:w="121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86</w:t>
            </w:r>
          </w:p>
        </w:tc>
        <w:tc>
          <w:tcPr>
            <w:tcW w:w="125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501"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70</w:t>
            </w:r>
          </w:p>
        </w:tc>
        <w:tc>
          <w:tcPr>
            <w:tcW w:w="2009" w:type="dxa"/>
          </w:tcPr>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020955" w:rsidRPr="00632D11"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020955" w:rsidTr="00020955">
        <w:tc>
          <w:tcPr>
            <w:tcW w:w="1098" w:type="dxa"/>
            <w:vAlign w:val="center"/>
          </w:tcPr>
          <w:p w:rsidR="00020955"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121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1259"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1501" w:type="dxa"/>
            <w:vAlign w:val="center"/>
          </w:tcPr>
          <w:p w:rsidR="00020955" w:rsidRPr="00632D11"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144</w:t>
            </w:r>
          </w:p>
        </w:tc>
        <w:tc>
          <w:tcPr>
            <w:tcW w:w="2009" w:type="dxa"/>
          </w:tcPr>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020955" w:rsidRPr="00632D11"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020955" w:rsidTr="00020955">
        <w:tc>
          <w:tcPr>
            <w:tcW w:w="1098" w:type="dxa"/>
            <w:vAlign w:val="center"/>
          </w:tcPr>
          <w:p w:rsidR="00020955"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488" w:type="dxa"/>
            <w:vAlign w:val="center"/>
          </w:tcPr>
          <w:p w:rsidR="00020955" w:rsidRPr="00020955" w:rsidRDefault="00020955" w:rsidP="00020955">
            <w:pPr>
              <w:contextualSpacing/>
              <w:jc w:val="center"/>
              <w:rPr>
                <w:rFonts w:ascii="Times New Roman" w:hAnsi="Times New Roman" w:cs="Times New Roman"/>
                <w:sz w:val="24"/>
                <w:szCs w:val="24"/>
              </w:rPr>
            </w:pPr>
            <w:r w:rsidRPr="00020955">
              <w:rPr>
                <w:rFonts w:ascii="Times New Roman" w:hAnsi="Times New Roman" w:cs="Times New Roman"/>
                <w:sz w:val="24"/>
                <w:szCs w:val="24"/>
              </w:rPr>
              <w:t>Тактическая подготовка</w:t>
            </w:r>
          </w:p>
        </w:tc>
        <w:tc>
          <w:tcPr>
            <w:tcW w:w="1219" w:type="dxa"/>
            <w:vAlign w:val="center"/>
          </w:tcPr>
          <w:p w:rsidR="00020955" w:rsidRPr="00020955" w:rsidRDefault="00947C8F" w:rsidP="00020955">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59" w:type="dxa"/>
            <w:vAlign w:val="center"/>
          </w:tcPr>
          <w:p w:rsidR="00020955" w:rsidRPr="00020955" w:rsidRDefault="00A2781A" w:rsidP="00020955">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501" w:type="dxa"/>
            <w:vAlign w:val="center"/>
          </w:tcPr>
          <w:p w:rsidR="00020955" w:rsidRPr="00020955" w:rsidRDefault="00A2781A"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r w:rsidR="00947C8F">
              <w:rPr>
                <w:rFonts w:ascii="Times New Roman" w:hAnsi="Times New Roman" w:cs="Times New Roman"/>
                <w:sz w:val="24"/>
                <w:szCs w:val="24"/>
              </w:rPr>
              <w:t>0</w:t>
            </w:r>
          </w:p>
        </w:tc>
        <w:tc>
          <w:tcPr>
            <w:tcW w:w="2009" w:type="dxa"/>
          </w:tcPr>
          <w:p w:rsidR="00020955" w:rsidRPr="00020955" w:rsidRDefault="00020955" w:rsidP="00020955">
            <w:pPr>
              <w:contextualSpacing/>
              <w:jc w:val="center"/>
              <w:rPr>
                <w:rFonts w:ascii="Times New Roman" w:hAnsi="Times New Roman" w:cs="Times New Roman"/>
                <w:sz w:val="24"/>
                <w:szCs w:val="24"/>
              </w:rPr>
            </w:pPr>
            <w:r w:rsidRPr="00020955">
              <w:rPr>
                <w:rFonts w:ascii="Times New Roman" w:hAnsi="Times New Roman" w:cs="Times New Roman"/>
                <w:sz w:val="24"/>
                <w:szCs w:val="24"/>
              </w:rPr>
              <w:t>педагогическое наблюдение, опрос</w:t>
            </w: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Основы профессионального самоопределения</w:t>
            </w:r>
          </w:p>
        </w:tc>
        <w:tc>
          <w:tcPr>
            <w:tcW w:w="1219"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59"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01"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009" w:type="dxa"/>
          </w:tcPr>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опрос</w:t>
            </w: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sidRPr="00632D11">
              <w:rPr>
                <w:rFonts w:ascii="Times New Roman" w:hAnsi="Times New Roman" w:cs="Times New Roman"/>
                <w:sz w:val="24"/>
                <w:szCs w:val="24"/>
              </w:rPr>
              <w:t>Судейская подготовка</w:t>
            </w:r>
          </w:p>
        </w:tc>
        <w:tc>
          <w:tcPr>
            <w:tcW w:w="1219" w:type="dxa"/>
            <w:vAlign w:val="center"/>
          </w:tcPr>
          <w:p w:rsidR="00020955" w:rsidRPr="00632D11" w:rsidRDefault="009E3463" w:rsidP="00020955">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259" w:type="dxa"/>
            <w:vAlign w:val="center"/>
          </w:tcPr>
          <w:p w:rsidR="00020955" w:rsidRPr="00632D11" w:rsidRDefault="009E3463" w:rsidP="00020955">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01" w:type="dxa"/>
            <w:vAlign w:val="center"/>
          </w:tcPr>
          <w:p w:rsidR="00020955" w:rsidRPr="00632D11" w:rsidRDefault="009E3463" w:rsidP="00020955">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009" w:type="dxa"/>
          </w:tcPr>
          <w:p w:rsidR="00020955" w:rsidRPr="007F06C2"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опрос</w:t>
            </w: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Участие в соревнованиях</w:t>
            </w:r>
          </w:p>
        </w:tc>
        <w:tc>
          <w:tcPr>
            <w:tcW w:w="3979" w:type="dxa"/>
            <w:gridSpan w:val="3"/>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Участие в соревнованиях различного ранга</w:t>
            </w:r>
          </w:p>
        </w:tc>
        <w:tc>
          <w:tcPr>
            <w:tcW w:w="2009" w:type="dxa"/>
          </w:tcPr>
          <w:p w:rsidR="00020955"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 xml:space="preserve">Соревнования, </w:t>
            </w:r>
            <w:r w:rsidRPr="007F06C2">
              <w:rPr>
                <w:rFonts w:ascii="Times New Roman" w:hAnsi="Times New Roman" w:cs="Times New Roman"/>
                <w:sz w:val="24"/>
                <w:szCs w:val="24"/>
              </w:rPr>
              <w:t>контрольные тесты</w:t>
            </w:r>
          </w:p>
        </w:tc>
      </w:tr>
      <w:tr w:rsidR="00020955" w:rsidTr="00020955">
        <w:tc>
          <w:tcPr>
            <w:tcW w:w="109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488"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1219"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59"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01" w:type="dxa"/>
            <w:vAlign w:val="center"/>
          </w:tcPr>
          <w:p w:rsidR="00020955" w:rsidRPr="00632D11" w:rsidRDefault="00020955" w:rsidP="0002095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009" w:type="dxa"/>
          </w:tcPr>
          <w:p w:rsidR="00020955" w:rsidRPr="00632D11" w:rsidRDefault="00020955" w:rsidP="00020955">
            <w:pPr>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020955" w:rsidTr="00020955">
        <w:tc>
          <w:tcPr>
            <w:tcW w:w="3586" w:type="dxa"/>
            <w:gridSpan w:val="2"/>
            <w:vAlign w:val="center"/>
          </w:tcPr>
          <w:p w:rsidR="00020955" w:rsidRPr="00632D11" w:rsidRDefault="00020955" w:rsidP="00020955">
            <w:pPr>
              <w:contextualSpacing/>
              <w:jc w:val="center"/>
              <w:rPr>
                <w:rFonts w:ascii="Times New Roman" w:hAnsi="Times New Roman" w:cs="Times New Roman"/>
                <w:b/>
                <w:sz w:val="24"/>
                <w:szCs w:val="24"/>
              </w:rPr>
            </w:pPr>
            <w:r w:rsidRPr="00632D11">
              <w:rPr>
                <w:rFonts w:ascii="Times New Roman" w:hAnsi="Times New Roman" w:cs="Times New Roman"/>
                <w:b/>
                <w:sz w:val="24"/>
                <w:szCs w:val="24"/>
              </w:rPr>
              <w:t>Общий объем часов</w:t>
            </w:r>
          </w:p>
        </w:tc>
        <w:tc>
          <w:tcPr>
            <w:tcW w:w="1219" w:type="dxa"/>
            <w:vAlign w:val="center"/>
          </w:tcPr>
          <w:p w:rsidR="00020955" w:rsidRPr="00632D11" w:rsidRDefault="00020955"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420</w:t>
            </w:r>
          </w:p>
        </w:tc>
        <w:tc>
          <w:tcPr>
            <w:tcW w:w="1259" w:type="dxa"/>
            <w:vAlign w:val="center"/>
          </w:tcPr>
          <w:p w:rsidR="00020955" w:rsidRPr="00632D11" w:rsidRDefault="00A2781A"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105</w:t>
            </w:r>
          </w:p>
        </w:tc>
        <w:tc>
          <w:tcPr>
            <w:tcW w:w="1501" w:type="dxa"/>
            <w:vAlign w:val="center"/>
          </w:tcPr>
          <w:p w:rsidR="00020955" w:rsidRPr="00632D11" w:rsidRDefault="00A2781A" w:rsidP="00020955">
            <w:pPr>
              <w:contextualSpacing/>
              <w:jc w:val="center"/>
              <w:rPr>
                <w:rFonts w:ascii="Times New Roman" w:hAnsi="Times New Roman" w:cs="Times New Roman"/>
                <w:b/>
                <w:sz w:val="24"/>
                <w:szCs w:val="24"/>
              </w:rPr>
            </w:pPr>
            <w:r>
              <w:rPr>
                <w:rFonts w:ascii="Times New Roman" w:hAnsi="Times New Roman" w:cs="Times New Roman"/>
                <w:b/>
                <w:sz w:val="24"/>
                <w:szCs w:val="24"/>
              </w:rPr>
              <w:t>315</w:t>
            </w:r>
          </w:p>
        </w:tc>
        <w:tc>
          <w:tcPr>
            <w:tcW w:w="2009" w:type="dxa"/>
          </w:tcPr>
          <w:p w:rsidR="00020955" w:rsidRPr="00632D11" w:rsidRDefault="00020955" w:rsidP="00020955">
            <w:pPr>
              <w:contextualSpacing/>
              <w:jc w:val="center"/>
              <w:rPr>
                <w:rFonts w:ascii="Times New Roman" w:hAnsi="Times New Roman" w:cs="Times New Roman"/>
                <w:b/>
                <w:sz w:val="24"/>
                <w:szCs w:val="24"/>
              </w:rPr>
            </w:pPr>
          </w:p>
        </w:tc>
      </w:tr>
    </w:tbl>
    <w:p w:rsidR="00020955" w:rsidRDefault="00020955" w:rsidP="00091BB7">
      <w:pPr>
        <w:spacing w:after="0" w:line="360" w:lineRule="auto"/>
        <w:ind w:firstLine="709"/>
        <w:jc w:val="both"/>
        <w:rPr>
          <w:rFonts w:ascii="Times New Roman" w:hAnsi="Times New Roman" w:cs="Times New Roman"/>
          <w:sz w:val="28"/>
          <w:szCs w:val="28"/>
        </w:rPr>
      </w:pPr>
    </w:p>
    <w:p w:rsidR="00950C30" w:rsidRPr="00F643E4" w:rsidRDefault="00950C30" w:rsidP="007F06C2">
      <w:pPr>
        <w:pStyle w:val="a3"/>
        <w:numPr>
          <w:ilvl w:val="1"/>
          <w:numId w:val="31"/>
        </w:numPr>
        <w:shd w:val="clear" w:color="auto" w:fill="FFFFFF"/>
        <w:autoSpaceDE w:val="0"/>
        <w:autoSpaceDN w:val="0"/>
        <w:adjustRightInd w:val="0"/>
        <w:spacing w:after="0" w:line="360" w:lineRule="auto"/>
        <w:ind w:left="0" w:firstLine="709"/>
        <w:jc w:val="center"/>
        <w:rPr>
          <w:rFonts w:ascii="Times New Roman" w:hAnsi="Times New Roman"/>
          <w:sz w:val="28"/>
          <w:szCs w:val="28"/>
        </w:rPr>
      </w:pPr>
      <w:r w:rsidRPr="000107A8">
        <w:rPr>
          <w:rFonts w:ascii="Times New Roman" w:hAnsi="Times New Roman"/>
          <w:b/>
          <w:sz w:val="28"/>
          <w:szCs w:val="28"/>
        </w:rPr>
        <w:t>Содержание программного материала</w:t>
      </w:r>
    </w:p>
    <w:p w:rsidR="00F643E4" w:rsidRPr="00F643E4" w:rsidRDefault="00F643E4" w:rsidP="00F643E4">
      <w:pPr>
        <w:shd w:val="clear" w:color="auto" w:fill="FFFFFF"/>
        <w:autoSpaceDE w:val="0"/>
        <w:autoSpaceDN w:val="0"/>
        <w:adjustRightInd w:val="0"/>
        <w:spacing w:after="0" w:line="360" w:lineRule="auto"/>
        <w:ind w:firstLine="709"/>
        <w:jc w:val="center"/>
        <w:rPr>
          <w:rFonts w:ascii="Times New Roman" w:hAnsi="Times New Roman"/>
          <w:sz w:val="28"/>
          <w:szCs w:val="28"/>
        </w:rPr>
      </w:pPr>
    </w:p>
    <w:p w:rsidR="00164F9A" w:rsidRPr="00F643E4" w:rsidRDefault="00AC7FF9" w:rsidP="00F643E4">
      <w:pPr>
        <w:pStyle w:val="a3"/>
        <w:numPr>
          <w:ilvl w:val="0"/>
          <w:numId w:val="44"/>
        </w:numPr>
        <w:spacing w:after="0" w:line="360" w:lineRule="auto"/>
        <w:ind w:left="0" w:firstLine="709"/>
        <w:jc w:val="both"/>
        <w:rPr>
          <w:rFonts w:ascii="Times New Roman" w:hAnsi="Times New Roman"/>
          <w:sz w:val="28"/>
          <w:szCs w:val="28"/>
        </w:rPr>
      </w:pPr>
      <w:r w:rsidRPr="00F643E4">
        <w:rPr>
          <w:rFonts w:ascii="Times New Roman" w:hAnsi="Times New Roman"/>
          <w:b/>
          <w:sz w:val="28"/>
          <w:szCs w:val="28"/>
        </w:rPr>
        <w:t>Теоретические основы физической культуры и спорта.</w:t>
      </w:r>
      <w:r w:rsidRPr="00F643E4">
        <w:rPr>
          <w:rFonts w:ascii="Times New Roman" w:hAnsi="Times New Roman"/>
          <w:sz w:val="28"/>
          <w:szCs w:val="28"/>
        </w:rPr>
        <w:t xml:space="preserve">  Понятие о физической культуре</w:t>
      </w:r>
      <w:r w:rsidR="00164F9A" w:rsidRPr="00F643E4">
        <w:rPr>
          <w:rFonts w:ascii="Times New Roman" w:hAnsi="Times New Roman"/>
          <w:sz w:val="28"/>
          <w:szCs w:val="28"/>
        </w:rPr>
        <w:t xml:space="preserve"> и здоровом образе жизни</w:t>
      </w:r>
      <w:r w:rsidRPr="00F643E4">
        <w:rPr>
          <w:rFonts w:ascii="Times New Roman" w:hAnsi="Times New Roman"/>
          <w:sz w:val="28"/>
          <w:szCs w:val="28"/>
        </w:rPr>
        <w:t>. Место физической культуры в жизни общества. Здоровый образ жизни.</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 Основы системы физического воспитания. Цели и задачи системы физического воспитания. Принципы системы физического воспитания. Органы управления физкультурным движением в России. Физическое воспитание детей и подростков. Внешкольная работа по физическому воспитанию. Научные исследования в области физического воспитания.</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 Орга</w:t>
      </w:r>
      <w:r w:rsidR="00164F9A" w:rsidRPr="00F643E4">
        <w:rPr>
          <w:rFonts w:ascii="Times New Roman" w:hAnsi="Times New Roman" w:cs="Times New Roman"/>
          <w:sz w:val="28"/>
          <w:szCs w:val="28"/>
        </w:rPr>
        <w:t>низация международного движения</w:t>
      </w:r>
      <w:r w:rsidRPr="00F643E4">
        <w:rPr>
          <w:rFonts w:ascii="Times New Roman" w:hAnsi="Times New Roman" w:cs="Times New Roman"/>
          <w:sz w:val="28"/>
          <w:szCs w:val="28"/>
        </w:rPr>
        <w:t>. Единая Всероссийская спортивная классификация. Место и значение спортивной классификация в системе физического воспитания. Основные понятия спортивной классификации. Содержания разрядных норм и требований спортивной классификации. Присвоение спортивных разрядов и званий. Костно-мышечная система, ее строение и функции. Костная система. Мышечная система</w:t>
      </w:r>
      <w:r w:rsidR="00164F9A" w:rsidRPr="00F643E4">
        <w:rPr>
          <w:rFonts w:ascii="Times New Roman" w:hAnsi="Times New Roman" w:cs="Times New Roman"/>
          <w:sz w:val="28"/>
          <w:szCs w:val="28"/>
        </w:rPr>
        <w:t>.</w:t>
      </w:r>
      <w:r w:rsidRPr="00F643E4">
        <w:rPr>
          <w:rFonts w:ascii="Times New Roman" w:hAnsi="Times New Roman" w:cs="Times New Roman"/>
          <w:sz w:val="28"/>
          <w:szCs w:val="28"/>
        </w:rPr>
        <w:t xml:space="preserve"> Основные сведения о кровообращении, состав и функции крови. Сердце и сосуды. Понятие о кровообращении, значение крови. Количество и состав крови. Сердце и сосуды. Дыхание. Потребление кислорода. Значение дыхания для жизнедеятельности организма. Дыхание, его виды и роль в жизнедеятельности организма человека. Потребление кислорода. Понятие о кислородном запросе и долге. Обмен веществ и энергии - основа жизни человека. Нервная система и ее роль в жизнедеятельности организма.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Нервная система, ее строение. Понятие о рефлексах, их виды.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Органы пищеварения и выделения. Понятие о пищеварении.</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Органы выделения, их функции.</w:t>
      </w:r>
      <w:r w:rsidR="00164F9A" w:rsidRPr="00F643E4">
        <w:rPr>
          <w:rFonts w:ascii="Times New Roman" w:hAnsi="Times New Roman" w:cs="Times New Roman"/>
          <w:sz w:val="28"/>
          <w:szCs w:val="28"/>
        </w:rPr>
        <w:t xml:space="preserve"> Органы чувств. </w:t>
      </w:r>
      <w:r w:rsidRPr="00F643E4">
        <w:rPr>
          <w:rFonts w:ascii="Times New Roman" w:hAnsi="Times New Roman" w:cs="Times New Roman"/>
          <w:sz w:val="28"/>
          <w:szCs w:val="28"/>
        </w:rPr>
        <w:t xml:space="preserve">Понятие об органах чувств. Органы зрения. Органы слуха. Органы равновесия. Органы двигательного и кожного чувства. Органы обоняния и вкуса.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Физиологические основы спортивной тренировки. Физиологическое представление о спортивной тренировке. Физиологические механизмы формирования двигательных навыков. Характерные физиологические изменения в организме при занятиях избранными видами спорта</w:t>
      </w:r>
      <w:r w:rsidR="00164F9A" w:rsidRPr="00F643E4">
        <w:rPr>
          <w:rFonts w:ascii="Times New Roman" w:hAnsi="Times New Roman" w:cs="Times New Roman"/>
          <w:sz w:val="28"/>
          <w:szCs w:val="28"/>
        </w:rPr>
        <w:t>.</w:t>
      </w:r>
      <w:r w:rsidRPr="00F643E4">
        <w:rPr>
          <w:rFonts w:ascii="Times New Roman" w:hAnsi="Times New Roman" w:cs="Times New Roman"/>
          <w:sz w:val="28"/>
          <w:szCs w:val="28"/>
        </w:rPr>
        <w:t xml:space="preserve">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Физиологические методы определения тре</w:t>
      </w:r>
      <w:r w:rsidR="00164F9A" w:rsidRPr="00F643E4">
        <w:rPr>
          <w:rFonts w:ascii="Times New Roman" w:hAnsi="Times New Roman" w:cs="Times New Roman"/>
          <w:sz w:val="28"/>
          <w:szCs w:val="28"/>
        </w:rPr>
        <w:t xml:space="preserve">нированности юных спортсменов. </w:t>
      </w:r>
      <w:r w:rsidRPr="00F643E4">
        <w:rPr>
          <w:rFonts w:ascii="Times New Roman" w:hAnsi="Times New Roman" w:cs="Times New Roman"/>
          <w:sz w:val="28"/>
          <w:szCs w:val="28"/>
        </w:rPr>
        <w:t>Понятие о тренированности, ее критерии и оценка. Некоторые физические методы оценки физической работоспособности человека. Некоторые физиологические методы оценки не</w:t>
      </w:r>
      <w:r w:rsidR="00164F9A" w:rsidRPr="00F643E4">
        <w:rPr>
          <w:rFonts w:ascii="Times New Roman" w:hAnsi="Times New Roman" w:cs="Times New Roman"/>
          <w:sz w:val="28"/>
          <w:szCs w:val="28"/>
        </w:rPr>
        <w:t>рвномышечной системы спортсмена</w:t>
      </w:r>
      <w:r w:rsidRPr="00F643E4">
        <w:rPr>
          <w:rFonts w:ascii="Times New Roman" w:hAnsi="Times New Roman" w:cs="Times New Roman"/>
          <w:sz w:val="28"/>
          <w:szCs w:val="28"/>
        </w:rPr>
        <w:t xml:space="preserve">.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Личная и общественная гигиена, гигиенические основы режима труда и отдыха юного спортсмена. Понятие о гигиене и санитарии. Уход за телом, полостью рта и зубами. Гигиенические требования к одежде и обуви. Значение правильного режима дня для юного спортсмена. Основные элементы режима дня и их выполнение. </w:t>
      </w:r>
    </w:p>
    <w:p w:rsid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Закаливание организма юного спортсмена. Предупреждение инфекционных заболеваний при занятиях спорт</w:t>
      </w:r>
      <w:r w:rsidR="00164F9A" w:rsidRPr="00F643E4">
        <w:rPr>
          <w:rFonts w:ascii="Times New Roman" w:hAnsi="Times New Roman" w:cs="Times New Roman"/>
          <w:sz w:val="28"/>
          <w:szCs w:val="28"/>
        </w:rPr>
        <w:t xml:space="preserve">ом. </w:t>
      </w:r>
      <w:r w:rsidRPr="00F643E4">
        <w:rPr>
          <w:rFonts w:ascii="Times New Roman" w:hAnsi="Times New Roman" w:cs="Times New Roman"/>
          <w:sz w:val="28"/>
          <w:szCs w:val="28"/>
        </w:rPr>
        <w:t xml:space="preserve">Значение и основные правила закаливания. Основные средства и методика применения закаливания. Закаливание в спортивной практике. Общее понятие об инфекционных заболеваниях, источники инфекций и пути их распространения. Предупреждение инфекционных заболеваний при занятиях физической культурой и спортом.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Меры личной и общественной профилактики инфекционных заболеваний). Гигиенические требован</w:t>
      </w:r>
      <w:r w:rsidR="00164F9A" w:rsidRPr="00F643E4">
        <w:rPr>
          <w:rFonts w:ascii="Times New Roman" w:hAnsi="Times New Roman" w:cs="Times New Roman"/>
          <w:sz w:val="28"/>
          <w:szCs w:val="28"/>
        </w:rPr>
        <w:t xml:space="preserve">ия к питанию юных спортсменов. </w:t>
      </w:r>
      <w:r w:rsidRPr="00F643E4">
        <w:rPr>
          <w:rFonts w:ascii="Times New Roman" w:hAnsi="Times New Roman" w:cs="Times New Roman"/>
          <w:sz w:val="28"/>
          <w:szCs w:val="28"/>
        </w:rPr>
        <w:t>Понятие о рациональном питании и общем расходе энергии за сутки. Значение отдельных пищевых веществ в питании и их нормы. Особенности питания юных спортсменов в период соревнований. Пищевые отравления и их профилактика. Вредные привычки - курение, употреблени</w:t>
      </w:r>
      <w:r w:rsidR="00164F9A" w:rsidRPr="00F643E4">
        <w:rPr>
          <w:rFonts w:ascii="Times New Roman" w:hAnsi="Times New Roman" w:cs="Times New Roman"/>
          <w:sz w:val="28"/>
          <w:szCs w:val="28"/>
        </w:rPr>
        <w:t>е спиртных напитков, наркотиков.</w:t>
      </w:r>
      <w:r w:rsidRPr="00F643E4">
        <w:rPr>
          <w:rFonts w:ascii="Times New Roman" w:hAnsi="Times New Roman" w:cs="Times New Roman"/>
          <w:sz w:val="28"/>
          <w:szCs w:val="28"/>
        </w:rPr>
        <w:t xml:space="preserve">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Систематический врачебный контроль за юными спортсменами к</w:t>
      </w:r>
      <w:r w:rsidR="00164F9A" w:rsidRPr="00F643E4">
        <w:rPr>
          <w:rFonts w:ascii="Times New Roman" w:hAnsi="Times New Roman" w:cs="Times New Roman"/>
          <w:sz w:val="28"/>
          <w:szCs w:val="28"/>
        </w:rPr>
        <w:t xml:space="preserve">ак основа достижений в спорте. </w:t>
      </w:r>
      <w:r w:rsidRPr="00F643E4">
        <w:rPr>
          <w:rFonts w:ascii="Times New Roman" w:hAnsi="Times New Roman" w:cs="Times New Roman"/>
          <w:sz w:val="28"/>
          <w:szCs w:val="28"/>
        </w:rPr>
        <w:t xml:space="preserve">Врачебно-педагогические наблюдения.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Самоконтроль в процессе занятий спортом. Понятие об утомлении и переутомлении. Дневник самоконтроля: вес, самочувствие, настроение, сон, аппетит, общая работоспособность, успеваемость в школе, показатели морфологического развития. Основные понятия об утомлении, его сущность и характерные при</w:t>
      </w:r>
      <w:r w:rsidR="00164F9A" w:rsidRPr="00F643E4">
        <w:rPr>
          <w:rFonts w:ascii="Times New Roman" w:hAnsi="Times New Roman" w:cs="Times New Roman"/>
          <w:sz w:val="28"/>
          <w:szCs w:val="28"/>
        </w:rPr>
        <w:t>знаки. Утомление. Переутомление</w:t>
      </w:r>
      <w:r w:rsidRPr="00F643E4">
        <w:rPr>
          <w:rFonts w:ascii="Times New Roman" w:hAnsi="Times New Roman" w:cs="Times New Roman"/>
          <w:sz w:val="28"/>
          <w:szCs w:val="28"/>
        </w:rPr>
        <w:t xml:space="preserve">.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Восстанов</w:t>
      </w:r>
      <w:r w:rsidR="00164F9A" w:rsidRPr="00F643E4">
        <w:rPr>
          <w:rFonts w:ascii="Times New Roman" w:hAnsi="Times New Roman" w:cs="Times New Roman"/>
          <w:sz w:val="28"/>
          <w:szCs w:val="28"/>
        </w:rPr>
        <w:t xml:space="preserve">ительные мероприятия в спорте. </w:t>
      </w:r>
      <w:r w:rsidRPr="00F643E4">
        <w:rPr>
          <w:rFonts w:ascii="Times New Roman" w:hAnsi="Times New Roman" w:cs="Times New Roman"/>
          <w:sz w:val="28"/>
          <w:szCs w:val="28"/>
        </w:rPr>
        <w:t xml:space="preserve">Общее представление о восстановительных мероприятиях. Виды восстановительных мероприятий. Общие сведения о спортивном массаже. Основные приемы и виды спортивного массажа. Баня.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Травматизм и заболеваемость в процессе занятий спортом. Оказания первой </w:t>
      </w:r>
      <w:r w:rsidR="00164F9A" w:rsidRPr="00F643E4">
        <w:rPr>
          <w:rFonts w:ascii="Times New Roman" w:hAnsi="Times New Roman" w:cs="Times New Roman"/>
          <w:sz w:val="28"/>
          <w:szCs w:val="28"/>
        </w:rPr>
        <w:t xml:space="preserve">помощи при несчастных случаях. </w:t>
      </w:r>
      <w:r w:rsidRPr="00F643E4">
        <w:rPr>
          <w:rFonts w:ascii="Times New Roman" w:hAnsi="Times New Roman" w:cs="Times New Roman"/>
          <w:sz w:val="28"/>
          <w:szCs w:val="28"/>
        </w:rPr>
        <w:t>Виды и причины спортивного травматизма. Оказания первой помощи при несчастных случаях: ушибах, ранах, отморожениях, переломах. Патологические состояния в спорте. Временные ограничения и противопоказания к трениро</w:t>
      </w:r>
      <w:r w:rsidR="00164F9A" w:rsidRPr="00F643E4">
        <w:rPr>
          <w:rFonts w:ascii="Times New Roman" w:hAnsi="Times New Roman" w:cs="Times New Roman"/>
          <w:sz w:val="28"/>
          <w:szCs w:val="28"/>
        </w:rPr>
        <w:t>вочным занятиям и соревнованиям</w:t>
      </w:r>
      <w:r w:rsidRPr="00F643E4">
        <w:rPr>
          <w:rFonts w:ascii="Times New Roman" w:hAnsi="Times New Roman" w:cs="Times New Roman"/>
          <w:sz w:val="28"/>
          <w:szCs w:val="28"/>
        </w:rPr>
        <w:t xml:space="preserve">.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Общая характеристика спортивной тренировки юных спортсменов. Средства спортивной тренировки. Методы спортивной тренировки. Формы организации занятий в спортивной тренировке.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Основные виды подготовки юного спортсмена в процессе тренировки. Физическая подготовка, техническая подготовка, тактическая подготовка. Воспитание нравственн</w:t>
      </w:r>
      <w:r w:rsidR="00164F9A" w:rsidRPr="00F643E4">
        <w:rPr>
          <w:rFonts w:ascii="Times New Roman" w:hAnsi="Times New Roman" w:cs="Times New Roman"/>
          <w:sz w:val="28"/>
          <w:szCs w:val="28"/>
        </w:rPr>
        <w:t xml:space="preserve">ых и волевых качеств личности. </w:t>
      </w:r>
      <w:r w:rsidRPr="00F643E4">
        <w:rPr>
          <w:rFonts w:ascii="Times New Roman" w:hAnsi="Times New Roman" w:cs="Times New Roman"/>
          <w:sz w:val="28"/>
          <w:szCs w:val="28"/>
        </w:rPr>
        <w:t xml:space="preserve">Психологическая подготовка в процессе спортивной тренировки, волевых качеств, определяющих успех в избранном виде спорта. Понятие силы, методы развития силы. Понятие быстроты, методы развития. Понятие выносливости, методика развития. Понятие ловкости, ее виды. Основы методики развития ловкости. Понятие гибкости, ее виды. Основы методики развития гибкости.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Периодизация спортивной тренировки юных спортсменов. Закономерности развития спортивной формы как одного из объективных условий периодизации спортивной тренировки. Характерные особенности периодов спортивной тренировки.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Спортивные соревнования. Их планирование, организация и проведение. Роль спортивных соревнований в тренировочном процессе и их основные виды. Планирование, организация и проведение соревнований.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История развития лыжных гонок</w:t>
      </w:r>
      <w:r w:rsidR="00164F9A" w:rsidRPr="00F643E4">
        <w:rPr>
          <w:rFonts w:ascii="Times New Roman" w:hAnsi="Times New Roman" w:cs="Times New Roman"/>
          <w:sz w:val="28"/>
          <w:szCs w:val="28"/>
        </w:rPr>
        <w:t>.</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Федеральные стандарты спортивной подготовки. </w:t>
      </w:r>
    </w:p>
    <w:p w:rsidR="00164F9A" w:rsidRPr="00F643E4" w:rsidRDefault="00AC7FF9" w:rsidP="00F643E4">
      <w:pPr>
        <w:spacing w:after="0" w:line="360" w:lineRule="auto"/>
        <w:ind w:firstLine="709"/>
        <w:jc w:val="both"/>
        <w:rPr>
          <w:rFonts w:ascii="Times New Roman" w:hAnsi="Times New Roman" w:cs="Times New Roman"/>
          <w:sz w:val="28"/>
          <w:szCs w:val="28"/>
        </w:rPr>
      </w:pPr>
      <w:r w:rsidRPr="00F643E4">
        <w:rPr>
          <w:rFonts w:ascii="Times New Roman" w:hAnsi="Times New Roman" w:cs="Times New Roman"/>
          <w:sz w:val="28"/>
          <w:szCs w:val="28"/>
        </w:rPr>
        <w:t xml:space="preserve">Техника безопасности при занятиях лыжными гонками. </w:t>
      </w:r>
    </w:p>
    <w:p w:rsidR="00AC7FF9" w:rsidRPr="00F643E4" w:rsidRDefault="00AC7FF9" w:rsidP="00F643E4">
      <w:pPr>
        <w:spacing w:after="0" w:line="360" w:lineRule="auto"/>
        <w:ind w:firstLine="709"/>
        <w:jc w:val="both"/>
        <w:rPr>
          <w:rFonts w:ascii="Times New Roman" w:hAnsi="Times New Roman" w:cs="Times New Roman"/>
          <w:b/>
          <w:sz w:val="28"/>
          <w:szCs w:val="28"/>
        </w:rPr>
      </w:pPr>
      <w:r w:rsidRPr="00F643E4">
        <w:rPr>
          <w:rFonts w:ascii="Times New Roman" w:hAnsi="Times New Roman" w:cs="Times New Roman"/>
          <w:sz w:val="28"/>
          <w:szCs w:val="28"/>
        </w:rPr>
        <w:t>Общероссийские и международные антидопинговые правила. Ответственность за противоправные действия.</w:t>
      </w:r>
    </w:p>
    <w:p w:rsidR="00F643E4" w:rsidRDefault="00F643E4" w:rsidP="00F643E4">
      <w:pPr>
        <w:pStyle w:val="a3"/>
        <w:numPr>
          <w:ilvl w:val="0"/>
          <w:numId w:val="44"/>
        </w:numPr>
        <w:spacing w:after="0" w:line="360" w:lineRule="auto"/>
        <w:ind w:left="0" w:firstLine="709"/>
        <w:jc w:val="both"/>
        <w:rPr>
          <w:rFonts w:ascii="Times New Roman" w:hAnsi="Times New Roman"/>
          <w:b/>
          <w:sz w:val="28"/>
          <w:szCs w:val="28"/>
        </w:rPr>
      </w:pPr>
      <w:r w:rsidRPr="00F643E4">
        <w:rPr>
          <w:rFonts w:ascii="Times New Roman" w:hAnsi="Times New Roman"/>
          <w:b/>
          <w:sz w:val="28"/>
          <w:szCs w:val="28"/>
        </w:rPr>
        <w:t xml:space="preserve">Общая физическая подготовка. </w:t>
      </w:r>
    </w:p>
    <w:p w:rsidR="00F643E4" w:rsidRDefault="00F643E4" w:rsidP="00F643E4">
      <w:pPr>
        <w:spacing w:after="0" w:line="360" w:lineRule="auto"/>
        <w:ind w:left="709"/>
        <w:jc w:val="both"/>
        <w:rPr>
          <w:rFonts w:ascii="Times New Roman" w:hAnsi="Times New Roman"/>
          <w:sz w:val="28"/>
          <w:szCs w:val="28"/>
        </w:rPr>
      </w:pPr>
      <w:r w:rsidRPr="00F643E4">
        <w:rPr>
          <w:rFonts w:ascii="Times New Roman" w:hAnsi="Times New Roman"/>
          <w:i/>
          <w:sz w:val="28"/>
          <w:szCs w:val="28"/>
        </w:rPr>
        <w:t>Теоретическая часть:</w:t>
      </w:r>
      <w:r w:rsidRPr="00F643E4">
        <w:rPr>
          <w:rFonts w:ascii="Times New Roman" w:hAnsi="Times New Roman"/>
          <w:sz w:val="28"/>
          <w:szCs w:val="28"/>
        </w:rPr>
        <w:t xml:space="preserve"> Мето</w:t>
      </w:r>
      <w:r>
        <w:rPr>
          <w:rFonts w:ascii="Times New Roman" w:hAnsi="Times New Roman"/>
          <w:sz w:val="28"/>
          <w:szCs w:val="28"/>
        </w:rPr>
        <w:t>дика выполнения общеразвивающих</w:t>
      </w:r>
    </w:p>
    <w:p w:rsidR="00F643E4" w:rsidRDefault="00F643E4" w:rsidP="00F643E4">
      <w:pPr>
        <w:spacing w:after="0" w:line="360" w:lineRule="auto"/>
        <w:jc w:val="both"/>
        <w:rPr>
          <w:rFonts w:ascii="Times New Roman" w:hAnsi="Times New Roman"/>
          <w:sz w:val="28"/>
          <w:szCs w:val="28"/>
        </w:rPr>
      </w:pPr>
      <w:r w:rsidRPr="00F643E4">
        <w:rPr>
          <w:rFonts w:ascii="Times New Roman" w:hAnsi="Times New Roman"/>
          <w:sz w:val="28"/>
          <w:szCs w:val="28"/>
        </w:rPr>
        <w:t>упражнений, с предметом, без предмета, стоя на месте, в движении, в парах. Значение и разновидности разминки. 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 Гибкость. Воспитание гибкости. Методы контроля гибкости и ее оценка. Средства и методы воспитания гибкости. Равновесие и ловкость. Средства и методы совершенствования динамического, статического равновесия и воспитания ловкости.</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i/>
          <w:sz w:val="28"/>
          <w:szCs w:val="28"/>
        </w:rPr>
        <w:t>Практическая часть</w:t>
      </w:r>
      <w:r>
        <w:rPr>
          <w:rFonts w:ascii="Times New Roman" w:hAnsi="Times New Roman"/>
          <w:i/>
          <w:sz w:val="28"/>
          <w:szCs w:val="28"/>
        </w:rPr>
        <w:t xml:space="preserve">: </w:t>
      </w:r>
      <w:r w:rsidRPr="00F643E4">
        <w:rPr>
          <w:rFonts w:ascii="Times New Roman" w:hAnsi="Times New Roman"/>
          <w:sz w:val="28"/>
          <w:szCs w:val="28"/>
        </w:rPr>
        <w:t>общеподготовительные упражнения</w:t>
      </w:r>
      <w:r>
        <w:rPr>
          <w:rFonts w:ascii="Times New Roman" w:hAnsi="Times New Roman"/>
          <w:sz w:val="28"/>
          <w:szCs w:val="28"/>
        </w:rPr>
        <w:t>.</w:t>
      </w:r>
      <w:r w:rsidRPr="00F643E4">
        <w:rPr>
          <w:rFonts w:ascii="Times New Roman" w:hAnsi="Times New Roman"/>
          <w:sz w:val="28"/>
          <w:szCs w:val="28"/>
        </w:rPr>
        <w:t xml:space="preserve"> Строевые упражнения. Шеренга, колонна, фланг, интервал, дистанция. Перестроится: в одну, две шеренги, в колонну по одному, по два. Сомкнутый и разомкнутый строй. Виды размыкания. Построение, выравнивание строя, расчет в строю, повороты на месте. Переход на ходьбу и бег и с бега на шаг. Остановка. Изменение скорости движения строя.</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 Упражнения для рук и плечевого пояса.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тоже во время ходьбы и бега.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для ног. Поднимание на носки; сгибание ног в тазобедренных суставах; приседания; отведения, приведения и махи ногой вперед и в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для шеи и туловища.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седы из положения лежа на спине, сидя и в положении виса; различные сочетания этих движений.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для развития силы. Упражнения для преодоления собственного веса,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со штангой: толчки, выпрыгивания, приседания. Упражнения с набивными мячами. Упражнения на тренажерах. Борьба.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для развития скоростно-силовых качеств. Прыжки в высоту через препятствия, планку, в длину с места. Многоскоки с ног на ногу, и на двух ногах, многократные прыжки с ног на ногу и на двух ногах. Бег и прыжки в гору и с горы, по лестнице, чехарда, бег и прыжки на воде, песке, снегу с предельной интенсивностью и отягощениями, прыжки по прямой и повороту, бег со старта, эстафета на 1/2 круга с командой 2 - 4 человека.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Общеразвивающие упражнения. Эти упражнения должны быть направлены на всестороннее физическое развитие занимающихся: равномерное развитие мышечной системы, укрепление костно-связочного аппарата, развитие большой подвижности в суставах, координации движений и умения сохранять равновесие, а также улучшение функции сердечнососудистой системы и органов дыхания.</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 Упражнения без предметов и с предметами. Для рук. Движения руками в различных плоскостях и направлениях в различном темпе. В различных положениях (стоя, сидя, лежа) одновременные, попеременные и последовательные движения в плечевых, локтевых и запястных суставах (сгибание и разгибание, отведение и приведение, маховые и круговые движения). В упоре лежа сгибание рук, отталкивание и др. Упражнения с эспандером и эластичной резиной. Для туловища.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на формирование правильной осанки. В различных стойках наклоны вперед, в стороны, назад. Круговые движения туловищем. В положении лежа лицом вниз - прогибание с различными положениями и движениями руками и ногами. Из положения лежа на спине - поднимание рук и ног поочередно и одновременно, поднимание и медленное опускание прямых ног, поднимание туловища, не отрывая ног от пола. В различных стойках - наклоны вперед, в стороны, назад с различными положениями и движениями руками, с использованием отягощений (предметов). Круговые движения туловищем. В положении лежа лицом вниз прогибание с использованием отягощений. Из положения лежа на спине, ноги закреплены, поднимание туловища.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Для ног. Из основной стойки - различные движения прямой и согнутой ногой, приседания на двух и одной ноге. Маховые движения, выпады, выпады с дополнительными пружинящими движениями, поднимание на носки. Различные прыжки и многоскоки на месте и в движении на одной и двух ногах. Прыжки через гимнастическую скамейку на месте и продвижением вперед в равномерном и переменном темпе.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Упражнения для развития силы мышц рук, ног, туловища и шеи: выполняются на месте, стоя, видя, лежа и в движении индивидуально или с партнером, без предмета и с различными предметами (гантелями, штангой, набивными мячами, скакалками). К ним также относятся упражнения в прыжках в длину с места тройные, пятерные, десятерные, прыжки в высоту. Метание снарядов (набивной мяч, граната, ядро, камень и т.д.) весом 1 - 7 кг в цель, метание снарядов на дальность.</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 Упражнения для развития быстроты: подвижные и спортивные игры, эстафеты, акробатические и гимнастические </w:t>
      </w:r>
      <w:r w:rsidR="00C333E4">
        <w:rPr>
          <w:rFonts w:ascii="Times New Roman" w:hAnsi="Times New Roman"/>
          <w:sz w:val="28"/>
          <w:szCs w:val="28"/>
        </w:rPr>
        <w:t>прыжки, легкоатлетические виды:</w:t>
      </w:r>
      <w:r w:rsidRPr="00F643E4">
        <w:rPr>
          <w:rFonts w:ascii="Times New Roman" w:hAnsi="Times New Roman"/>
          <w:sz w:val="28"/>
          <w:szCs w:val="28"/>
        </w:rPr>
        <w:t xml:space="preserve"> бег на короткие дистанции (старты, ускорения и рывки), прыжки с разбега в длину и высоту, различные метания.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Общеразвивающие упражнения, выполняемые с максимальной быстротой, повторный бег с хода и со старта а дистанциях от 10 до 50 м, эстафетный бег и с гандикапом, спортивные игры (баскетбол, футбол на уменьшенном поле и т.п.), бег в гору и с горы, бег за лидером, старты из различных положений (спиной вперед, правым и левым боком).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Упражнения для развития выносливости. Равномерный бег при ЧСС 130-140 уд/мин до 2 ч, катание на лыжах, длительные походы, кроссовый бег, комплексы общеразвивающих упражнений, выполняемые круговым методом. Эпизодически используется плавание, марш-броски, спортивные и подвижные игры. Наиболее распространенными средствами, используемыми для развития выносливости, служат разнообразные движения циклического характера, т.е. ходьба, бег, лыжи, туризм, спортивные игры. </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Упражнения для развития ловкости: одновременные разнохарактерные движения конечностями и туловищем; упражнения с мячами, скакалками; спортивные игры и сложные эстафеты; тройной прыжок, прыжок в высоту, метания.</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 Упражнения на гибкость и на растягивание. Общеразвивающие упражнения с максимальной амплитудой во всех направлениях и суставах, на снарядах, с предметами и без них. Упражнения с помощью партнера: пассивные наклоны, отведения ноги, рук максимально в переднезаднем направлении и в сторону, наружу, шпагаты (поперечный и продольный), мост. Упражнения с гимнастической палкой с изменением ширины хвата или со сложенной вчетверо гимнастической скакалкой: наклоны, повороты туловища с различным положением предметов (вверху, впереди, внизу, за головой, за спиной), перешагивание и перепрыгивание, круги. Упражнения на гимнастической стенке, гимнастической скамейке.</w:t>
      </w:r>
    </w:p>
    <w:p w:rsidR="00C333E4" w:rsidRDefault="00F643E4" w:rsidP="00F643E4">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 Динамические упражнения - увеличение и уменьшение амплитуды движения в ритмическом чередовании, комбинированные упражнения одновременные и поочередные маховые движения руками вверх, вниз - назад, вращения руками в локтевых и плечевых суставах, вращения кистями; одновременные и поочередные маховые движения ногами лежа, сидя и стоя - вперед, назад и в стороны. Поочередные и одновременные сгибания ног лежа, сидя и стоя. Большие выпады вперед, назад, в стороны. Наклоны вперед, назад, в стороны и вращения туловища. Прыжки вверх, прогибаясь, с маховыми движениями рук вверх - назад и ног назад.</w:t>
      </w:r>
    </w:p>
    <w:p w:rsidR="00AC7FF9" w:rsidRDefault="00F643E4" w:rsidP="000107A8">
      <w:pPr>
        <w:spacing w:after="0" w:line="360" w:lineRule="auto"/>
        <w:ind w:firstLine="709"/>
        <w:jc w:val="both"/>
        <w:rPr>
          <w:rFonts w:ascii="Times New Roman" w:hAnsi="Times New Roman"/>
          <w:sz w:val="28"/>
          <w:szCs w:val="28"/>
        </w:rPr>
      </w:pPr>
      <w:r w:rsidRPr="00F643E4">
        <w:rPr>
          <w:rFonts w:ascii="Times New Roman" w:hAnsi="Times New Roman"/>
          <w:sz w:val="28"/>
          <w:szCs w:val="28"/>
        </w:rPr>
        <w:t xml:space="preserve"> Упражнения на расслабление: стоя на полу в наклоне вперед, приподнимать и опускать плечи, полностью расслабляя руки, свободно ими покачивая и встряхивая; поднять руки в стороны или вверх, затем свободно их опустить и покачать расслабленными руками. Размахивание свободно опущенными руками, одновременно поворачивая туловище. Лежа на спине, полностью расслабить мышцы ног, встряхивание их. Стоя на одной ноге, делать свободные маховые движения другой</w:t>
      </w:r>
      <w:r w:rsidR="00C333E4">
        <w:rPr>
          <w:rFonts w:ascii="Times New Roman" w:hAnsi="Times New Roman"/>
          <w:sz w:val="28"/>
          <w:szCs w:val="28"/>
        </w:rPr>
        <w:t xml:space="preserve"> ногой, полностью расслабив ее и др.</w:t>
      </w:r>
    </w:p>
    <w:p w:rsidR="00C333E4" w:rsidRDefault="00C333E4" w:rsidP="00C333E4">
      <w:pPr>
        <w:pStyle w:val="a3"/>
        <w:numPr>
          <w:ilvl w:val="0"/>
          <w:numId w:val="44"/>
        </w:numPr>
        <w:spacing w:after="0" w:line="360" w:lineRule="auto"/>
        <w:ind w:left="0" w:firstLine="709"/>
        <w:jc w:val="both"/>
        <w:rPr>
          <w:rFonts w:ascii="Times New Roman" w:hAnsi="Times New Roman"/>
          <w:b/>
          <w:sz w:val="28"/>
          <w:szCs w:val="28"/>
        </w:rPr>
      </w:pPr>
      <w:r w:rsidRPr="00C333E4">
        <w:rPr>
          <w:rFonts w:ascii="Times New Roman" w:hAnsi="Times New Roman"/>
          <w:b/>
          <w:sz w:val="28"/>
          <w:szCs w:val="28"/>
        </w:rPr>
        <w:t>Специальная физическая подготовка.</w:t>
      </w:r>
    </w:p>
    <w:p w:rsidR="00C333E4" w:rsidRDefault="00C333E4" w:rsidP="00C333E4">
      <w:pPr>
        <w:spacing w:after="0" w:line="360" w:lineRule="auto"/>
        <w:ind w:left="709"/>
        <w:jc w:val="both"/>
        <w:rPr>
          <w:rFonts w:ascii="Times New Roman" w:hAnsi="Times New Roman"/>
          <w:sz w:val="28"/>
          <w:szCs w:val="28"/>
        </w:rPr>
      </w:pPr>
      <w:r w:rsidRPr="00C333E4">
        <w:rPr>
          <w:rFonts w:ascii="Times New Roman" w:hAnsi="Times New Roman"/>
          <w:b/>
          <w:sz w:val="28"/>
          <w:szCs w:val="28"/>
        </w:rPr>
        <w:t xml:space="preserve"> </w:t>
      </w:r>
      <w:r w:rsidRPr="00C333E4">
        <w:rPr>
          <w:rFonts w:ascii="Times New Roman" w:hAnsi="Times New Roman"/>
          <w:sz w:val="28"/>
          <w:szCs w:val="28"/>
        </w:rPr>
        <w:t>Теоретическая часть: характеристика средств специальной физичес</w:t>
      </w:r>
      <w:r>
        <w:rPr>
          <w:rFonts w:ascii="Times New Roman" w:hAnsi="Times New Roman"/>
          <w:sz w:val="28"/>
          <w:szCs w:val="28"/>
        </w:rPr>
        <w:t>кой</w:t>
      </w:r>
    </w:p>
    <w:p w:rsidR="00C333E4" w:rsidRDefault="00C333E4" w:rsidP="00C333E4">
      <w:pPr>
        <w:spacing w:after="0" w:line="360" w:lineRule="auto"/>
        <w:jc w:val="both"/>
        <w:rPr>
          <w:rFonts w:ascii="Times New Roman" w:hAnsi="Times New Roman"/>
          <w:sz w:val="28"/>
          <w:szCs w:val="28"/>
        </w:rPr>
      </w:pPr>
      <w:r w:rsidRPr="00C333E4">
        <w:rPr>
          <w:rFonts w:ascii="Times New Roman" w:hAnsi="Times New Roman"/>
          <w:sz w:val="28"/>
          <w:szCs w:val="28"/>
        </w:rPr>
        <w:t>подготовки; методика проектирования и выполнения комплексов специальной физической подготовки целевой направленности; взаимосвязь специальной подготовки с формированием двигательных умений; самостоятельное проектирование комплексов с учетом индивидуальных характеристик физических кондиций. Общая характеристика имитационных упражнений и лыжероллерной подготовки. Особенности техники в специальных средствах, используемых в бесснежный период подготовки. Применение лыжероллеров различной конструкции для совершенствования технического мастерства. Совершенствование техники коньковых ходов с помощью лыжеролл</w:t>
      </w:r>
      <w:r>
        <w:rPr>
          <w:rFonts w:ascii="Times New Roman" w:hAnsi="Times New Roman"/>
          <w:sz w:val="28"/>
          <w:szCs w:val="28"/>
        </w:rPr>
        <w:t>еров и имитационных упражнений.</w:t>
      </w:r>
    </w:p>
    <w:p w:rsidR="00C333E4" w:rsidRPr="00C333E4" w:rsidRDefault="00D81CE8" w:rsidP="00C333E4">
      <w:pPr>
        <w:spacing w:after="0" w:line="360" w:lineRule="auto"/>
        <w:ind w:firstLine="709"/>
        <w:jc w:val="both"/>
        <w:rPr>
          <w:rFonts w:ascii="Times New Roman" w:hAnsi="Times New Roman"/>
          <w:b/>
          <w:sz w:val="28"/>
          <w:szCs w:val="28"/>
        </w:rPr>
      </w:pPr>
      <w:r>
        <w:rPr>
          <w:rFonts w:ascii="Times New Roman" w:hAnsi="Times New Roman"/>
          <w:sz w:val="28"/>
          <w:szCs w:val="28"/>
        </w:rPr>
        <w:t>Пр</w:t>
      </w:r>
      <w:r w:rsidR="00C333E4">
        <w:rPr>
          <w:rFonts w:ascii="Times New Roman" w:hAnsi="Times New Roman"/>
          <w:sz w:val="28"/>
          <w:szCs w:val="28"/>
        </w:rPr>
        <w:t xml:space="preserve">актическая часть. </w:t>
      </w:r>
      <w:r w:rsidR="00C333E4" w:rsidRPr="00C333E4">
        <w:rPr>
          <w:rFonts w:ascii="Times New Roman" w:hAnsi="Times New Roman"/>
          <w:sz w:val="28"/>
          <w:szCs w:val="28"/>
        </w:rPr>
        <w:t>Основными средствами СФП являются передвижение на лыжах, соревновательные и специально подготовленные упражнения. Специально подготовленные упражнения способствуют повышению уровня развития специфических качеств лыжника и совершенствованию элементов техники избранного вида лыжного спорта. К ним относятся разнообразные имитационные упражнения и упражнения на тренажерах (передвижение на лыжероллерах). При выполнении этих упражнений (в бесснежное время года) укрепляются группы мышц, непосредственно участвующие в передвижении на лыжах, а также совершенствуются элементы техники лыжных ходов. Ввиду того что эти упражнения сходны с передвижением на лыжах и по двигательным характеристикам, и по характеру усилий, здесь наблюдается положительный перенос физических качеств и двигательных навыков. Одним из основных средств специальной физической подготовки лыжника</w:t>
      </w:r>
      <w:r w:rsidR="00C333E4">
        <w:rPr>
          <w:rFonts w:ascii="Times New Roman" w:hAnsi="Times New Roman"/>
          <w:sz w:val="28"/>
          <w:szCs w:val="28"/>
        </w:rPr>
        <w:t>-</w:t>
      </w:r>
      <w:r w:rsidR="00C333E4" w:rsidRPr="00C333E4">
        <w:rPr>
          <w:rFonts w:ascii="Times New Roman" w:hAnsi="Times New Roman"/>
          <w:sz w:val="28"/>
          <w:szCs w:val="28"/>
        </w:rPr>
        <w:t>гонщика является передвижение на лыжероллерах. Расширение его применения вполне справедливо, однако одностороннее увлечение лыжероллерами и полное исключение из тренировок упражнений не в состоянии полностью решить все задачи СФП Поэтому в тренировке лыжника</w:t>
      </w:r>
      <w:r w:rsidR="00C333E4">
        <w:rPr>
          <w:rFonts w:ascii="Times New Roman" w:hAnsi="Times New Roman"/>
          <w:sz w:val="28"/>
          <w:szCs w:val="28"/>
        </w:rPr>
        <w:t>-</w:t>
      </w:r>
      <w:r w:rsidR="00C333E4" w:rsidRPr="00C333E4">
        <w:rPr>
          <w:rFonts w:ascii="Times New Roman" w:hAnsi="Times New Roman"/>
          <w:sz w:val="28"/>
          <w:szCs w:val="28"/>
        </w:rPr>
        <w:t>гонщика смешанное передвижение по пересеченной местности с чередованием бега и имитации в подъемы различной крутизны и длины должно постоянно включаться в подготовку наравне с другими упражнениями. Соотношение этих средств зависит от уровня подготовленности юных лыжников и отдельных групп мышц. В зимнее время основным средством СФП является передвижение на лыжах в разнообразных условиях. Специальная физическая подготовка в годичном цикле тренировки лыжника тесно связана с другими видами подгот</w:t>
      </w:r>
      <w:r w:rsidR="00C333E4">
        <w:rPr>
          <w:rFonts w:ascii="Times New Roman" w:hAnsi="Times New Roman"/>
          <w:sz w:val="28"/>
          <w:szCs w:val="28"/>
        </w:rPr>
        <w:t>овки – технической и тактической.</w:t>
      </w:r>
    </w:p>
    <w:p w:rsidR="00AC7FF9" w:rsidRPr="00E97DCF" w:rsidRDefault="00C333E4" w:rsidP="00E97DCF">
      <w:pPr>
        <w:pStyle w:val="a3"/>
        <w:numPr>
          <w:ilvl w:val="0"/>
          <w:numId w:val="44"/>
        </w:numPr>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Техническая </w:t>
      </w:r>
      <w:r w:rsidRPr="00E97DCF">
        <w:rPr>
          <w:rFonts w:ascii="Times New Roman" w:hAnsi="Times New Roman"/>
          <w:b/>
          <w:sz w:val="28"/>
          <w:szCs w:val="28"/>
        </w:rPr>
        <w:t xml:space="preserve">подготовка. </w:t>
      </w:r>
      <w:r w:rsidR="00D81CE8" w:rsidRPr="00E97DCF">
        <w:rPr>
          <w:rFonts w:ascii="Times New Roman" w:hAnsi="Times New Roman"/>
          <w:sz w:val="28"/>
          <w:szCs w:val="28"/>
        </w:rPr>
        <w:t xml:space="preserve">Теоретическая часть: Терминология и характеристика базовых технических элементов лыжных гонок. Разновидности лыжных ходов. Цикл попеременного двухшажного хода. Отталкивание, торможение, скольжение, повороты, спуски и подъемы. Особенности дыхания во время скольжения и бега на лыжах. Стойки лыжника. Анализ техники </w:t>
      </w:r>
      <w:r w:rsidR="00E97DCF" w:rsidRPr="00E97DCF">
        <w:rPr>
          <w:rFonts w:ascii="Times New Roman" w:hAnsi="Times New Roman"/>
          <w:sz w:val="28"/>
          <w:szCs w:val="28"/>
        </w:rPr>
        <w:t>лыжных</w:t>
      </w:r>
      <w:r w:rsidR="00D81CE8" w:rsidRPr="00E97DCF">
        <w:rPr>
          <w:rFonts w:ascii="Times New Roman" w:hAnsi="Times New Roman"/>
          <w:sz w:val="28"/>
          <w:szCs w:val="28"/>
        </w:rPr>
        <w:t xml:space="preserve"> ходов. Преодоление бугров и впадин. Поворот на параллельных лыжах при спуске на лыжне. Поворот на месте махом. Основы техники спусков. </w:t>
      </w:r>
      <w:r w:rsidR="00E97DCF" w:rsidRPr="00E97DCF">
        <w:rPr>
          <w:rFonts w:ascii="Times New Roman" w:hAnsi="Times New Roman"/>
          <w:sz w:val="28"/>
          <w:szCs w:val="28"/>
        </w:rPr>
        <w:t xml:space="preserve"> Техника подъёмов.</w:t>
      </w:r>
    </w:p>
    <w:p w:rsidR="00E97DCF" w:rsidRDefault="00E97DCF" w:rsidP="00E97DCF">
      <w:pPr>
        <w:spacing w:after="0" w:line="360" w:lineRule="auto"/>
        <w:ind w:firstLine="709"/>
        <w:contextualSpacing/>
        <w:jc w:val="both"/>
        <w:rPr>
          <w:rFonts w:ascii="Times New Roman" w:hAnsi="Times New Roman" w:cs="Times New Roman"/>
          <w:sz w:val="28"/>
          <w:szCs w:val="28"/>
        </w:rPr>
      </w:pPr>
      <w:r w:rsidRPr="00E97DCF">
        <w:rPr>
          <w:rFonts w:ascii="Times New Roman" w:hAnsi="Times New Roman" w:cs="Times New Roman"/>
          <w:b/>
          <w:sz w:val="28"/>
          <w:szCs w:val="28"/>
        </w:rPr>
        <w:t xml:space="preserve">Практическая часть: </w:t>
      </w:r>
      <w:r w:rsidRPr="00E97DCF">
        <w:rPr>
          <w:rFonts w:ascii="Times New Roman" w:hAnsi="Times New Roman" w:cs="Times New Roman"/>
          <w:sz w:val="28"/>
          <w:szCs w:val="28"/>
        </w:rPr>
        <w:t>Техника выполнения лыжных ходов: попеременный двухшажный классических ход. Попеременный четырехшажный классический ход. Одновременный бесшажный ход. Одновременный одношажный ход. Одновременный двухшажный ход. Переход с одного лыжного хода на другой</w:t>
      </w:r>
      <w:r>
        <w:rPr>
          <w:rFonts w:ascii="Times New Roman" w:hAnsi="Times New Roman" w:cs="Times New Roman"/>
          <w:sz w:val="28"/>
          <w:szCs w:val="28"/>
        </w:rPr>
        <w:t>.</w:t>
      </w:r>
      <w:r w:rsidRPr="00E97DCF">
        <w:rPr>
          <w:rFonts w:ascii="Times New Roman" w:hAnsi="Times New Roman" w:cs="Times New Roman"/>
          <w:sz w:val="28"/>
          <w:szCs w:val="28"/>
        </w:rPr>
        <w:t xml:space="preserve"> </w:t>
      </w:r>
    </w:p>
    <w:p w:rsidR="00E97DCF" w:rsidRDefault="00E97DCF" w:rsidP="00E97DCF">
      <w:pPr>
        <w:spacing w:after="0" w:line="360" w:lineRule="auto"/>
        <w:ind w:firstLine="709"/>
        <w:contextualSpacing/>
        <w:jc w:val="both"/>
        <w:rPr>
          <w:rFonts w:ascii="Times New Roman" w:hAnsi="Times New Roman" w:cs="Times New Roman"/>
          <w:sz w:val="28"/>
          <w:szCs w:val="28"/>
        </w:rPr>
      </w:pPr>
      <w:r w:rsidRPr="00E97DCF">
        <w:rPr>
          <w:rFonts w:ascii="Times New Roman" w:hAnsi="Times New Roman" w:cs="Times New Roman"/>
          <w:sz w:val="28"/>
          <w:szCs w:val="28"/>
        </w:rPr>
        <w:t>Техника преодоления подъемов. Преодоление подъемов в классическом стиле. Подъем «полуелочкой»</w:t>
      </w:r>
      <w:r>
        <w:rPr>
          <w:rFonts w:ascii="Times New Roman" w:hAnsi="Times New Roman" w:cs="Times New Roman"/>
          <w:sz w:val="28"/>
          <w:szCs w:val="28"/>
        </w:rPr>
        <w:t>.</w:t>
      </w:r>
      <w:r w:rsidRPr="00E97DCF">
        <w:rPr>
          <w:rFonts w:ascii="Times New Roman" w:hAnsi="Times New Roman" w:cs="Times New Roman"/>
          <w:sz w:val="28"/>
          <w:szCs w:val="28"/>
        </w:rPr>
        <w:t xml:space="preserve"> Подъем «лесенкой»</w:t>
      </w:r>
      <w:r>
        <w:rPr>
          <w:rFonts w:ascii="Times New Roman" w:hAnsi="Times New Roman" w:cs="Times New Roman"/>
          <w:sz w:val="28"/>
          <w:szCs w:val="28"/>
        </w:rPr>
        <w:t>.</w:t>
      </w:r>
      <w:r w:rsidRPr="00E97DCF">
        <w:rPr>
          <w:rFonts w:ascii="Times New Roman" w:hAnsi="Times New Roman" w:cs="Times New Roman"/>
          <w:sz w:val="28"/>
          <w:szCs w:val="28"/>
        </w:rPr>
        <w:t xml:space="preserve"> </w:t>
      </w:r>
    </w:p>
    <w:p w:rsidR="00AC7FF9" w:rsidRDefault="00E97DCF" w:rsidP="000107A8">
      <w:pPr>
        <w:spacing w:after="0" w:line="360" w:lineRule="auto"/>
        <w:ind w:firstLine="709"/>
        <w:contextualSpacing/>
        <w:jc w:val="both"/>
        <w:rPr>
          <w:rFonts w:ascii="Times New Roman" w:hAnsi="Times New Roman" w:cs="Times New Roman"/>
          <w:sz w:val="28"/>
          <w:szCs w:val="28"/>
        </w:rPr>
      </w:pPr>
      <w:r w:rsidRPr="00E97DCF">
        <w:rPr>
          <w:rFonts w:ascii="Times New Roman" w:hAnsi="Times New Roman" w:cs="Times New Roman"/>
          <w:sz w:val="28"/>
          <w:szCs w:val="28"/>
        </w:rPr>
        <w:t>Техника прохождения спусков и неровностей. Высокая</w:t>
      </w:r>
      <w:r>
        <w:rPr>
          <w:rFonts w:ascii="Times New Roman" w:hAnsi="Times New Roman" w:cs="Times New Roman"/>
          <w:sz w:val="28"/>
          <w:szCs w:val="28"/>
        </w:rPr>
        <w:t>, средняя (основная) и низкая</w:t>
      </w:r>
      <w:r w:rsidRPr="00E97DCF">
        <w:rPr>
          <w:rFonts w:ascii="Times New Roman" w:hAnsi="Times New Roman" w:cs="Times New Roman"/>
          <w:sz w:val="28"/>
          <w:szCs w:val="28"/>
        </w:rPr>
        <w:t xml:space="preserve"> стойка</w:t>
      </w:r>
      <w:r>
        <w:rPr>
          <w:rFonts w:ascii="Times New Roman" w:hAnsi="Times New Roman" w:cs="Times New Roman"/>
          <w:sz w:val="28"/>
          <w:szCs w:val="28"/>
        </w:rPr>
        <w:t>.</w:t>
      </w:r>
      <w:r w:rsidRPr="00E97DCF">
        <w:rPr>
          <w:rFonts w:ascii="Times New Roman" w:hAnsi="Times New Roman" w:cs="Times New Roman"/>
          <w:sz w:val="28"/>
          <w:szCs w:val="28"/>
        </w:rPr>
        <w:t xml:space="preserve"> Техника прохождения неровностей. Техника торможения. Способы торможений</w:t>
      </w:r>
      <w:r>
        <w:rPr>
          <w:rFonts w:ascii="Times New Roman" w:hAnsi="Times New Roman" w:cs="Times New Roman"/>
          <w:sz w:val="28"/>
          <w:szCs w:val="28"/>
        </w:rPr>
        <w:t>: т</w:t>
      </w:r>
      <w:r w:rsidRPr="00E97DCF">
        <w:rPr>
          <w:rFonts w:ascii="Times New Roman" w:hAnsi="Times New Roman" w:cs="Times New Roman"/>
          <w:sz w:val="28"/>
          <w:szCs w:val="28"/>
        </w:rPr>
        <w:t xml:space="preserve">орможением упором («полуплугом») </w:t>
      </w:r>
      <w:r>
        <w:rPr>
          <w:rFonts w:ascii="Times New Roman" w:hAnsi="Times New Roman" w:cs="Times New Roman"/>
          <w:sz w:val="28"/>
          <w:szCs w:val="28"/>
        </w:rPr>
        <w:t>т</w:t>
      </w:r>
      <w:r w:rsidRPr="00E97DCF">
        <w:rPr>
          <w:rFonts w:ascii="Times New Roman" w:hAnsi="Times New Roman" w:cs="Times New Roman"/>
          <w:sz w:val="28"/>
          <w:szCs w:val="28"/>
        </w:rPr>
        <w:t>ор</w:t>
      </w:r>
      <w:r>
        <w:rPr>
          <w:rFonts w:ascii="Times New Roman" w:hAnsi="Times New Roman" w:cs="Times New Roman"/>
          <w:sz w:val="28"/>
          <w:szCs w:val="28"/>
        </w:rPr>
        <w:t>можение боковым соскальзыванием. Техника конькового хода.</w:t>
      </w:r>
    </w:p>
    <w:p w:rsidR="00E97DCF" w:rsidRPr="00E97DCF" w:rsidRDefault="00E97DCF" w:rsidP="00E97DCF">
      <w:pPr>
        <w:pStyle w:val="a3"/>
        <w:numPr>
          <w:ilvl w:val="0"/>
          <w:numId w:val="44"/>
        </w:numPr>
        <w:spacing w:after="0" w:line="360" w:lineRule="auto"/>
        <w:ind w:left="0" w:firstLine="709"/>
        <w:jc w:val="both"/>
        <w:rPr>
          <w:rFonts w:ascii="Times New Roman" w:hAnsi="Times New Roman"/>
          <w:b/>
          <w:sz w:val="28"/>
          <w:szCs w:val="28"/>
        </w:rPr>
      </w:pPr>
      <w:r w:rsidRPr="00E97DCF">
        <w:rPr>
          <w:rFonts w:ascii="Times New Roman" w:hAnsi="Times New Roman"/>
          <w:b/>
          <w:sz w:val="28"/>
          <w:szCs w:val="28"/>
        </w:rPr>
        <w:t xml:space="preserve">Тактическая подготовка. </w:t>
      </w:r>
      <w:r w:rsidRPr="00E97DCF">
        <w:rPr>
          <w:rFonts w:ascii="Times New Roman" w:hAnsi="Times New Roman"/>
          <w:sz w:val="28"/>
          <w:szCs w:val="28"/>
        </w:rPr>
        <w:t>Теоретическая часть.</w:t>
      </w:r>
      <w:r w:rsidRPr="00E97DCF">
        <w:rPr>
          <w:rFonts w:ascii="Times New Roman" w:hAnsi="Times New Roman"/>
          <w:b/>
          <w:sz w:val="28"/>
          <w:szCs w:val="28"/>
        </w:rPr>
        <w:t xml:space="preserve"> </w:t>
      </w:r>
      <w:r w:rsidRPr="00E97DCF">
        <w:rPr>
          <w:rFonts w:ascii="Times New Roman" w:hAnsi="Times New Roman"/>
          <w:sz w:val="28"/>
          <w:szCs w:val="28"/>
        </w:rPr>
        <w:t xml:space="preserve">Понятие о тактике. Анализ результатов проведенных соревнований. Совершенствование тактики в передвижении на лыжах в процессе тренировочных занятий и соревнований. Тактика прохождения дистанции различной длины в зависимости от профиля местности, метеорологических условий, состояния лыжни, целевой установки, состава участников соревнований, степени подготовленности и т.д. Отличительные особенности конькового и классического способов передвижения на лыжах. </w:t>
      </w:r>
    </w:p>
    <w:p w:rsidR="00E97DCF" w:rsidRPr="009C1AC6" w:rsidRDefault="00E97DCF" w:rsidP="00E97DCF">
      <w:pPr>
        <w:pStyle w:val="a3"/>
        <w:numPr>
          <w:ilvl w:val="0"/>
          <w:numId w:val="44"/>
        </w:numPr>
        <w:spacing w:after="0" w:line="360" w:lineRule="auto"/>
        <w:ind w:left="0" w:firstLine="709"/>
        <w:jc w:val="both"/>
        <w:rPr>
          <w:rFonts w:ascii="Times New Roman" w:hAnsi="Times New Roman"/>
          <w:b/>
          <w:sz w:val="28"/>
          <w:szCs w:val="28"/>
        </w:rPr>
      </w:pPr>
      <w:r>
        <w:rPr>
          <w:rFonts w:ascii="Times New Roman" w:hAnsi="Times New Roman"/>
          <w:b/>
          <w:sz w:val="28"/>
          <w:szCs w:val="28"/>
        </w:rPr>
        <w:t>Основы профессионально</w:t>
      </w:r>
      <w:r w:rsidRPr="00E97DCF">
        <w:rPr>
          <w:rFonts w:ascii="Times New Roman" w:hAnsi="Times New Roman"/>
          <w:b/>
          <w:sz w:val="28"/>
          <w:szCs w:val="28"/>
        </w:rPr>
        <w:t xml:space="preserve">го самоопределения. </w:t>
      </w:r>
      <w:r w:rsidRPr="00E97DCF">
        <w:rPr>
          <w:rFonts w:ascii="Times New Roman" w:hAnsi="Times New Roman"/>
          <w:sz w:val="28"/>
          <w:szCs w:val="28"/>
        </w:rPr>
        <w:t>Теоретическая часть. Для изучения данной предметной области используются практические занятия, семинары, беседы, самостоятельное изучение литературы. Такая работа проводится в единстве с теоретической подготовкой. Занимающиеся должны периодически привлекаться тренером - преподавателем в качестве помощников при проведении разминки и основной части тренировки со спортсменами более младших возрастов. Определенная помощь тренеру-преподавателю ими может быть оказана и при проведении тестирования новичков во время набора в группы 1-го года обучения. Спортсмены должны уметь подбирать комплексы упражнений для разминки и самостоятельно проводить ее по заданию тренера, правильно демонстрировать технику лыжных ходов, замечать и исправлять ошибки при выполнении упражнений другими занимающимися, помогать тренеру-преподавателю в работе с младшими возрастными группами. Учащиеся групп 2-го года обучения являются помощниками тренера</w:t>
      </w:r>
      <w:r w:rsidR="009C1AC6">
        <w:rPr>
          <w:rFonts w:ascii="Times New Roman" w:hAnsi="Times New Roman"/>
          <w:sz w:val="28"/>
          <w:szCs w:val="28"/>
        </w:rPr>
        <w:t>-</w:t>
      </w:r>
      <w:r w:rsidRPr="00E97DCF">
        <w:rPr>
          <w:rFonts w:ascii="Times New Roman" w:hAnsi="Times New Roman"/>
          <w:sz w:val="28"/>
          <w:szCs w:val="28"/>
        </w:rPr>
        <w:t>преподавателя в работе с начинающими спортсменами. Они должны уметь самостоятельно провести все тренировочное занятие в группах 1 -го и 2-го годов обучения, составив при этом программу тренировки, отвечающую поставленной задаче. Наряду с хорошим показом упражнений учащиеся обязаны знать и уметь охарактеризовать методические закономерности развития быстроты, силы, выносливости, объяснить, при каком уровне ЧСС следует выполнять работу соответствующей направленности. Отметим, что наблюдения за проведением занятий позволяет тренеру-преподавателю выделить из них тех, кто обладает склонностями к педагогической работе и может быть рекомендован для учебы в педагогическом или физкультурном ВУЗе.</w:t>
      </w:r>
    </w:p>
    <w:p w:rsidR="009C1AC6" w:rsidRPr="009C1AC6" w:rsidRDefault="009C1AC6" w:rsidP="00E97DCF">
      <w:pPr>
        <w:pStyle w:val="a3"/>
        <w:numPr>
          <w:ilvl w:val="0"/>
          <w:numId w:val="44"/>
        </w:numPr>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Судейская подготовка. </w:t>
      </w:r>
      <w:r w:rsidRPr="009C1AC6">
        <w:rPr>
          <w:rFonts w:ascii="Times New Roman" w:hAnsi="Times New Roman"/>
          <w:sz w:val="28"/>
          <w:szCs w:val="28"/>
        </w:rPr>
        <w:t>Теоретическая часть: организация и проведение спортивных соревнований, подготовка мест проведения соревнований, разработка положения на проведение соревнования, правила судейства соревнований по лыжным гонкам, функции и обязанности судьи, подведение итогов соревнований, составление отчета судьи.</w:t>
      </w:r>
    </w:p>
    <w:p w:rsidR="009C1AC6" w:rsidRDefault="009C1AC6" w:rsidP="009C1AC6">
      <w:pPr>
        <w:pStyle w:val="a3"/>
        <w:spacing w:after="0" w:line="360" w:lineRule="auto"/>
        <w:ind w:left="709"/>
        <w:jc w:val="both"/>
        <w:rPr>
          <w:rFonts w:ascii="Times New Roman" w:hAnsi="Times New Roman"/>
          <w:sz w:val="28"/>
          <w:szCs w:val="28"/>
        </w:rPr>
      </w:pPr>
      <w:r w:rsidRPr="009C1AC6">
        <w:rPr>
          <w:rFonts w:ascii="Times New Roman" w:hAnsi="Times New Roman"/>
          <w:sz w:val="28"/>
          <w:szCs w:val="28"/>
        </w:rPr>
        <w:t xml:space="preserve">Практическая часть: </w:t>
      </w:r>
      <w:r>
        <w:rPr>
          <w:rFonts w:ascii="Times New Roman" w:hAnsi="Times New Roman"/>
          <w:sz w:val="28"/>
          <w:szCs w:val="28"/>
        </w:rPr>
        <w:t>самостоятельная разработка Положения на</w:t>
      </w:r>
    </w:p>
    <w:p w:rsidR="009C1AC6" w:rsidRPr="009C1AC6" w:rsidRDefault="009C1AC6" w:rsidP="009C1AC6">
      <w:pPr>
        <w:spacing w:after="0" w:line="360" w:lineRule="auto"/>
        <w:jc w:val="both"/>
        <w:rPr>
          <w:rFonts w:ascii="Times New Roman" w:hAnsi="Times New Roman"/>
          <w:sz w:val="28"/>
          <w:szCs w:val="28"/>
        </w:rPr>
      </w:pPr>
      <w:r w:rsidRPr="009C1AC6">
        <w:rPr>
          <w:rFonts w:ascii="Times New Roman" w:hAnsi="Times New Roman"/>
          <w:sz w:val="28"/>
          <w:szCs w:val="28"/>
        </w:rPr>
        <w:t>проведение соревнования, теоретический тест по вопросам судейской практики, помощь в проведении соревнований различного ранга.</w:t>
      </w:r>
    </w:p>
    <w:p w:rsidR="009C1AC6" w:rsidRDefault="009C1AC6" w:rsidP="009C1AC6">
      <w:pPr>
        <w:pStyle w:val="a3"/>
        <w:numPr>
          <w:ilvl w:val="0"/>
          <w:numId w:val="44"/>
        </w:numPr>
        <w:spacing w:after="0" w:line="360" w:lineRule="auto"/>
        <w:jc w:val="both"/>
        <w:rPr>
          <w:rFonts w:ascii="Times New Roman" w:hAnsi="Times New Roman"/>
          <w:sz w:val="28"/>
          <w:szCs w:val="28"/>
        </w:rPr>
      </w:pPr>
      <w:r>
        <w:rPr>
          <w:rFonts w:ascii="Times New Roman" w:hAnsi="Times New Roman"/>
          <w:sz w:val="28"/>
          <w:szCs w:val="28"/>
        </w:rPr>
        <w:t>Участие в соревнованиях – участие  соревнованиях различного ранга.</w:t>
      </w:r>
    </w:p>
    <w:p w:rsidR="009C1AC6" w:rsidRPr="009C1AC6" w:rsidRDefault="009C1AC6" w:rsidP="009C1AC6">
      <w:pPr>
        <w:pStyle w:val="a3"/>
        <w:numPr>
          <w:ilvl w:val="0"/>
          <w:numId w:val="44"/>
        </w:numPr>
        <w:spacing w:after="0" w:line="360" w:lineRule="auto"/>
        <w:jc w:val="both"/>
        <w:rPr>
          <w:rFonts w:ascii="Times New Roman" w:hAnsi="Times New Roman"/>
          <w:sz w:val="28"/>
          <w:szCs w:val="28"/>
        </w:rPr>
      </w:pPr>
      <w:r>
        <w:rPr>
          <w:rFonts w:ascii="Times New Roman" w:hAnsi="Times New Roman"/>
          <w:sz w:val="28"/>
          <w:szCs w:val="28"/>
        </w:rPr>
        <w:t>Итоговое занятие – теоретическая часть: подведение итогов. Практическая часть - сдача контрольных нормативов.</w:t>
      </w:r>
    </w:p>
    <w:p w:rsidR="00AC7FF9" w:rsidRDefault="00AC7FF9" w:rsidP="000107A8">
      <w:pPr>
        <w:spacing w:after="0" w:line="360" w:lineRule="auto"/>
        <w:ind w:firstLine="709"/>
        <w:contextualSpacing/>
        <w:jc w:val="both"/>
        <w:rPr>
          <w:rFonts w:ascii="Times New Roman" w:hAnsi="Times New Roman" w:cs="Times New Roman"/>
          <w:b/>
          <w:sz w:val="28"/>
          <w:szCs w:val="28"/>
        </w:rPr>
      </w:pPr>
    </w:p>
    <w:p w:rsidR="00E06D87" w:rsidRDefault="00E06D87" w:rsidP="007F06C2">
      <w:pPr>
        <w:pStyle w:val="a3"/>
        <w:numPr>
          <w:ilvl w:val="1"/>
          <w:numId w:val="31"/>
        </w:numPr>
        <w:shd w:val="clear" w:color="auto" w:fill="FFFFFF"/>
        <w:autoSpaceDE w:val="0"/>
        <w:autoSpaceDN w:val="0"/>
        <w:adjustRightInd w:val="0"/>
        <w:spacing w:after="0" w:line="360" w:lineRule="auto"/>
        <w:ind w:left="0" w:firstLine="709"/>
        <w:jc w:val="center"/>
        <w:rPr>
          <w:rFonts w:ascii="Times New Roman" w:hAnsi="Times New Roman"/>
          <w:b/>
          <w:sz w:val="28"/>
          <w:szCs w:val="28"/>
        </w:rPr>
      </w:pPr>
      <w:r w:rsidRPr="000107A8">
        <w:rPr>
          <w:rFonts w:ascii="Times New Roman" w:hAnsi="Times New Roman"/>
          <w:b/>
          <w:sz w:val="28"/>
          <w:szCs w:val="28"/>
        </w:rPr>
        <w:t>Планируемые результаты</w:t>
      </w:r>
    </w:p>
    <w:p w:rsidR="00785C82" w:rsidRPr="00785C82" w:rsidRDefault="00785C82" w:rsidP="00785C82">
      <w:pPr>
        <w:shd w:val="clear" w:color="auto" w:fill="FFFFFF"/>
        <w:autoSpaceDE w:val="0"/>
        <w:autoSpaceDN w:val="0"/>
        <w:adjustRightInd w:val="0"/>
        <w:spacing w:after="0" w:line="360" w:lineRule="auto"/>
        <w:ind w:left="709"/>
        <w:jc w:val="center"/>
        <w:rPr>
          <w:rFonts w:ascii="Times New Roman" w:hAnsi="Times New Roman"/>
          <w:b/>
          <w:sz w:val="28"/>
          <w:szCs w:val="28"/>
        </w:rPr>
      </w:pPr>
    </w:p>
    <w:p w:rsidR="0009115D" w:rsidRPr="00785C82" w:rsidRDefault="00DD6744"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ознакомительный уровень</w:t>
      </w:r>
      <w:r w:rsidR="0009115D" w:rsidRPr="00785C82">
        <w:rPr>
          <w:rFonts w:ascii="Times New Roman" w:hAnsi="Times New Roman" w:cs="Times New Roman"/>
          <w:sz w:val="28"/>
          <w:szCs w:val="28"/>
        </w:rPr>
        <w:t xml:space="preserve"> - обучающиеся будут знать:</w:t>
      </w:r>
    </w:p>
    <w:p w:rsidR="0009115D"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основы тренировочного процесса; </w:t>
      </w:r>
    </w:p>
    <w:p w:rsidR="0009115D"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правила соревнований по лыжным гонкам; </w:t>
      </w:r>
    </w:p>
    <w:p w:rsidR="002B664F"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основы спортивного питания, место и роль физической культуры и спорта в современном обществе, требования, нормы и условия выполнения спортивных разрядов, требования техники безопасности при занятиях лыжными гонками, основы тренировочного процесса. </w:t>
      </w:r>
    </w:p>
    <w:p w:rsidR="002B664F"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Обучающиеся будут уметь: </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укреплять здоровье;</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развивать основные физические качества (гибкость, быстроту, силу, координацию, выносливость) и их гармонично сочетать применительно к спе</w:t>
      </w:r>
      <w:r w:rsidRPr="00785C82">
        <w:rPr>
          <w:rFonts w:ascii="Times New Roman" w:hAnsi="Times New Roman" w:cs="Times New Roman"/>
          <w:sz w:val="28"/>
          <w:szCs w:val="28"/>
        </w:rPr>
        <w:t>цифике занятий лыжными гонками;</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будут уметь выполнять </w:t>
      </w:r>
      <w:r w:rsidR="0009115D" w:rsidRPr="00785C82">
        <w:rPr>
          <w:rFonts w:ascii="Times New Roman" w:hAnsi="Times New Roman" w:cs="Times New Roman"/>
          <w:sz w:val="28"/>
          <w:szCs w:val="28"/>
        </w:rPr>
        <w:t>комплексы специальных упра</w:t>
      </w:r>
      <w:r w:rsidRPr="00785C82">
        <w:rPr>
          <w:rFonts w:ascii="Times New Roman" w:hAnsi="Times New Roman" w:cs="Times New Roman"/>
          <w:sz w:val="28"/>
          <w:szCs w:val="28"/>
        </w:rPr>
        <w:t>жнений на лыжах и лыжероллерах;</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точно и своевременно выполнять задания, связанные с обязательными для всех в лыжных гонках правилами;</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соблюдать требования т\б </w:t>
      </w:r>
      <w:r w:rsidR="00785C82" w:rsidRPr="00785C82">
        <w:rPr>
          <w:rFonts w:ascii="Times New Roman" w:hAnsi="Times New Roman" w:cs="Times New Roman"/>
          <w:sz w:val="28"/>
          <w:szCs w:val="28"/>
        </w:rPr>
        <w:t>(</w:t>
      </w:r>
      <w:r w:rsidRPr="00785C82">
        <w:rPr>
          <w:rFonts w:ascii="Times New Roman" w:hAnsi="Times New Roman" w:cs="Times New Roman"/>
          <w:sz w:val="28"/>
          <w:szCs w:val="28"/>
        </w:rPr>
        <w:t xml:space="preserve">в том числе </w:t>
      </w:r>
      <w:r w:rsidR="0009115D" w:rsidRPr="00785C82">
        <w:rPr>
          <w:rFonts w:ascii="Times New Roman" w:hAnsi="Times New Roman" w:cs="Times New Roman"/>
          <w:sz w:val="28"/>
          <w:szCs w:val="28"/>
        </w:rPr>
        <w:t>при самостоятельном выполнении упражнений</w:t>
      </w:r>
      <w:r w:rsidRPr="00785C82">
        <w:rPr>
          <w:rFonts w:ascii="Times New Roman" w:hAnsi="Times New Roman" w:cs="Times New Roman"/>
          <w:sz w:val="28"/>
          <w:szCs w:val="28"/>
        </w:rPr>
        <w:t>)</w:t>
      </w:r>
      <w:r w:rsidR="0009115D" w:rsidRPr="00785C82">
        <w:rPr>
          <w:rFonts w:ascii="Times New Roman" w:hAnsi="Times New Roman" w:cs="Times New Roman"/>
          <w:sz w:val="28"/>
          <w:szCs w:val="28"/>
        </w:rPr>
        <w:t>;</w:t>
      </w:r>
    </w:p>
    <w:p w:rsidR="002B664F"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 передвигаться на лыжах </w:t>
      </w:r>
      <w:r w:rsidR="002B664F" w:rsidRPr="00785C82">
        <w:rPr>
          <w:rFonts w:ascii="Times New Roman" w:hAnsi="Times New Roman" w:cs="Times New Roman"/>
          <w:sz w:val="28"/>
          <w:szCs w:val="28"/>
        </w:rPr>
        <w:t>различными лыжными ходами</w:t>
      </w:r>
      <w:r w:rsidRPr="00785C82">
        <w:rPr>
          <w:rFonts w:ascii="Times New Roman" w:hAnsi="Times New Roman" w:cs="Times New Roman"/>
          <w:sz w:val="28"/>
          <w:szCs w:val="28"/>
        </w:rPr>
        <w:t>;</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 xml:space="preserve"> совершенствовать технику и тактику в лыжных гонках; </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выполнять восстановительные мероприятия;</w:t>
      </w:r>
    </w:p>
    <w:p w:rsidR="002B664F"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приобрет</w:t>
      </w:r>
      <w:r w:rsidRPr="00785C82">
        <w:rPr>
          <w:rFonts w:ascii="Times New Roman" w:hAnsi="Times New Roman" w:cs="Times New Roman"/>
          <w:sz w:val="28"/>
          <w:szCs w:val="28"/>
        </w:rPr>
        <w:t>ут</w:t>
      </w:r>
      <w:r w:rsidR="0009115D" w:rsidRPr="00785C82">
        <w:rPr>
          <w:rFonts w:ascii="Times New Roman" w:hAnsi="Times New Roman" w:cs="Times New Roman"/>
          <w:sz w:val="28"/>
          <w:szCs w:val="28"/>
        </w:rPr>
        <w:t xml:space="preserve"> соревновательн</w:t>
      </w:r>
      <w:r w:rsidRPr="00785C82">
        <w:rPr>
          <w:rFonts w:ascii="Times New Roman" w:hAnsi="Times New Roman" w:cs="Times New Roman"/>
          <w:sz w:val="28"/>
          <w:szCs w:val="28"/>
        </w:rPr>
        <w:t>ый опыт</w:t>
      </w:r>
      <w:r w:rsidR="0009115D" w:rsidRPr="00785C82">
        <w:rPr>
          <w:rFonts w:ascii="Times New Roman" w:hAnsi="Times New Roman" w:cs="Times New Roman"/>
          <w:sz w:val="28"/>
          <w:szCs w:val="28"/>
        </w:rPr>
        <w:t>.</w:t>
      </w:r>
    </w:p>
    <w:p w:rsidR="002B664F" w:rsidRPr="00785C82" w:rsidRDefault="00DD6744"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D6744">
        <w:rPr>
          <w:rFonts w:ascii="Times New Roman" w:hAnsi="Times New Roman" w:cs="Times New Roman"/>
          <w:sz w:val="28"/>
          <w:szCs w:val="28"/>
        </w:rPr>
        <w:t>базовый</w:t>
      </w:r>
      <w:r>
        <w:rPr>
          <w:rFonts w:ascii="Times New Roman" w:hAnsi="Times New Roman" w:cs="Times New Roman"/>
          <w:sz w:val="28"/>
          <w:szCs w:val="28"/>
        </w:rPr>
        <w:t xml:space="preserve"> уровень</w:t>
      </w:r>
      <w:r w:rsidR="002B664F" w:rsidRPr="00785C82">
        <w:rPr>
          <w:rFonts w:ascii="Times New Roman" w:hAnsi="Times New Roman" w:cs="Times New Roman"/>
          <w:sz w:val="28"/>
          <w:szCs w:val="28"/>
        </w:rPr>
        <w:t xml:space="preserve"> – о</w:t>
      </w:r>
      <w:r w:rsidR="0009115D" w:rsidRPr="00785C82">
        <w:rPr>
          <w:rFonts w:ascii="Times New Roman" w:hAnsi="Times New Roman" w:cs="Times New Roman"/>
          <w:sz w:val="28"/>
          <w:szCs w:val="28"/>
        </w:rPr>
        <w:t>бучающиеся будут знать:</w:t>
      </w:r>
    </w:p>
    <w:p w:rsidR="00785C82" w:rsidRPr="00785C82" w:rsidRDefault="002B664F"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785C82"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основы тренировочного процесса</w:t>
      </w:r>
      <w:r w:rsidR="00785C82" w:rsidRPr="00785C82">
        <w:rPr>
          <w:rFonts w:ascii="Times New Roman" w:hAnsi="Times New Roman" w:cs="Times New Roman"/>
          <w:sz w:val="28"/>
          <w:szCs w:val="28"/>
        </w:rPr>
        <w:t>;</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место и роль физической культуры и</w:t>
      </w:r>
      <w:r w:rsidRPr="00785C82">
        <w:rPr>
          <w:rFonts w:ascii="Times New Roman" w:hAnsi="Times New Roman" w:cs="Times New Roman"/>
          <w:sz w:val="28"/>
          <w:szCs w:val="28"/>
        </w:rPr>
        <w:t xml:space="preserve"> спорта в современном обществе;</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общеро</w:t>
      </w:r>
      <w:r w:rsidRPr="00785C82">
        <w:rPr>
          <w:rFonts w:ascii="Times New Roman" w:hAnsi="Times New Roman" w:cs="Times New Roman"/>
          <w:sz w:val="28"/>
          <w:szCs w:val="28"/>
        </w:rPr>
        <w:t>ссийские антидопинговые правила;</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требования, нормы и условия выполнения спортивных разрядов</w:t>
      </w:r>
      <w:r w:rsidRPr="00785C82">
        <w:rPr>
          <w:rFonts w:ascii="Times New Roman" w:hAnsi="Times New Roman" w:cs="Times New Roman"/>
          <w:sz w:val="28"/>
          <w:szCs w:val="28"/>
        </w:rPr>
        <w:t>;</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требования техники безопасности при занятиях лыжными </w:t>
      </w:r>
      <w:r w:rsidRPr="00785C82">
        <w:rPr>
          <w:rFonts w:ascii="Times New Roman" w:hAnsi="Times New Roman" w:cs="Times New Roman"/>
          <w:sz w:val="28"/>
          <w:szCs w:val="28"/>
        </w:rPr>
        <w:t>гонками;</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основы тренировочного процесса;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место и роль физической культуры и спорта в современном обществе.</w:t>
      </w:r>
    </w:p>
    <w:p w:rsidR="00785C82"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Обучающиеся будут уметь: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развивать основные физические качества (гибкость, быстроту, силу, координацию, выносливость) и их гармонично сочетать применительно к спе</w:t>
      </w:r>
      <w:r w:rsidRPr="00785C82">
        <w:rPr>
          <w:rFonts w:ascii="Times New Roman" w:hAnsi="Times New Roman" w:cs="Times New Roman"/>
          <w:sz w:val="28"/>
          <w:szCs w:val="28"/>
        </w:rPr>
        <w:t>цифике занятий лыжными гонками;</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выполнять переходы в классических ходах;</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выполнять переходы в коньковых ходах;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точно и своевременно выполнять задания, связанные с обязательными для всех в лыжных гонках правилами;</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соблюдать требования т\б при самост</w:t>
      </w:r>
      <w:r w:rsidRPr="00785C82">
        <w:rPr>
          <w:rFonts w:ascii="Times New Roman" w:hAnsi="Times New Roman" w:cs="Times New Roman"/>
          <w:sz w:val="28"/>
          <w:szCs w:val="28"/>
        </w:rPr>
        <w:t>оятельном выполнении упражнений;</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укреплять здоровье, </w:t>
      </w:r>
      <w:r w:rsidR="0009115D" w:rsidRPr="00785C82">
        <w:rPr>
          <w:rFonts w:ascii="Times New Roman" w:hAnsi="Times New Roman" w:cs="Times New Roman"/>
          <w:sz w:val="28"/>
          <w:szCs w:val="28"/>
        </w:rPr>
        <w:t xml:space="preserve">повышать уровень физической работоспособности и функциональных возможностей организма;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 xml:space="preserve">владеть основами техники и тактики в лыжных гонках; приобретение соревновательного опыта. </w:t>
      </w:r>
    </w:p>
    <w:p w:rsidR="00785C82" w:rsidRPr="00785C82" w:rsidRDefault="00DD6744"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продвинутый уровень</w:t>
      </w:r>
      <w:r w:rsidR="00785C82" w:rsidRPr="00785C82">
        <w:rPr>
          <w:rFonts w:ascii="Times New Roman" w:hAnsi="Times New Roman" w:cs="Times New Roman"/>
          <w:sz w:val="28"/>
          <w:szCs w:val="28"/>
        </w:rPr>
        <w:t xml:space="preserve"> – о</w:t>
      </w:r>
      <w:r w:rsidR="0009115D" w:rsidRPr="00785C82">
        <w:rPr>
          <w:rFonts w:ascii="Times New Roman" w:hAnsi="Times New Roman" w:cs="Times New Roman"/>
          <w:sz w:val="28"/>
          <w:szCs w:val="28"/>
        </w:rPr>
        <w:t xml:space="preserve">бучающиеся будут знать: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 xml:space="preserve">основы тренировочного процесса;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место и роль физической культуры и спорта в современном обществе;</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 xml:space="preserve"> международные антидопинговые правила;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 xml:space="preserve">основы законодательства в сфере влияния на результаты официальных спортивных соревнований;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требования техники безопасности при занятиях лыжными гонками;</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основы тренировочного процесса;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место и роль физической культуры и спорта в современном обществе;</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w:t>
      </w:r>
      <w:r w:rsidR="0009115D" w:rsidRPr="00785C82">
        <w:rPr>
          <w:rFonts w:ascii="Times New Roman" w:hAnsi="Times New Roman" w:cs="Times New Roman"/>
          <w:sz w:val="28"/>
          <w:szCs w:val="28"/>
        </w:rPr>
        <w:t xml:space="preserve"> требования федерального стандарта спортивной подготовки по лыжным гонкам;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правила соревнований по лыжным гонкам, правила судейства.</w:t>
      </w:r>
    </w:p>
    <w:p w:rsidR="00785C82" w:rsidRPr="00785C82" w:rsidRDefault="0009115D"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Обучающиеся будут уметь: </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соблюдать требования т\б при самостоятельном в</w:t>
      </w:r>
      <w:r w:rsidRPr="00785C82">
        <w:rPr>
          <w:rFonts w:ascii="Times New Roman" w:hAnsi="Times New Roman" w:cs="Times New Roman"/>
          <w:sz w:val="28"/>
          <w:szCs w:val="28"/>
        </w:rPr>
        <w:t>ыполнении упражнений и заданий,</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укреплять здоровье, повышать уровень физической работоспособности и функциональных возможностей органи</w:t>
      </w:r>
      <w:r w:rsidRPr="00785C82">
        <w:rPr>
          <w:rFonts w:ascii="Times New Roman" w:hAnsi="Times New Roman" w:cs="Times New Roman"/>
          <w:sz w:val="28"/>
          <w:szCs w:val="28"/>
        </w:rPr>
        <w:t>зма;</w:t>
      </w:r>
    </w:p>
    <w:p w:rsidR="00785C82"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в совершенстве овладе</w:t>
      </w:r>
      <w:r w:rsidRPr="00785C82">
        <w:rPr>
          <w:rFonts w:ascii="Times New Roman" w:hAnsi="Times New Roman" w:cs="Times New Roman"/>
          <w:sz w:val="28"/>
          <w:szCs w:val="28"/>
        </w:rPr>
        <w:t>ют</w:t>
      </w:r>
      <w:r w:rsidR="0009115D" w:rsidRPr="00785C82">
        <w:rPr>
          <w:rFonts w:ascii="Times New Roman" w:hAnsi="Times New Roman" w:cs="Times New Roman"/>
          <w:sz w:val="28"/>
          <w:szCs w:val="28"/>
        </w:rPr>
        <w:t xml:space="preserve"> основами техники и тактики в лыжных гонках; </w:t>
      </w:r>
    </w:p>
    <w:p w:rsidR="00E06D87" w:rsidRPr="00785C82" w:rsidRDefault="00785C82"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r w:rsidRPr="00785C82">
        <w:rPr>
          <w:rFonts w:ascii="Times New Roman" w:hAnsi="Times New Roman" w:cs="Times New Roman"/>
          <w:sz w:val="28"/>
          <w:szCs w:val="28"/>
        </w:rPr>
        <w:t xml:space="preserve">- </w:t>
      </w:r>
      <w:r w:rsidR="0009115D" w:rsidRPr="00785C82">
        <w:rPr>
          <w:rFonts w:ascii="Times New Roman" w:hAnsi="Times New Roman" w:cs="Times New Roman"/>
          <w:sz w:val="28"/>
          <w:szCs w:val="28"/>
        </w:rPr>
        <w:t>повы</w:t>
      </w:r>
      <w:r w:rsidRPr="00785C82">
        <w:rPr>
          <w:rFonts w:ascii="Times New Roman" w:hAnsi="Times New Roman" w:cs="Times New Roman"/>
          <w:sz w:val="28"/>
          <w:szCs w:val="28"/>
        </w:rPr>
        <w:t>сят</w:t>
      </w:r>
      <w:r w:rsidR="0009115D" w:rsidRPr="00785C82">
        <w:rPr>
          <w:rFonts w:ascii="Times New Roman" w:hAnsi="Times New Roman" w:cs="Times New Roman"/>
          <w:sz w:val="28"/>
          <w:szCs w:val="28"/>
        </w:rPr>
        <w:t xml:space="preserve"> опыт участия в соревнованиях.</w:t>
      </w:r>
    </w:p>
    <w:p w:rsidR="008715FD" w:rsidRPr="00785C82" w:rsidRDefault="008715FD" w:rsidP="008715FD">
      <w:pPr>
        <w:spacing w:after="0" w:line="360" w:lineRule="auto"/>
        <w:jc w:val="both"/>
        <w:rPr>
          <w:rFonts w:ascii="Times New Roman" w:hAnsi="Times New Roman" w:cs="Times New Roman"/>
          <w:sz w:val="28"/>
          <w:szCs w:val="28"/>
        </w:rPr>
      </w:pPr>
    </w:p>
    <w:p w:rsidR="008715FD" w:rsidRPr="00785C82" w:rsidRDefault="008715FD" w:rsidP="008715FD">
      <w:pPr>
        <w:spacing w:after="0" w:line="360" w:lineRule="auto"/>
        <w:jc w:val="both"/>
        <w:rPr>
          <w:rFonts w:ascii="Times New Roman" w:hAnsi="Times New Roman" w:cs="Times New Roman"/>
          <w:sz w:val="28"/>
          <w:szCs w:val="28"/>
        </w:rPr>
      </w:pPr>
    </w:p>
    <w:p w:rsidR="008715FD" w:rsidRPr="00785C82" w:rsidRDefault="008715FD" w:rsidP="008715FD">
      <w:pPr>
        <w:spacing w:after="0" w:line="360" w:lineRule="auto"/>
        <w:jc w:val="both"/>
        <w:rPr>
          <w:rFonts w:ascii="Times New Roman" w:hAnsi="Times New Roman" w:cs="Times New Roman"/>
          <w:sz w:val="28"/>
          <w:szCs w:val="28"/>
        </w:rPr>
      </w:pPr>
    </w:p>
    <w:p w:rsidR="008715FD" w:rsidRPr="00785C82" w:rsidRDefault="008715FD" w:rsidP="008715FD">
      <w:pPr>
        <w:spacing w:after="0" w:line="360" w:lineRule="auto"/>
        <w:jc w:val="both"/>
        <w:rPr>
          <w:rFonts w:ascii="Times New Roman" w:hAnsi="Times New Roman" w:cs="Times New Roman"/>
          <w:sz w:val="28"/>
          <w:szCs w:val="28"/>
        </w:rPr>
      </w:pPr>
    </w:p>
    <w:p w:rsidR="008715FD" w:rsidRPr="00785C82" w:rsidRDefault="008715FD" w:rsidP="008715FD">
      <w:pPr>
        <w:spacing w:after="0" w:line="360" w:lineRule="auto"/>
        <w:jc w:val="both"/>
        <w:rPr>
          <w:rFonts w:ascii="Times New Roman" w:hAnsi="Times New Roman" w:cs="Times New Roman"/>
          <w:sz w:val="28"/>
          <w:szCs w:val="28"/>
        </w:rPr>
      </w:pPr>
    </w:p>
    <w:p w:rsidR="008715FD" w:rsidRPr="00785C82" w:rsidRDefault="008715FD" w:rsidP="008715FD">
      <w:pPr>
        <w:spacing w:after="0" w:line="360" w:lineRule="auto"/>
        <w:jc w:val="both"/>
        <w:rPr>
          <w:rFonts w:ascii="Times New Roman" w:hAnsi="Times New Roman" w:cs="Times New Roman"/>
          <w:sz w:val="28"/>
          <w:szCs w:val="28"/>
        </w:rPr>
      </w:pPr>
    </w:p>
    <w:p w:rsidR="008715FD" w:rsidRPr="00785C82" w:rsidRDefault="008715FD" w:rsidP="008715FD">
      <w:pPr>
        <w:spacing w:after="0" w:line="360" w:lineRule="auto"/>
        <w:jc w:val="both"/>
        <w:rPr>
          <w:rFonts w:ascii="Times New Roman" w:hAnsi="Times New Roman" w:cs="Times New Roman"/>
          <w:sz w:val="28"/>
          <w:szCs w:val="28"/>
        </w:rPr>
      </w:pPr>
    </w:p>
    <w:p w:rsidR="008715FD" w:rsidRDefault="008715FD" w:rsidP="008715FD">
      <w:pPr>
        <w:spacing w:after="0" w:line="360" w:lineRule="auto"/>
        <w:jc w:val="both"/>
        <w:rPr>
          <w:rFonts w:ascii="Times New Roman" w:hAnsi="Times New Roman" w:cs="Times New Roman"/>
          <w:sz w:val="28"/>
          <w:szCs w:val="28"/>
        </w:rPr>
      </w:pPr>
    </w:p>
    <w:p w:rsidR="00785C82" w:rsidRDefault="00785C82" w:rsidP="008715FD">
      <w:pPr>
        <w:spacing w:after="0" w:line="360" w:lineRule="auto"/>
        <w:jc w:val="both"/>
        <w:rPr>
          <w:rFonts w:ascii="Times New Roman" w:hAnsi="Times New Roman" w:cs="Times New Roman"/>
          <w:sz w:val="28"/>
          <w:szCs w:val="28"/>
        </w:rPr>
      </w:pPr>
    </w:p>
    <w:p w:rsidR="00785C82" w:rsidRDefault="00785C82" w:rsidP="008715FD">
      <w:pPr>
        <w:spacing w:after="0" w:line="360" w:lineRule="auto"/>
        <w:jc w:val="both"/>
        <w:rPr>
          <w:rFonts w:ascii="Times New Roman" w:hAnsi="Times New Roman" w:cs="Times New Roman"/>
          <w:sz w:val="28"/>
          <w:szCs w:val="28"/>
        </w:rPr>
      </w:pPr>
    </w:p>
    <w:p w:rsidR="00785C82" w:rsidRDefault="00785C82" w:rsidP="008715FD">
      <w:pPr>
        <w:spacing w:after="0" w:line="360" w:lineRule="auto"/>
        <w:jc w:val="both"/>
        <w:rPr>
          <w:rFonts w:ascii="Times New Roman" w:hAnsi="Times New Roman" w:cs="Times New Roman"/>
          <w:sz w:val="28"/>
          <w:szCs w:val="28"/>
        </w:rPr>
      </w:pPr>
    </w:p>
    <w:p w:rsidR="00785C82" w:rsidRDefault="00785C82" w:rsidP="008715FD">
      <w:pPr>
        <w:spacing w:after="0" w:line="360" w:lineRule="auto"/>
        <w:jc w:val="both"/>
        <w:rPr>
          <w:rFonts w:ascii="Times New Roman" w:hAnsi="Times New Roman" w:cs="Times New Roman"/>
          <w:sz w:val="28"/>
          <w:szCs w:val="28"/>
        </w:rPr>
      </w:pPr>
    </w:p>
    <w:p w:rsidR="00785C82" w:rsidRDefault="00785C82" w:rsidP="008715FD">
      <w:pPr>
        <w:spacing w:after="0" w:line="360" w:lineRule="auto"/>
        <w:jc w:val="both"/>
        <w:rPr>
          <w:rFonts w:ascii="Times New Roman" w:hAnsi="Times New Roman" w:cs="Times New Roman"/>
          <w:sz w:val="28"/>
          <w:szCs w:val="28"/>
        </w:rPr>
      </w:pPr>
    </w:p>
    <w:p w:rsidR="00785C82" w:rsidRDefault="00785C82" w:rsidP="008715FD">
      <w:pPr>
        <w:spacing w:after="0" w:line="360" w:lineRule="auto"/>
        <w:jc w:val="both"/>
        <w:rPr>
          <w:rFonts w:ascii="Times New Roman" w:hAnsi="Times New Roman" w:cs="Times New Roman"/>
          <w:sz w:val="28"/>
          <w:szCs w:val="28"/>
        </w:rPr>
      </w:pPr>
    </w:p>
    <w:p w:rsidR="00785C82" w:rsidRPr="00785C82" w:rsidRDefault="00785C82" w:rsidP="008715FD">
      <w:pPr>
        <w:spacing w:after="0" w:line="360" w:lineRule="auto"/>
        <w:jc w:val="both"/>
        <w:rPr>
          <w:rFonts w:ascii="Times New Roman" w:hAnsi="Times New Roman" w:cs="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570174" w:rsidRDefault="00570174" w:rsidP="008715FD">
      <w:pPr>
        <w:spacing w:after="0" w:line="360" w:lineRule="auto"/>
        <w:jc w:val="both"/>
        <w:rPr>
          <w:rFonts w:ascii="Times New Roman" w:hAnsi="Times New Roman"/>
          <w:sz w:val="28"/>
          <w:szCs w:val="28"/>
        </w:rPr>
      </w:pPr>
    </w:p>
    <w:p w:rsidR="008715FD" w:rsidRPr="008715FD" w:rsidRDefault="008715FD" w:rsidP="008715FD">
      <w:pPr>
        <w:spacing w:after="0" w:line="360" w:lineRule="auto"/>
        <w:jc w:val="both"/>
        <w:rPr>
          <w:rFonts w:ascii="Times New Roman" w:hAnsi="Times New Roman"/>
          <w:sz w:val="28"/>
          <w:szCs w:val="28"/>
        </w:rPr>
      </w:pP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p>
    <w:p w:rsidR="000632A7" w:rsidRPr="000107A8" w:rsidRDefault="000632A7" w:rsidP="008715FD">
      <w:pPr>
        <w:pStyle w:val="a3"/>
        <w:numPr>
          <w:ilvl w:val="0"/>
          <w:numId w:val="31"/>
        </w:numPr>
        <w:spacing w:after="0" w:line="360" w:lineRule="auto"/>
        <w:ind w:left="0" w:firstLine="0"/>
        <w:jc w:val="center"/>
        <w:rPr>
          <w:rFonts w:ascii="Times New Roman" w:hAnsi="Times New Roman"/>
          <w:b/>
          <w:bCs/>
          <w:color w:val="000000"/>
          <w:sz w:val="28"/>
          <w:szCs w:val="28"/>
        </w:rPr>
      </w:pPr>
      <w:r w:rsidRPr="000107A8">
        <w:rPr>
          <w:rFonts w:ascii="Times New Roman" w:hAnsi="Times New Roman"/>
          <w:b/>
          <w:bCs/>
          <w:color w:val="000000"/>
          <w:sz w:val="28"/>
          <w:szCs w:val="28"/>
        </w:rPr>
        <w:t>ОРГАНИЗАЦИОННО-ПЕДАГОГИЧЕСКИЕ УСЛОВИЯ РЕАЛИЗАЦИИ ПРОГРАММЫ</w:t>
      </w:r>
    </w:p>
    <w:p w:rsidR="000632A7" w:rsidRPr="000107A8" w:rsidRDefault="000632A7" w:rsidP="008715FD">
      <w:pPr>
        <w:shd w:val="clear" w:color="auto" w:fill="FFFFFF"/>
        <w:autoSpaceDE w:val="0"/>
        <w:autoSpaceDN w:val="0"/>
        <w:adjustRightInd w:val="0"/>
        <w:spacing w:after="0" w:line="360" w:lineRule="auto"/>
        <w:contextualSpacing/>
        <w:jc w:val="both"/>
        <w:rPr>
          <w:rFonts w:ascii="Times New Roman" w:hAnsi="Times New Roman" w:cs="Times New Roman"/>
          <w:b/>
          <w:sz w:val="28"/>
          <w:szCs w:val="28"/>
        </w:rPr>
      </w:pPr>
    </w:p>
    <w:p w:rsidR="000632A7" w:rsidRPr="000107A8" w:rsidRDefault="000632A7" w:rsidP="008715FD">
      <w:pPr>
        <w:numPr>
          <w:ilvl w:val="1"/>
          <w:numId w:val="31"/>
        </w:numPr>
        <w:shd w:val="clear" w:color="auto" w:fill="FFFFFF"/>
        <w:autoSpaceDE w:val="0"/>
        <w:autoSpaceDN w:val="0"/>
        <w:adjustRightInd w:val="0"/>
        <w:spacing w:after="0" w:line="360" w:lineRule="auto"/>
        <w:ind w:left="0" w:firstLine="0"/>
        <w:contextualSpacing/>
        <w:jc w:val="center"/>
        <w:rPr>
          <w:rFonts w:ascii="Times New Roman" w:hAnsi="Times New Roman" w:cs="Times New Roman"/>
          <w:b/>
          <w:sz w:val="28"/>
          <w:szCs w:val="28"/>
        </w:rPr>
      </w:pPr>
      <w:r w:rsidRPr="000107A8">
        <w:rPr>
          <w:rFonts w:ascii="Times New Roman" w:hAnsi="Times New Roman" w:cs="Times New Roman"/>
          <w:b/>
          <w:sz w:val="28"/>
          <w:szCs w:val="28"/>
        </w:rPr>
        <w:t>Календарный учебный график</w:t>
      </w:r>
    </w:p>
    <w:p w:rsidR="008715FD" w:rsidRDefault="008715FD" w:rsidP="008715FD">
      <w:pPr>
        <w:shd w:val="clear" w:color="auto" w:fill="FFFFFF"/>
        <w:autoSpaceDE w:val="0"/>
        <w:autoSpaceDN w:val="0"/>
        <w:adjustRightInd w:val="0"/>
        <w:spacing w:after="0" w:line="360" w:lineRule="auto"/>
        <w:contextualSpacing/>
        <w:jc w:val="both"/>
        <w:rPr>
          <w:rFonts w:ascii="Times New Roman" w:eastAsia="Calibri" w:hAnsi="Times New Roman" w:cs="Times New Roman"/>
          <w:sz w:val="28"/>
          <w:szCs w:val="28"/>
        </w:rPr>
      </w:pPr>
    </w:p>
    <w:p w:rsidR="000632A7" w:rsidRPr="000107A8" w:rsidRDefault="000632A7" w:rsidP="008715FD">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r w:rsidRPr="000107A8">
        <w:rPr>
          <w:rFonts w:ascii="Times New Roman" w:eastAsia="Calibri" w:hAnsi="Times New Roman" w:cs="Times New Roman"/>
          <w:sz w:val="28"/>
          <w:szCs w:val="28"/>
        </w:rPr>
        <w:t>В таблице 2 представлен календарный учебный график Программы.</w:t>
      </w:r>
    </w:p>
    <w:p w:rsidR="000632A7" w:rsidRPr="000107A8" w:rsidRDefault="000632A7" w:rsidP="000107A8">
      <w:pPr>
        <w:spacing w:after="0" w:line="360" w:lineRule="auto"/>
        <w:ind w:firstLine="709"/>
        <w:contextualSpacing/>
        <w:jc w:val="both"/>
        <w:rPr>
          <w:rFonts w:ascii="Times New Roman" w:eastAsia="Calibri" w:hAnsi="Times New Roman" w:cs="Times New Roman"/>
          <w:b/>
          <w:sz w:val="28"/>
          <w:szCs w:val="28"/>
        </w:rPr>
      </w:pPr>
    </w:p>
    <w:p w:rsidR="000632A7" w:rsidRPr="000107A8" w:rsidRDefault="000632A7" w:rsidP="007F06C2">
      <w:pPr>
        <w:spacing w:after="0" w:line="360" w:lineRule="auto"/>
        <w:ind w:firstLine="709"/>
        <w:contextualSpacing/>
        <w:jc w:val="center"/>
        <w:rPr>
          <w:rFonts w:ascii="Times New Roman" w:eastAsia="Calibri" w:hAnsi="Times New Roman" w:cs="Times New Roman"/>
          <w:b/>
          <w:sz w:val="28"/>
          <w:szCs w:val="28"/>
        </w:rPr>
      </w:pPr>
      <w:r w:rsidRPr="000107A8">
        <w:rPr>
          <w:rFonts w:ascii="Times New Roman" w:eastAsia="Calibri" w:hAnsi="Times New Roman" w:cs="Times New Roman"/>
          <w:b/>
          <w:sz w:val="28"/>
          <w:szCs w:val="28"/>
        </w:rPr>
        <w:t>Календарный учебный график</w:t>
      </w:r>
    </w:p>
    <w:p w:rsidR="000632A7" w:rsidRPr="000107A8" w:rsidRDefault="000632A7" w:rsidP="007F06C2">
      <w:pPr>
        <w:spacing w:after="0" w:line="360" w:lineRule="auto"/>
        <w:ind w:firstLine="709"/>
        <w:contextualSpacing/>
        <w:jc w:val="right"/>
        <w:rPr>
          <w:rFonts w:ascii="Times New Roman" w:eastAsia="Calibri" w:hAnsi="Times New Roman" w:cs="Times New Roman"/>
          <w:b/>
          <w:sz w:val="28"/>
          <w:szCs w:val="28"/>
        </w:rPr>
      </w:pPr>
      <w:r w:rsidRPr="000107A8">
        <w:rPr>
          <w:rFonts w:ascii="Times New Roman" w:eastAsia="Calibri" w:hAnsi="Times New Roman" w:cs="Times New Roman"/>
          <w:b/>
          <w:sz w:val="28"/>
          <w:szCs w:val="28"/>
        </w:rPr>
        <w:t>Таблица 2</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2"/>
        <w:gridCol w:w="709"/>
        <w:gridCol w:w="992"/>
        <w:gridCol w:w="992"/>
        <w:gridCol w:w="1701"/>
        <w:gridCol w:w="709"/>
        <w:gridCol w:w="709"/>
        <w:gridCol w:w="1134"/>
        <w:gridCol w:w="992"/>
        <w:gridCol w:w="992"/>
      </w:tblGrid>
      <w:tr w:rsidR="000632A7" w:rsidRPr="000107A8" w:rsidTr="007F06C2">
        <w:trPr>
          <w:trHeight w:val="587"/>
          <w:jc w:val="center"/>
        </w:trPr>
        <w:tc>
          <w:tcPr>
            <w:tcW w:w="852" w:type="dxa"/>
            <w:vMerge w:val="restart"/>
            <w:textDirection w:val="btL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Уровень программы</w:t>
            </w:r>
          </w:p>
        </w:tc>
        <w:tc>
          <w:tcPr>
            <w:tcW w:w="5246" w:type="dxa"/>
            <w:gridSpan w:val="5"/>
            <w:shd w:val="clear" w:color="auto" w:fill="auto"/>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Очная форма обучения</w:t>
            </w:r>
          </w:p>
        </w:tc>
        <w:tc>
          <w:tcPr>
            <w:tcW w:w="4536" w:type="dxa"/>
            <w:gridSpan w:val="5"/>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Обучение с использованием дистанционных технологий</w:t>
            </w:r>
          </w:p>
        </w:tc>
      </w:tr>
      <w:tr w:rsidR="000632A7" w:rsidRPr="000107A8" w:rsidTr="008715FD">
        <w:trPr>
          <w:cantSplit/>
          <w:trHeight w:val="2425"/>
          <w:jc w:val="center"/>
        </w:trPr>
        <w:tc>
          <w:tcPr>
            <w:tcW w:w="852" w:type="dxa"/>
            <w:vMerge/>
            <w:textDirection w:val="btL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p>
        </w:tc>
        <w:tc>
          <w:tcPr>
            <w:tcW w:w="852"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Срок реализации</w:t>
            </w:r>
          </w:p>
        </w:tc>
        <w:tc>
          <w:tcPr>
            <w:tcW w:w="709"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часов</w:t>
            </w:r>
          </w:p>
        </w:tc>
        <w:tc>
          <w:tcPr>
            <w:tcW w:w="992"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учебных недель</w:t>
            </w:r>
          </w:p>
        </w:tc>
        <w:tc>
          <w:tcPr>
            <w:tcW w:w="992"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занятий в неделю</w:t>
            </w:r>
          </w:p>
        </w:tc>
        <w:tc>
          <w:tcPr>
            <w:tcW w:w="1701"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Форма контроля</w:t>
            </w:r>
          </w:p>
        </w:tc>
        <w:tc>
          <w:tcPr>
            <w:tcW w:w="709"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Срок реализации</w:t>
            </w:r>
          </w:p>
        </w:tc>
        <w:tc>
          <w:tcPr>
            <w:tcW w:w="709"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часов</w:t>
            </w:r>
          </w:p>
        </w:tc>
        <w:tc>
          <w:tcPr>
            <w:tcW w:w="1134"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учебных недель</w:t>
            </w:r>
          </w:p>
        </w:tc>
        <w:tc>
          <w:tcPr>
            <w:tcW w:w="992"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занятий в неделю</w:t>
            </w:r>
          </w:p>
        </w:tc>
        <w:tc>
          <w:tcPr>
            <w:tcW w:w="992"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Форма контроля</w:t>
            </w:r>
          </w:p>
        </w:tc>
      </w:tr>
      <w:tr w:rsidR="002C001F" w:rsidRPr="000107A8" w:rsidTr="001B5AA5">
        <w:trPr>
          <w:cantSplit/>
          <w:trHeight w:val="1837"/>
          <w:jc w:val="center"/>
        </w:trPr>
        <w:tc>
          <w:tcPr>
            <w:tcW w:w="852" w:type="dxa"/>
            <w:textDirection w:val="btLr"/>
          </w:tcPr>
          <w:p w:rsidR="002C001F" w:rsidRPr="007F06C2" w:rsidRDefault="001B5AA5" w:rsidP="007F06C2">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Ознакомительный уровень</w:t>
            </w:r>
          </w:p>
        </w:tc>
        <w:tc>
          <w:tcPr>
            <w:tcW w:w="852" w:type="dxa"/>
            <w:shd w:val="clear" w:color="auto" w:fill="auto"/>
            <w:vAlign w:val="center"/>
          </w:tcPr>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1 год</w:t>
            </w:r>
          </w:p>
        </w:tc>
        <w:tc>
          <w:tcPr>
            <w:tcW w:w="709" w:type="dxa"/>
            <w:shd w:val="clear" w:color="auto" w:fill="auto"/>
            <w:vAlign w:val="center"/>
          </w:tcPr>
          <w:p w:rsidR="002C001F" w:rsidRPr="007F06C2" w:rsidRDefault="00F12DCC" w:rsidP="007F06C2">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168</w:t>
            </w:r>
          </w:p>
        </w:tc>
        <w:tc>
          <w:tcPr>
            <w:tcW w:w="992" w:type="dxa"/>
            <w:shd w:val="clear" w:color="auto" w:fill="auto"/>
            <w:vAlign w:val="center"/>
          </w:tcPr>
          <w:p w:rsidR="002C001F" w:rsidRPr="007F06C2" w:rsidRDefault="00F12DCC" w:rsidP="007F06C2">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992" w:type="dxa"/>
            <w:shd w:val="clear" w:color="auto" w:fill="auto"/>
            <w:vAlign w:val="center"/>
          </w:tcPr>
          <w:p w:rsidR="002C001F" w:rsidRPr="007F06C2" w:rsidRDefault="00F12DCC" w:rsidP="007F06C2">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701" w:type="dxa"/>
            <w:vMerge w:val="restart"/>
            <w:vAlign w:val="center"/>
          </w:tcPr>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опрос,</w:t>
            </w:r>
          </w:p>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педагогическое наблюдение,</w:t>
            </w:r>
          </w:p>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мониторинг,</w:t>
            </w:r>
          </w:p>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контрольные тесты, соревнования, контрольные тренировки.</w:t>
            </w:r>
          </w:p>
        </w:tc>
        <w:tc>
          <w:tcPr>
            <w:tcW w:w="3544" w:type="dxa"/>
            <w:gridSpan w:val="4"/>
            <w:vMerge w:val="restart"/>
            <w:vAlign w:val="center"/>
          </w:tcPr>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В период дистанционного обучения</w:t>
            </w:r>
          </w:p>
        </w:tc>
        <w:tc>
          <w:tcPr>
            <w:tcW w:w="992" w:type="dxa"/>
            <w:vMerge w:val="restart"/>
            <w:vAlign w:val="center"/>
          </w:tcPr>
          <w:p w:rsidR="002C001F" w:rsidRPr="007F06C2" w:rsidRDefault="002C001F"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Тестирование, мониторитнг, самоконтроль.</w:t>
            </w:r>
          </w:p>
        </w:tc>
      </w:tr>
      <w:tr w:rsidR="002C001F" w:rsidRPr="000107A8" w:rsidTr="001B5AA5">
        <w:trPr>
          <w:cantSplit/>
          <w:trHeight w:val="985"/>
          <w:jc w:val="center"/>
        </w:trPr>
        <w:tc>
          <w:tcPr>
            <w:tcW w:w="852" w:type="dxa"/>
            <w:textDirection w:val="btLr"/>
          </w:tcPr>
          <w:p w:rsidR="001B5AA5" w:rsidRDefault="001B5AA5"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Базовый </w:t>
            </w:r>
          </w:p>
          <w:p w:rsidR="002C001F" w:rsidRPr="007F06C2" w:rsidRDefault="001B5AA5"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уровень</w:t>
            </w:r>
          </w:p>
        </w:tc>
        <w:tc>
          <w:tcPr>
            <w:tcW w:w="852" w:type="dxa"/>
            <w:shd w:val="clear" w:color="auto" w:fill="auto"/>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7F06C2">
              <w:rPr>
                <w:rFonts w:ascii="Times New Roman" w:eastAsia="Calibri" w:hAnsi="Times New Roman" w:cs="Times New Roman"/>
                <w:sz w:val="20"/>
                <w:szCs w:val="20"/>
              </w:rPr>
              <w:t xml:space="preserve"> год</w:t>
            </w:r>
          </w:p>
        </w:tc>
        <w:tc>
          <w:tcPr>
            <w:tcW w:w="709" w:type="dxa"/>
            <w:shd w:val="clear" w:color="auto" w:fill="auto"/>
            <w:vAlign w:val="center"/>
          </w:tcPr>
          <w:p w:rsidR="002C001F" w:rsidRPr="007F06C2"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252</w:t>
            </w:r>
          </w:p>
        </w:tc>
        <w:tc>
          <w:tcPr>
            <w:tcW w:w="992" w:type="dxa"/>
            <w:shd w:val="clear" w:color="auto" w:fill="auto"/>
            <w:vAlign w:val="center"/>
          </w:tcPr>
          <w:p w:rsidR="002C001F" w:rsidRPr="007F06C2"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992" w:type="dxa"/>
            <w:shd w:val="clear" w:color="auto" w:fill="auto"/>
            <w:vAlign w:val="center"/>
          </w:tcPr>
          <w:p w:rsidR="002C001F" w:rsidRPr="007F06C2"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01" w:type="dxa"/>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c>
          <w:tcPr>
            <w:tcW w:w="3544" w:type="dxa"/>
            <w:gridSpan w:val="4"/>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c>
          <w:tcPr>
            <w:tcW w:w="992" w:type="dxa"/>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r>
      <w:tr w:rsidR="002C001F" w:rsidRPr="000107A8" w:rsidTr="002C001F">
        <w:trPr>
          <w:cantSplit/>
          <w:trHeight w:val="1689"/>
          <w:jc w:val="center"/>
        </w:trPr>
        <w:tc>
          <w:tcPr>
            <w:tcW w:w="852" w:type="dxa"/>
            <w:textDirection w:val="btLr"/>
          </w:tcPr>
          <w:p w:rsidR="002C001F" w:rsidRDefault="002C001F" w:rsidP="002C001F">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Углубленный </w:t>
            </w:r>
          </w:p>
          <w:p w:rsidR="002C001F" w:rsidRDefault="001B5AA5" w:rsidP="002C001F">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уровень</w:t>
            </w:r>
          </w:p>
        </w:tc>
        <w:tc>
          <w:tcPr>
            <w:tcW w:w="852" w:type="dxa"/>
            <w:shd w:val="clear" w:color="auto" w:fill="auto"/>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 год</w:t>
            </w:r>
          </w:p>
        </w:tc>
        <w:tc>
          <w:tcPr>
            <w:tcW w:w="709" w:type="dxa"/>
            <w:shd w:val="clear" w:color="auto" w:fill="auto"/>
            <w:vAlign w:val="center"/>
          </w:tcPr>
          <w:p w:rsidR="002C001F"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420</w:t>
            </w:r>
          </w:p>
        </w:tc>
        <w:tc>
          <w:tcPr>
            <w:tcW w:w="992" w:type="dxa"/>
            <w:shd w:val="clear" w:color="auto" w:fill="auto"/>
            <w:vAlign w:val="center"/>
          </w:tcPr>
          <w:p w:rsidR="002C001F"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992" w:type="dxa"/>
            <w:shd w:val="clear" w:color="auto" w:fill="auto"/>
            <w:vAlign w:val="center"/>
          </w:tcPr>
          <w:p w:rsidR="002C001F"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701" w:type="dxa"/>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c>
          <w:tcPr>
            <w:tcW w:w="3544" w:type="dxa"/>
            <w:gridSpan w:val="4"/>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c>
          <w:tcPr>
            <w:tcW w:w="992" w:type="dxa"/>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r>
      <w:tr w:rsidR="002C001F" w:rsidRPr="000107A8" w:rsidTr="002C001F">
        <w:trPr>
          <w:cantSplit/>
          <w:trHeight w:val="1689"/>
          <w:jc w:val="center"/>
        </w:trPr>
        <w:tc>
          <w:tcPr>
            <w:tcW w:w="852" w:type="dxa"/>
            <w:textDirection w:val="btLr"/>
          </w:tcPr>
          <w:p w:rsidR="002C001F" w:rsidRDefault="002C001F" w:rsidP="002C001F">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w:t>
            </w:r>
          </w:p>
        </w:tc>
        <w:tc>
          <w:tcPr>
            <w:tcW w:w="852" w:type="dxa"/>
            <w:shd w:val="clear" w:color="auto" w:fill="auto"/>
            <w:vAlign w:val="center"/>
          </w:tcPr>
          <w:p w:rsidR="002C001F" w:rsidRDefault="002C001F"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 года</w:t>
            </w:r>
          </w:p>
        </w:tc>
        <w:tc>
          <w:tcPr>
            <w:tcW w:w="709" w:type="dxa"/>
            <w:shd w:val="clear" w:color="auto" w:fill="auto"/>
            <w:vAlign w:val="center"/>
          </w:tcPr>
          <w:p w:rsidR="002C001F" w:rsidRDefault="00F12DCC"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840</w:t>
            </w:r>
          </w:p>
        </w:tc>
        <w:tc>
          <w:tcPr>
            <w:tcW w:w="992" w:type="dxa"/>
            <w:shd w:val="clear" w:color="auto" w:fill="auto"/>
            <w:vAlign w:val="center"/>
          </w:tcPr>
          <w:p w:rsidR="002C001F" w:rsidRDefault="002C001F"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126</w:t>
            </w:r>
          </w:p>
        </w:tc>
        <w:tc>
          <w:tcPr>
            <w:tcW w:w="992" w:type="dxa"/>
            <w:shd w:val="clear" w:color="auto" w:fill="auto"/>
            <w:vAlign w:val="center"/>
          </w:tcPr>
          <w:p w:rsidR="002C001F" w:rsidRDefault="002C001F" w:rsidP="00614B9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701" w:type="dxa"/>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c>
          <w:tcPr>
            <w:tcW w:w="3544" w:type="dxa"/>
            <w:gridSpan w:val="4"/>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c>
          <w:tcPr>
            <w:tcW w:w="992" w:type="dxa"/>
            <w:vMerge/>
            <w:vAlign w:val="center"/>
          </w:tcPr>
          <w:p w:rsidR="002C001F" w:rsidRPr="007F06C2" w:rsidRDefault="002C001F" w:rsidP="00614B95">
            <w:pPr>
              <w:spacing w:after="0" w:line="240" w:lineRule="auto"/>
              <w:contextualSpacing/>
              <w:jc w:val="center"/>
              <w:rPr>
                <w:rFonts w:ascii="Times New Roman" w:eastAsia="Calibri" w:hAnsi="Times New Roman" w:cs="Times New Roman"/>
                <w:sz w:val="20"/>
                <w:szCs w:val="20"/>
              </w:rPr>
            </w:pPr>
          </w:p>
        </w:tc>
      </w:tr>
    </w:tbl>
    <w:p w:rsidR="000632A7"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p>
    <w:p w:rsidR="00570174" w:rsidRPr="000107A8" w:rsidRDefault="00570174"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p>
    <w:p w:rsidR="000632A7" w:rsidRPr="000107A8" w:rsidRDefault="000632A7" w:rsidP="007F06C2">
      <w:pPr>
        <w:pStyle w:val="a3"/>
        <w:numPr>
          <w:ilvl w:val="1"/>
          <w:numId w:val="31"/>
        </w:numPr>
        <w:spacing w:after="0" w:line="360" w:lineRule="auto"/>
        <w:ind w:left="0" w:firstLine="709"/>
        <w:jc w:val="center"/>
        <w:rPr>
          <w:rFonts w:ascii="Times New Roman" w:eastAsia="Times New Roman" w:hAnsi="Times New Roman"/>
          <w:b/>
          <w:bCs/>
          <w:color w:val="000000"/>
          <w:sz w:val="28"/>
          <w:szCs w:val="28"/>
          <w:lang w:eastAsia="ru-RU"/>
        </w:rPr>
      </w:pPr>
      <w:r w:rsidRPr="000107A8">
        <w:rPr>
          <w:rFonts w:ascii="Times New Roman" w:eastAsia="Times New Roman" w:hAnsi="Times New Roman"/>
          <w:b/>
          <w:color w:val="000000"/>
          <w:sz w:val="28"/>
          <w:szCs w:val="28"/>
          <w:lang w:eastAsia="ru-RU"/>
        </w:rPr>
        <w:t>Условия реализации программы</w:t>
      </w:r>
    </w:p>
    <w:p w:rsidR="000632A7" w:rsidRPr="000107A8" w:rsidRDefault="000632A7" w:rsidP="000107A8">
      <w:pPr>
        <w:spacing w:after="0" w:line="360" w:lineRule="auto"/>
        <w:ind w:firstLine="709"/>
        <w:contextualSpacing/>
        <w:jc w:val="both"/>
        <w:rPr>
          <w:rFonts w:ascii="Times New Roman" w:hAnsi="Times New Roman" w:cs="Times New Roman"/>
          <w:b/>
          <w:bCs/>
          <w:color w:val="000000"/>
          <w:sz w:val="28"/>
          <w:szCs w:val="28"/>
        </w:rPr>
      </w:pPr>
    </w:p>
    <w:p w:rsidR="000632A7" w:rsidRDefault="000632A7"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Для успешной реализации Программы к материально-техническим условиям, кадровому составу и информационно-методическому обеспечению предъявляются определенные требования.</w:t>
      </w:r>
    </w:p>
    <w:p w:rsidR="007F06C2" w:rsidRPr="000107A8" w:rsidRDefault="007F06C2" w:rsidP="000107A8">
      <w:pPr>
        <w:spacing w:after="0" w:line="360" w:lineRule="auto"/>
        <w:ind w:firstLine="709"/>
        <w:contextualSpacing/>
        <w:jc w:val="both"/>
        <w:rPr>
          <w:rFonts w:ascii="Times New Roman" w:hAnsi="Times New Roman" w:cs="Times New Roman"/>
          <w:bCs/>
          <w:color w:val="000000"/>
          <w:sz w:val="28"/>
          <w:szCs w:val="28"/>
        </w:rPr>
      </w:pPr>
    </w:p>
    <w:p w:rsidR="000632A7" w:rsidRPr="000107A8" w:rsidRDefault="000632A7" w:rsidP="000107A8">
      <w:pPr>
        <w:spacing w:after="0" w:line="360" w:lineRule="auto"/>
        <w:ind w:firstLine="709"/>
        <w:contextualSpacing/>
        <w:jc w:val="both"/>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 xml:space="preserve">3.2.1. Описание материально-технических условий </w:t>
      </w: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Для проведение занятий используют территорию спортивного стадиона, лыжную трассу, трассу для лыжероллеров. При плохих погодных условиях: дожде, снегопаде, порывистом ветре, низкой температуре воздуха, занятия переносят в спортивный зал.</w:t>
      </w: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Спортивные помещения и объекты, используемые для проведения учебно-тренировочных занятий, соответствуют санитарным и противопожарным нормам, нормам охраны труда. </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спортивный зал, стадион, лыжная трасса;</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лыжная экипировка;</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ботинки лыжные;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палочки;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лыжи;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мячи баскетбольные, футбольные, волейбольные;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мячи набивные;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скакалки;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гантели;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коврики гимнастические;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координационные лестницы;</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эспандеры;</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тренажер-лыжника;</w:t>
      </w:r>
    </w:p>
    <w:p w:rsidR="00192BAB" w:rsidRPr="000107A8" w:rsidRDefault="00192BAB"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лыжероллеры;</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вспомогательный спортивный инвентарь.</w:t>
      </w:r>
    </w:p>
    <w:p w:rsidR="000632A7" w:rsidRPr="000107A8" w:rsidRDefault="000632A7" w:rsidP="000107A8">
      <w:pPr>
        <w:spacing w:after="0" w:line="360" w:lineRule="auto"/>
        <w:ind w:firstLine="709"/>
        <w:contextualSpacing/>
        <w:jc w:val="both"/>
        <w:rPr>
          <w:rFonts w:ascii="Times New Roman" w:eastAsia="Calibri" w:hAnsi="Times New Roman" w:cs="Times New Roman"/>
          <w:b/>
          <w:sz w:val="28"/>
          <w:szCs w:val="28"/>
        </w:rPr>
      </w:pPr>
    </w:p>
    <w:p w:rsidR="000632A7" w:rsidRPr="000107A8" w:rsidRDefault="000632A7" w:rsidP="000107A8">
      <w:pPr>
        <w:spacing w:after="0" w:line="360" w:lineRule="auto"/>
        <w:ind w:firstLine="709"/>
        <w:contextualSpacing/>
        <w:jc w:val="both"/>
        <w:rPr>
          <w:rFonts w:ascii="Times New Roman" w:hAnsi="Times New Roman" w:cs="Times New Roman"/>
          <w:b/>
          <w:color w:val="000000"/>
          <w:sz w:val="28"/>
          <w:szCs w:val="28"/>
        </w:rPr>
      </w:pPr>
      <w:r w:rsidRPr="000107A8">
        <w:rPr>
          <w:rFonts w:ascii="Times New Roman" w:eastAsia="Calibri" w:hAnsi="Times New Roman" w:cs="Times New Roman"/>
          <w:b/>
          <w:sz w:val="28"/>
          <w:szCs w:val="28"/>
        </w:rPr>
        <w:t>3.2.2.</w:t>
      </w:r>
      <w:r w:rsidRPr="000107A8">
        <w:rPr>
          <w:rFonts w:ascii="Times New Roman" w:eastAsia="Calibri" w:hAnsi="Times New Roman" w:cs="Times New Roman"/>
          <w:sz w:val="28"/>
          <w:szCs w:val="28"/>
        </w:rPr>
        <w:t xml:space="preserve"> </w:t>
      </w:r>
      <w:r w:rsidRPr="000107A8">
        <w:rPr>
          <w:rFonts w:ascii="Times New Roman" w:hAnsi="Times New Roman" w:cs="Times New Roman"/>
          <w:b/>
          <w:color w:val="000000"/>
          <w:sz w:val="28"/>
          <w:szCs w:val="28"/>
        </w:rPr>
        <w:t>Требования к кадровому составу</w:t>
      </w:r>
    </w:p>
    <w:p w:rsidR="000632A7" w:rsidRDefault="000632A7" w:rsidP="000107A8">
      <w:pPr>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К реализации программы допускаются тренеры-преподаватели, инструкторы по спорту, имеющие средне-специальное или высшее образование в области физической культуры и спорта, соответствующую спортивную подготовку, обладающие демократическим стилем общения и тактом, соблюдающие педагогическую этику.</w:t>
      </w:r>
    </w:p>
    <w:p w:rsidR="007F06C2" w:rsidRPr="000107A8" w:rsidRDefault="007F06C2" w:rsidP="000107A8">
      <w:pPr>
        <w:spacing w:after="0" w:line="360" w:lineRule="auto"/>
        <w:ind w:firstLine="709"/>
        <w:contextualSpacing/>
        <w:jc w:val="both"/>
        <w:rPr>
          <w:rFonts w:ascii="Times New Roman" w:hAnsi="Times New Roman" w:cs="Times New Roman"/>
          <w:color w:val="000000"/>
          <w:sz w:val="28"/>
          <w:szCs w:val="28"/>
        </w:rPr>
      </w:pPr>
    </w:p>
    <w:p w:rsidR="000632A7" w:rsidRPr="000107A8" w:rsidRDefault="000632A7" w:rsidP="000107A8">
      <w:pPr>
        <w:numPr>
          <w:ilvl w:val="2"/>
          <w:numId w:val="42"/>
        </w:numPr>
        <w:spacing w:after="0" w:line="360" w:lineRule="auto"/>
        <w:ind w:left="0" w:firstLine="709"/>
        <w:contextualSpacing/>
        <w:jc w:val="both"/>
        <w:rPr>
          <w:rFonts w:ascii="Times New Roman" w:hAnsi="Times New Roman" w:cs="Times New Roman"/>
          <w:b/>
          <w:bCs/>
          <w:color w:val="000000"/>
          <w:sz w:val="28"/>
          <w:szCs w:val="28"/>
        </w:rPr>
      </w:pPr>
      <w:r w:rsidRPr="000107A8">
        <w:rPr>
          <w:rFonts w:ascii="Times New Roman" w:hAnsi="Times New Roman" w:cs="Times New Roman"/>
          <w:b/>
          <w:color w:val="000000"/>
          <w:sz w:val="28"/>
          <w:szCs w:val="28"/>
        </w:rPr>
        <w:t>Информационно-методическое обеспечение</w:t>
      </w:r>
    </w:p>
    <w:p w:rsidR="000632A7" w:rsidRPr="000107A8" w:rsidRDefault="000632A7" w:rsidP="000107A8">
      <w:pPr>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Методическое обеспечение включает в себя: учебные пособия, методические разработки тренеров-преподавателей, конспекты занятий, задания творческих работ, учебно-демонстрационные плакаты, видеофильмы.</w:t>
      </w:r>
    </w:p>
    <w:p w:rsidR="000632A7" w:rsidRPr="000107A8" w:rsidRDefault="000632A7" w:rsidP="000107A8">
      <w:pPr>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Информационное обеспечение программы: официальный сайт спортивной школы каз</w:t>
      </w:r>
      <w:r w:rsidR="00B1433A">
        <w:rPr>
          <w:rFonts w:ascii="Times New Roman" w:hAnsi="Times New Roman" w:cs="Times New Roman"/>
          <w:color w:val="000000"/>
          <w:sz w:val="28"/>
          <w:szCs w:val="28"/>
        </w:rPr>
        <w:t>СШ</w:t>
      </w:r>
      <w:r w:rsidRPr="000107A8">
        <w:rPr>
          <w:rFonts w:ascii="Times New Roman" w:hAnsi="Times New Roman" w:cs="Times New Roman"/>
          <w:color w:val="000000"/>
          <w:sz w:val="28"/>
          <w:szCs w:val="28"/>
        </w:rPr>
        <w:t xml:space="preserve">72.рф, приложения </w:t>
      </w:r>
      <w:r w:rsidRPr="000107A8">
        <w:rPr>
          <w:rFonts w:ascii="Times New Roman" w:hAnsi="Times New Roman" w:cs="Times New Roman"/>
          <w:color w:val="000000"/>
          <w:sz w:val="28"/>
          <w:szCs w:val="28"/>
          <w:lang w:val="en-US"/>
        </w:rPr>
        <w:t>ZOOM</w:t>
      </w:r>
      <w:r w:rsidRPr="000107A8">
        <w:rPr>
          <w:rFonts w:ascii="Times New Roman" w:hAnsi="Times New Roman" w:cs="Times New Roman"/>
          <w:color w:val="000000"/>
          <w:sz w:val="28"/>
          <w:szCs w:val="28"/>
        </w:rPr>
        <w:t>, мессенджеры (</w:t>
      </w:r>
      <w:r w:rsidRPr="000107A8">
        <w:rPr>
          <w:rFonts w:ascii="Times New Roman" w:hAnsi="Times New Roman" w:cs="Times New Roman"/>
          <w:color w:val="000000"/>
          <w:sz w:val="28"/>
          <w:szCs w:val="28"/>
          <w:lang w:val="en-US"/>
        </w:rPr>
        <w:t>Viber</w:t>
      </w:r>
      <w:r w:rsidRPr="000107A8">
        <w:rPr>
          <w:rFonts w:ascii="Times New Roman" w:hAnsi="Times New Roman" w:cs="Times New Roman"/>
          <w:color w:val="000000"/>
          <w:sz w:val="28"/>
          <w:szCs w:val="28"/>
        </w:rPr>
        <w:t xml:space="preserve"> и др.) и т.д.</w:t>
      </w:r>
    </w:p>
    <w:p w:rsidR="000632A7" w:rsidRPr="000107A8" w:rsidRDefault="000632A7" w:rsidP="000107A8">
      <w:pPr>
        <w:spacing w:after="0" w:line="360" w:lineRule="auto"/>
        <w:ind w:firstLine="709"/>
        <w:contextualSpacing/>
        <w:jc w:val="both"/>
        <w:rPr>
          <w:rFonts w:ascii="Times New Roman" w:hAnsi="Times New Roman" w:cs="Times New Roman"/>
          <w:color w:val="000000"/>
          <w:sz w:val="28"/>
          <w:szCs w:val="28"/>
        </w:rPr>
      </w:pPr>
    </w:p>
    <w:p w:rsidR="000632A7" w:rsidRPr="000107A8" w:rsidRDefault="000632A7" w:rsidP="007F06C2">
      <w:pPr>
        <w:numPr>
          <w:ilvl w:val="1"/>
          <w:numId w:val="42"/>
        </w:numPr>
        <w:shd w:val="clear" w:color="auto" w:fill="FFFFFF"/>
        <w:autoSpaceDE w:val="0"/>
        <w:autoSpaceDN w:val="0"/>
        <w:adjustRightInd w:val="0"/>
        <w:spacing w:after="0" w:line="360" w:lineRule="auto"/>
        <w:ind w:left="0" w:firstLine="709"/>
        <w:contextualSpacing/>
        <w:jc w:val="center"/>
        <w:rPr>
          <w:rFonts w:ascii="Times New Roman" w:hAnsi="Times New Roman" w:cs="Times New Roman"/>
          <w:b/>
          <w:sz w:val="28"/>
          <w:szCs w:val="28"/>
        </w:rPr>
      </w:pPr>
      <w:r w:rsidRPr="000107A8">
        <w:rPr>
          <w:rFonts w:ascii="Times New Roman" w:hAnsi="Times New Roman" w:cs="Times New Roman"/>
          <w:b/>
          <w:sz w:val="28"/>
          <w:szCs w:val="28"/>
        </w:rPr>
        <w:t>Виды и формы контроля</w:t>
      </w:r>
    </w:p>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0632A7" w:rsidRPr="007F06C2" w:rsidRDefault="000632A7" w:rsidP="007F06C2">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Для отслеживания уровня освоения содержания Программы и</w:t>
      </w:r>
      <w:r w:rsidR="007F06C2">
        <w:rPr>
          <w:rFonts w:ascii="Times New Roman" w:hAnsi="Times New Roman" w:cs="Times New Roman"/>
          <w:color w:val="000000"/>
          <w:sz w:val="28"/>
          <w:szCs w:val="28"/>
        </w:rPr>
        <w:t xml:space="preserve"> </w:t>
      </w:r>
      <w:r w:rsidRPr="000107A8">
        <w:rPr>
          <w:rFonts w:ascii="Times New Roman" w:hAnsi="Times New Roman" w:cs="Times New Roman"/>
          <w:color w:val="000000"/>
          <w:sz w:val="28"/>
          <w:szCs w:val="28"/>
        </w:rPr>
        <w:t>своевременной корректировки хода учебно-тренировочного процесса, целесообразно использовать следующие виды контроля: вводный, текущий и итоговый.</w:t>
      </w:r>
    </w:p>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Вводный контроль – на первом занятии, после проведения техники</w:t>
      </w:r>
    </w:p>
    <w:p w:rsidR="000632A7" w:rsidRPr="000107A8" w:rsidRDefault="000632A7" w:rsidP="007F06C2">
      <w:pPr>
        <w:shd w:val="clear" w:color="auto" w:fill="FFFFFF"/>
        <w:autoSpaceDE w:val="0"/>
        <w:autoSpaceDN w:val="0"/>
        <w:adjustRightInd w:val="0"/>
        <w:spacing w:after="0" w:line="360" w:lineRule="auto"/>
        <w:contextualSpacing/>
        <w:jc w:val="both"/>
        <w:rPr>
          <w:rFonts w:ascii="Times New Roman" w:hAnsi="Times New Roman" w:cs="Times New Roman"/>
          <w:b/>
          <w:sz w:val="28"/>
          <w:szCs w:val="28"/>
        </w:rPr>
      </w:pPr>
      <w:r w:rsidRPr="000107A8">
        <w:rPr>
          <w:rFonts w:ascii="Times New Roman" w:hAnsi="Times New Roman" w:cs="Times New Roman"/>
          <w:color w:val="000000"/>
          <w:sz w:val="28"/>
          <w:szCs w:val="28"/>
        </w:rPr>
        <w:t>безопасности и теоретической подготовки, проводится входное тестирование занимающихся с целью выявления исходного уровня двигательной активности занимающихся. Форма контроля – сдача нормативов</w:t>
      </w:r>
      <w:r w:rsidR="00F775A0">
        <w:rPr>
          <w:rFonts w:ascii="Times New Roman" w:hAnsi="Times New Roman" w:cs="Times New Roman"/>
          <w:color w:val="000000"/>
          <w:sz w:val="28"/>
          <w:szCs w:val="28"/>
        </w:rPr>
        <w:t xml:space="preserve"> по общефизической подготовке</w:t>
      </w:r>
      <w:r w:rsidRPr="000107A8">
        <w:rPr>
          <w:rFonts w:ascii="Times New Roman" w:hAnsi="Times New Roman" w:cs="Times New Roman"/>
          <w:color w:val="000000"/>
          <w:sz w:val="28"/>
          <w:szCs w:val="28"/>
        </w:rPr>
        <w:t xml:space="preserve">.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Текущий контроль является частью занятия. При переходе к обучению новым приемов или видам упражнений, тренер-преподаватель просит повторить предыдущие задания. Формой текущего контроля является самостоятельное выполнение упражнений занимающимися.</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Итоговый контроль проводится после окончания обучения</w:t>
      </w:r>
      <w:r w:rsidR="00F775A0">
        <w:rPr>
          <w:rFonts w:ascii="Times New Roman" w:hAnsi="Times New Roman" w:cs="Times New Roman"/>
          <w:color w:val="000000"/>
          <w:sz w:val="28"/>
          <w:szCs w:val="28"/>
        </w:rPr>
        <w:t xml:space="preserve"> в каждом учебном году</w:t>
      </w:r>
      <w:r w:rsidRPr="000107A8">
        <w:rPr>
          <w:rFonts w:ascii="Times New Roman" w:hAnsi="Times New Roman" w:cs="Times New Roman"/>
          <w:color w:val="000000"/>
          <w:sz w:val="28"/>
          <w:szCs w:val="28"/>
        </w:rPr>
        <w:t xml:space="preserve"> с помощью итогового тестирования.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Форма контроля – сдача контрольных нормативов.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После сдачи контрольных нормативов тренер-преподаватель проводит мониторинг физической подготовленности занимающихся, т.е. сравнительную диагностику входного и итогового тестирования. Основная задача мониторинга заключается в том, чтобы определить степень освоения ребенком Программы и влияние образовательного процесса, организуемого в спортивной школе на физическое развитие ребенка.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Программа считается успешно освоенной, если по результатам итогового тестирования у обучающегося наблюдается улучшение сдачи нормативов по сравнению с входным тестированием.</w:t>
      </w:r>
    </w:p>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p>
    <w:p w:rsidR="000632A7" w:rsidRPr="000107A8" w:rsidRDefault="000632A7" w:rsidP="007F06C2">
      <w:pPr>
        <w:numPr>
          <w:ilvl w:val="1"/>
          <w:numId w:val="42"/>
        </w:numPr>
        <w:shd w:val="clear" w:color="auto" w:fill="FFFFFF"/>
        <w:autoSpaceDE w:val="0"/>
        <w:autoSpaceDN w:val="0"/>
        <w:adjustRightInd w:val="0"/>
        <w:spacing w:after="0" w:line="360" w:lineRule="auto"/>
        <w:ind w:left="0" w:firstLine="709"/>
        <w:contextualSpacing/>
        <w:jc w:val="center"/>
        <w:rPr>
          <w:rFonts w:ascii="Times New Roman" w:hAnsi="Times New Roman" w:cs="Times New Roman"/>
          <w:sz w:val="28"/>
          <w:szCs w:val="28"/>
        </w:rPr>
      </w:pPr>
      <w:r w:rsidRPr="000107A8">
        <w:rPr>
          <w:rFonts w:ascii="Times New Roman" w:hAnsi="Times New Roman" w:cs="Times New Roman"/>
          <w:b/>
          <w:sz w:val="28"/>
          <w:szCs w:val="28"/>
        </w:rPr>
        <w:t>Оценочные материалы</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p>
    <w:p w:rsidR="000632A7" w:rsidRPr="000107A8" w:rsidRDefault="00F775A0"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w:t>
      </w:r>
      <w:r w:rsidR="000632A7" w:rsidRPr="000107A8">
        <w:rPr>
          <w:rFonts w:ascii="Times New Roman" w:hAnsi="Times New Roman" w:cs="Times New Roman"/>
          <w:bCs/>
          <w:color w:val="000000"/>
          <w:sz w:val="28"/>
          <w:szCs w:val="28"/>
        </w:rPr>
        <w:t xml:space="preserve">тоговый контроль уровня освоения программного материала </w:t>
      </w:r>
      <w:r>
        <w:rPr>
          <w:rFonts w:ascii="Times New Roman" w:hAnsi="Times New Roman" w:cs="Times New Roman"/>
          <w:bCs/>
          <w:color w:val="000000"/>
          <w:sz w:val="28"/>
          <w:szCs w:val="28"/>
        </w:rPr>
        <w:t xml:space="preserve">на каждом уровне обучения </w:t>
      </w:r>
      <w:r w:rsidR="000632A7" w:rsidRPr="000107A8">
        <w:rPr>
          <w:rFonts w:ascii="Times New Roman" w:hAnsi="Times New Roman" w:cs="Times New Roman"/>
          <w:bCs/>
          <w:color w:val="000000"/>
          <w:sz w:val="28"/>
          <w:szCs w:val="28"/>
        </w:rPr>
        <w:t>осуществляется на основе сдачи контрольных нормативов по общей физической подготовке.  Оценочными материалами служат нормативы ГТО для соответствующей во</w:t>
      </w:r>
      <w:r w:rsidR="00A031F5">
        <w:rPr>
          <w:rFonts w:ascii="Times New Roman" w:hAnsi="Times New Roman" w:cs="Times New Roman"/>
          <w:bCs/>
          <w:color w:val="000000"/>
          <w:sz w:val="28"/>
          <w:szCs w:val="28"/>
        </w:rPr>
        <w:t xml:space="preserve">зрастной ступени – Таблица </w:t>
      </w:r>
      <w:r w:rsidR="003E041B" w:rsidRPr="003E041B">
        <w:rPr>
          <w:rFonts w:ascii="Times New Roman" w:hAnsi="Times New Roman" w:cs="Times New Roman"/>
          <w:bCs/>
          <w:color w:val="000000"/>
          <w:sz w:val="28"/>
          <w:szCs w:val="28"/>
        </w:rPr>
        <w:t>3 - 8</w:t>
      </w:r>
      <w:r w:rsidR="000632A7" w:rsidRPr="003E041B">
        <w:rPr>
          <w:rFonts w:ascii="Times New Roman" w:hAnsi="Times New Roman" w:cs="Times New Roman"/>
          <w:bCs/>
          <w:color w:val="000000"/>
          <w:sz w:val="28"/>
          <w:szCs w:val="28"/>
        </w:rPr>
        <w:t>.</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xml:space="preserve">На вводном и итоговом занятии проводится тестирование, результаты которого заносятся в протокол мониторинга физической подготовки (Приложение 5).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Программа считается успешно освоенной, если по результатам итогового тестирования у обучающегося наблюдается улучшение сдачи нормативов по сравнению с входным тестированием</w:t>
      </w:r>
      <w:r w:rsidR="00A031F5">
        <w:rPr>
          <w:rFonts w:ascii="Times New Roman" w:hAnsi="Times New Roman" w:cs="Times New Roman"/>
          <w:color w:val="000000"/>
          <w:sz w:val="28"/>
          <w:szCs w:val="28"/>
        </w:rPr>
        <w:t xml:space="preserve"> (при условии выполнения норматива для своей возрастной ступени)</w:t>
      </w:r>
      <w:r w:rsidRPr="000107A8">
        <w:rPr>
          <w:rFonts w:ascii="Times New Roman" w:hAnsi="Times New Roman" w:cs="Times New Roman"/>
          <w:color w:val="000000"/>
          <w:sz w:val="28"/>
          <w:szCs w:val="28"/>
        </w:rPr>
        <w:t>.</w:t>
      </w:r>
    </w:p>
    <w:p w:rsidR="00F775A0" w:rsidRDefault="000632A7" w:rsidP="00E2001A">
      <w:pPr>
        <w:shd w:val="clear" w:color="auto" w:fill="FFFFFF"/>
        <w:spacing w:after="0" w:line="360" w:lineRule="auto"/>
        <w:ind w:firstLine="709"/>
        <w:contextualSpacing/>
        <w:jc w:val="both"/>
        <w:rPr>
          <w:rFonts w:ascii="Times New Roman" w:eastAsia="Calibri" w:hAnsi="Times New Roman" w:cs="Times New Roman"/>
          <w:b/>
          <w:szCs w:val="24"/>
        </w:rPr>
      </w:pPr>
      <w:r w:rsidRPr="000107A8">
        <w:rPr>
          <w:rFonts w:ascii="Times New Roman" w:hAnsi="Times New Roman" w:cs="Times New Roman"/>
          <w:bCs/>
          <w:color w:val="000000"/>
          <w:sz w:val="28"/>
          <w:szCs w:val="28"/>
        </w:rPr>
        <w:t>В протоколе мониторинга физической подготовки в графе «Отметка об освоении программного материала» указывают «Освоена» или «Не освоена» Программа.</w:t>
      </w:r>
    </w:p>
    <w:p w:rsidR="00F775A0" w:rsidRDefault="00F775A0" w:rsidP="00CC14A5">
      <w:pPr>
        <w:spacing w:after="0" w:line="240" w:lineRule="auto"/>
        <w:contextualSpacing/>
        <w:jc w:val="center"/>
        <w:rPr>
          <w:rFonts w:ascii="Times New Roman" w:eastAsia="Calibri" w:hAnsi="Times New Roman" w:cs="Times New Roman"/>
          <w:b/>
          <w:szCs w:val="24"/>
        </w:rPr>
      </w:pPr>
    </w:p>
    <w:p w:rsidR="00E2001A" w:rsidRPr="005D5924" w:rsidRDefault="00E2001A" w:rsidP="00E2001A">
      <w:pPr>
        <w:spacing w:after="0" w:line="240" w:lineRule="auto"/>
        <w:contextualSpacing/>
        <w:jc w:val="center"/>
        <w:rPr>
          <w:rFonts w:ascii="Times New Roman" w:eastAsia="Calibri" w:hAnsi="Times New Roman"/>
          <w:b/>
          <w:sz w:val="24"/>
          <w:szCs w:val="28"/>
        </w:rPr>
      </w:pPr>
      <w:r w:rsidRPr="005D5924">
        <w:rPr>
          <w:rFonts w:ascii="Times New Roman" w:eastAsia="Calibri" w:hAnsi="Times New Roman"/>
          <w:b/>
          <w:sz w:val="24"/>
          <w:szCs w:val="28"/>
        </w:rPr>
        <w:t>Нормативы для оценки уровня освоения Программы</w:t>
      </w:r>
    </w:p>
    <w:p w:rsidR="00E2001A" w:rsidRPr="005D5924" w:rsidRDefault="00E2001A" w:rsidP="00E2001A">
      <w:pPr>
        <w:spacing w:after="0" w:line="240" w:lineRule="auto"/>
        <w:contextualSpacing/>
        <w:jc w:val="center"/>
        <w:rPr>
          <w:rFonts w:ascii="Times New Roman" w:eastAsia="Calibri" w:hAnsi="Times New Roman"/>
          <w:b/>
          <w:sz w:val="24"/>
          <w:szCs w:val="28"/>
        </w:rPr>
      </w:pPr>
      <w:r>
        <w:rPr>
          <w:rFonts w:ascii="Times New Roman" w:eastAsia="Calibri" w:hAnsi="Times New Roman"/>
          <w:b/>
          <w:sz w:val="24"/>
          <w:szCs w:val="28"/>
        </w:rPr>
        <w:t xml:space="preserve">по ОФП </w:t>
      </w:r>
      <w:r w:rsidRPr="005D5924">
        <w:rPr>
          <w:rFonts w:ascii="Times New Roman" w:eastAsia="Calibri" w:hAnsi="Times New Roman"/>
          <w:b/>
          <w:sz w:val="24"/>
          <w:szCs w:val="28"/>
        </w:rPr>
        <w:t>для мальчиков (м) и девочек (д) 5-7 лет</w:t>
      </w:r>
    </w:p>
    <w:p w:rsidR="00E2001A" w:rsidRPr="005D5924" w:rsidRDefault="00E2001A" w:rsidP="00E2001A">
      <w:pPr>
        <w:spacing w:after="0" w:line="240" w:lineRule="auto"/>
        <w:contextualSpacing/>
        <w:jc w:val="right"/>
        <w:rPr>
          <w:rFonts w:ascii="Times New Roman" w:eastAsia="Calibri" w:hAnsi="Times New Roman"/>
          <w:b/>
          <w:sz w:val="24"/>
          <w:szCs w:val="28"/>
        </w:rPr>
      </w:pPr>
      <w:r w:rsidRPr="005D5924">
        <w:rPr>
          <w:rFonts w:ascii="Times New Roman" w:eastAsia="Calibri" w:hAnsi="Times New Roman"/>
          <w:b/>
          <w:sz w:val="24"/>
          <w:szCs w:val="28"/>
        </w:rPr>
        <w:t xml:space="preserve">Таблица </w:t>
      </w:r>
      <w:r>
        <w:rPr>
          <w:rFonts w:ascii="Times New Roman" w:eastAsia="Calibri" w:hAnsi="Times New Roman"/>
          <w:b/>
          <w:sz w:val="24"/>
          <w:szCs w:val="28"/>
        </w:rPr>
        <w:t>3</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805"/>
        <w:gridCol w:w="855"/>
        <w:gridCol w:w="832"/>
        <w:gridCol w:w="1279"/>
        <w:gridCol w:w="1316"/>
      </w:tblGrid>
      <w:tr w:rsidR="00E2001A" w:rsidRPr="005D5924" w:rsidTr="00BB5B6C">
        <w:trPr>
          <w:jc w:val="center"/>
        </w:trPr>
        <w:tc>
          <w:tcPr>
            <w:tcW w:w="1601" w:type="dxa"/>
            <w:vMerge w:val="restart"/>
            <w:shd w:val="clear" w:color="auto" w:fill="FFFFFF"/>
            <w:tcMar>
              <w:top w:w="0" w:type="dxa"/>
              <w:left w:w="115" w:type="dxa"/>
              <w:bottom w:w="0" w:type="dxa"/>
              <w:right w:w="115" w:type="dxa"/>
            </w:tcMar>
            <w:vAlign w:val="center"/>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Контрольные упражнения</w:t>
            </w:r>
          </w:p>
        </w:tc>
        <w:tc>
          <w:tcPr>
            <w:tcW w:w="2079" w:type="dxa"/>
            <w:gridSpan w:val="2"/>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Челночный бег 3х10 м., сек.</w:t>
            </w:r>
          </w:p>
        </w:tc>
        <w:tc>
          <w:tcPr>
            <w:tcW w:w="1745" w:type="dxa"/>
            <w:gridSpan w:val="2"/>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Прыжок в длину с места,</w:t>
            </w:r>
          </w:p>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м.</w:t>
            </w:r>
          </w:p>
        </w:tc>
        <w:tc>
          <w:tcPr>
            <w:tcW w:w="1687" w:type="dxa"/>
            <w:gridSpan w:val="2"/>
            <w:shd w:val="clear" w:color="auto" w:fill="FFFFFF"/>
          </w:tcPr>
          <w:p w:rsidR="00E2001A" w:rsidRPr="005D5924" w:rsidRDefault="00E84C1E" w:rsidP="00BB5B6C">
            <w:pPr>
              <w:spacing w:after="0" w:line="240" w:lineRule="auto"/>
              <w:contextualSpacing/>
              <w:jc w:val="center"/>
              <w:rPr>
                <w:rFonts w:ascii="Times New Roman" w:hAnsi="Times New Roman"/>
                <w:b/>
                <w:color w:val="000000"/>
                <w:sz w:val="18"/>
                <w:szCs w:val="20"/>
              </w:rPr>
            </w:pPr>
            <w:r>
              <w:rPr>
                <w:rFonts w:ascii="Times New Roman" w:hAnsi="Times New Roman"/>
                <w:b/>
                <w:color w:val="000000"/>
                <w:sz w:val="18"/>
                <w:szCs w:val="20"/>
              </w:rPr>
              <w:t>Шестиминутный бег, м.</w:t>
            </w:r>
          </w:p>
        </w:tc>
        <w:tc>
          <w:tcPr>
            <w:tcW w:w="2595" w:type="dxa"/>
            <w:gridSpan w:val="2"/>
            <w:shd w:val="clear" w:color="auto" w:fill="FFFFFF"/>
          </w:tcPr>
          <w:p w:rsidR="00E2001A" w:rsidRPr="005D5924" w:rsidRDefault="00E84C1E" w:rsidP="00BB5B6C">
            <w:pPr>
              <w:spacing w:after="0" w:line="240" w:lineRule="auto"/>
              <w:contextualSpacing/>
              <w:jc w:val="center"/>
              <w:rPr>
                <w:rFonts w:ascii="Times New Roman" w:hAnsi="Times New Roman"/>
                <w:b/>
                <w:color w:val="000000"/>
                <w:sz w:val="18"/>
                <w:szCs w:val="20"/>
              </w:rPr>
            </w:pPr>
            <w:r>
              <w:rPr>
                <w:rFonts w:ascii="Times New Roman" w:hAnsi="Times New Roman"/>
                <w:b/>
                <w:color w:val="000000"/>
                <w:sz w:val="18"/>
                <w:szCs w:val="20"/>
              </w:rPr>
              <w:t>Ходьба на лыжах, м.</w:t>
            </w:r>
          </w:p>
        </w:tc>
      </w:tr>
      <w:tr w:rsidR="00E2001A" w:rsidRPr="005D5924" w:rsidTr="00BB5B6C">
        <w:trPr>
          <w:jc w:val="center"/>
        </w:trPr>
        <w:tc>
          <w:tcPr>
            <w:tcW w:w="1601" w:type="dxa"/>
            <w:vMerge/>
            <w:shd w:val="clear" w:color="auto" w:fill="FFFFFF"/>
            <w:tcMar>
              <w:top w:w="0" w:type="dxa"/>
              <w:left w:w="115" w:type="dxa"/>
              <w:bottom w:w="0" w:type="dxa"/>
              <w:right w:w="115" w:type="dxa"/>
            </w:tcMar>
            <w:vAlign w:val="center"/>
          </w:tcPr>
          <w:p w:rsidR="00E2001A" w:rsidRPr="005D5924" w:rsidRDefault="00E2001A" w:rsidP="00BB5B6C">
            <w:pPr>
              <w:spacing w:after="0" w:line="240" w:lineRule="auto"/>
              <w:contextualSpacing/>
              <w:jc w:val="center"/>
              <w:rPr>
                <w:rFonts w:ascii="Times New Roman" w:hAnsi="Times New Roman"/>
                <w:b/>
                <w:color w:val="000000"/>
                <w:sz w:val="18"/>
                <w:szCs w:val="28"/>
              </w:rPr>
            </w:pPr>
          </w:p>
        </w:tc>
        <w:tc>
          <w:tcPr>
            <w:tcW w:w="985"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м</w:t>
            </w:r>
          </w:p>
        </w:tc>
        <w:tc>
          <w:tcPr>
            <w:tcW w:w="1094"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д</w:t>
            </w:r>
          </w:p>
        </w:tc>
        <w:tc>
          <w:tcPr>
            <w:tcW w:w="940"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м</w:t>
            </w:r>
          </w:p>
        </w:tc>
        <w:tc>
          <w:tcPr>
            <w:tcW w:w="805"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д</w:t>
            </w:r>
          </w:p>
        </w:tc>
        <w:tc>
          <w:tcPr>
            <w:tcW w:w="855"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м</w:t>
            </w:r>
          </w:p>
        </w:tc>
        <w:tc>
          <w:tcPr>
            <w:tcW w:w="832"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д</w:t>
            </w:r>
          </w:p>
        </w:tc>
        <w:tc>
          <w:tcPr>
            <w:tcW w:w="1279"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м</w:t>
            </w:r>
          </w:p>
        </w:tc>
        <w:tc>
          <w:tcPr>
            <w:tcW w:w="1316" w:type="dxa"/>
            <w:shd w:val="clear" w:color="auto" w:fill="FFFFFF"/>
          </w:tcPr>
          <w:p w:rsidR="00E2001A" w:rsidRPr="005D5924" w:rsidRDefault="00E2001A" w:rsidP="00BB5B6C">
            <w:pPr>
              <w:spacing w:after="0" w:line="240" w:lineRule="auto"/>
              <w:contextualSpacing/>
              <w:jc w:val="center"/>
              <w:rPr>
                <w:rFonts w:ascii="Times New Roman" w:hAnsi="Times New Roman"/>
                <w:b/>
                <w:color w:val="000000"/>
                <w:sz w:val="18"/>
                <w:szCs w:val="28"/>
              </w:rPr>
            </w:pPr>
            <w:r w:rsidRPr="005D5924">
              <w:rPr>
                <w:rFonts w:ascii="Times New Roman" w:hAnsi="Times New Roman"/>
                <w:b/>
                <w:color w:val="000000"/>
                <w:sz w:val="18"/>
                <w:szCs w:val="28"/>
              </w:rPr>
              <w:t>д</w:t>
            </w:r>
          </w:p>
        </w:tc>
      </w:tr>
      <w:tr w:rsidR="00E2001A" w:rsidRPr="005D5924" w:rsidTr="00BB5B6C">
        <w:trPr>
          <w:jc w:val="center"/>
        </w:trPr>
        <w:tc>
          <w:tcPr>
            <w:tcW w:w="1601" w:type="dxa"/>
            <w:vMerge/>
            <w:shd w:val="clear" w:color="auto" w:fill="FFFFFF"/>
            <w:tcMar>
              <w:top w:w="0" w:type="dxa"/>
              <w:left w:w="115" w:type="dxa"/>
              <w:bottom w:w="0" w:type="dxa"/>
              <w:right w:w="115" w:type="dxa"/>
            </w:tcMar>
            <w:vAlign w:val="center"/>
          </w:tcPr>
          <w:p w:rsidR="00E2001A" w:rsidRPr="005D5924" w:rsidRDefault="00E2001A" w:rsidP="00BB5B6C">
            <w:pPr>
              <w:spacing w:after="0" w:line="240" w:lineRule="auto"/>
              <w:contextualSpacing/>
              <w:jc w:val="center"/>
              <w:rPr>
                <w:rFonts w:ascii="Times New Roman" w:hAnsi="Times New Roman"/>
                <w:color w:val="000000"/>
                <w:sz w:val="18"/>
                <w:szCs w:val="28"/>
              </w:rPr>
            </w:pPr>
          </w:p>
        </w:tc>
        <w:tc>
          <w:tcPr>
            <w:tcW w:w="985" w:type="dxa"/>
            <w:shd w:val="clear" w:color="auto" w:fill="FFFFFF"/>
          </w:tcPr>
          <w:p w:rsidR="00E2001A" w:rsidRPr="005D5924" w:rsidRDefault="00E2001A" w:rsidP="00BB5B6C">
            <w:pPr>
              <w:spacing w:after="0" w:line="240" w:lineRule="auto"/>
              <w:contextualSpacing/>
              <w:jc w:val="center"/>
              <w:rPr>
                <w:rFonts w:ascii="Times New Roman" w:hAnsi="Times New Roman"/>
                <w:color w:val="000000"/>
                <w:sz w:val="18"/>
                <w:szCs w:val="28"/>
              </w:rPr>
            </w:pPr>
            <w:r w:rsidRPr="005D5924">
              <w:rPr>
                <w:rFonts w:ascii="Times New Roman" w:hAnsi="Times New Roman"/>
                <w:color w:val="000000"/>
                <w:sz w:val="18"/>
                <w:szCs w:val="28"/>
              </w:rPr>
              <w:t>11,2-9,9</w:t>
            </w:r>
          </w:p>
        </w:tc>
        <w:tc>
          <w:tcPr>
            <w:tcW w:w="1094" w:type="dxa"/>
            <w:shd w:val="clear" w:color="auto" w:fill="FFFFFF"/>
          </w:tcPr>
          <w:p w:rsidR="00E2001A" w:rsidRPr="005D5924" w:rsidRDefault="00E2001A" w:rsidP="00BB5B6C">
            <w:pPr>
              <w:spacing w:after="0" w:line="240" w:lineRule="auto"/>
              <w:contextualSpacing/>
              <w:jc w:val="center"/>
              <w:rPr>
                <w:rFonts w:ascii="Times New Roman" w:hAnsi="Times New Roman"/>
                <w:color w:val="000000"/>
                <w:sz w:val="18"/>
                <w:szCs w:val="28"/>
              </w:rPr>
            </w:pPr>
            <w:r w:rsidRPr="005D5924">
              <w:rPr>
                <w:rFonts w:ascii="Times New Roman" w:hAnsi="Times New Roman"/>
                <w:color w:val="000000"/>
                <w:sz w:val="18"/>
                <w:szCs w:val="28"/>
              </w:rPr>
              <w:t>11,7-10,8</w:t>
            </w:r>
          </w:p>
        </w:tc>
        <w:tc>
          <w:tcPr>
            <w:tcW w:w="940" w:type="dxa"/>
            <w:shd w:val="clear" w:color="auto" w:fill="FFFFFF"/>
          </w:tcPr>
          <w:p w:rsidR="00E2001A" w:rsidRPr="005D5924" w:rsidRDefault="00E2001A" w:rsidP="00BB5B6C">
            <w:pPr>
              <w:spacing w:after="0" w:line="240" w:lineRule="auto"/>
              <w:contextualSpacing/>
              <w:jc w:val="center"/>
              <w:rPr>
                <w:rFonts w:ascii="Times New Roman" w:hAnsi="Times New Roman"/>
                <w:color w:val="000000"/>
                <w:sz w:val="18"/>
                <w:szCs w:val="28"/>
              </w:rPr>
            </w:pPr>
            <w:r w:rsidRPr="005D5924">
              <w:rPr>
                <w:rFonts w:ascii="Times New Roman" w:hAnsi="Times New Roman"/>
                <w:color w:val="000000"/>
                <w:sz w:val="18"/>
                <w:szCs w:val="28"/>
              </w:rPr>
              <w:t>85-115</w:t>
            </w:r>
          </w:p>
        </w:tc>
        <w:tc>
          <w:tcPr>
            <w:tcW w:w="805" w:type="dxa"/>
            <w:shd w:val="clear" w:color="auto" w:fill="FFFFFF"/>
          </w:tcPr>
          <w:p w:rsidR="00E2001A" w:rsidRPr="005D5924" w:rsidRDefault="00E2001A" w:rsidP="00BB5B6C">
            <w:pPr>
              <w:spacing w:after="0" w:line="240" w:lineRule="auto"/>
              <w:contextualSpacing/>
              <w:jc w:val="center"/>
              <w:rPr>
                <w:rFonts w:ascii="Times New Roman" w:hAnsi="Times New Roman"/>
                <w:color w:val="000000"/>
                <w:sz w:val="18"/>
                <w:szCs w:val="28"/>
              </w:rPr>
            </w:pPr>
            <w:r w:rsidRPr="005D5924">
              <w:rPr>
                <w:rFonts w:ascii="Times New Roman" w:hAnsi="Times New Roman"/>
                <w:color w:val="000000"/>
                <w:sz w:val="18"/>
                <w:szCs w:val="28"/>
              </w:rPr>
              <w:t>77-107</w:t>
            </w:r>
          </w:p>
        </w:tc>
        <w:tc>
          <w:tcPr>
            <w:tcW w:w="855" w:type="dxa"/>
            <w:shd w:val="clear" w:color="auto" w:fill="FFFFFF"/>
          </w:tcPr>
          <w:p w:rsidR="00E2001A" w:rsidRPr="005D5924" w:rsidRDefault="00E84C1E" w:rsidP="00BB5B6C">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400-800</w:t>
            </w:r>
          </w:p>
        </w:tc>
        <w:tc>
          <w:tcPr>
            <w:tcW w:w="832" w:type="dxa"/>
            <w:shd w:val="clear" w:color="auto" w:fill="FFFFFF"/>
          </w:tcPr>
          <w:p w:rsidR="00E2001A" w:rsidRPr="005D5924" w:rsidRDefault="00E84C1E" w:rsidP="00BB5B6C">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300-700</w:t>
            </w:r>
          </w:p>
        </w:tc>
        <w:tc>
          <w:tcPr>
            <w:tcW w:w="1279" w:type="dxa"/>
            <w:shd w:val="clear" w:color="auto" w:fill="FFFFFF"/>
          </w:tcPr>
          <w:p w:rsidR="00E2001A" w:rsidRPr="005D5924" w:rsidRDefault="00E84C1E" w:rsidP="00BB5B6C">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600-1400</w:t>
            </w:r>
          </w:p>
        </w:tc>
        <w:tc>
          <w:tcPr>
            <w:tcW w:w="1316" w:type="dxa"/>
            <w:shd w:val="clear" w:color="auto" w:fill="FFFFFF"/>
          </w:tcPr>
          <w:p w:rsidR="00E2001A" w:rsidRPr="005D5924" w:rsidRDefault="00E84C1E" w:rsidP="00BB5B6C">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500-1300</w:t>
            </w:r>
          </w:p>
        </w:tc>
      </w:tr>
    </w:tbl>
    <w:p w:rsidR="00E2001A" w:rsidRPr="005D5924" w:rsidRDefault="00E2001A" w:rsidP="00E2001A">
      <w:pPr>
        <w:spacing w:after="0" w:line="240" w:lineRule="auto"/>
        <w:contextualSpacing/>
        <w:jc w:val="both"/>
        <w:rPr>
          <w:rFonts w:ascii="Times New Roman" w:hAnsi="Times New Roman"/>
          <w:color w:val="000000"/>
          <w:sz w:val="24"/>
          <w:szCs w:val="28"/>
        </w:rPr>
      </w:pPr>
    </w:p>
    <w:p w:rsidR="00E2001A" w:rsidRPr="00944717" w:rsidRDefault="00E2001A" w:rsidP="00E2001A">
      <w:pPr>
        <w:spacing w:after="0" w:line="240" w:lineRule="auto"/>
        <w:contextualSpacing/>
        <w:jc w:val="center"/>
        <w:rPr>
          <w:rFonts w:ascii="Times New Roman" w:eastAsia="Calibri" w:hAnsi="Times New Roman"/>
          <w:b/>
          <w:sz w:val="24"/>
          <w:szCs w:val="28"/>
        </w:rPr>
      </w:pPr>
      <w:r w:rsidRPr="00944717">
        <w:rPr>
          <w:rFonts w:ascii="Times New Roman" w:eastAsia="Calibri" w:hAnsi="Times New Roman"/>
          <w:b/>
          <w:sz w:val="24"/>
          <w:szCs w:val="28"/>
        </w:rPr>
        <w:t>Нормативы для оценки уровня освоения Программы</w:t>
      </w:r>
    </w:p>
    <w:p w:rsidR="00E2001A" w:rsidRPr="00944717" w:rsidRDefault="00E2001A" w:rsidP="00E2001A">
      <w:pPr>
        <w:spacing w:after="0" w:line="240" w:lineRule="auto"/>
        <w:contextualSpacing/>
        <w:jc w:val="center"/>
        <w:rPr>
          <w:rFonts w:ascii="Times New Roman" w:eastAsia="Calibri" w:hAnsi="Times New Roman"/>
          <w:b/>
          <w:sz w:val="24"/>
          <w:szCs w:val="28"/>
        </w:rPr>
      </w:pPr>
      <w:r>
        <w:rPr>
          <w:rFonts w:ascii="Times New Roman" w:eastAsia="Calibri" w:hAnsi="Times New Roman"/>
          <w:b/>
          <w:sz w:val="24"/>
          <w:szCs w:val="28"/>
        </w:rPr>
        <w:t xml:space="preserve">по ОФП </w:t>
      </w:r>
      <w:r w:rsidRPr="00944717">
        <w:rPr>
          <w:rFonts w:ascii="Times New Roman" w:eastAsia="Calibri" w:hAnsi="Times New Roman"/>
          <w:b/>
          <w:sz w:val="24"/>
          <w:szCs w:val="28"/>
        </w:rPr>
        <w:t>для мальчиков (м) и девочек (д) 8-9 лет</w:t>
      </w:r>
    </w:p>
    <w:p w:rsidR="00E2001A" w:rsidRPr="00944717" w:rsidRDefault="00E2001A" w:rsidP="00E2001A">
      <w:pPr>
        <w:spacing w:after="0" w:line="240" w:lineRule="auto"/>
        <w:contextualSpacing/>
        <w:jc w:val="right"/>
        <w:rPr>
          <w:rFonts w:ascii="Times New Roman" w:eastAsia="Calibri" w:hAnsi="Times New Roman"/>
          <w:b/>
          <w:sz w:val="24"/>
          <w:szCs w:val="28"/>
        </w:rPr>
      </w:pPr>
      <w:r>
        <w:rPr>
          <w:rFonts w:ascii="Times New Roman" w:eastAsia="Calibri" w:hAnsi="Times New Roman"/>
          <w:b/>
          <w:sz w:val="24"/>
          <w:szCs w:val="28"/>
        </w:rPr>
        <w:t>Таблица 4</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943"/>
        <w:gridCol w:w="1133"/>
        <w:gridCol w:w="992"/>
        <w:gridCol w:w="992"/>
        <w:gridCol w:w="1027"/>
      </w:tblGrid>
      <w:tr w:rsidR="00E2001A" w:rsidRPr="00944717" w:rsidTr="00E84C1E">
        <w:trPr>
          <w:jc w:val="center"/>
        </w:trPr>
        <w:tc>
          <w:tcPr>
            <w:tcW w:w="1601" w:type="dxa"/>
            <w:vMerge w:val="restart"/>
            <w:shd w:val="clear" w:color="auto" w:fill="FFFFFF"/>
            <w:tcMar>
              <w:top w:w="0" w:type="dxa"/>
              <w:left w:w="115" w:type="dxa"/>
              <w:bottom w:w="0" w:type="dxa"/>
              <w:right w:w="115" w:type="dxa"/>
            </w:tcMar>
            <w:vAlign w:val="center"/>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Контрольные упражнения</w:t>
            </w:r>
          </w:p>
        </w:tc>
        <w:tc>
          <w:tcPr>
            <w:tcW w:w="2079" w:type="dxa"/>
            <w:gridSpan w:val="2"/>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Челночный бег 3х10 м., сек.</w:t>
            </w:r>
          </w:p>
        </w:tc>
        <w:tc>
          <w:tcPr>
            <w:tcW w:w="1883" w:type="dxa"/>
            <w:gridSpan w:val="2"/>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Прыжок в длину с места,</w:t>
            </w:r>
          </w:p>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2125" w:type="dxa"/>
            <w:gridSpan w:val="2"/>
            <w:shd w:val="clear" w:color="auto" w:fill="FFFFFF"/>
          </w:tcPr>
          <w:p w:rsidR="00E2001A" w:rsidRPr="00944717" w:rsidRDefault="00E84C1E" w:rsidP="00BB5B6C">
            <w:pPr>
              <w:spacing w:after="0" w:line="240" w:lineRule="auto"/>
              <w:contextualSpacing/>
              <w:jc w:val="center"/>
              <w:rPr>
                <w:rFonts w:ascii="Times New Roman" w:hAnsi="Times New Roman"/>
                <w:b/>
                <w:color w:val="000000"/>
                <w:sz w:val="18"/>
                <w:szCs w:val="20"/>
              </w:rPr>
            </w:pPr>
            <w:r>
              <w:rPr>
                <w:rFonts w:ascii="Times New Roman" w:hAnsi="Times New Roman"/>
                <w:b/>
                <w:color w:val="000000"/>
                <w:sz w:val="18"/>
                <w:szCs w:val="20"/>
              </w:rPr>
              <w:t>Смешанное передвижение 1000 м., мин.,с</w:t>
            </w:r>
          </w:p>
        </w:tc>
        <w:tc>
          <w:tcPr>
            <w:tcW w:w="2019" w:type="dxa"/>
            <w:gridSpan w:val="2"/>
            <w:shd w:val="clear" w:color="auto" w:fill="FFFFFF"/>
          </w:tcPr>
          <w:p w:rsidR="00E2001A" w:rsidRPr="00944717" w:rsidRDefault="00E84C1E" w:rsidP="00BB5B6C">
            <w:pPr>
              <w:spacing w:after="0" w:line="240" w:lineRule="auto"/>
              <w:contextualSpacing/>
              <w:jc w:val="center"/>
              <w:rPr>
                <w:rFonts w:ascii="Times New Roman" w:hAnsi="Times New Roman"/>
                <w:b/>
                <w:color w:val="000000"/>
                <w:sz w:val="18"/>
                <w:szCs w:val="20"/>
              </w:rPr>
            </w:pPr>
            <w:r>
              <w:rPr>
                <w:rFonts w:ascii="Times New Roman" w:hAnsi="Times New Roman"/>
                <w:b/>
                <w:color w:val="000000"/>
                <w:sz w:val="18"/>
                <w:szCs w:val="20"/>
              </w:rPr>
              <w:t xml:space="preserve">Бег на лыжах на 1 </w:t>
            </w:r>
            <w:r w:rsidRPr="00E84C1E">
              <w:rPr>
                <w:rFonts w:ascii="Times New Roman" w:hAnsi="Times New Roman"/>
                <w:b/>
                <w:color w:val="000000"/>
                <w:sz w:val="18"/>
                <w:szCs w:val="20"/>
              </w:rPr>
              <w:t>км (мин, с)</w:t>
            </w:r>
          </w:p>
        </w:tc>
      </w:tr>
      <w:tr w:rsidR="00E2001A" w:rsidRPr="00944717" w:rsidTr="00E84C1E">
        <w:trPr>
          <w:jc w:val="center"/>
        </w:trPr>
        <w:tc>
          <w:tcPr>
            <w:tcW w:w="1601" w:type="dxa"/>
            <w:vMerge/>
            <w:shd w:val="clear" w:color="auto" w:fill="FFFFFF"/>
            <w:tcMar>
              <w:top w:w="0" w:type="dxa"/>
              <w:left w:w="115" w:type="dxa"/>
              <w:bottom w:w="0" w:type="dxa"/>
              <w:right w:w="115" w:type="dxa"/>
            </w:tcMar>
            <w:vAlign w:val="center"/>
          </w:tcPr>
          <w:p w:rsidR="00E2001A" w:rsidRPr="00944717" w:rsidRDefault="00E2001A" w:rsidP="00BB5B6C">
            <w:pPr>
              <w:spacing w:after="0" w:line="240" w:lineRule="auto"/>
              <w:contextualSpacing/>
              <w:jc w:val="center"/>
              <w:rPr>
                <w:rFonts w:ascii="Times New Roman" w:hAnsi="Times New Roman"/>
                <w:b/>
                <w:color w:val="000000"/>
                <w:sz w:val="18"/>
                <w:szCs w:val="28"/>
              </w:rPr>
            </w:pPr>
          </w:p>
        </w:tc>
        <w:tc>
          <w:tcPr>
            <w:tcW w:w="985"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1094"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c>
          <w:tcPr>
            <w:tcW w:w="940"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943"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c>
          <w:tcPr>
            <w:tcW w:w="1133"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992"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c>
          <w:tcPr>
            <w:tcW w:w="992"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1027" w:type="dxa"/>
            <w:shd w:val="clear" w:color="auto" w:fill="FFFFFF"/>
          </w:tcPr>
          <w:p w:rsidR="00E2001A" w:rsidRPr="00944717" w:rsidRDefault="00E2001A" w:rsidP="00BB5B6C">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r>
      <w:tr w:rsidR="00E2001A" w:rsidRPr="00944717" w:rsidTr="00E84C1E">
        <w:trPr>
          <w:jc w:val="center"/>
        </w:trPr>
        <w:tc>
          <w:tcPr>
            <w:tcW w:w="1601" w:type="dxa"/>
            <w:vMerge/>
            <w:shd w:val="clear" w:color="auto" w:fill="FFFFFF"/>
            <w:tcMar>
              <w:top w:w="0" w:type="dxa"/>
              <w:left w:w="115" w:type="dxa"/>
              <w:bottom w:w="0" w:type="dxa"/>
              <w:right w:w="115" w:type="dxa"/>
            </w:tcMar>
            <w:vAlign w:val="center"/>
          </w:tcPr>
          <w:p w:rsidR="00E2001A" w:rsidRPr="00944717" w:rsidRDefault="00E2001A" w:rsidP="00BB5B6C">
            <w:pPr>
              <w:spacing w:after="0" w:line="240" w:lineRule="auto"/>
              <w:contextualSpacing/>
              <w:jc w:val="center"/>
              <w:rPr>
                <w:rFonts w:ascii="Times New Roman" w:hAnsi="Times New Roman"/>
                <w:color w:val="000000"/>
                <w:sz w:val="18"/>
                <w:szCs w:val="28"/>
              </w:rPr>
            </w:pPr>
          </w:p>
        </w:tc>
        <w:tc>
          <w:tcPr>
            <w:tcW w:w="985" w:type="dxa"/>
            <w:shd w:val="clear" w:color="auto" w:fill="FFFFFF"/>
          </w:tcPr>
          <w:p w:rsidR="00E2001A" w:rsidRPr="00944717" w:rsidRDefault="00E2001A" w:rsidP="00BB5B6C">
            <w:pPr>
              <w:spacing w:after="0" w:line="240" w:lineRule="auto"/>
              <w:contextualSpacing/>
              <w:jc w:val="center"/>
              <w:rPr>
                <w:rFonts w:ascii="Times New Roman" w:hAnsi="Times New Roman"/>
                <w:color w:val="000000"/>
                <w:sz w:val="18"/>
                <w:szCs w:val="28"/>
              </w:rPr>
            </w:pPr>
            <w:r w:rsidRPr="00944717">
              <w:rPr>
                <w:rFonts w:ascii="Times New Roman" w:hAnsi="Times New Roman"/>
                <w:color w:val="000000"/>
                <w:sz w:val="18"/>
                <w:szCs w:val="28"/>
              </w:rPr>
              <w:t>10,5-9,1</w:t>
            </w:r>
          </w:p>
        </w:tc>
        <w:tc>
          <w:tcPr>
            <w:tcW w:w="1094" w:type="dxa"/>
            <w:shd w:val="clear" w:color="auto" w:fill="FFFFFF"/>
          </w:tcPr>
          <w:p w:rsidR="00E2001A" w:rsidRPr="00944717" w:rsidRDefault="00E2001A" w:rsidP="00BB5B6C">
            <w:pPr>
              <w:spacing w:after="0" w:line="240" w:lineRule="auto"/>
              <w:contextualSpacing/>
              <w:jc w:val="center"/>
              <w:rPr>
                <w:rFonts w:ascii="Times New Roman" w:hAnsi="Times New Roman"/>
                <w:color w:val="000000"/>
                <w:sz w:val="18"/>
                <w:szCs w:val="28"/>
              </w:rPr>
            </w:pPr>
            <w:r w:rsidRPr="00944717">
              <w:rPr>
                <w:rFonts w:ascii="Times New Roman" w:hAnsi="Times New Roman"/>
                <w:color w:val="000000"/>
                <w:sz w:val="18"/>
                <w:szCs w:val="28"/>
              </w:rPr>
              <w:t>10,8-9,4</w:t>
            </w:r>
          </w:p>
        </w:tc>
        <w:tc>
          <w:tcPr>
            <w:tcW w:w="940" w:type="dxa"/>
            <w:shd w:val="clear" w:color="auto" w:fill="FFFFFF"/>
          </w:tcPr>
          <w:p w:rsidR="00E2001A" w:rsidRPr="00944717" w:rsidRDefault="00E2001A" w:rsidP="00BB5B6C">
            <w:pPr>
              <w:spacing w:after="0" w:line="240" w:lineRule="auto"/>
              <w:contextualSpacing/>
              <w:jc w:val="center"/>
              <w:rPr>
                <w:rFonts w:ascii="Times New Roman" w:hAnsi="Times New Roman"/>
                <w:color w:val="000000"/>
                <w:sz w:val="18"/>
                <w:szCs w:val="20"/>
              </w:rPr>
            </w:pPr>
            <w:r w:rsidRPr="00944717">
              <w:rPr>
                <w:rFonts w:ascii="Times New Roman" w:hAnsi="Times New Roman"/>
                <w:color w:val="000000"/>
                <w:sz w:val="18"/>
                <w:szCs w:val="20"/>
              </w:rPr>
              <w:t>108-142</w:t>
            </w:r>
          </w:p>
        </w:tc>
        <w:tc>
          <w:tcPr>
            <w:tcW w:w="943" w:type="dxa"/>
            <w:shd w:val="clear" w:color="auto" w:fill="FFFFFF"/>
          </w:tcPr>
          <w:p w:rsidR="00E2001A" w:rsidRPr="00944717" w:rsidRDefault="00E2001A" w:rsidP="00BB5B6C">
            <w:pPr>
              <w:spacing w:after="0" w:line="240" w:lineRule="auto"/>
              <w:contextualSpacing/>
              <w:jc w:val="center"/>
              <w:rPr>
                <w:rFonts w:ascii="Times New Roman" w:hAnsi="Times New Roman"/>
                <w:color w:val="000000"/>
                <w:sz w:val="18"/>
                <w:szCs w:val="20"/>
              </w:rPr>
            </w:pPr>
            <w:r w:rsidRPr="00944717">
              <w:rPr>
                <w:rFonts w:ascii="Times New Roman" w:hAnsi="Times New Roman"/>
                <w:color w:val="000000"/>
                <w:sz w:val="18"/>
                <w:szCs w:val="20"/>
              </w:rPr>
              <w:t>103-137</w:t>
            </w:r>
          </w:p>
        </w:tc>
        <w:tc>
          <w:tcPr>
            <w:tcW w:w="1133" w:type="dxa"/>
            <w:shd w:val="clear" w:color="auto" w:fill="FFFFFF"/>
          </w:tcPr>
          <w:p w:rsidR="00E2001A" w:rsidRPr="00944717" w:rsidRDefault="00E84C1E" w:rsidP="00BB5B6C">
            <w:pPr>
              <w:spacing w:after="0" w:line="240" w:lineRule="auto"/>
              <w:contextualSpacing/>
              <w:jc w:val="center"/>
              <w:rPr>
                <w:rFonts w:ascii="Times New Roman" w:hAnsi="Times New Roman"/>
                <w:color w:val="000000"/>
                <w:sz w:val="18"/>
                <w:szCs w:val="20"/>
              </w:rPr>
            </w:pPr>
            <w:r>
              <w:rPr>
                <w:rFonts w:ascii="Times New Roman" w:hAnsi="Times New Roman"/>
                <w:color w:val="000000"/>
                <w:sz w:val="18"/>
                <w:szCs w:val="20"/>
              </w:rPr>
              <w:t>7.21-8.00</w:t>
            </w:r>
          </w:p>
        </w:tc>
        <w:tc>
          <w:tcPr>
            <w:tcW w:w="992" w:type="dxa"/>
            <w:shd w:val="clear" w:color="auto" w:fill="FFFFFF"/>
          </w:tcPr>
          <w:p w:rsidR="00E2001A" w:rsidRPr="00944717" w:rsidRDefault="00E84C1E" w:rsidP="00BB5B6C">
            <w:pPr>
              <w:spacing w:after="0" w:line="240" w:lineRule="auto"/>
              <w:contextualSpacing/>
              <w:jc w:val="center"/>
              <w:rPr>
                <w:rFonts w:ascii="Times New Roman" w:hAnsi="Times New Roman"/>
                <w:color w:val="000000"/>
                <w:sz w:val="18"/>
                <w:szCs w:val="20"/>
              </w:rPr>
            </w:pPr>
            <w:r>
              <w:rPr>
                <w:rFonts w:ascii="Times New Roman" w:hAnsi="Times New Roman"/>
                <w:color w:val="000000"/>
                <w:sz w:val="18"/>
                <w:szCs w:val="20"/>
              </w:rPr>
              <w:t>7.75-5.55</w:t>
            </w:r>
          </w:p>
        </w:tc>
        <w:tc>
          <w:tcPr>
            <w:tcW w:w="992" w:type="dxa"/>
            <w:shd w:val="clear" w:color="auto" w:fill="FFFFFF"/>
          </w:tcPr>
          <w:p w:rsidR="00E2001A" w:rsidRPr="00944717" w:rsidRDefault="00E84C1E" w:rsidP="00BB5B6C">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11.25-7.55</w:t>
            </w:r>
          </w:p>
        </w:tc>
        <w:tc>
          <w:tcPr>
            <w:tcW w:w="1027" w:type="dxa"/>
            <w:shd w:val="clear" w:color="auto" w:fill="FFFFFF"/>
          </w:tcPr>
          <w:p w:rsidR="00E2001A" w:rsidRPr="00944717" w:rsidRDefault="00E84C1E" w:rsidP="00BB5B6C">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12.45-8.18</w:t>
            </w:r>
          </w:p>
        </w:tc>
      </w:tr>
    </w:tbl>
    <w:p w:rsidR="00E2001A" w:rsidRDefault="00E2001A" w:rsidP="00E2001A">
      <w:pPr>
        <w:spacing w:after="0" w:line="240" w:lineRule="auto"/>
        <w:contextualSpacing/>
        <w:jc w:val="center"/>
        <w:rPr>
          <w:rFonts w:ascii="Times New Roman" w:eastAsia="Calibri" w:hAnsi="Times New Roman"/>
          <w:b/>
          <w:sz w:val="24"/>
          <w:szCs w:val="28"/>
        </w:rPr>
      </w:pPr>
    </w:p>
    <w:p w:rsidR="00E2001A" w:rsidRPr="00944717" w:rsidRDefault="00E2001A" w:rsidP="00E2001A">
      <w:pPr>
        <w:spacing w:after="0" w:line="240" w:lineRule="auto"/>
        <w:contextualSpacing/>
        <w:jc w:val="center"/>
        <w:rPr>
          <w:rFonts w:ascii="Times New Roman" w:eastAsia="Calibri" w:hAnsi="Times New Roman"/>
          <w:b/>
          <w:sz w:val="24"/>
          <w:szCs w:val="28"/>
        </w:rPr>
      </w:pPr>
      <w:r w:rsidRPr="00944717">
        <w:rPr>
          <w:rFonts w:ascii="Times New Roman" w:eastAsia="Calibri" w:hAnsi="Times New Roman"/>
          <w:b/>
          <w:sz w:val="24"/>
          <w:szCs w:val="28"/>
        </w:rPr>
        <w:t>Нормативы для оценки уровня освоения Программы</w:t>
      </w:r>
    </w:p>
    <w:p w:rsidR="00E2001A" w:rsidRPr="00944717" w:rsidRDefault="00E2001A" w:rsidP="00E2001A">
      <w:pPr>
        <w:spacing w:after="0" w:line="240" w:lineRule="auto"/>
        <w:contextualSpacing/>
        <w:jc w:val="center"/>
        <w:rPr>
          <w:rFonts w:ascii="Times New Roman" w:eastAsia="Calibri" w:hAnsi="Times New Roman"/>
          <w:b/>
          <w:sz w:val="24"/>
          <w:szCs w:val="28"/>
        </w:rPr>
      </w:pPr>
      <w:r>
        <w:rPr>
          <w:rFonts w:ascii="Times New Roman" w:eastAsia="Calibri" w:hAnsi="Times New Roman"/>
          <w:b/>
          <w:sz w:val="24"/>
          <w:szCs w:val="28"/>
        </w:rPr>
        <w:t xml:space="preserve">по ОФП </w:t>
      </w:r>
      <w:r w:rsidRPr="00944717">
        <w:rPr>
          <w:rFonts w:ascii="Times New Roman" w:eastAsia="Calibri" w:hAnsi="Times New Roman"/>
          <w:b/>
          <w:sz w:val="24"/>
          <w:szCs w:val="28"/>
        </w:rPr>
        <w:t>для мальчиков (м) и девочек (д) 10-11 лет</w:t>
      </w:r>
    </w:p>
    <w:p w:rsidR="00E2001A" w:rsidRPr="00944717" w:rsidRDefault="00E2001A" w:rsidP="00E2001A">
      <w:pPr>
        <w:spacing w:after="0" w:line="240" w:lineRule="auto"/>
        <w:contextualSpacing/>
        <w:jc w:val="right"/>
        <w:rPr>
          <w:rFonts w:ascii="Times New Roman" w:eastAsia="Calibri" w:hAnsi="Times New Roman"/>
          <w:b/>
          <w:sz w:val="24"/>
          <w:szCs w:val="28"/>
        </w:rPr>
      </w:pPr>
      <w:r w:rsidRPr="00944717">
        <w:rPr>
          <w:rFonts w:ascii="Times New Roman" w:eastAsia="Calibri" w:hAnsi="Times New Roman"/>
          <w:b/>
          <w:sz w:val="24"/>
          <w:szCs w:val="28"/>
        </w:rPr>
        <w:t xml:space="preserve">Таблица </w:t>
      </w:r>
      <w:r>
        <w:rPr>
          <w:rFonts w:ascii="Times New Roman" w:eastAsia="Calibri" w:hAnsi="Times New Roman"/>
          <w:b/>
          <w:sz w:val="24"/>
          <w:szCs w:val="28"/>
        </w:rPr>
        <w:t>5</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943"/>
        <w:gridCol w:w="991"/>
        <w:gridCol w:w="992"/>
        <w:gridCol w:w="993"/>
        <w:gridCol w:w="1168"/>
      </w:tblGrid>
      <w:tr w:rsidR="003E041B" w:rsidRPr="00944717" w:rsidTr="003E041B">
        <w:trPr>
          <w:jc w:val="center"/>
        </w:trPr>
        <w:tc>
          <w:tcPr>
            <w:tcW w:w="1601" w:type="dxa"/>
            <w:vMerge w:val="restart"/>
            <w:shd w:val="clear" w:color="auto" w:fill="FFFFFF"/>
            <w:tcMar>
              <w:top w:w="0" w:type="dxa"/>
              <w:left w:w="115" w:type="dxa"/>
              <w:bottom w:w="0" w:type="dxa"/>
              <w:right w:w="115" w:type="dxa"/>
            </w:tcMar>
            <w:vAlign w:val="center"/>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Контрольные упражнения</w:t>
            </w:r>
          </w:p>
        </w:tc>
        <w:tc>
          <w:tcPr>
            <w:tcW w:w="2079" w:type="dxa"/>
            <w:gridSpan w:val="2"/>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Челночный бег 3х10 м., сек.</w:t>
            </w:r>
          </w:p>
        </w:tc>
        <w:tc>
          <w:tcPr>
            <w:tcW w:w="1883" w:type="dxa"/>
            <w:gridSpan w:val="2"/>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Прыжок в длину с места,</w:t>
            </w:r>
          </w:p>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1983" w:type="dxa"/>
            <w:gridSpan w:val="2"/>
            <w:shd w:val="clear" w:color="auto" w:fill="FFFFFF"/>
          </w:tcPr>
          <w:p w:rsidR="003E041B" w:rsidRPr="00192EDC" w:rsidRDefault="003E041B" w:rsidP="003E041B">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1</w:t>
            </w:r>
            <w:r>
              <w:rPr>
                <w:rFonts w:ascii="Times New Roman" w:hAnsi="Times New Roman" w:cs="Times New Roman"/>
                <w:b/>
                <w:sz w:val="18"/>
                <w:szCs w:val="20"/>
              </w:rPr>
              <w:t>0</w:t>
            </w:r>
            <w:r w:rsidRPr="00192EDC">
              <w:rPr>
                <w:rFonts w:ascii="Times New Roman" w:hAnsi="Times New Roman" w:cs="Times New Roman"/>
                <w:b/>
                <w:sz w:val="18"/>
                <w:szCs w:val="20"/>
              </w:rPr>
              <w:t>00 м (мин, с)</w:t>
            </w:r>
          </w:p>
        </w:tc>
        <w:tc>
          <w:tcPr>
            <w:tcW w:w="2161" w:type="dxa"/>
            <w:gridSpan w:val="2"/>
            <w:shd w:val="clear" w:color="auto" w:fill="FFFFFF"/>
          </w:tcPr>
          <w:p w:rsidR="003E041B" w:rsidRPr="00192EDC" w:rsidRDefault="003E041B" w:rsidP="003E041B">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лыж</w:t>
            </w:r>
            <w:r>
              <w:rPr>
                <w:rFonts w:ascii="Times New Roman" w:hAnsi="Times New Roman" w:cs="Times New Roman"/>
                <w:b/>
                <w:sz w:val="18"/>
                <w:szCs w:val="20"/>
              </w:rPr>
              <w:t>ах на 1</w:t>
            </w:r>
            <w:r w:rsidRPr="00192EDC">
              <w:rPr>
                <w:rFonts w:ascii="Times New Roman" w:hAnsi="Times New Roman" w:cs="Times New Roman"/>
                <w:b/>
                <w:sz w:val="18"/>
                <w:szCs w:val="20"/>
              </w:rPr>
              <w:t xml:space="preserve"> км (мин, с)</w:t>
            </w:r>
          </w:p>
        </w:tc>
      </w:tr>
      <w:tr w:rsidR="003E041B" w:rsidRPr="00944717" w:rsidTr="003E041B">
        <w:trPr>
          <w:jc w:val="center"/>
        </w:trPr>
        <w:tc>
          <w:tcPr>
            <w:tcW w:w="1601" w:type="dxa"/>
            <w:vMerge/>
            <w:shd w:val="clear" w:color="auto" w:fill="FFFFFF"/>
            <w:tcMar>
              <w:top w:w="0" w:type="dxa"/>
              <w:left w:w="115" w:type="dxa"/>
              <w:bottom w:w="0" w:type="dxa"/>
              <w:right w:w="115" w:type="dxa"/>
            </w:tcMar>
            <w:vAlign w:val="center"/>
          </w:tcPr>
          <w:p w:rsidR="003E041B" w:rsidRPr="00944717" w:rsidRDefault="003E041B" w:rsidP="003E041B">
            <w:pPr>
              <w:spacing w:after="0" w:line="240" w:lineRule="auto"/>
              <w:contextualSpacing/>
              <w:jc w:val="center"/>
              <w:rPr>
                <w:rFonts w:ascii="Times New Roman" w:hAnsi="Times New Roman"/>
                <w:b/>
                <w:color w:val="000000"/>
                <w:sz w:val="18"/>
                <w:szCs w:val="28"/>
              </w:rPr>
            </w:pPr>
          </w:p>
        </w:tc>
        <w:tc>
          <w:tcPr>
            <w:tcW w:w="985"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1094"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c>
          <w:tcPr>
            <w:tcW w:w="940"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943"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c>
          <w:tcPr>
            <w:tcW w:w="991"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992"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c>
          <w:tcPr>
            <w:tcW w:w="993"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м</w:t>
            </w:r>
          </w:p>
        </w:tc>
        <w:tc>
          <w:tcPr>
            <w:tcW w:w="1168" w:type="dxa"/>
            <w:shd w:val="clear" w:color="auto" w:fill="FFFFFF"/>
          </w:tcPr>
          <w:p w:rsidR="003E041B" w:rsidRPr="00944717" w:rsidRDefault="003E041B" w:rsidP="003E041B">
            <w:pPr>
              <w:spacing w:after="0" w:line="240" w:lineRule="auto"/>
              <w:contextualSpacing/>
              <w:jc w:val="center"/>
              <w:rPr>
                <w:rFonts w:ascii="Times New Roman" w:hAnsi="Times New Roman"/>
                <w:b/>
                <w:color w:val="000000"/>
                <w:sz w:val="18"/>
                <w:szCs w:val="28"/>
              </w:rPr>
            </w:pPr>
            <w:r w:rsidRPr="00944717">
              <w:rPr>
                <w:rFonts w:ascii="Times New Roman" w:hAnsi="Times New Roman"/>
                <w:b/>
                <w:color w:val="000000"/>
                <w:sz w:val="18"/>
                <w:szCs w:val="28"/>
              </w:rPr>
              <w:t>д</w:t>
            </w:r>
          </w:p>
        </w:tc>
      </w:tr>
      <w:tr w:rsidR="003E041B" w:rsidRPr="00944717" w:rsidTr="003E041B">
        <w:trPr>
          <w:jc w:val="center"/>
        </w:trPr>
        <w:tc>
          <w:tcPr>
            <w:tcW w:w="1601" w:type="dxa"/>
            <w:vMerge/>
            <w:shd w:val="clear" w:color="auto" w:fill="FFFFFF"/>
            <w:tcMar>
              <w:top w:w="0" w:type="dxa"/>
              <w:left w:w="115" w:type="dxa"/>
              <w:bottom w:w="0" w:type="dxa"/>
              <w:right w:w="115" w:type="dxa"/>
            </w:tcMar>
            <w:vAlign w:val="center"/>
          </w:tcPr>
          <w:p w:rsidR="003E041B" w:rsidRPr="00944717" w:rsidRDefault="003E041B" w:rsidP="003E041B">
            <w:pPr>
              <w:spacing w:after="0" w:line="240" w:lineRule="auto"/>
              <w:contextualSpacing/>
              <w:jc w:val="center"/>
              <w:rPr>
                <w:rFonts w:ascii="Times New Roman" w:hAnsi="Times New Roman"/>
                <w:color w:val="000000"/>
                <w:sz w:val="18"/>
                <w:szCs w:val="28"/>
              </w:rPr>
            </w:pPr>
          </w:p>
        </w:tc>
        <w:tc>
          <w:tcPr>
            <w:tcW w:w="985"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8"/>
              </w:rPr>
            </w:pPr>
            <w:r w:rsidRPr="00944717">
              <w:rPr>
                <w:rFonts w:ascii="Times New Roman" w:hAnsi="Times New Roman"/>
                <w:color w:val="000000"/>
                <w:sz w:val="18"/>
                <w:szCs w:val="28"/>
              </w:rPr>
              <w:t>9,7-8,4</w:t>
            </w:r>
          </w:p>
        </w:tc>
        <w:tc>
          <w:tcPr>
            <w:tcW w:w="1094"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8"/>
              </w:rPr>
            </w:pPr>
            <w:r w:rsidRPr="00944717">
              <w:rPr>
                <w:rFonts w:ascii="Times New Roman" w:hAnsi="Times New Roman"/>
                <w:color w:val="000000"/>
                <w:sz w:val="18"/>
                <w:szCs w:val="28"/>
              </w:rPr>
              <w:t>10,1-8,6</w:t>
            </w:r>
          </w:p>
        </w:tc>
        <w:tc>
          <w:tcPr>
            <w:tcW w:w="940"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0"/>
              </w:rPr>
            </w:pPr>
            <w:r w:rsidRPr="00944717">
              <w:rPr>
                <w:rFonts w:ascii="Times New Roman" w:hAnsi="Times New Roman"/>
                <w:color w:val="000000"/>
                <w:sz w:val="18"/>
                <w:szCs w:val="20"/>
              </w:rPr>
              <w:t>128-162</w:t>
            </w:r>
          </w:p>
        </w:tc>
        <w:tc>
          <w:tcPr>
            <w:tcW w:w="943"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0"/>
              </w:rPr>
            </w:pPr>
            <w:r w:rsidRPr="00944717">
              <w:rPr>
                <w:rFonts w:ascii="Times New Roman" w:hAnsi="Times New Roman"/>
                <w:color w:val="000000"/>
                <w:sz w:val="18"/>
                <w:szCs w:val="20"/>
              </w:rPr>
              <w:t>118-152</w:t>
            </w:r>
          </w:p>
        </w:tc>
        <w:tc>
          <w:tcPr>
            <w:tcW w:w="991"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0"/>
              </w:rPr>
            </w:pPr>
            <w:r>
              <w:rPr>
                <w:rFonts w:ascii="Times New Roman" w:hAnsi="Times New Roman"/>
                <w:color w:val="000000"/>
                <w:sz w:val="18"/>
                <w:szCs w:val="20"/>
              </w:rPr>
              <w:t>6.20-4.42</w:t>
            </w:r>
          </w:p>
        </w:tc>
        <w:tc>
          <w:tcPr>
            <w:tcW w:w="992"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0"/>
              </w:rPr>
            </w:pPr>
            <w:r>
              <w:rPr>
                <w:rFonts w:ascii="Times New Roman" w:hAnsi="Times New Roman"/>
                <w:color w:val="000000"/>
                <w:sz w:val="18"/>
                <w:szCs w:val="20"/>
              </w:rPr>
              <w:t>6.40-5.03</w:t>
            </w:r>
          </w:p>
        </w:tc>
        <w:tc>
          <w:tcPr>
            <w:tcW w:w="993"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8.25-6.35</w:t>
            </w:r>
          </w:p>
        </w:tc>
        <w:tc>
          <w:tcPr>
            <w:tcW w:w="1168" w:type="dxa"/>
            <w:shd w:val="clear" w:color="auto" w:fill="FFFFFF"/>
          </w:tcPr>
          <w:p w:rsidR="003E041B" w:rsidRPr="00944717" w:rsidRDefault="003E041B" w:rsidP="003E041B">
            <w:pPr>
              <w:spacing w:after="0" w:line="240" w:lineRule="auto"/>
              <w:contextualSpacing/>
              <w:jc w:val="center"/>
              <w:rPr>
                <w:rFonts w:ascii="Times New Roman" w:hAnsi="Times New Roman"/>
                <w:color w:val="000000"/>
                <w:sz w:val="18"/>
                <w:szCs w:val="28"/>
              </w:rPr>
            </w:pPr>
            <w:r>
              <w:rPr>
                <w:rFonts w:ascii="Times New Roman" w:hAnsi="Times New Roman"/>
                <w:color w:val="000000"/>
                <w:sz w:val="18"/>
                <w:szCs w:val="28"/>
              </w:rPr>
              <w:t>10.15-7.19</w:t>
            </w:r>
          </w:p>
        </w:tc>
      </w:tr>
    </w:tbl>
    <w:p w:rsidR="00F775A0" w:rsidRDefault="00F775A0" w:rsidP="00CC14A5">
      <w:pPr>
        <w:spacing w:after="0" w:line="240" w:lineRule="auto"/>
        <w:contextualSpacing/>
        <w:jc w:val="center"/>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12-13 лет</w:t>
      </w:r>
    </w:p>
    <w:p w:rsidR="000632A7" w:rsidRPr="00192EDC" w:rsidRDefault="003E041B" w:rsidP="00CC14A5">
      <w:pPr>
        <w:spacing w:after="0" w:line="240" w:lineRule="auto"/>
        <w:contextualSpacing/>
        <w:jc w:val="right"/>
        <w:rPr>
          <w:rFonts w:ascii="Times New Roman" w:eastAsia="Calibri" w:hAnsi="Times New Roman" w:cs="Times New Roman"/>
          <w:b/>
          <w:szCs w:val="24"/>
        </w:rPr>
      </w:pPr>
      <w:r>
        <w:rPr>
          <w:rFonts w:ascii="Times New Roman" w:eastAsia="Calibri" w:hAnsi="Times New Roman" w:cs="Times New Roman"/>
          <w:b/>
          <w:szCs w:val="24"/>
        </w:rPr>
        <w:t>Таблица 6</w:t>
      </w:r>
    </w:p>
    <w:tbl>
      <w:tblPr>
        <w:tblW w:w="985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943"/>
        <w:gridCol w:w="1017"/>
        <w:gridCol w:w="993"/>
        <w:gridCol w:w="1134"/>
        <w:gridCol w:w="1144"/>
      </w:tblGrid>
      <w:tr w:rsidR="000632A7" w:rsidRPr="00192EDC" w:rsidTr="000107A8">
        <w:trPr>
          <w:jc w:val="center"/>
        </w:trPr>
        <w:tc>
          <w:tcPr>
            <w:tcW w:w="1601" w:type="dxa"/>
            <w:vMerge w:val="restart"/>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Контрольные упражнения</w:t>
            </w:r>
          </w:p>
        </w:tc>
        <w:tc>
          <w:tcPr>
            <w:tcW w:w="2079"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Челночный бег 3х10 м., сек.</w:t>
            </w:r>
          </w:p>
        </w:tc>
        <w:tc>
          <w:tcPr>
            <w:tcW w:w="1883"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Прыжок в длину с места,</w:t>
            </w:r>
          </w:p>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2010" w:type="dxa"/>
            <w:gridSpan w:val="2"/>
            <w:shd w:val="clear" w:color="auto" w:fill="FFFFFF"/>
          </w:tcPr>
          <w:p w:rsidR="000632A7"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1500 м (мин, с)</w:t>
            </w:r>
          </w:p>
        </w:tc>
        <w:tc>
          <w:tcPr>
            <w:tcW w:w="2278" w:type="dxa"/>
            <w:gridSpan w:val="2"/>
            <w:shd w:val="clear" w:color="auto" w:fill="FFFFFF"/>
          </w:tcPr>
          <w:p w:rsidR="000632A7"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лыжах на 2 км (мин, с)</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09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017"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9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13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14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9,2-7,7</w:t>
            </w:r>
          </w:p>
        </w:tc>
        <w:tc>
          <w:tcPr>
            <w:tcW w:w="109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9,6-8,0</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147-183</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132-167</w:t>
            </w:r>
          </w:p>
        </w:tc>
        <w:tc>
          <w:tcPr>
            <w:tcW w:w="1017"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8.30-6.40</w:t>
            </w:r>
          </w:p>
        </w:tc>
        <w:tc>
          <w:tcPr>
            <w:tcW w:w="993"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9.10-7.03</w:t>
            </w:r>
          </w:p>
        </w:tc>
        <w:tc>
          <w:tcPr>
            <w:tcW w:w="1134"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14.30-12.15</w:t>
            </w:r>
          </w:p>
        </w:tc>
        <w:tc>
          <w:tcPr>
            <w:tcW w:w="1144"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15.20-13.10</w:t>
            </w:r>
          </w:p>
        </w:tc>
      </w:tr>
    </w:tbl>
    <w:p w:rsidR="000632A7" w:rsidRPr="00192EDC" w:rsidRDefault="000632A7" w:rsidP="00CC14A5">
      <w:pPr>
        <w:spacing w:after="0" w:line="240" w:lineRule="auto"/>
        <w:contextualSpacing/>
        <w:jc w:val="center"/>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14-15 лет</w:t>
      </w:r>
    </w:p>
    <w:p w:rsidR="000632A7" w:rsidRPr="00192EDC" w:rsidRDefault="003E041B" w:rsidP="00CC14A5">
      <w:pPr>
        <w:spacing w:after="0" w:line="240" w:lineRule="auto"/>
        <w:contextualSpacing/>
        <w:jc w:val="right"/>
        <w:rPr>
          <w:rFonts w:ascii="Times New Roman" w:eastAsia="Calibri" w:hAnsi="Times New Roman" w:cs="Times New Roman"/>
          <w:b/>
          <w:szCs w:val="24"/>
        </w:rPr>
      </w:pPr>
      <w:r>
        <w:rPr>
          <w:rFonts w:ascii="Times New Roman" w:eastAsia="Calibri" w:hAnsi="Times New Roman" w:cs="Times New Roman"/>
          <w:b/>
          <w:szCs w:val="24"/>
        </w:rPr>
        <w:t>Таблица 7</w:t>
      </w:r>
    </w:p>
    <w:tbl>
      <w:tblPr>
        <w:tblW w:w="9816"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930"/>
        <w:gridCol w:w="850"/>
        <w:gridCol w:w="851"/>
        <w:gridCol w:w="992"/>
        <w:gridCol w:w="992"/>
        <w:gridCol w:w="1418"/>
        <w:gridCol w:w="1197"/>
      </w:tblGrid>
      <w:tr w:rsidR="000632A7" w:rsidRPr="00192EDC" w:rsidTr="000107A8">
        <w:trPr>
          <w:jc w:val="center"/>
        </w:trPr>
        <w:tc>
          <w:tcPr>
            <w:tcW w:w="1601" w:type="dxa"/>
            <w:vMerge w:val="restart"/>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Контрольные упражнения</w:t>
            </w:r>
          </w:p>
        </w:tc>
        <w:tc>
          <w:tcPr>
            <w:tcW w:w="1915"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Челночный бег 3х10 м., сек.</w:t>
            </w:r>
          </w:p>
        </w:tc>
        <w:tc>
          <w:tcPr>
            <w:tcW w:w="1701"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Прыжок в длину с места,</w:t>
            </w:r>
          </w:p>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984" w:type="dxa"/>
            <w:gridSpan w:val="2"/>
            <w:shd w:val="clear" w:color="auto" w:fill="FFFFFF"/>
          </w:tcPr>
          <w:p w:rsidR="000632A7" w:rsidRPr="00192EDC" w:rsidRDefault="000107A8"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2000 м (мин, с)</w:t>
            </w:r>
          </w:p>
        </w:tc>
        <w:tc>
          <w:tcPr>
            <w:tcW w:w="2615" w:type="dxa"/>
            <w:gridSpan w:val="2"/>
            <w:shd w:val="clear" w:color="auto" w:fill="FFFFFF"/>
          </w:tcPr>
          <w:p w:rsidR="000632A7" w:rsidRPr="00192EDC" w:rsidRDefault="000107A8"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лыжах на 3 км (мин, с)</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3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85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851"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992"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92"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418"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197"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8,2-7,1</w:t>
            </w:r>
          </w:p>
        </w:tc>
        <w:tc>
          <w:tcPr>
            <w:tcW w:w="93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9,1-7,3</w:t>
            </w:r>
          </w:p>
        </w:tc>
        <w:tc>
          <w:tcPr>
            <w:tcW w:w="85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167-218</w:t>
            </w:r>
          </w:p>
        </w:tc>
        <w:tc>
          <w:tcPr>
            <w:tcW w:w="851"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148-183</w:t>
            </w:r>
          </w:p>
        </w:tc>
        <w:tc>
          <w:tcPr>
            <w:tcW w:w="992"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10.10-8.00</w:t>
            </w:r>
          </w:p>
        </w:tc>
        <w:tc>
          <w:tcPr>
            <w:tcW w:w="992"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12.40-9.55</w:t>
            </w:r>
          </w:p>
        </w:tc>
        <w:tc>
          <w:tcPr>
            <w:tcW w:w="1418"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19.15-16.05</w:t>
            </w:r>
          </w:p>
        </w:tc>
        <w:tc>
          <w:tcPr>
            <w:tcW w:w="1197"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22.55-19.05</w:t>
            </w:r>
          </w:p>
        </w:tc>
      </w:tr>
    </w:tbl>
    <w:p w:rsidR="000632A7" w:rsidRPr="00192EDC" w:rsidRDefault="000632A7" w:rsidP="007F06C2">
      <w:pPr>
        <w:spacing w:after="0" w:line="240" w:lineRule="auto"/>
        <w:contextualSpacing/>
        <w:jc w:val="both"/>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w:t>
      </w:r>
      <w:r w:rsidR="00A031F5">
        <w:rPr>
          <w:rFonts w:ascii="Times New Roman" w:eastAsia="Calibri" w:hAnsi="Times New Roman" w:cs="Times New Roman"/>
          <w:b/>
          <w:szCs w:val="24"/>
        </w:rPr>
        <w:t>альчиков (м) и девочек (д) 16-18</w:t>
      </w:r>
      <w:r w:rsidRPr="00192EDC">
        <w:rPr>
          <w:rFonts w:ascii="Times New Roman" w:eastAsia="Calibri" w:hAnsi="Times New Roman" w:cs="Times New Roman"/>
          <w:b/>
          <w:szCs w:val="24"/>
        </w:rPr>
        <w:t xml:space="preserve"> лет</w:t>
      </w:r>
    </w:p>
    <w:p w:rsidR="000632A7" w:rsidRPr="00192EDC" w:rsidRDefault="003E041B" w:rsidP="00CC14A5">
      <w:pPr>
        <w:spacing w:after="0" w:line="240" w:lineRule="auto"/>
        <w:contextualSpacing/>
        <w:jc w:val="right"/>
        <w:rPr>
          <w:rFonts w:ascii="Times New Roman" w:eastAsia="Calibri" w:hAnsi="Times New Roman" w:cs="Times New Roman"/>
          <w:b/>
          <w:szCs w:val="24"/>
        </w:rPr>
      </w:pPr>
      <w:r>
        <w:rPr>
          <w:rFonts w:ascii="Times New Roman" w:eastAsia="Calibri" w:hAnsi="Times New Roman" w:cs="Times New Roman"/>
          <w:b/>
          <w:szCs w:val="24"/>
        </w:rPr>
        <w:t>Таблица 8</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943"/>
        <w:gridCol w:w="717"/>
        <w:gridCol w:w="832"/>
        <w:gridCol w:w="1279"/>
        <w:gridCol w:w="1316"/>
      </w:tblGrid>
      <w:tr w:rsidR="000632A7" w:rsidRPr="00192EDC" w:rsidTr="007F06C2">
        <w:trPr>
          <w:jc w:val="center"/>
        </w:trPr>
        <w:tc>
          <w:tcPr>
            <w:tcW w:w="1601" w:type="dxa"/>
            <w:vMerge w:val="restart"/>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Контрольные упражнения</w:t>
            </w:r>
          </w:p>
        </w:tc>
        <w:tc>
          <w:tcPr>
            <w:tcW w:w="2079" w:type="dxa"/>
            <w:gridSpan w:val="2"/>
            <w:shd w:val="clear" w:color="auto" w:fill="FFFFFF"/>
          </w:tcPr>
          <w:p w:rsidR="000632A7" w:rsidRPr="00192EDC" w:rsidRDefault="00CC14A5"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Бег на 60 м., сек</w:t>
            </w:r>
          </w:p>
        </w:tc>
        <w:tc>
          <w:tcPr>
            <w:tcW w:w="1883"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Прыжок в длину с места,</w:t>
            </w:r>
          </w:p>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549" w:type="dxa"/>
            <w:gridSpan w:val="2"/>
            <w:shd w:val="clear" w:color="auto" w:fill="FFFFFF"/>
          </w:tcPr>
          <w:p w:rsidR="000632A7" w:rsidRPr="00192EDC" w:rsidRDefault="00CC14A5"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sz w:val="18"/>
                <w:szCs w:val="20"/>
              </w:rPr>
              <w:t>Бег на 2000 м. – дев, на 3000 м. – юн,  (мин, с)</w:t>
            </w:r>
          </w:p>
        </w:tc>
        <w:tc>
          <w:tcPr>
            <w:tcW w:w="2595" w:type="dxa"/>
            <w:gridSpan w:val="2"/>
            <w:shd w:val="clear" w:color="auto" w:fill="FFFFFF"/>
          </w:tcPr>
          <w:p w:rsidR="000632A7" w:rsidRPr="00192EDC" w:rsidRDefault="00CC14A5"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sz w:val="18"/>
                <w:szCs w:val="20"/>
              </w:rPr>
              <w:t>Бег на лыжах на 3 км – дев., 5 км – юн. (мин, с)</w:t>
            </w:r>
          </w:p>
        </w:tc>
      </w:tr>
      <w:tr w:rsidR="000632A7" w:rsidRPr="00192EDC" w:rsidTr="007F06C2">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09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717"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832"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1279"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316"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r>
      <w:tr w:rsidR="000632A7" w:rsidRPr="00192EDC" w:rsidTr="007F06C2">
        <w:trPr>
          <w:trHeight w:val="600"/>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color w:val="000000"/>
                <w:sz w:val="18"/>
                <w:szCs w:val="24"/>
              </w:rPr>
            </w:pPr>
          </w:p>
        </w:tc>
        <w:tc>
          <w:tcPr>
            <w:tcW w:w="985"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9.0-7,9</w:t>
            </w:r>
          </w:p>
        </w:tc>
        <w:tc>
          <w:tcPr>
            <w:tcW w:w="1094"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10,7-9,2</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192-235</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157-188</w:t>
            </w:r>
          </w:p>
        </w:tc>
        <w:tc>
          <w:tcPr>
            <w:tcW w:w="717"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15:20-12:20</w:t>
            </w:r>
          </w:p>
        </w:tc>
        <w:tc>
          <w:tcPr>
            <w:tcW w:w="832"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12:20-9:45</w:t>
            </w:r>
          </w:p>
        </w:tc>
        <w:tc>
          <w:tcPr>
            <w:tcW w:w="1279" w:type="dxa"/>
            <w:shd w:val="clear" w:color="auto" w:fill="FFFFFF"/>
          </w:tcPr>
          <w:p w:rsidR="000632A7" w:rsidRPr="00192EDC" w:rsidRDefault="00CC14A5" w:rsidP="00CC14A5">
            <w:pPr>
              <w:spacing w:after="0" w:line="240" w:lineRule="auto"/>
              <w:contextualSpacing/>
              <w:rPr>
                <w:rFonts w:ascii="Times New Roman" w:hAnsi="Times New Roman" w:cs="Times New Roman"/>
                <w:color w:val="000000"/>
                <w:sz w:val="18"/>
                <w:szCs w:val="24"/>
              </w:rPr>
            </w:pPr>
            <w:r w:rsidRPr="00192EDC">
              <w:rPr>
                <w:rFonts w:ascii="Times New Roman" w:hAnsi="Times New Roman" w:cs="Times New Roman"/>
                <w:color w:val="000000"/>
                <w:sz w:val="18"/>
                <w:szCs w:val="24"/>
              </w:rPr>
              <w:t>27.55-23.40</w:t>
            </w:r>
          </w:p>
        </w:tc>
        <w:tc>
          <w:tcPr>
            <w:tcW w:w="1316"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20.30-16.40</w:t>
            </w:r>
          </w:p>
        </w:tc>
      </w:tr>
    </w:tbl>
    <w:p w:rsidR="00A031F5" w:rsidRPr="00A031F5" w:rsidRDefault="00A031F5" w:rsidP="00A031F5">
      <w:pPr>
        <w:spacing w:after="0" w:line="360" w:lineRule="auto"/>
        <w:ind w:left="709"/>
        <w:jc w:val="center"/>
        <w:rPr>
          <w:rFonts w:ascii="Times New Roman" w:hAnsi="Times New Roman"/>
          <w:b/>
          <w:sz w:val="28"/>
          <w:szCs w:val="28"/>
        </w:rPr>
      </w:pPr>
    </w:p>
    <w:p w:rsidR="009500BE" w:rsidRPr="000107A8" w:rsidRDefault="009500BE" w:rsidP="00CC14A5">
      <w:pPr>
        <w:pStyle w:val="a3"/>
        <w:numPr>
          <w:ilvl w:val="1"/>
          <w:numId w:val="42"/>
        </w:numPr>
        <w:spacing w:after="0" w:line="360" w:lineRule="auto"/>
        <w:ind w:left="0" w:firstLine="709"/>
        <w:jc w:val="center"/>
        <w:rPr>
          <w:rFonts w:ascii="Times New Roman" w:hAnsi="Times New Roman"/>
          <w:b/>
          <w:sz w:val="28"/>
          <w:szCs w:val="28"/>
        </w:rPr>
      </w:pPr>
      <w:r w:rsidRPr="000107A8">
        <w:rPr>
          <w:rFonts w:ascii="Times New Roman" w:hAnsi="Times New Roman"/>
          <w:b/>
          <w:sz w:val="28"/>
          <w:szCs w:val="28"/>
        </w:rPr>
        <w:t>Методические</w:t>
      </w:r>
      <w:r w:rsidR="000107A8" w:rsidRPr="000107A8">
        <w:rPr>
          <w:rFonts w:ascii="Times New Roman" w:hAnsi="Times New Roman"/>
          <w:b/>
          <w:sz w:val="28"/>
          <w:szCs w:val="28"/>
        </w:rPr>
        <w:t xml:space="preserve"> материалы</w:t>
      </w:r>
    </w:p>
    <w:p w:rsidR="00A031F5" w:rsidRDefault="00A031F5" w:rsidP="00A031F5">
      <w:pPr>
        <w:spacing w:after="0" w:line="360" w:lineRule="auto"/>
        <w:ind w:firstLine="709"/>
        <w:jc w:val="both"/>
        <w:rPr>
          <w:rFonts w:ascii="Times New Roman" w:hAnsi="Times New Roman" w:cs="Times New Roman"/>
          <w:sz w:val="28"/>
          <w:szCs w:val="28"/>
        </w:rPr>
      </w:pPr>
    </w:p>
    <w:p w:rsidR="00680CD3" w:rsidRDefault="00A031F5" w:rsidP="00A031F5">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Обучение по предметной области «Теоретические основы физической культуры и спорта» проводится главным образом в форме теоретических занятий (лекции, беседы, доклады, сообщения, разборы и установки на игры), самостоятельного изучения литературы, подготовки индивидуальных заданий, зачетов и т.п., характерных для умственного развития и самообразования обучающихся. Кроме того, теоретические занятия должны предполагать обсуждение с тренером-преподавателем и обучающимся его текущего функционального состояния, сопоставления этого состояния с данными контрольных упражнений или тестов и внесение необходимых изменений в план подготовки. Длительность теоретического занятия в форме бесед планируется продолжительностью 20-30 мин, в остальных формах (лекция, доклад, сообщение, семинар) д</w:t>
      </w:r>
      <w:r w:rsidR="00680CD3">
        <w:rPr>
          <w:rFonts w:ascii="Times New Roman" w:hAnsi="Times New Roman" w:cs="Times New Roman"/>
          <w:sz w:val="28"/>
          <w:szCs w:val="28"/>
        </w:rPr>
        <w:t>лительность занятия – от 40 до 9</w:t>
      </w:r>
      <w:r w:rsidRPr="00A031F5">
        <w:rPr>
          <w:rFonts w:ascii="Times New Roman" w:hAnsi="Times New Roman" w:cs="Times New Roman"/>
          <w:sz w:val="28"/>
          <w:szCs w:val="28"/>
        </w:rPr>
        <w:t xml:space="preserve">0 мин. </w:t>
      </w:r>
    </w:p>
    <w:p w:rsidR="00680CD3" w:rsidRDefault="00A031F5" w:rsidP="00A031F5">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Физическая подготовка подразд</w:t>
      </w:r>
      <w:r w:rsidR="00680CD3">
        <w:rPr>
          <w:rFonts w:ascii="Times New Roman" w:hAnsi="Times New Roman" w:cs="Times New Roman"/>
          <w:sz w:val="28"/>
          <w:szCs w:val="28"/>
        </w:rPr>
        <w:t>еляется на общую и специальную.</w:t>
      </w:r>
    </w:p>
    <w:p w:rsidR="00680CD3" w:rsidRDefault="00A031F5" w:rsidP="00A031F5">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Общая физическая подготовка должна обеспечивать разностороннее физическое развитие: развитие основных двигательных качеств – быстроты, силы, выносливости, ловкости, гибкости; улучшение координационных способностей, расширение объема двигательных навыков; повышение общей работоспособности организма; создание прочной базы для высокого спортивного мастерства. Во всех возрастных группах большое внимание должно уделяться общей физической подготовке. Элементы общей физической подготовки должны иметь место во всех практических занятиях. 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w:t>
      </w:r>
      <w:r w:rsidR="00680CD3">
        <w:rPr>
          <w:rFonts w:ascii="Times New Roman" w:hAnsi="Times New Roman" w:cs="Times New Roman"/>
          <w:sz w:val="28"/>
          <w:szCs w:val="28"/>
        </w:rPr>
        <w:t>ать упражнения для мышц рук с</w:t>
      </w:r>
      <w:r w:rsidRPr="00A031F5">
        <w:rPr>
          <w:rFonts w:ascii="Times New Roman" w:hAnsi="Times New Roman" w:cs="Times New Roman"/>
          <w:sz w:val="28"/>
          <w:szCs w:val="28"/>
        </w:rPr>
        <w:t xml:space="preserve"> упражнениями для мышц ног, упражнения для мышц спины с упражнениями для мышц брюшного пресса, исходные положения и т.п. При планировании тренировочных нагрузок во всех возрастных группах необходимо учитывать особенности и во всех случаях режим выполнения упражнений (интенсивность, продолжительность работы, длительность отдыха и количество повторений). </w:t>
      </w:r>
    </w:p>
    <w:p w:rsidR="00680CD3" w:rsidRDefault="00A031F5" w:rsidP="00A031F5">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Специальная физическая подготовка должна развивать двигательные качества, способности специфические для </w:t>
      </w:r>
      <w:r w:rsidR="00680CD3">
        <w:rPr>
          <w:rFonts w:ascii="Times New Roman" w:hAnsi="Times New Roman" w:cs="Times New Roman"/>
          <w:sz w:val="28"/>
          <w:szCs w:val="28"/>
        </w:rPr>
        <w:t>лыжных гонок</w:t>
      </w:r>
      <w:r w:rsidRPr="00A031F5">
        <w:rPr>
          <w:rFonts w:ascii="Times New Roman" w:hAnsi="Times New Roman" w:cs="Times New Roman"/>
          <w:sz w:val="28"/>
          <w:szCs w:val="28"/>
        </w:rPr>
        <w:t xml:space="preserve">, и содействовать быстрейшему освоению технических приемов. Овладение техникой – процесс сложный и длительный. Обучающихся необходимо убедить, что для достижения вершин мастерства требуется большое трудолюбие, проявление воли, настойчивости, упорства. В группах </w:t>
      </w:r>
      <w:r w:rsidR="00680CD3">
        <w:rPr>
          <w:rFonts w:ascii="Times New Roman" w:hAnsi="Times New Roman" w:cs="Times New Roman"/>
          <w:sz w:val="28"/>
          <w:szCs w:val="28"/>
        </w:rPr>
        <w:t>1 года обучения</w:t>
      </w:r>
      <w:r w:rsidRPr="00A031F5">
        <w:rPr>
          <w:rFonts w:ascii="Times New Roman" w:hAnsi="Times New Roman" w:cs="Times New Roman"/>
          <w:sz w:val="28"/>
          <w:szCs w:val="28"/>
        </w:rPr>
        <w:t xml:space="preserve"> велика роль правильного показа и точного объяснения техники выполнения приема. Необходимо постоянно обращать внимание на качественную сторону выполнения изучаемых приемов. При совершенствовании технических приемов важно постоянно усложнять условия их выполнения, максимально приближая их к </w:t>
      </w:r>
      <w:r w:rsidR="00680CD3">
        <w:rPr>
          <w:rFonts w:ascii="Times New Roman" w:hAnsi="Times New Roman" w:cs="Times New Roman"/>
          <w:sz w:val="28"/>
          <w:szCs w:val="28"/>
        </w:rPr>
        <w:t>соревновательным</w:t>
      </w:r>
      <w:r w:rsidRPr="00A031F5">
        <w:rPr>
          <w:rFonts w:ascii="Times New Roman" w:hAnsi="Times New Roman" w:cs="Times New Roman"/>
          <w:sz w:val="28"/>
          <w:szCs w:val="28"/>
        </w:rPr>
        <w:t xml:space="preserve">. Следует учитывать, что эффективность совершенствования технического мастерства обучающихся значительно выше при использовании в тренировках </w:t>
      </w:r>
      <w:r w:rsidR="00680CD3">
        <w:rPr>
          <w:rFonts w:ascii="Times New Roman" w:hAnsi="Times New Roman" w:cs="Times New Roman"/>
          <w:sz w:val="28"/>
          <w:szCs w:val="28"/>
        </w:rPr>
        <w:t>вспомогательного инвентаря.</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Тактическая подготовка играет ведущую роль в становлении мастерства. Поэтому важно, чтобы при выполнении любого технического приема решались и определенные тактические задачи. Тактическая подготовка начинается с выполнения простейших упражнений, включающих взаимодействие с партнерами. По мере совершенствования тактического мастерства упражнения и условия их выполнения усложняются. Конкретные тактические задания с использованием определенных технических приемов на ранних этапах должны уступать место заданиям с постановкой общей задачи), для решения которой </w:t>
      </w:r>
      <w:r w:rsidR="00680CD3">
        <w:rPr>
          <w:rFonts w:ascii="Times New Roman" w:hAnsi="Times New Roman" w:cs="Times New Roman"/>
          <w:sz w:val="28"/>
          <w:szCs w:val="28"/>
        </w:rPr>
        <w:t>обучающийся</w:t>
      </w:r>
      <w:r w:rsidRPr="00A031F5">
        <w:rPr>
          <w:rFonts w:ascii="Times New Roman" w:hAnsi="Times New Roman" w:cs="Times New Roman"/>
          <w:sz w:val="28"/>
          <w:szCs w:val="28"/>
        </w:rPr>
        <w:t xml:space="preserve"> должен выбрать наиболее правильный путь, проявляя при этом тактическую гибкость. Тактическое мышление необходимо развивать постоянно, в процессе каждого учебно-тренировочного занятия. Для решения комплексных и частных задач подготовки нужно широко использовать игровой, равномерный, переменный, повторный, интервальный методы, а также такие формы организации занятий как круговая тренировка и поточный метод.</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 Организационные и судейские навыки вырабатываются во время учебного процесса и закрепляются при оказании практической помощи при судействе на соревнованиях.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Требования к учебному занятию, </w:t>
      </w:r>
      <w:r w:rsidR="00680CD3">
        <w:rPr>
          <w:rFonts w:ascii="Times New Roman" w:hAnsi="Times New Roman" w:cs="Times New Roman"/>
          <w:sz w:val="28"/>
          <w:szCs w:val="28"/>
        </w:rPr>
        <w:t xml:space="preserve">его структуре и направленности. </w:t>
      </w:r>
      <w:r w:rsidRPr="00A031F5">
        <w:rPr>
          <w:rFonts w:ascii="Times New Roman" w:hAnsi="Times New Roman" w:cs="Times New Roman"/>
          <w:sz w:val="28"/>
          <w:szCs w:val="28"/>
        </w:rPr>
        <w:t xml:space="preserve">Основной организационной формой спортивной тренировки является </w:t>
      </w:r>
      <w:r w:rsidR="00680CD3">
        <w:rPr>
          <w:rFonts w:ascii="Times New Roman" w:hAnsi="Times New Roman" w:cs="Times New Roman"/>
          <w:sz w:val="28"/>
          <w:szCs w:val="28"/>
        </w:rPr>
        <w:t>учебно-</w:t>
      </w:r>
      <w:r w:rsidRPr="00A031F5">
        <w:rPr>
          <w:rFonts w:ascii="Times New Roman" w:hAnsi="Times New Roman" w:cs="Times New Roman"/>
          <w:sz w:val="28"/>
          <w:szCs w:val="28"/>
        </w:rPr>
        <w:t>тренир</w:t>
      </w:r>
      <w:r w:rsidR="00680CD3">
        <w:rPr>
          <w:rFonts w:ascii="Times New Roman" w:hAnsi="Times New Roman" w:cs="Times New Roman"/>
          <w:sz w:val="28"/>
          <w:szCs w:val="28"/>
        </w:rPr>
        <w:t>овочное занятие. З</w:t>
      </w:r>
      <w:r w:rsidRPr="00A031F5">
        <w:rPr>
          <w:rFonts w:ascii="Times New Roman" w:hAnsi="Times New Roman" w:cs="Times New Roman"/>
          <w:sz w:val="28"/>
          <w:szCs w:val="28"/>
        </w:rPr>
        <w:t xml:space="preserve">анятие строится по одной схеме и состоит из </w:t>
      </w:r>
      <w:r w:rsidR="00680CD3">
        <w:rPr>
          <w:rFonts w:ascii="Times New Roman" w:hAnsi="Times New Roman" w:cs="Times New Roman"/>
          <w:sz w:val="28"/>
          <w:szCs w:val="28"/>
        </w:rPr>
        <w:t>трех</w:t>
      </w:r>
      <w:r w:rsidRPr="00A031F5">
        <w:rPr>
          <w:rFonts w:ascii="Times New Roman" w:hAnsi="Times New Roman" w:cs="Times New Roman"/>
          <w:sz w:val="28"/>
          <w:szCs w:val="28"/>
        </w:rPr>
        <w:t xml:space="preserve"> взаимосвязанных частей: подготовительной, основной и заключительной. Они взаимосвязаны, но в то же время решают самостоятельные задачи. </w:t>
      </w:r>
      <w:r w:rsidR="00680CD3">
        <w:rPr>
          <w:rFonts w:ascii="Times New Roman" w:hAnsi="Times New Roman" w:cs="Times New Roman"/>
          <w:sz w:val="28"/>
          <w:szCs w:val="28"/>
        </w:rPr>
        <w:t xml:space="preserve">Подготовительная часть включает в себя вводную составляющую, которая занимает </w:t>
      </w:r>
      <w:r w:rsidRPr="00A031F5">
        <w:rPr>
          <w:rFonts w:ascii="Times New Roman" w:hAnsi="Times New Roman" w:cs="Times New Roman"/>
          <w:sz w:val="28"/>
          <w:szCs w:val="28"/>
        </w:rPr>
        <w:t xml:space="preserve"> около 3 минут. Основная задача</w:t>
      </w:r>
      <w:r w:rsidR="00680CD3">
        <w:rPr>
          <w:rFonts w:ascii="Times New Roman" w:hAnsi="Times New Roman" w:cs="Times New Roman"/>
          <w:sz w:val="28"/>
          <w:szCs w:val="28"/>
        </w:rPr>
        <w:t xml:space="preserve"> </w:t>
      </w:r>
      <w:r w:rsidRPr="00A031F5">
        <w:rPr>
          <w:rFonts w:ascii="Times New Roman" w:hAnsi="Times New Roman" w:cs="Times New Roman"/>
          <w:sz w:val="28"/>
          <w:szCs w:val="28"/>
        </w:rPr>
        <w:t xml:space="preserve"> – сформировать мотивацию обучающихся на предстоящую работу. Тренер-преподаватель знакомит обучающихся с задачами предстоящего занятия. Содержание вводной части включает построение, приветствие, постановку задач, объявления.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Задачи подготовительной части занятия: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1. Организация группы (привлечение внимания занимающихся, а предстоящей работе).</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 2. Повышение работоспособности организма спортсменов, эмоциональный настрой на предстоящую работу.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3. Предварительное разогревание, растягивание и увеличение эластичности мышц. Средствами решения этих задач могут быть: различные подготовительные упражнения общего характера; игровые упражнения и подвижные игры.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Методы выполнения упражнений: равномерный, повторный, игровой, круговой.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Подготовительная часть состоит из двух частей. Основная задача первой части - поднять общую работоспособность организма за счет воздействия главным образом на вегетативные функции; второй - настроить на предстоящую работу, применяя в основном специально-подготовительные упражнения. Обычно рекомендуется сначала выполнять упражнения для рук, плечевого пояса, затем туловища, тазовой области и ног.</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 На подготовительную часть отводится около 10-20% общего времени занятия,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спортсмена, характера предстоящей работы, условий внешней среды.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Основная часть должна соответствовать подготовленности обучающихся, возрасту и полу, периоду и уровню обучения, избранной специализации и другим факторам.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Задачи основной части: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1. Ознакомление, детализирование, разучивание или совершенствование техники.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2. Направленное воздействие на развитие физических качеств (например, воспитание выносливости или нескольких физических качеств).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3. Общее и специальное воспитание моральных, волевых интеллектуальных качеств в плане комплексного подхода к воспитанию.</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 В качестве учебного материала здесь используются основные и вспомогательные упражнения. Наиболее целесообразна следующая последовательность упражнений, или «блоков» тренировочных заданий:</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031F5" w:rsidRPr="00A031F5">
        <w:rPr>
          <w:rFonts w:ascii="Times New Roman" w:hAnsi="Times New Roman" w:cs="Times New Roman"/>
          <w:sz w:val="28"/>
          <w:szCs w:val="28"/>
        </w:rPr>
        <w:t xml:space="preserve"> для овладения и совершенствования техники; </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31F5" w:rsidRPr="00A031F5">
        <w:rPr>
          <w:rFonts w:ascii="Times New Roman" w:hAnsi="Times New Roman" w:cs="Times New Roman"/>
          <w:sz w:val="28"/>
          <w:szCs w:val="28"/>
        </w:rPr>
        <w:t>развития быстроты и ловкости;</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031F5" w:rsidRPr="00A031F5">
        <w:rPr>
          <w:rFonts w:ascii="Times New Roman" w:hAnsi="Times New Roman" w:cs="Times New Roman"/>
          <w:sz w:val="28"/>
          <w:szCs w:val="28"/>
        </w:rPr>
        <w:t xml:space="preserve"> развития силы;</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031F5" w:rsidRPr="00A031F5">
        <w:rPr>
          <w:rFonts w:ascii="Times New Roman" w:hAnsi="Times New Roman" w:cs="Times New Roman"/>
          <w:sz w:val="28"/>
          <w:szCs w:val="28"/>
        </w:rPr>
        <w:t xml:space="preserve"> развития выносливости.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Тактические задачи решаются параллельно в процессе занятий.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Методы выполнения упражнений: равномерный, повторный, переменный, интервальный, игровой, круговой, контрольный. В отличие от подготовительной части характер упражнений в основной части сравнительно однообразен. Поэтому последовательность различных упражнений необходимо варьировать так, чтобы обучающиеся смогли проявить большую работоспособность независимо от состояния организма.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На основную часть занятия отводится 70-85% общего времени занятия.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Заключительная часть. Чтобы создать условия для перехода обучающихся к другому виду деятельности, организма необходимо привести в более спокойное состояние. Как правило, если нагрузка снижается постепенно, то отрицательной реакции не возникнет.</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 Задачи заключительной части: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1. Направленное постепенное снижение функциональной активности организма обучающихся.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2. Подведение итогов проведенного занятия и выдача задания на дом.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Средствами для решения этих задач являются: </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31F5" w:rsidRPr="00A031F5">
        <w:rPr>
          <w:rFonts w:ascii="Times New Roman" w:hAnsi="Times New Roman" w:cs="Times New Roman"/>
          <w:sz w:val="28"/>
          <w:szCs w:val="28"/>
        </w:rPr>
        <w:t xml:space="preserve">легко дозируемые упражнения; </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31F5" w:rsidRPr="00A031F5">
        <w:rPr>
          <w:rFonts w:ascii="Times New Roman" w:hAnsi="Times New Roman" w:cs="Times New Roman"/>
          <w:sz w:val="28"/>
          <w:szCs w:val="28"/>
        </w:rPr>
        <w:t>умеренный бег;</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 </w:t>
      </w:r>
      <w:r w:rsidR="00680CD3">
        <w:rPr>
          <w:rFonts w:ascii="Times New Roman" w:hAnsi="Times New Roman" w:cs="Times New Roman"/>
          <w:sz w:val="28"/>
          <w:szCs w:val="28"/>
        </w:rPr>
        <w:t xml:space="preserve">- </w:t>
      </w:r>
      <w:r w:rsidRPr="00A031F5">
        <w:rPr>
          <w:rFonts w:ascii="Times New Roman" w:hAnsi="Times New Roman" w:cs="Times New Roman"/>
          <w:sz w:val="28"/>
          <w:szCs w:val="28"/>
        </w:rPr>
        <w:t xml:space="preserve">ходьба; </w:t>
      </w:r>
    </w:p>
    <w:p w:rsidR="00680CD3" w:rsidRDefault="00680CD3" w:rsidP="00680C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31F5" w:rsidRPr="00A031F5">
        <w:rPr>
          <w:rFonts w:ascii="Times New Roman" w:hAnsi="Times New Roman" w:cs="Times New Roman"/>
          <w:sz w:val="28"/>
          <w:szCs w:val="28"/>
        </w:rPr>
        <w:t xml:space="preserve">относительно спокойные игры. </w:t>
      </w:r>
    </w:p>
    <w:p w:rsid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 xml:space="preserve">Методы выполнения упражнений: равномерный; повторный; игровой. </w:t>
      </w:r>
    </w:p>
    <w:p w:rsidR="000107A8" w:rsidRPr="00680CD3" w:rsidRDefault="00A031F5" w:rsidP="00680CD3">
      <w:pPr>
        <w:spacing w:after="0" w:line="360" w:lineRule="auto"/>
        <w:ind w:firstLine="709"/>
        <w:jc w:val="both"/>
        <w:rPr>
          <w:rFonts w:ascii="Times New Roman" w:hAnsi="Times New Roman" w:cs="Times New Roman"/>
          <w:sz w:val="28"/>
          <w:szCs w:val="28"/>
        </w:rPr>
      </w:pPr>
      <w:r w:rsidRPr="00A031F5">
        <w:rPr>
          <w:rFonts w:ascii="Times New Roman" w:hAnsi="Times New Roman" w:cs="Times New Roman"/>
          <w:sz w:val="28"/>
          <w:szCs w:val="28"/>
        </w:rPr>
        <w:t>На заключительную часть отводится 10-15% общего времени занятия.</w:t>
      </w:r>
    </w:p>
    <w:p w:rsidR="000107A8" w:rsidRDefault="000107A8" w:rsidP="000107A8">
      <w:pPr>
        <w:spacing w:after="0" w:line="360" w:lineRule="auto"/>
        <w:ind w:firstLine="709"/>
        <w:contextualSpacing/>
        <w:jc w:val="both"/>
        <w:rPr>
          <w:rFonts w:ascii="Times New Roman" w:eastAsia="Calibri" w:hAnsi="Times New Roman" w:cs="Times New Roman"/>
          <w:sz w:val="28"/>
          <w:szCs w:val="28"/>
          <w:lang w:eastAsia="en-US"/>
        </w:rPr>
      </w:pPr>
    </w:p>
    <w:p w:rsidR="0042173B" w:rsidRDefault="0042173B" w:rsidP="000107A8">
      <w:pPr>
        <w:spacing w:after="0" w:line="360" w:lineRule="auto"/>
        <w:ind w:firstLine="709"/>
        <w:contextualSpacing/>
        <w:jc w:val="both"/>
        <w:rPr>
          <w:rFonts w:ascii="Times New Roman" w:eastAsia="Calibri" w:hAnsi="Times New Roman" w:cs="Times New Roman"/>
          <w:sz w:val="28"/>
          <w:szCs w:val="28"/>
          <w:lang w:eastAsia="en-US"/>
        </w:rPr>
      </w:pPr>
    </w:p>
    <w:p w:rsidR="0042173B" w:rsidRDefault="0042173B" w:rsidP="000107A8">
      <w:pPr>
        <w:spacing w:after="0" w:line="360" w:lineRule="auto"/>
        <w:ind w:firstLine="709"/>
        <w:contextualSpacing/>
        <w:jc w:val="both"/>
        <w:rPr>
          <w:rFonts w:ascii="Times New Roman" w:eastAsia="Calibri" w:hAnsi="Times New Roman" w:cs="Times New Roman"/>
          <w:sz w:val="28"/>
          <w:szCs w:val="28"/>
          <w:lang w:eastAsia="en-US"/>
        </w:rPr>
      </w:pPr>
    </w:p>
    <w:p w:rsidR="000107A8" w:rsidRPr="000107A8" w:rsidRDefault="000107A8" w:rsidP="00CC14A5">
      <w:pPr>
        <w:numPr>
          <w:ilvl w:val="1"/>
          <w:numId w:val="42"/>
        </w:numPr>
        <w:spacing w:after="0" w:line="360" w:lineRule="auto"/>
        <w:ind w:left="0" w:firstLine="709"/>
        <w:contextualSpacing/>
        <w:jc w:val="center"/>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Рабочая программа воспитания</w:t>
      </w:r>
    </w:p>
    <w:p w:rsidR="000107A8" w:rsidRPr="000107A8" w:rsidRDefault="000107A8" w:rsidP="000107A8">
      <w:pPr>
        <w:spacing w:after="0" w:line="360" w:lineRule="auto"/>
        <w:ind w:firstLine="709"/>
        <w:contextualSpacing/>
        <w:jc w:val="both"/>
        <w:rPr>
          <w:rFonts w:ascii="Times New Roman" w:hAnsi="Times New Roman" w:cs="Times New Roman"/>
          <w:b/>
          <w:bCs/>
          <w:color w:val="000000"/>
          <w:sz w:val="28"/>
          <w:szCs w:val="28"/>
        </w:rPr>
      </w:pPr>
    </w:p>
    <w:p w:rsidR="000107A8" w:rsidRPr="000107A8" w:rsidRDefault="000107A8"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hAnsi="Times New Roman" w:cs="Times New Roman"/>
          <w:b/>
          <w:bCs/>
          <w:color w:val="000000"/>
          <w:sz w:val="28"/>
          <w:szCs w:val="28"/>
        </w:rPr>
        <w:t>Цель:</w:t>
      </w:r>
      <w:r w:rsidRPr="000107A8">
        <w:rPr>
          <w:rFonts w:ascii="Times New Roman" w:hAnsi="Times New Roman" w:cs="Times New Roman"/>
          <w:bCs/>
          <w:color w:val="000000"/>
          <w:sz w:val="28"/>
          <w:szCs w:val="28"/>
        </w:rPr>
        <w:t xml:space="preserve"> </w:t>
      </w:r>
      <w:r w:rsidRPr="000107A8">
        <w:rPr>
          <w:rFonts w:ascii="Times New Roman" w:eastAsia="Calibri" w:hAnsi="Times New Roman" w:cs="Times New Roman"/>
          <w:sz w:val="28"/>
          <w:szCs w:val="28"/>
        </w:rPr>
        <w:t>создание условий, способствующих укреплению физического, нравственно-психического здоровья обучающихся, формированию культуры здорового и безопасного образа жизни.</w:t>
      </w:r>
    </w:p>
    <w:p w:rsidR="000107A8" w:rsidRPr="000107A8" w:rsidRDefault="000107A8" w:rsidP="000107A8">
      <w:pPr>
        <w:spacing w:after="0" w:line="360" w:lineRule="auto"/>
        <w:ind w:firstLine="709"/>
        <w:contextualSpacing/>
        <w:jc w:val="both"/>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Формы работы:</w:t>
      </w:r>
      <w:r w:rsidRPr="000107A8">
        <w:rPr>
          <w:rFonts w:ascii="Times New Roman" w:eastAsia="Calibri" w:hAnsi="Times New Roman" w:cs="Times New Roman"/>
          <w:b/>
          <w:sz w:val="28"/>
          <w:szCs w:val="28"/>
        </w:rPr>
        <w:t xml:space="preserve"> </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организация и участие в социально-значимых мероприятиях;</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проведение профилактических бесед, лекций, просмотр видеоматериалов;</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профилактические акции, конкурсы, открытые занятия;</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работа с родителями.</w:t>
      </w:r>
    </w:p>
    <w:p w:rsidR="000107A8" w:rsidRPr="000107A8" w:rsidRDefault="000107A8" w:rsidP="000107A8">
      <w:pPr>
        <w:spacing w:after="0" w:line="360" w:lineRule="auto"/>
        <w:ind w:firstLine="709"/>
        <w:contextualSpacing/>
        <w:jc w:val="both"/>
        <w:rPr>
          <w:rFonts w:ascii="Times New Roman" w:eastAsia="Calibri" w:hAnsi="Times New Roman" w:cs="Times New Roman"/>
          <w:b/>
          <w:sz w:val="28"/>
          <w:szCs w:val="28"/>
        </w:rPr>
      </w:pPr>
      <w:r w:rsidRPr="000107A8">
        <w:rPr>
          <w:rFonts w:ascii="Times New Roman" w:hAnsi="Times New Roman" w:cs="Times New Roman"/>
          <w:b/>
          <w:bCs/>
          <w:color w:val="000000"/>
          <w:sz w:val="28"/>
          <w:szCs w:val="28"/>
        </w:rPr>
        <w:t>Направления воспитательной работы:</w:t>
      </w:r>
      <w:r w:rsidRPr="000107A8">
        <w:rPr>
          <w:rFonts w:ascii="Times New Roman" w:eastAsia="Calibri" w:hAnsi="Times New Roman" w:cs="Times New Roman"/>
          <w:b/>
          <w:sz w:val="28"/>
          <w:szCs w:val="28"/>
        </w:rPr>
        <w:t xml:space="preserve"> </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формирование культуры здорового и безопасного образа жизни и комплексная профилактическая работа;</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духовно-нравственное, гражданско-патриотическое воспитание, формирование общей культуры обучающихся, профилактики экстремизма и радикализма в молодежной среде;</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формирование и развитие творческих способностей обучающихся, выявление и поддержка талантливых детей и молодежи;</w:t>
      </w:r>
    </w:p>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социализация, самоопределение и профессиональная ориентация.</w:t>
      </w:r>
    </w:p>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p>
    <w:p w:rsidR="000107A8" w:rsidRDefault="000107A8"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3.6.1. Календарный план воспитательной работы.</w:t>
      </w:r>
      <w:r w:rsidRPr="000107A8">
        <w:rPr>
          <w:rFonts w:ascii="Times New Roman" w:hAnsi="Times New Roman" w:cs="Times New Roman"/>
          <w:sz w:val="28"/>
          <w:szCs w:val="28"/>
        </w:rPr>
        <w:t xml:space="preserve"> План воспитательной работы с обучающимися отделения «</w:t>
      </w:r>
      <w:r w:rsidR="00680CD3">
        <w:rPr>
          <w:rFonts w:ascii="Times New Roman" w:hAnsi="Times New Roman" w:cs="Times New Roman"/>
          <w:sz w:val="28"/>
          <w:szCs w:val="28"/>
        </w:rPr>
        <w:t>Лыжные гонки</w:t>
      </w:r>
      <w:r w:rsidRPr="000107A8">
        <w:rPr>
          <w:rFonts w:ascii="Times New Roman" w:hAnsi="Times New Roman" w:cs="Times New Roman"/>
          <w:sz w:val="28"/>
          <w:szCs w:val="28"/>
        </w:rPr>
        <w:t>» формируется на основе календарного плана воспитательной ра</w:t>
      </w:r>
      <w:r w:rsidR="00680CD3">
        <w:rPr>
          <w:rFonts w:ascii="Times New Roman" w:hAnsi="Times New Roman" w:cs="Times New Roman"/>
          <w:sz w:val="28"/>
          <w:szCs w:val="28"/>
        </w:rPr>
        <w:t>боты спортивной школы (Таблица 6</w:t>
      </w:r>
      <w:r w:rsidRPr="000107A8">
        <w:rPr>
          <w:rFonts w:ascii="Times New Roman" w:hAnsi="Times New Roman" w:cs="Times New Roman"/>
          <w:sz w:val="28"/>
          <w:szCs w:val="28"/>
        </w:rPr>
        <w:t>).</w:t>
      </w:r>
    </w:p>
    <w:p w:rsidR="008715FD" w:rsidRDefault="008715FD" w:rsidP="008715FD">
      <w:pPr>
        <w:spacing w:after="0" w:line="360" w:lineRule="auto"/>
        <w:ind w:firstLine="709"/>
        <w:contextualSpacing/>
        <w:jc w:val="center"/>
        <w:rPr>
          <w:rFonts w:ascii="Times New Roman" w:hAnsi="Times New Roman" w:cs="Times New Roman"/>
          <w:b/>
          <w:sz w:val="24"/>
          <w:szCs w:val="28"/>
        </w:rPr>
      </w:pPr>
    </w:p>
    <w:p w:rsidR="0042173B" w:rsidRDefault="0042173B" w:rsidP="008715FD">
      <w:pPr>
        <w:spacing w:after="0" w:line="360" w:lineRule="auto"/>
        <w:ind w:firstLine="709"/>
        <w:contextualSpacing/>
        <w:jc w:val="center"/>
        <w:rPr>
          <w:rFonts w:ascii="Times New Roman" w:hAnsi="Times New Roman" w:cs="Times New Roman"/>
          <w:b/>
          <w:sz w:val="24"/>
          <w:szCs w:val="28"/>
        </w:rPr>
      </w:pPr>
    </w:p>
    <w:p w:rsidR="0042173B" w:rsidRDefault="0042173B" w:rsidP="008715FD">
      <w:pPr>
        <w:spacing w:after="0" w:line="360" w:lineRule="auto"/>
        <w:ind w:firstLine="709"/>
        <w:contextualSpacing/>
        <w:jc w:val="center"/>
        <w:rPr>
          <w:rFonts w:ascii="Times New Roman" w:hAnsi="Times New Roman" w:cs="Times New Roman"/>
          <w:b/>
          <w:sz w:val="24"/>
          <w:szCs w:val="28"/>
        </w:rPr>
      </w:pPr>
    </w:p>
    <w:p w:rsidR="0042173B" w:rsidRDefault="0042173B" w:rsidP="008715FD">
      <w:pPr>
        <w:spacing w:after="0" w:line="360" w:lineRule="auto"/>
        <w:ind w:firstLine="709"/>
        <w:contextualSpacing/>
        <w:jc w:val="center"/>
        <w:rPr>
          <w:rFonts w:ascii="Times New Roman" w:hAnsi="Times New Roman" w:cs="Times New Roman"/>
          <w:b/>
          <w:sz w:val="24"/>
          <w:szCs w:val="28"/>
        </w:rPr>
      </w:pPr>
    </w:p>
    <w:p w:rsidR="0042173B" w:rsidRDefault="0042173B" w:rsidP="008715FD">
      <w:pPr>
        <w:spacing w:after="0" w:line="360" w:lineRule="auto"/>
        <w:ind w:firstLine="709"/>
        <w:contextualSpacing/>
        <w:jc w:val="center"/>
        <w:rPr>
          <w:rFonts w:ascii="Times New Roman" w:hAnsi="Times New Roman" w:cs="Times New Roman"/>
          <w:b/>
          <w:sz w:val="24"/>
          <w:szCs w:val="28"/>
        </w:rPr>
      </w:pPr>
    </w:p>
    <w:p w:rsidR="0042173B" w:rsidRDefault="0042173B" w:rsidP="008715FD">
      <w:pPr>
        <w:spacing w:after="0" w:line="360" w:lineRule="auto"/>
        <w:ind w:firstLine="709"/>
        <w:contextualSpacing/>
        <w:jc w:val="center"/>
        <w:rPr>
          <w:rFonts w:ascii="Times New Roman" w:hAnsi="Times New Roman" w:cs="Times New Roman"/>
          <w:b/>
          <w:sz w:val="24"/>
          <w:szCs w:val="28"/>
        </w:rPr>
      </w:pPr>
    </w:p>
    <w:p w:rsidR="000107A8" w:rsidRPr="008715FD" w:rsidRDefault="000107A8" w:rsidP="008715FD">
      <w:pPr>
        <w:spacing w:after="0" w:line="360" w:lineRule="auto"/>
        <w:ind w:firstLine="709"/>
        <w:contextualSpacing/>
        <w:jc w:val="center"/>
        <w:rPr>
          <w:rFonts w:ascii="Times New Roman" w:hAnsi="Times New Roman" w:cs="Times New Roman"/>
          <w:b/>
          <w:sz w:val="24"/>
          <w:szCs w:val="28"/>
        </w:rPr>
      </w:pPr>
      <w:r w:rsidRPr="008715FD">
        <w:rPr>
          <w:rFonts w:ascii="Times New Roman" w:hAnsi="Times New Roman" w:cs="Times New Roman"/>
          <w:b/>
          <w:sz w:val="24"/>
          <w:szCs w:val="28"/>
        </w:rPr>
        <w:t>Календарный план воспитательной работы</w:t>
      </w:r>
    </w:p>
    <w:p w:rsidR="000107A8" w:rsidRPr="008715FD" w:rsidRDefault="00680CD3" w:rsidP="00CC14A5">
      <w:pPr>
        <w:spacing w:after="0" w:line="360" w:lineRule="auto"/>
        <w:ind w:firstLine="709"/>
        <w:contextualSpacing/>
        <w:jc w:val="right"/>
        <w:rPr>
          <w:rFonts w:ascii="Times New Roman" w:hAnsi="Times New Roman" w:cs="Times New Roman"/>
          <w:b/>
          <w:sz w:val="24"/>
          <w:szCs w:val="28"/>
        </w:rPr>
      </w:pPr>
      <w:r>
        <w:rPr>
          <w:rFonts w:ascii="Times New Roman" w:hAnsi="Times New Roman" w:cs="Times New Roman"/>
          <w:b/>
          <w:sz w:val="24"/>
          <w:szCs w:val="28"/>
        </w:rPr>
        <w:t>Таблица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4736"/>
        <w:gridCol w:w="1838"/>
        <w:gridCol w:w="2380"/>
      </w:tblGrid>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 п/п</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Перечень мероприятий</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Сроки</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Ответственный</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1</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Участие в акции «Пусть осень жизни будет золотой» (оказание волонтерской помощи пожилым людям, поздравление людей пожилого возраста)</w:t>
            </w:r>
          </w:p>
        </w:tc>
        <w:tc>
          <w:tcPr>
            <w:tcW w:w="1838" w:type="dxa"/>
            <w:shd w:val="clear" w:color="auto" w:fill="auto"/>
          </w:tcPr>
          <w:p w:rsidR="000107A8" w:rsidRPr="008715FD" w:rsidRDefault="0042173B" w:rsidP="00CC14A5">
            <w:pPr>
              <w:spacing w:after="0" w:line="240" w:lineRule="auto"/>
              <w:contextualSpacing/>
              <w:jc w:val="center"/>
              <w:rPr>
                <w:rFonts w:ascii="Times New Roman" w:hAnsi="Times New Roman" w:cs="Times New Roman"/>
                <w:szCs w:val="28"/>
              </w:rPr>
            </w:pPr>
            <w:r>
              <w:rPr>
                <w:rFonts w:ascii="Times New Roman" w:hAnsi="Times New Roman" w:cs="Times New Roman"/>
                <w:szCs w:val="28"/>
              </w:rPr>
              <w:t xml:space="preserve">Октябрь </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2</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Тематические воспитательные беседы  по профилактике и обеспечению безопасности людей на водных объектах в осенне-зимний/весенний/летний период, по правилам дорожного движения, профилактике суицидального поведения,  употребления ПАВ и алкоголя, профилактические мероприятия патриотической направленности, профилактика девиантного поведения, экстремизма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3</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Мероприятия о режиме дня, соблюдении санитарно-гигиенических требований, самоконтроль.</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4</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Профилактические мероприятия антидопинговой направленности.</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5</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Спортивное волонтерство (помощь в организации и проведении спортивных мероприятий, судействе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6</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Торжественное вручение грамот, значков, классификационных книжек</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7</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Посещение соревнований, проводимых на территории Казанского района</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8</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Оформление информационных стендов, размещение информации на сайте учреждения и в социальных сетях по пропаганде ЗОЖ, по профилактике табакокурения и употребления алкоголя, психоактивных веществ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УВР</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9</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Проведение спортивно-массовых мероприятий, спортивных акций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ФСР</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10</w:t>
            </w:r>
          </w:p>
        </w:tc>
        <w:tc>
          <w:tcPr>
            <w:tcW w:w="4736" w:type="dxa"/>
            <w:shd w:val="clear" w:color="auto" w:fill="auto"/>
          </w:tcPr>
          <w:p w:rsidR="000107A8" w:rsidRPr="008715FD" w:rsidRDefault="000107A8" w:rsidP="0042173B">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 xml:space="preserve">Участие в мероприятиях, проводимых Первичным Отделением </w:t>
            </w:r>
            <w:r w:rsidR="0042173B">
              <w:rPr>
                <w:rFonts w:ascii="Times New Roman" w:hAnsi="Times New Roman" w:cs="Times New Roman"/>
                <w:szCs w:val="28"/>
              </w:rPr>
              <w:t>«Движение Первых»</w:t>
            </w:r>
            <w:r w:rsidRPr="008715FD">
              <w:rPr>
                <w:rFonts w:ascii="Times New Roman" w:hAnsi="Times New Roman" w:cs="Times New Roman"/>
                <w:szCs w:val="28"/>
              </w:rPr>
              <w:t xml:space="preserve"> на базе Учреждения</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УВР,</w:t>
            </w:r>
          </w:p>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ФСР</w:t>
            </w:r>
          </w:p>
        </w:tc>
      </w:tr>
    </w:tbl>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p>
    <w:p w:rsidR="000107A8" w:rsidRPr="000107A8" w:rsidRDefault="000107A8" w:rsidP="00CC14A5">
      <w:pPr>
        <w:spacing w:after="0" w:line="360" w:lineRule="auto"/>
        <w:ind w:firstLine="709"/>
        <w:contextualSpacing/>
        <w:jc w:val="center"/>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3.7. Методическое обеспечение Программы</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При организации образовательной деятельности важное значение придается методическому обеспечению. При реализации Программы используются:</w:t>
      </w:r>
    </w:p>
    <w:p w:rsidR="00465314" w:rsidRPr="000107A8" w:rsidRDefault="00465314" w:rsidP="000107A8">
      <w:pPr>
        <w:pStyle w:val="a3"/>
        <w:numPr>
          <w:ilvl w:val="0"/>
          <w:numId w:val="35"/>
        </w:numPr>
        <w:spacing w:after="0" w:line="360" w:lineRule="auto"/>
        <w:ind w:left="0" w:firstLine="709"/>
        <w:jc w:val="both"/>
        <w:rPr>
          <w:rFonts w:ascii="Times New Roman" w:hAnsi="Times New Roman"/>
          <w:i/>
          <w:sz w:val="28"/>
          <w:szCs w:val="28"/>
        </w:rPr>
      </w:pPr>
      <w:r w:rsidRPr="000107A8">
        <w:rPr>
          <w:rFonts w:ascii="Times New Roman" w:hAnsi="Times New Roman"/>
          <w:i/>
          <w:sz w:val="28"/>
          <w:szCs w:val="28"/>
        </w:rPr>
        <w:t>для тренера-преподавателя:</w:t>
      </w:r>
    </w:p>
    <w:p w:rsidR="006946D1" w:rsidRPr="000107A8" w:rsidRDefault="009B3685"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Антонова О.Н. Кузнецов В.</w:t>
      </w:r>
      <w:r w:rsidR="006946D1" w:rsidRPr="000107A8">
        <w:rPr>
          <w:rFonts w:ascii="Times New Roman" w:hAnsi="Times New Roman"/>
          <w:sz w:val="28"/>
          <w:szCs w:val="28"/>
        </w:rPr>
        <w:t>С. Лыжная подготовка: Методика:</w:t>
      </w:r>
    </w:p>
    <w:p w:rsidR="006946D1" w:rsidRPr="000107A8" w:rsidRDefault="009B3685"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Учеб.пособие для студ. сред. пед. учеб. заведений. - М., 1999 г.</w:t>
      </w:r>
    </w:p>
    <w:p w:rsidR="006946D1" w:rsidRPr="000107A8" w:rsidRDefault="009B3685"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Алабин В.Г., Алабин А.В., Бизин В</w:t>
      </w:r>
      <w:r w:rsidR="006946D1" w:rsidRPr="000107A8">
        <w:rPr>
          <w:rFonts w:ascii="Times New Roman" w:hAnsi="Times New Roman"/>
          <w:sz w:val="28"/>
          <w:szCs w:val="28"/>
        </w:rPr>
        <w:t>.П. Многолетняя тренировка юных</w:t>
      </w:r>
    </w:p>
    <w:p w:rsidR="006946D1" w:rsidRPr="000107A8" w:rsidRDefault="009B3685"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 xml:space="preserve">спортсменов. Учебное пособие. - Харьков.: «Основа», 1993 г.. </w:t>
      </w:r>
    </w:p>
    <w:p w:rsidR="009B3685" w:rsidRPr="000107A8" w:rsidRDefault="009B3685"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Бутин И.М. Лыжный спорт - М., Изд. центр «Академия» 2000 г.</w:t>
      </w:r>
    </w:p>
    <w:p w:rsidR="006946D1" w:rsidRPr="000107A8" w:rsidRDefault="005A5C76"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 xml:space="preserve">Квашук П.В. Лыжные гонки: </w:t>
      </w:r>
      <w:r w:rsidR="006946D1" w:rsidRPr="000107A8">
        <w:rPr>
          <w:rFonts w:ascii="Times New Roman" w:hAnsi="Times New Roman"/>
          <w:sz w:val="28"/>
          <w:szCs w:val="28"/>
        </w:rPr>
        <w:t>Примерная программа для системы</w:t>
      </w:r>
    </w:p>
    <w:p w:rsidR="005A5C76" w:rsidRPr="000107A8" w:rsidRDefault="005A5C76"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 xml:space="preserve">дополнительного образования детей: Детско-юношеских спортивных школ, специализированных детско-юношеских школ олимпийского резерва. - Советский спорт, 2004 г. </w:t>
      </w:r>
    </w:p>
    <w:p w:rsidR="009B3685"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5. </w:t>
      </w:r>
      <w:r w:rsidR="009B3685" w:rsidRPr="000107A8">
        <w:rPr>
          <w:rFonts w:ascii="Times New Roman" w:hAnsi="Times New Roman" w:cs="Times New Roman"/>
          <w:sz w:val="28"/>
          <w:szCs w:val="28"/>
        </w:rPr>
        <w:t>КондрашевА.В., Манжосов В.Н. Методика совершенствования техники лыжника гонщика. -М., 1998 г.</w:t>
      </w:r>
    </w:p>
    <w:p w:rsidR="00465314"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6. </w:t>
      </w:r>
      <w:r w:rsidR="00465314" w:rsidRPr="000107A8">
        <w:rPr>
          <w:rFonts w:ascii="Times New Roman" w:hAnsi="Times New Roman" w:cs="Times New Roman"/>
          <w:sz w:val="28"/>
          <w:szCs w:val="28"/>
        </w:rPr>
        <w:t>В. Нагорный. Школа лыжника: Ходьба на лыжах. Слалом. Скоростной спуск. Прыжки</w:t>
      </w:r>
      <w:r w:rsidR="005A5C76" w:rsidRPr="000107A8">
        <w:rPr>
          <w:rFonts w:ascii="Times New Roman" w:hAnsi="Times New Roman" w:cs="Times New Roman"/>
          <w:sz w:val="28"/>
          <w:szCs w:val="28"/>
        </w:rPr>
        <w:t>. – Физкультура и спорт., 1951 г.</w:t>
      </w:r>
    </w:p>
    <w:p w:rsidR="00465314" w:rsidRPr="000107A8" w:rsidRDefault="00465314" w:rsidP="000107A8">
      <w:pPr>
        <w:pStyle w:val="a3"/>
        <w:numPr>
          <w:ilvl w:val="0"/>
          <w:numId w:val="35"/>
        </w:numPr>
        <w:spacing w:after="0" w:line="360" w:lineRule="auto"/>
        <w:ind w:left="0" w:firstLine="709"/>
        <w:jc w:val="both"/>
        <w:rPr>
          <w:rFonts w:ascii="Times New Roman" w:hAnsi="Times New Roman"/>
          <w:i/>
          <w:sz w:val="28"/>
          <w:szCs w:val="28"/>
        </w:rPr>
      </w:pPr>
      <w:r w:rsidRPr="000107A8">
        <w:rPr>
          <w:rFonts w:ascii="Times New Roman" w:hAnsi="Times New Roman"/>
          <w:i/>
          <w:sz w:val="28"/>
          <w:szCs w:val="28"/>
        </w:rPr>
        <w:t>для обучающихся:</w:t>
      </w:r>
    </w:p>
    <w:p w:rsidR="00B44CB3"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1. </w:t>
      </w:r>
      <w:r w:rsidR="00B44CB3" w:rsidRPr="000107A8">
        <w:rPr>
          <w:rFonts w:ascii="Times New Roman" w:hAnsi="Times New Roman" w:cs="Times New Roman"/>
          <w:sz w:val="28"/>
          <w:szCs w:val="28"/>
        </w:rPr>
        <w:t xml:space="preserve">И. Бутин. Проложи свою лыжню. – Просвещение, 1985 г. </w:t>
      </w:r>
    </w:p>
    <w:p w:rsidR="00B44CB3"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2. </w:t>
      </w:r>
      <w:r w:rsidR="00B44CB3" w:rsidRPr="000107A8">
        <w:rPr>
          <w:rFonts w:ascii="Times New Roman" w:hAnsi="Times New Roman" w:cs="Times New Roman"/>
          <w:sz w:val="28"/>
          <w:szCs w:val="28"/>
        </w:rPr>
        <w:t>Б.Е. Косвинцев. Юному лыжнику. - М.: Детская литература., 1961 г.</w:t>
      </w:r>
    </w:p>
    <w:p w:rsidR="00465314"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3. </w:t>
      </w:r>
      <w:r w:rsidR="00465314" w:rsidRPr="000107A8">
        <w:rPr>
          <w:rFonts w:ascii="Times New Roman" w:hAnsi="Times New Roman" w:cs="Times New Roman"/>
          <w:sz w:val="28"/>
          <w:szCs w:val="28"/>
        </w:rPr>
        <w:t>В. Преображенский. Все о лыжах и лыжне. – Молодая гвардия., 1985 г.</w:t>
      </w:r>
    </w:p>
    <w:p w:rsidR="005A5C76"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4. </w:t>
      </w:r>
      <w:r w:rsidR="005A5C76" w:rsidRPr="000107A8">
        <w:rPr>
          <w:rFonts w:ascii="Times New Roman" w:hAnsi="Times New Roman" w:cs="Times New Roman"/>
          <w:sz w:val="28"/>
          <w:szCs w:val="28"/>
        </w:rPr>
        <w:t>В. Преображенский. Учись ходить на лыжах. – Советский спорт, 1989 г.</w:t>
      </w:r>
    </w:p>
    <w:p w:rsidR="006946D1"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5. </w:t>
      </w:r>
      <w:r w:rsidR="00B44CB3" w:rsidRPr="000107A8">
        <w:rPr>
          <w:rFonts w:ascii="Times New Roman" w:hAnsi="Times New Roman" w:cs="Times New Roman"/>
          <w:sz w:val="28"/>
          <w:szCs w:val="28"/>
        </w:rPr>
        <w:t xml:space="preserve">Ханс Гросс, Д. Донской. Техника лыжника гонщика. - Физкультура и спорт, 1971 г. </w:t>
      </w:r>
    </w:p>
    <w:p w:rsidR="00465314" w:rsidRPr="000107A8" w:rsidRDefault="009B3685" w:rsidP="000107A8">
      <w:pPr>
        <w:pStyle w:val="a3"/>
        <w:numPr>
          <w:ilvl w:val="0"/>
          <w:numId w:val="35"/>
        </w:numPr>
        <w:spacing w:after="0" w:line="360" w:lineRule="auto"/>
        <w:ind w:left="0" w:firstLine="709"/>
        <w:jc w:val="both"/>
        <w:rPr>
          <w:rFonts w:ascii="Times New Roman" w:hAnsi="Times New Roman"/>
          <w:i/>
          <w:sz w:val="28"/>
          <w:szCs w:val="28"/>
        </w:rPr>
      </w:pPr>
      <w:r w:rsidRPr="000107A8">
        <w:rPr>
          <w:rFonts w:ascii="Times New Roman" w:hAnsi="Times New Roman"/>
          <w:i/>
          <w:sz w:val="28"/>
          <w:szCs w:val="28"/>
        </w:rPr>
        <w:t>для родителей:</w:t>
      </w:r>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1. Дэниел Койл. «Код таланта» - </w:t>
      </w:r>
      <w:hyperlink r:id="rId9" w:history="1">
        <w:r w:rsidRPr="000107A8">
          <w:rPr>
            <w:rStyle w:val="ad"/>
            <w:rFonts w:ascii="Times New Roman" w:hAnsi="Times New Roman" w:cs="Times New Roman"/>
            <w:sz w:val="28"/>
            <w:szCs w:val="28"/>
          </w:rPr>
          <w:t>https://rebenokvsporte.ru/25-poleznyh-knig-dlya-roditelej-sportsmenov</w:t>
        </w:r>
      </w:hyperlink>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2. Елена Первушина. «Спортсмен, музыкант, поэт, математик… Как выявить и развить способности вашего ребенка»- </w:t>
      </w:r>
      <w:hyperlink r:id="rId10" w:history="1">
        <w:r w:rsidRPr="000107A8">
          <w:rPr>
            <w:rStyle w:val="ad"/>
            <w:rFonts w:ascii="Times New Roman" w:hAnsi="Times New Roman" w:cs="Times New Roman"/>
            <w:sz w:val="28"/>
            <w:szCs w:val="28"/>
          </w:rPr>
          <w:t>https://rebenokvsporte.ru/25-poleznyh-knig-dlya-roditelej-sportsmenov</w:t>
        </w:r>
      </w:hyperlink>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3. Владимир Сафонов. «Психология спортсмена. Слагаемые успеха»- </w:t>
      </w:r>
      <w:hyperlink r:id="rId11" w:history="1">
        <w:r w:rsidRPr="000107A8">
          <w:rPr>
            <w:rStyle w:val="ad"/>
            <w:rFonts w:ascii="Times New Roman" w:hAnsi="Times New Roman" w:cs="Times New Roman"/>
            <w:sz w:val="28"/>
            <w:szCs w:val="28"/>
          </w:rPr>
          <w:t>https://rebenokvsporte.ru/25-poleznyh-knig-dlya-roditelej-sportsmenov</w:t>
        </w:r>
      </w:hyperlink>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4. Адель Фабер, Элейн Мазлиш. «Как говорить, чтобы дети слушали, и как слушать, чтобы дети говорили» - </w:t>
      </w:r>
      <w:hyperlink r:id="rId12" w:history="1">
        <w:r w:rsidRPr="000107A8">
          <w:rPr>
            <w:rStyle w:val="ad"/>
            <w:rFonts w:ascii="Times New Roman" w:hAnsi="Times New Roman" w:cs="Times New Roman"/>
            <w:sz w:val="28"/>
            <w:szCs w:val="28"/>
          </w:rPr>
          <w:t>https://rebenokvsporte.ru/25-poleznyh-knig-dlya-roditelej-sportsmenov</w:t>
        </w:r>
      </w:hyperlink>
    </w:p>
    <w:p w:rsidR="008715FD" w:rsidRDefault="008715FD"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42173B" w:rsidRDefault="0042173B"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570174" w:rsidRDefault="00570174" w:rsidP="00CC14A5">
      <w:pPr>
        <w:spacing w:after="0" w:line="360" w:lineRule="auto"/>
        <w:ind w:firstLine="709"/>
        <w:jc w:val="center"/>
        <w:rPr>
          <w:rFonts w:ascii="Times New Roman" w:hAnsi="Times New Roman" w:cs="Times New Roman"/>
          <w:b/>
          <w:sz w:val="28"/>
          <w:szCs w:val="28"/>
        </w:rPr>
      </w:pPr>
    </w:p>
    <w:p w:rsidR="00330CCF" w:rsidRPr="000107A8" w:rsidRDefault="00073D09" w:rsidP="00CC14A5">
      <w:pPr>
        <w:spacing w:after="0" w:line="360" w:lineRule="auto"/>
        <w:ind w:firstLine="709"/>
        <w:jc w:val="center"/>
        <w:rPr>
          <w:rFonts w:ascii="Times New Roman" w:hAnsi="Times New Roman" w:cs="Times New Roman"/>
          <w:b/>
          <w:sz w:val="28"/>
          <w:szCs w:val="28"/>
        </w:rPr>
      </w:pPr>
      <w:r w:rsidRPr="000107A8">
        <w:rPr>
          <w:rFonts w:ascii="Times New Roman" w:hAnsi="Times New Roman" w:cs="Times New Roman"/>
          <w:b/>
          <w:sz w:val="28"/>
          <w:szCs w:val="28"/>
        </w:rPr>
        <w:t>Список используемой литературы</w:t>
      </w:r>
    </w:p>
    <w:p w:rsidR="00073D09" w:rsidRPr="000107A8" w:rsidRDefault="00073D09" w:rsidP="000107A8">
      <w:pPr>
        <w:spacing w:after="0" w:line="360" w:lineRule="auto"/>
        <w:ind w:firstLine="709"/>
        <w:contextualSpacing/>
        <w:jc w:val="both"/>
        <w:rPr>
          <w:rFonts w:ascii="Times New Roman" w:hAnsi="Times New Roman" w:cs="Times New Roman"/>
          <w:sz w:val="28"/>
          <w:szCs w:val="28"/>
        </w:rPr>
      </w:pP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Бутин П.М. Лыжный спорт: Учеб. пособие для Студ. высш. пед. учеб. зав</w:t>
      </w:r>
      <w:r w:rsidR="004C5C7C" w:rsidRPr="000107A8">
        <w:rPr>
          <w:rFonts w:ascii="Times New Roman" w:hAnsi="Times New Roman"/>
          <w:sz w:val="28"/>
          <w:szCs w:val="28"/>
        </w:rPr>
        <w:t>едений.- М.:Издательский центр «Академия»</w:t>
      </w:r>
      <w:r w:rsidRPr="000107A8">
        <w:rPr>
          <w:rFonts w:ascii="Times New Roman" w:hAnsi="Times New Roman"/>
          <w:sz w:val="28"/>
          <w:szCs w:val="28"/>
        </w:rPr>
        <w:t>, 2000.</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Верхошанский Ю.В. Основы специальной физической подготовки спортсменов. - М.: Физкультура и спорт, 1988.</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Волков В.М. Восстановительные процессы в спорте. - М.: Физкультура и спорт, 1977.</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Тихвинский С.Б. - Детская спортивная медицина: Руководство для врачей/Под ред. С. Б. Тихвинского, С. В. Хрущева. 2-с изд. - М.: Медицина, 1991.</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Евстратов В.Д., Коньковый ход? Нeтолько.../ В.Д. Евстратов,                     Н.М. Виролайнен, Г. Б. Чукардин -М.: Физкультура и спорт, 1988.</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Ермаков В.В. Техника лыжных ходов. - Смоленск: CГИФК, 1989.</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Железняк Ю.Д. - Основы научно-методической деятельности в физической культуре и спорте: учеб. пособие для студ. высш. учеб. Заведений / Ю.Д Железняк, П. К. Петров. - 4-с изд.. стер. М.: Издательский центр «Академия», 2008.</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Лыжный спорт/Под ред. В.Д. Евстратова. Г.Б. Чукардина. Б.И. Сергеева. - М.: Физкультура и спорт. 1989.</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Лыжные гонки: Примерная программа спортивной подготовки для специализированных детско-юношеских школ олимпийского резерва и школ высшего спортивного мастерства: Этапы спортивного совершенствования и высшего спортивного мастерства. - М.: Советский спорт, 2004. - 64 с.</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Лыжные гонки: Примерная программа спортивной подготовки для системы дополнительного образования детей: детско-юношеских школ, специализированных детско-юношеских школ олимпийского резерва / П. В. Квашук и др. - М.: Советский спорт, 2005. - 72 с.</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Манжосов В.Н. -Лыжный спорт В. Н. Манжосов. И.Г. Огольцов, Г.А. Смирнов -М.: Высшая школа, 1979.</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Манжосов В.Н. Тренировка лыжника-гонщика. - М.: Физкультура и спорт, 1986.</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Мищенко В.С. Функциональные возможности спортсменов. - Киев: Здоровье, 1990.</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Основы управления подготовкой юных спортсменов/Под общ. ред. М.Я. Набатниковой. - М.: Физкультура и спорт, 1982</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Поварницин А.Л. Волевая подготовка лыжника-гонщика. - М.: Физкультура и спорт, 1970.</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Раменская Г.И. Специальная подготовка лыжника. Учебная книга - М.: Спорт АкадемПpecc, 2001</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Раменская Г.И. Техническая подготовка лыжника. - М.: Физкультура и спорт. 1999.</w:t>
      </w:r>
    </w:p>
    <w:p w:rsidR="00330CCF" w:rsidRPr="000107A8" w:rsidRDefault="00330CCF" w:rsidP="000107A8">
      <w:pPr>
        <w:spacing w:after="0" w:line="360" w:lineRule="auto"/>
        <w:ind w:firstLine="709"/>
        <w:contextualSpacing/>
        <w:jc w:val="both"/>
        <w:rPr>
          <w:rFonts w:ascii="Times New Roman" w:hAnsi="Times New Roman" w:cs="Times New Roman"/>
          <w:sz w:val="28"/>
          <w:szCs w:val="28"/>
        </w:rPr>
      </w:pPr>
    </w:p>
    <w:p w:rsidR="00330CCF" w:rsidRPr="000107A8" w:rsidRDefault="00330CCF" w:rsidP="000107A8">
      <w:pPr>
        <w:spacing w:after="0" w:line="360" w:lineRule="auto"/>
        <w:ind w:firstLine="709"/>
        <w:contextualSpacing/>
        <w:jc w:val="both"/>
        <w:rPr>
          <w:rFonts w:ascii="Times New Roman" w:hAnsi="Times New Roman" w:cs="Times New Roman"/>
          <w:sz w:val="28"/>
          <w:szCs w:val="28"/>
        </w:rPr>
      </w:pPr>
    </w:p>
    <w:p w:rsidR="00073D09" w:rsidRPr="000107A8" w:rsidRDefault="00073D09"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4C5C7C" w:rsidRPr="000107A8" w:rsidRDefault="004C5C7C" w:rsidP="000107A8">
      <w:pPr>
        <w:spacing w:after="0" w:line="360" w:lineRule="auto"/>
        <w:ind w:firstLine="709"/>
        <w:contextualSpacing/>
        <w:jc w:val="both"/>
        <w:rPr>
          <w:rFonts w:ascii="Times New Roman" w:hAnsi="Times New Roman" w:cs="Times New Roman"/>
          <w:sz w:val="28"/>
          <w:szCs w:val="28"/>
        </w:rPr>
      </w:pPr>
    </w:p>
    <w:p w:rsidR="00073D09" w:rsidRPr="00CC14A5" w:rsidRDefault="00073D09" w:rsidP="008715FD">
      <w:pPr>
        <w:spacing w:after="0" w:line="240" w:lineRule="auto"/>
        <w:ind w:firstLine="709"/>
        <w:contextualSpacing/>
        <w:jc w:val="right"/>
        <w:rPr>
          <w:rFonts w:ascii="Times New Roman" w:hAnsi="Times New Roman" w:cs="Times New Roman"/>
          <w:b/>
          <w:sz w:val="24"/>
          <w:szCs w:val="24"/>
        </w:rPr>
      </w:pPr>
      <w:r w:rsidRPr="00CC14A5">
        <w:rPr>
          <w:rFonts w:ascii="Times New Roman" w:hAnsi="Times New Roman" w:cs="Times New Roman"/>
          <w:b/>
          <w:sz w:val="24"/>
          <w:szCs w:val="24"/>
        </w:rPr>
        <w:t>Приложение 1</w:t>
      </w:r>
    </w:p>
    <w:p w:rsidR="0013120C" w:rsidRPr="00CC14A5" w:rsidRDefault="0013120C" w:rsidP="008715FD">
      <w:pPr>
        <w:spacing w:after="0" w:line="240" w:lineRule="auto"/>
        <w:ind w:firstLine="709"/>
        <w:contextualSpacing/>
        <w:jc w:val="center"/>
        <w:rPr>
          <w:rFonts w:ascii="Times New Roman" w:hAnsi="Times New Roman" w:cs="Times New Roman"/>
          <w:sz w:val="24"/>
          <w:szCs w:val="24"/>
        </w:rPr>
      </w:pP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Инструкция № 1</w:t>
      </w:r>
      <w:r w:rsidRPr="00CC14A5">
        <w:rPr>
          <w:rFonts w:ascii="Times New Roman" w:hAnsi="Times New Roman" w:cs="Times New Roman"/>
          <w:b/>
          <w:sz w:val="24"/>
          <w:szCs w:val="24"/>
        </w:rPr>
        <w:br/>
        <w:t>по технике безопасности при проведении спортивных и подвижных игр</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sz w:val="24"/>
          <w:szCs w:val="24"/>
        </w:rPr>
        <w:br/>
      </w:r>
      <w:r w:rsidRPr="00CC14A5">
        <w:rPr>
          <w:rFonts w:ascii="Times New Roman" w:hAnsi="Times New Roman" w:cs="Times New Roman"/>
          <w:b/>
          <w:sz w:val="24"/>
          <w:szCs w:val="24"/>
        </w:rPr>
        <w:t>   I.      Общие требования безопасности.</w:t>
      </w:r>
    </w:p>
    <w:p w:rsidR="009135F7" w:rsidRPr="00CC14A5" w:rsidRDefault="004C5C7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1.1. </w:t>
      </w:r>
      <w:r w:rsidR="009135F7" w:rsidRPr="00CC14A5">
        <w:rPr>
          <w:rFonts w:ascii="Times New Roman" w:hAnsi="Times New Roman" w:cs="Times New Roman"/>
          <w:sz w:val="24"/>
          <w:szCs w:val="24"/>
        </w:rPr>
        <w:t> Игры проводятся только с исправным спортивным инвентарём и оборудованием.</w:t>
      </w:r>
    </w:p>
    <w:p w:rsidR="009135F7" w:rsidRPr="00CC14A5" w:rsidRDefault="004C5C7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1.2. </w:t>
      </w:r>
      <w:r w:rsidR="009135F7" w:rsidRPr="00CC14A5">
        <w:rPr>
          <w:rFonts w:ascii="Times New Roman" w:hAnsi="Times New Roman" w:cs="Times New Roman"/>
          <w:sz w:val="24"/>
          <w:szCs w:val="24"/>
        </w:rPr>
        <w:t>Место проведения игры  должно быть оборудовано средствами пожаротушения (огнетушители и пр.) и иметь аптечку, укомплектованную необходимыми медикаментами и перевязочным материалом для оказания первой доврачебной помощи пострадавшим.</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1.3. К занятиям допускаются учащиеся: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отнесённые по состоянию здоровья к основной и подготовительной медицинской группе;</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прошедшие инструктаж по технике безопасности;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имеющие спортивную обувь и форму, не стесняющую движений и соответствующую теме и условиям проведения игры.</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1.4. Учащийся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иметь коротко остриженные ногти;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начинать занятие, брать спортивный инвентарь и выполнять упражнения с разрешения тренера-преподавателя;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бережно относится к спортивному инвентарю и оборудованию, не использовать его не по назначению;</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внимательно слушать объяснение правил игры и запоминать их;</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соблюдать правила игры и не нарушать их;</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начинать игру можно по сигналу тренера-преподавателя;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игроки, которые обязаны выйти из игры, согласно правил, должны осторожно, не мешая другим, покинуть игровую площадку и сесть на скамейку;</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знать и  выполнять настоящую инструкцию;</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1.5. Водящие должны слегка касаться рукой убегающих, не хватать и не толкать их в спину, не ставить подножек.</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1.6. За несоблюдение мер безопасности учащийся может быть не допущен или отстранён от участия в учебном процессе.</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II.      Требования безопасности перед началом занятия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Учащийся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переодеться в раздевалке, надеть на себя спортивную форму и обувь;</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снять с себя предметы, представляющие опасность для других занимающихся (серьги, часы, браслеты и т.д.);</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убрать из карманов спортивной формы колющиеся и другие посторонние предметы;</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под руководством преподавателя приготовить инвентарь и оборудование, необходимые для проведения занятия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мячи и другой спортивный инвентарь положить на стеллажи, чтобы они не раскатывались и не мешали проведению </w:t>
      </w:r>
      <w:r w:rsidR="005D77F6" w:rsidRPr="00CC14A5">
        <w:rPr>
          <w:rFonts w:ascii="Times New Roman" w:hAnsi="Times New Roman" w:cs="Times New Roman"/>
          <w:sz w:val="24"/>
          <w:szCs w:val="24"/>
        </w:rPr>
        <w:t>занятия;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выходить на место проведения занятий с разрешения </w:t>
      </w:r>
      <w:r w:rsidR="005D77F6" w:rsidRPr="00CC14A5">
        <w:rPr>
          <w:rFonts w:ascii="Times New Roman" w:hAnsi="Times New Roman" w:cs="Times New Roman"/>
          <w:sz w:val="24"/>
          <w:szCs w:val="24"/>
        </w:rPr>
        <w:t>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по команде </w:t>
      </w:r>
      <w:r w:rsidR="005D77F6" w:rsidRPr="00CC14A5">
        <w:rPr>
          <w:rFonts w:ascii="Times New Roman" w:hAnsi="Times New Roman" w:cs="Times New Roman"/>
          <w:sz w:val="24"/>
          <w:szCs w:val="24"/>
        </w:rPr>
        <w:t>преподавателя</w:t>
      </w:r>
      <w:r w:rsidRPr="00CC14A5">
        <w:rPr>
          <w:rFonts w:ascii="Times New Roman" w:hAnsi="Times New Roman" w:cs="Times New Roman"/>
          <w:sz w:val="24"/>
          <w:szCs w:val="24"/>
        </w:rPr>
        <w:t xml:space="preserve"> встать в строй для общего построения</w:t>
      </w:r>
      <w:r w:rsidR="005D77F6" w:rsidRPr="00CC14A5">
        <w:rPr>
          <w:rFonts w:ascii="Times New Roman" w:hAnsi="Times New Roman" w:cs="Times New Roman"/>
          <w:sz w:val="24"/>
          <w:szCs w:val="24"/>
        </w:rPr>
        <w:t>.</w:t>
      </w:r>
      <w:r w:rsidRPr="00CC14A5">
        <w:rPr>
          <w:rFonts w:ascii="Times New Roman" w:hAnsi="Times New Roman" w:cs="Times New Roman"/>
          <w:sz w:val="24"/>
          <w:szCs w:val="24"/>
        </w:rPr>
        <w:b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 xml:space="preserve">III.      Требования безопасности во время проведения </w:t>
      </w:r>
      <w:r w:rsidR="005D77F6" w:rsidRPr="00CC14A5">
        <w:rPr>
          <w:rFonts w:ascii="Times New Roman" w:hAnsi="Times New Roman" w:cs="Times New Roman"/>
          <w:b/>
          <w:sz w:val="24"/>
          <w:szCs w:val="24"/>
        </w:rPr>
        <w:t>занятия</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 ИГРЫ С ДОГОНЯЛКАМИ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Убегающий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смотреть в направлении своего движения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исключать резкие стопорящие остановки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во избежание столкновения с другими играющими замедлить скорость своего бега и остановиться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нельзя толкать в спину впереди бегущих</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ИГРЫ С ПЕРЕБЕЖКАМИ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Уч</w:t>
      </w:r>
      <w:r w:rsidR="005D77F6" w:rsidRPr="00CC14A5">
        <w:rPr>
          <w:rFonts w:ascii="Times New Roman" w:hAnsi="Times New Roman" w:cs="Times New Roman"/>
          <w:sz w:val="24"/>
          <w:szCs w:val="24"/>
        </w:rPr>
        <w:t>ащийся</w:t>
      </w:r>
      <w:r w:rsidRPr="00CC14A5">
        <w:rPr>
          <w:rFonts w:ascii="Times New Roman" w:hAnsi="Times New Roman" w:cs="Times New Roman"/>
          <w:sz w:val="24"/>
          <w:szCs w:val="24"/>
        </w:rPr>
        <w:t xml:space="preserve">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пропустить вперёд бегущих быстрее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изменять резко направление своего движения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выбегать за пределы игровой площадки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останавливаться, упираясь руками или ногой в стену</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ИГРЫ С МЯЧОМ</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Уч</w:t>
      </w:r>
      <w:r w:rsidR="005D77F6" w:rsidRPr="00CC14A5">
        <w:rPr>
          <w:rFonts w:ascii="Times New Roman" w:hAnsi="Times New Roman" w:cs="Times New Roman"/>
          <w:sz w:val="24"/>
          <w:szCs w:val="24"/>
        </w:rPr>
        <w:t xml:space="preserve">ащийся </w:t>
      </w:r>
      <w:r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бросать мяч в голову играющих</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соизмерять силу броска мячом в игроков в зависимости от расстояния до них</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следить за перемещением игроков и мяча на площадке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мешать овладеть мячом игроку, который находился ближе к нему</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вырывать мяч у игрока, первым овладевшим им</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падать и не ложиться на пол с целью увернуться от мяча</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ловить мяч захватом двумя руками снизу</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ЭСТАФЕТЫ</w:t>
      </w:r>
    </w:p>
    <w:p w:rsidR="009135F7" w:rsidRPr="00CC14A5" w:rsidRDefault="005D77F6"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Учащийся </w:t>
      </w:r>
      <w:r w:rsidR="009135F7"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не начинать эстафету без сигнала </w:t>
      </w:r>
      <w:r w:rsidR="005D77F6" w:rsidRPr="00CC14A5">
        <w:rPr>
          <w:rFonts w:ascii="Times New Roman" w:hAnsi="Times New Roman" w:cs="Times New Roman"/>
          <w:sz w:val="24"/>
          <w:szCs w:val="24"/>
        </w:rPr>
        <w:t>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выполнять эстафету по своей дорожке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если инвентарь оказался на полосе другой команды, осторожно забрать его, вернуться на свою полосу и продолжать выполнять задание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выбегать преждевременно из строя, пока предыдущий игрок не закончил выполнять задание и не передал эстафету касанием руки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после передачи эстафеты встать в конец своей команды</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во время эстафеты не выходить из строя, не садиться и не ложиться на пол</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IV.      Требования безопасности при несчастных случаях и экстремальных ситуациях.</w:t>
      </w:r>
    </w:p>
    <w:p w:rsidR="009135F7" w:rsidRPr="00CC14A5" w:rsidRDefault="005D77F6"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Учащийся </w:t>
      </w:r>
      <w:r w:rsidR="009135F7"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при получении травмы или ухудшении самочувствия прекратить зан</w:t>
      </w:r>
      <w:r w:rsidR="005D77F6" w:rsidRPr="00CC14A5">
        <w:rPr>
          <w:rFonts w:ascii="Times New Roman" w:hAnsi="Times New Roman" w:cs="Times New Roman"/>
          <w:sz w:val="24"/>
          <w:szCs w:val="24"/>
        </w:rPr>
        <w:t>ятия и поставить в известность 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с помощью </w:t>
      </w:r>
      <w:r w:rsidR="005D77F6" w:rsidRPr="00CC14A5">
        <w:rPr>
          <w:rFonts w:ascii="Times New Roman" w:hAnsi="Times New Roman" w:cs="Times New Roman"/>
          <w:sz w:val="24"/>
          <w:szCs w:val="24"/>
        </w:rPr>
        <w:t xml:space="preserve">преподавателя </w:t>
      </w:r>
      <w:r w:rsidRPr="00CC14A5">
        <w:rPr>
          <w:rFonts w:ascii="Times New Roman" w:hAnsi="Times New Roman" w:cs="Times New Roman"/>
          <w:sz w:val="24"/>
          <w:szCs w:val="24"/>
        </w:rPr>
        <w:t xml:space="preserve"> оказать травмированному первую медицинскую помощь, при необходимости доставить его в больницу или вызвать скорую помощь</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при возникновении пожара немедленно прекратить занятие, организованно, под руководством </w:t>
      </w:r>
      <w:r w:rsidR="005D77F6" w:rsidRPr="00CC14A5">
        <w:rPr>
          <w:rFonts w:ascii="Times New Roman" w:hAnsi="Times New Roman" w:cs="Times New Roman"/>
          <w:sz w:val="24"/>
          <w:szCs w:val="24"/>
        </w:rPr>
        <w:t>преподавателя</w:t>
      </w:r>
      <w:r w:rsidRPr="00CC14A5">
        <w:rPr>
          <w:rFonts w:ascii="Times New Roman" w:hAnsi="Times New Roman" w:cs="Times New Roman"/>
          <w:sz w:val="24"/>
          <w:szCs w:val="24"/>
        </w:rPr>
        <w:t xml:space="preserve"> покинуть место проведения занятий через запасные выходы согласно плана эвакуации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по распоряжению </w:t>
      </w:r>
      <w:r w:rsidR="005D77F6" w:rsidRPr="00CC14A5">
        <w:rPr>
          <w:rFonts w:ascii="Times New Roman" w:hAnsi="Times New Roman" w:cs="Times New Roman"/>
          <w:sz w:val="24"/>
          <w:szCs w:val="24"/>
        </w:rPr>
        <w:t xml:space="preserve">преподавателя </w:t>
      </w:r>
      <w:r w:rsidRPr="00CC14A5">
        <w:rPr>
          <w:rFonts w:ascii="Times New Roman" w:hAnsi="Times New Roman" w:cs="Times New Roman"/>
          <w:sz w:val="24"/>
          <w:szCs w:val="24"/>
        </w:rPr>
        <w:t xml:space="preserve"> поставить в известность администрацию </w:t>
      </w:r>
      <w:r w:rsidR="00B1433A">
        <w:rPr>
          <w:rFonts w:ascii="Times New Roman" w:hAnsi="Times New Roman" w:cs="Times New Roman"/>
          <w:sz w:val="24"/>
          <w:szCs w:val="24"/>
        </w:rPr>
        <w:t>СШ</w:t>
      </w:r>
      <w:r w:rsidR="005D77F6" w:rsidRPr="00CC14A5">
        <w:rPr>
          <w:rFonts w:ascii="Times New Roman" w:hAnsi="Times New Roman" w:cs="Times New Roman"/>
          <w:sz w:val="24"/>
          <w:szCs w:val="24"/>
        </w:rPr>
        <w:t xml:space="preserve"> </w:t>
      </w:r>
      <w:r w:rsidRPr="00CC14A5">
        <w:rPr>
          <w:rFonts w:ascii="Times New Roman" w:hAnsi="Times New Roman" w:cs="Times New Roman"/>
          <w:sz w:val="24"/>
          <w:szCs w:val="24"/>
        </w:rPr>
        <w:t xml:space="preserve"> и сообщить о пожаре в пожарную часть</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V.      Требования безопасности по окончании урока.</w:t>
      </w:r>
    </w:p>
    <w:p w:rsidR="009135F7" w:rsidRPr="00CC14A5" w:rsidRDefault="005D77F6"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Учащийся </w:t>
      </w:r>
      <w:r w:rsidR="009135F7"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под руководством учителя убрать спортивный инвентарь</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организованно покинуть место проведения занятия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переодеться в раздевалке, снять спортивный костюм и спортивную обувь</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вымыть руки </w:t>
      </w:r>
      <w:r w:rsidR="005D77F6" w:rsidRPr="00CC14A5">
        <w:rPr>
          <w:rFonts w:ascii="Times New Roman" w:hAnsi="Times New Roman" w:cs="Times New Roman"/>
          <w:sz w:val="24"/>
          <w:szCs w:val="24"/>
        </w:rPr>
        <w:t xml:space="preserve">и лицо </w:t>
      </w:r>
      <w:r w:rsidRPr="00CC14A5">
        <w:rPr>
          <w:rFonts w:ascii="Times New Roman" w:hAnsi="Times New Roman" w:cs="Times New Roman"/>
          <w:sz w:val="24"/>
          <w:szCs w:val="24"/>
        </w:rPr>
        <w:t>с мылом</w:t>
      </w:r>
      <w:r w:rsidR="005D77F6" w:rsidRPr="00CC14A5">
        <w:rPr>
          <w:rFonts w:ascii="Times New Roman" w:hAnsi="Times New Roman" w:cs="Times New Roman"/>
          <w:sz w:val="24"/>
          <w:szCs w:val="24"/>
        </w:rPr>
        <w:t xml:space="preserve"> или принять душ.</w:t>
      </w:r>
    </w:p>
    <w:p w:rsidR="0013120C" w:rsidRPr="00CC14A5" w:rsidRDefault="0013120C" w:rsidP="008715FD">
      <w:pPr>
        <w:spacing w:after="0" w:line="240" w:lineRule="auto"/>
        <w:ind w:firstLine="709"/>
        <w:contextualSpacing/>
        <w:jc w:val="right"/>
        <w:rPr>
          <w:rFonts w:ascii="Times New Roman" w:hAnsi="Times New Roman" w:cs="Times New Roman"/>
          <w:b/>
          <w:sz w:val="24"/>
          <w:szCs w:val="24"/>
        </w:rPr>
      </w:pPr>
      <w:r w:rsidRPr="00CC14A5">
        <w:rPr>
          <w:rFonts w:ascii="Times New Roman" w:hAnsi="Times New Roman" w:cs="Times New Roman"/>
          <w:b/>
          <w:sz w:val="24"/>
          <w:szCs w:val="24"/>
        </w:rPr>
        <w:t>Приложение 2</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 xml:space="preserve">Инструкция </w:t>
      </w:r>
      <w:r w:rsidR="0013120C" w:rsidRPr="00CC14A5">
        <w:rPr>
          <w:rFonts w:ascii="Times New Roman" w:hAnsi="Times New Roman" w:cs="Times New Roman"/>
          <w:b/>
          <w:sz w:val="24"/>
          <w:szCs w:val="24"/>
        </w:rPr>
        <w:t>№ 2</w:t>
      </w:r>
    </w:p>
    <w:p w:rsidR="0013120C"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по технике безопасности при проведении занятий в спортивном зале</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 Общие требования безопасности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Состояние спортивного зала (освещение, полы, стены, потолок) должно соответствовать санитарно-гигиеническим требованиям.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Спортзал должен быть оборудован средствами пожаротушения, и иметь аптечку, укомплектованную необходимыми медикаментами и перевязочным материалом для оказания доврачебной помощи.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Занимающиеся должны пройти медосмотр, инструктаж по технике безопасности и иметь чистую одежду и обувь, бережно относиться к спортивному инвентарю и оборудованию.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w:t>
      </w: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II. Требования безопасности перед началом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Перед началом занятий преподаватель обязан произвести визуальный осмотр спортзала, убрать посторонние предметы в безопасное место, в том числе инвентарь, который не будет использоваться, при недостаточной освещённости включить осветительные приборы, проверить состояние запасного выхода и санитарно-гигиеническое состояние зала.</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Учащийся обязан переодеться в спортивную форму в раздевалке, снять предметы, представляющие опасность (часы, цепочки, серьги).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Учащийся обязан не заходить в спортзал без разрешения преподавателя и не выполнять упражнений без присмотра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III. Требования безопасности во время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Брать спортинвентарь с разрешения учителя и использовать оборудование строго по его назначению, не виснуть на футбольных воротах и ином оборудовании для этого не предназначенном.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Выполнять упражнения с разрешения преподавателя и только под его присмотром.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Занятия проводить на просохшем полу спортивного зала и под руководством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 Внимательно слушать объяснения упражнений и действий и аккуратно выполнять задания.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 При выполнении упражнений потоком, соблюдать достаточные интервал и дистанцию.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6. Не покидать место проведения занятий без разрешения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7. При перемещениях по залу избегать столкновений.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8. При выполнении контактных упражнении, при игре в футбол или другие спортивные и подвижные игры исключать грубой игры и моментов, способных привести к травмированию себя и окружающих.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IV. Требования безопасности при несчастных случаях и в чрезвычайных ситуациях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При травмах и ухудшении самочувствия прекратить занятия и сообщить об этом 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Оказать учащемуся первую доврачебную помощь, при необходимости доставить пострадавшего в ближайшую больницу или вызвать «скорую помощь».</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3.Известить администрацию школы и родителей пострадавшего.</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4.При пожаре в спортзале немедленно прекратить занятия, открыть запасной выход, эвакуировать учащихся в место, предусмотренное планом эвакуации. Сообщить в дежурную часть и приступить к ликвидации очага возгорания с помощью средств пожаротушения в зале.</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V. Требования безопасности по окончании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Убрать инвентарь в место хранения.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Организованно выйти из зала в сопровождении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Переодеться в раздевалке, вымыть руки и лицо, либо принять душ.</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 Произвести осмотр зала, раздевалок, подсобных помещений.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 Закрыть окна, подсобные помещения на ключ, выключить свет.</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6. Довести до сведения ответственного за спортзал обо всех недостатках и неисправностях.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Default="004C5C7C"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Pr="00CC14A5" w:rsidRDefault="008715FD"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4C5C7C" w:rsidP="008715FD">
      <w:pPr>
        <w:spacing w:after="0" w:line="240" w:lineRule="auto"/>
        <w:ind w:firstLine="709"/>
        <w:contextualSpacing/>
        <w:jc w:val="right"/>
        <w:rPr>
          <w:rFonts w:ascii="Times New Roman" w:hAnsi="Times New Roman" w:cs="Times New Roman"/>
          <w:b/>
          <w:sz w:val="24"/>
          <w:szCs w:val="24"/>
        </w:rPr>
      </w:pPr>
      <w:r w:rsidRPr="00CC14A5">
        <w:rPr>
          <w:rFonts w:ascii="Times New Roman" w:hAnsi="Times New Roman" w:cs="Times New Roman"/>
          <w:b/>
          <w:sz w:val="24"/>
          <w:szCs w:val="24"/>
        </w:rPr>
        <w:t>Приложение 3</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Style w:val="ad"/>
          <w:rFonts w:ascii="Times New Roman" w:hAnsi="Times New Roman" w:cs="Times New Roman"/>
          <w:b/>
          <w:color w:val="auto"/>
          <w:sz w:val="24"/>
          <w:szCs w:val="24"/>
          <w:u w:val="none"/>
        </w:rPr>
      </w:pPr>
      <w:r w:rsidRPr="00CC14A5">
        <w:rPr>
          <w:rFonts w:ascii="Times New Roman" w:hAnsi="Times New Roman" w:cs="Times New Roman"/>
          <w:b/>
          <w:sz w:val="24"/>
          <w:szCs w:val="24"/>
        </w:rPr>
        <w:fldChar w:fldCharType="begin"/>
      </w:r>
      <w:r w:rsidRPr="00CC14A5">
        <w:rPr>
          <w:rFonts w:ascii="Times New Roman" w:hAnsi="Times New Roman" w:cs="Times New Roman"/>
          <w:b/>
          <w:sz w:val="24"/>
          <w:szCs w:val="24"/>
        </w:rPr>
        <w:instrText xml:space="preserve"> HYPERLINK "https://infourok.ru/go.html?href=http%3A%2F%2Fwww.zarsport.ru%2Fnode%2F261" </w:instrText>
      </w:r>
      <w:r w:rsidRPr="00CC14A5">
        <w:rPr>
          <w:rFonts w:ascii="Times New Roman" w:hAnsi="Times New Roman" w:cs="Times New Roman"/>
          <w:b/>
          <w:sz w:val="24"/>
          <w:szCs w:val="24"/>
        </w:rPr>
        <w:fldChar w:fldCharType="separate"/>
      </w:r>
      <w:r w:rsidRPr="00CC14A5">
        <w:rPr>
          <w:rStyle w:val="ad"/>
          <w:rFonts w:ascii="Times New Roman" w:hAnsi="Times New Roman" w:cs="Times New Roman"/>
          <w:b/>
          <w:color w:val="auto"/>
          <w:sz w:val="24"/>
          <w:szCs w:val="24"/>
          <w:u w:val="none"/>
        </w:rPr>
        <w:t>Инструкция № 3</w:t>
      </w: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fldChar w:fldCharType="end"/>
      </w:r>
      <w:r w:rsidRPr="00CC14A5">
        <w:rPr>
          <w:rFonts w:ascii="Times New Roman" w:hAnsi="Times New Roman" w:cs="Times New Roman"/>
          <w:b/>
          <w:sz w:val="24"/>
          <w:szCs w:val="24"/>
        </w:rPr>
        <w:t xml:space="preserve">по технике безопасности </w:t>
      </w:r>
      <w:hyperlink r:id="rId13" w:history="1">
        <w:r w:rsidRPr="00CC14A5">
          <w:rPr>
            <w:rStyle w:val="ad"/>
            <w:rFonts w:ascii="Times New Roman" w:hAnsi="Times New Roman" w:cs="Times New Roman"/>
            <w:b/>
            <w:color w:val="auto"/>
            <w:sz w:val="24"/>
            <w:szCs w:val="24"/>
            <w:u w:val="none"/>
          </w:rPr>
          <w:t>при проведении занятий по лыжным гонкам</w:t>
        </w:r>
      </w:hyperlink>
      <w:r w:rsidRPr="00CC14A5">
        <w:rPr>
          <w:rFonts w:ascii="Times New Roman" w:hAnsi="Times New Roman" w:cs="Times New Roman"/>
          <w:b/>
          <w:sz w:val="24"/>
          <w:szCs w:val="24"/>
        </w:rPr>
        <w:t>.</w:t>
      </w: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sz w:val="24"/>
          <w:szCs w:val="24"/>
        </w:rPr>
      </w:pPr>
      <w:r w:rsidRPr="00CC14A5">
        <w:rPr>
          <w:rFonts w:ascii="Times New Roman" w:hAnsi="Times New Roman" w:cs="Times New Roman"/>
          <w:sz w:val="24"/>
          <w:szCs w:val="24"/>
        </w:rPr>
        <w:t>1</w:t>
      </w:r>
      <w:r w:rsidRPr="00CC14A5">
        <w:rPr>
          <w:rFonts w:ascii="Times New Roman" w:hAnsi="Times New Roman" w:cs="Times New Roman"/>
          <w:b/>
          <w:sz w:val="24"/>
          <w:szCs w:val="24"/>
        </w:rPr>
        <w:t>. ОБЩИЕ ТРЕБОВАНИЯ.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1.1. К занятиям лыжными гонками допускаются обучающиеся </w:t>
      </w:r>
      <w:r w:rsidR="00B1433A">
        <w:rPr>
          <w:rFonts w:ascii="Times New Roman" w:hAnsi="Times New Roman" w:cs="Times New Roman"/>
          <w:sz w:val="24"/>
          <w:szCs w:val="24"/>
        </w:rPr>
        <w:t>СШ</w:t>
      </w:r>
      <w:r w:rsidRPr="00CC14A5">
        <w:rPr>
          <w:rFonts w:ascii="Times New Roman" w:hAnsi="Times New Roman" w:cs="Times New Roman"/>
          <w:sz w:val="24"/>
          <w:szCs w:val="24"/>
        </w:rPr>
        <w:t>, прошедшие инструктаж по охране труда, медицинский осмотр и не имеющие противопоказаний по состоянию здоровья.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1.2. Занятия лыжными гонками отменяются при температуре воздуха ниже –25 градусов без ветра и – 20 градусов с ветром.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1.3. При проведении занятий необходимо соблюдать правила поведения, расписание учебных занятий, установленные режимы тренировки и отдыха, правила личной гигиены.</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1.4. При проведении занятий по лыжным гонкам возможно воздействие на обучающихся следующих опасных факторов:</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травмы при падении;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травмы при столкновениях;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выполнение упражнений без разминки;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обморожение или переохлождение;</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потертости от лыжных ботинок.</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1.5. 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школы. </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1.6. При неисправности спортивного инвентаря прекратить занятия и сообщить об этом тренеру-преподавателю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1.7. Обучающиеся, допустившие невыполнение или нарушение инструкции по охране труда, привлекаются к ответственности, и со всеми обучающимися проводится внеплановый инструктаж по охране труда.</w:t>
      </w: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2. ТРЕБОВАНИЯ БЕЗОПАСНОСТИ ПЕРЕД НАЧАЛОМ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2.1. Надеть спортивную форму в соответствии с погодными условиями.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2.2. Проверить исправность спортинвентаря и смазку лыж.</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2.3. Провести разминку.</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3. ТРЕБОВАНИЯ БЕЗОПАСНОСТИ ВО ВРЕМЯ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3.1. Четко выполнять все требования и распоряжения тренера-преподавателя.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3.2. При сильном морозе и ветре сообщать о первых признаках обморожения тренеру-преподавателю.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3.3. Выходить на лыжню и заходить в помещение только с разрешения тренера-преподавателя.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3.4. Во избежание столкновения кататься следует в одном направлении.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3.5. Соблюдать интервал движения: при медленном катании 2-3 м, при ускорении – 8-10 м, при спусках – не менее 30 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3.6. Обязательно предупредить тренера (лично или через товарища) о сходе с дистанции по каким-либо причинам.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3.7. На спусках не выставлять лыжные палки вперед, не останавливаться у подножия горы.</w:t>
      </w: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4. ТРЕБОВАНИЯ БЕЗОПАСНОСТИ В АВАРИЙНЫХ СИТУАЦИЯХ.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4.1. При плохом самочувствии прекратить занятия и сообщить об этом тренеру-преподавателю.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4.2. При получении травмы немедленно оказать первую помощь пострадавшему, сообщить об этом тренеру-преподавателю, при необходимости отправить пострадавшего в ближайшее лечебное учреждение.</w:t>
      </w: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sz w:val="24"/>
          <w:szCs w:val="24"/>
        </w:rPr>
        <w:br/>
      </w:r>
      <w:r w:rsidRPr="00CC14A5">
        <w:rPr>
          <w:rFonts w:ascii="Times New Roman" w:hAnsi="Times New Roman" w:cs="Times New Roman"/>
          <w:b/>
          <w:sz w:val="24"/>
          <w:szCs w:val="24"/>
        </w:rPr>
        <w:t>5. ТРЕБОВАНИЯ БЕЗОПАСНОСТИ ПО ОКОНЧАНИИ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5.1. Снять лыжи и спортивную форму.</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5.2. Тщательно вымыть лицо и руки мылом, или принять душ.</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5.3. Убрать спортивный инвентарь и форму в отведенное для хранения место.</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5.3. Покинуть место занятий только после разрешения тренера-преподавателя.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5.4. Принять участие в перекличке группы.</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5.5. По дороге домой соблюдать установленные правила дорожного движения.</w:t>
      </w:r>
    </w:p>
    <w:p w:rsidR="0013120C" w:rsidRPr="00CC14A5" w:rsidRDefault="0013120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Default="004C5C7C"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Pr="00CC14A5" w:rsidRDefault="008715FD" w:rsidP="00CC14A5">
      <w:pPr>
        <w:spacing w:after="0" w:line="240" w:lineRule="auto"/>
        <w:ind w:firstLine="709"/>
        <w:jc w:val="both"/>
        <w:rPr>
          <w:rFonts w:ascii="Times New Roman" w:hAnsi="Times New Roman" w:cs="Times New Roman"/>
          <w:sz w:val="24"/>
          <w:szCs w:val="24"/>
        </w:rPr>
      </w:pPr>
    </w:p>
    <w:p w:rsidR="002257A1" w:rsidRPr="00CC14A5" w:rsidRDefault="002257A1" w:rsidP="00CC14A5">
      <w:pPr>
        <w:spacing w:after="0" w:line="240" w:lineRule="auto"/>
        <w:ind w:firstLine="709"/>
        <w:jc w:val="both"/>
        <w:rPr>
          <w:rFonts w:ascii="Times New Roman" w:hAnsi="Times New Roman" w:cs="Times New Roman"/>
          <w:sz w:val="24"/>
          <w:szCs w:val="24"/>
        </w:rPr>
      </w:pPr>
    </w:p>
    <w:p w:rsidR="004C5C7C" w:rsidRPr="00CC14A5" w:rsidRDefault="004C5C7C" w:rsidP="008715FD">
      <w:pPr>
        <w:spacing w:after="0" w:line="240" w:lineRule="auto"/>
        <w:ind w:firstLine="709"/>
        <w:jc w:val="right"/>
        <w:rPr>
          <w:rFonts w:ascii="Times New Roman" w:hAnsi="Times New Roman" w:cs="Times New Roman"/>
          <w:b/>
          <w:sz w:val="24"/>
          <w:szCs w:val="24"/>
        </w:rPr>
      </w:pPr>
      <w:r w:rsidRPr="00CC14A5">
        <w:rPr>
          <w:rFonts w:ascii="Times New Roman" w:hAnsi="Times New Roman" w:cs="Times New Roman"/>
          <w:b/>
          <w:sz w:val="24"/>
          <w:szCs w:val="24"/>
        </w:rPr>
        <w:t>Приложение 4</w:t>
      </w:r>
    </w:p>
    <w:p w:rsidR="00807FF5" w:rsidRPr="00CC14A5" w:rsidRDefault="00807FF5" w:rsidP="00CC14A5">
      <w:pPr>
        <w:spacing w:after="0" w:line="240" w:lineRule="auto"/>
        <w:ind w:firstLine="709"/>
        <w:contextualSpacing/>
        <w:jc w:val="both"/>
        <w:rPr>
          <w:rFonts w:ascii="Times New Roman" w:eastAsia="Times New Roman" w:hAnsi="Times New Roman" w:cs="Times New Roman"/>
          <w:b/>
          <w:bCs/>
          <w:color w:val="000000"/>
          <w:sz w:val="24"/>
          <w:szCs w:val="24"/>
        </w:rPr>
      </w:pPr>
    </w:p>
    <w:p w:rsidR="008F02B5" w:rsidRPr="00CC14A5" w:rsidRDefault="00807FF5" w:rsidP="008715FD">
      <w:pPr>
        <w:spacing w:after="0" w:line="240" w:lineRule="auto"/>
        <w:ind w:firstLine="709"/>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 xml:space="preserve">ИНСТРУКЦИЯ </w:t>
      </w:r>
      <w:r w:rsidR="008F02B5" w:rsidRPr="00CC14A5">
        <w:rPr>
          <w:rFonts w:ascii="Times New Roman" w:eastAsia="Times New Roman" w:hAnsi="Times New Roman" w:cs="Times New Roman"/>
          <w:b/>
          <w:bCs/>
          <w:color w:val="000000"/>
          <w:sz w:val="24"/>
          <w:szCs w:val="24"/>
        </w:rPr>
        <w:t>№ 15</w:t>
      </w:r>
    </w:p>
    <w:p w:rsidR="008F02B5" w:rsidRPr="00CC14A5" w:rsidRDefault="00807FF5" w:rsidP="008715FD">
      <w:pPr>
        <w:spacing w:after="0" w:line="240" w:lineRule="auto"/>
        <w:ind w:firstLine="709"/>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ПО ТЕХНИКЕ БЕЗОПАСНОСТИ НА ЗАНЯТИЯХ</w:t>
      </w:r>
    </w:p>
    <w:p w:rsidR="00807FF5" w:rsidRPr="00CC14A5" w:rsidRDefault="00807FF5" w:rsidP="008715FD">
      <w:pPr>
        <w:spacing w:after="0" w:line="240" w:lineRule="auto"/>
        <w:ind w:firstLine="709"/>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ПРИ ДИСТАНЦИОННОМ ОБУЧЕНИИ</w:t>
      </w:r>
    </w:p>
    <w:p w:rsidR="00807FF5" w:rsidRPr="00CC14A5" w:rsidRDefault="00807FF5"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1. ОБЩИЕ ТРЕБОВАНИЯ</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Во время проведения занятий дома необходимо исключить возможность:</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падении на неровной поверхности;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нахождении на небезопасном расстоянии от мебели, бытовых приборов и т.п.;</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вследствие плохой разминки;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столкновении в ходе выполнения гимнастических упражнений;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 ходе несоблюдения правил проведения подвижных игр в домашних условиях.</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1.2. Для минимизации рисков необходимо выделить для себя хорошо освещенное, хорошо проветриваемое пространство, площадью не менее трех метров в радиусе.</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1.3. Ученики обязаны заниматься в спортивной форме, не стесняющей движений, в спортивной обуви с нескользящей подошвой.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1.4. При выполнении упражнений запрещается жевать жевательную резинку и употреблять пищу.</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1.5. После физической нагрузки нельзя пить холодную воду во избежание простудных заболеваний.</w:t>
      </w:r>
    </w:p>
    <w:p w:rsidR="00807FF5" w:rsidRPr="00CC14A5" w:rsidRDefault="00807FF5"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2. Требования безопасности перед началом занятий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2.1. Переодеться в спортивную обувь и форму. Одежда должна быть свободной и не стеснять движения учащегося во время проведения занятия. Длина спортивных штанов не должна быть ниже пятки. Спортивная обувь должна соответствовать размеру ноги и иметь нескользящую подошву. Обувь должна быть легкой.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2.2. Необходимо снять с себя все украшения, предметы, представляющие опасность: браслеты, перстни, ремни т.п.</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2.3.Учащиеся должны ознакомиться с видеоматериалами и конспектами занятий, предстоящих к выполнению.</w:t>
      </w:r>
    </w:p>
    <w:p w:rsidR="00807FF5" w:rsidRPr="00CC14A5" w:rsidRDefault="00807FF5"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3. Требования безопасности во время проведения занятий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3.1. Необходимо строго выполнять инструкции и рекомендации преподавателя по технике безопасности при проведении занятий на дому.</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3.2. Каждое занятие необходимо начинать с разминки и заканчивать восстановительными мероприятиями.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3.3. Запрещается выполнять прыжки, вращения, подскоки и другие сложнокоординационные действия вблизи мебели и бытового оборудования, во избежание травм.</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3.4. Запрещается выполнять прыжки, вращения, подскоки и другие сложнокоординационные действия на неровной, нестабильной, скользкой поверхности (ковры, скользкий пол, плитка, кафель), нельзя приземлять после прыжка, переводя вес тела на верхние конечности.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3.5.Во время выполнения упражнений соблюдать дистанцию, избегать случайных падений, столкновений с мебелью, бытовыми приборами и т.п.</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3.6.Для предотвращения столкновения частей тела с мебелью и бытовыми приборами, необходимо проверить недосягаемость всех предметов до себя во время выполнения движений.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3.7. Для профилактики травмоопасных ситуаций следует убрать с пола все мелкие предметы в радиусе трех метров.</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3.8. При выполнении упражнения следуют соблюдать технику выполнения данного упражнения.</w:t>
      </w:r>
    </w:p>
    <w:p w:rsidR="00807FF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3.9. При ухудшении самочувствия во время занятия незамедлительно прекратить его, сообщив учителю дистанционно.</w:t>
      </w:r>
    </w:p>
    <w:p w:rsidR="008715FD" w:rsidRPr="00CC14A5" w:rsidRDefault="008715FD"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4. Требования безопасности по окончании занятий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4.1. Снять спортивную форму и спортивную обувь.</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4.2. Принять душ или тщательно вымыть лицо и руки с мылом.</w:t>
      </w:r>
    </w:p>
    <w:p w:rsidR="00807FF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4.3. Убрать инвентарь, используемый на занятии, на место.</w:t>
      </w: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192EDC">
      <w:pPr>
        <w:spacing w:after="0" w:line="360" w:lineRule="auto"/>
        <w:ind w:firstLine="709"/>
        <w:contextualSpacing/>
        <w:jc w:val="center"/>
        <w:rPr>
          <w:rFonts w:ascii="Times New Roman" w:hAnsi="Times New Roman"/>
          <w:b/>
          <w:bCs/>
          <w:color w:val="000000"/>
          <w:sz w:val="26"/>
          <w:szCs w:val="26"/>
        </w:rPr>
        <w:sectPr w:rsidR="00192EDC" w:rsidSect="007F06C2">
          <w:footerReference w:type="even" r:id="rId14"/>
          <w:footerReference w:type="default" r:id="rId15"/>
          <w:pgSz w:w="11909" w:h="16834"/>
          <w:pgMar w:top="1134" w:right="850" w:bottom="1134" w:left="1701" w:header="0" w:footer="0" w:gutter="0"/>
          <w:cols w:space="720"/>
          <w:noEndnote/>
          <w:titlePg/>
          <w:docGrid w:linePitch="360"/>
        </w:sectPr>
      </w:pPr>
    </w:p>
    <w:p w:rsidR="00192EDC" w:rsidRDefault="00192EDC" w:rsidP="00192EDC">
      <w:pPr>
        <w:spacing w:after="0" w:line="360" w:lineRule="auto"/>
        <w:ind w:firstLine="709"/>
        <w:contextualSpacing/>
        <w:jc w:val="right"/>
        <w:rPr>
          <w:rFonts w:ascii="Times New Roman" w:hAnsi="Times New Roman"/>
          <w:b/>
          <w:bCs/>
          <w:color w:val="000000"/>
          <w:sz w:val="26"/>
          <w:szCs w:val="26"/>
        </w:rPr>
      </w:pPr>
      <w:r>
        <w:rPr>
          <w:rFonts w:ascii="Times New Roman" w:hAnsi="Times New Roman"/>
          <w:b/>
          <w:bCs/>
          <w:color w:val="000000"/>
          <w:sz w:val="26"/>
          <w:szCs w:val="26"/>
        </w:rPr>
        <w:t>Приложение 5</w:t>
      </w:r>
    </w:p>
    <w:p w:rsidR="00192EDC" w:rsidRPr="00283BB1" w:rsidRDefault="00192EDC" w:rsidP="00192EDC">
      <w:pPr>
        <w:spacing w:after="0" w:line="360" w:lineRule="auto"/>
        <w:ind w:firstLine="709"/>
        <w:contextualSpacing/>
        <w:jc w:val="center"/>
        <w:rPr>
          <w:rFonts w:ascii="Times New Roman" w:hAnsi="Times New Roman"/>
          <w:b/>
          <w:bCs/>
          <w:color w:val="000000"/>
          <w:sz w:val="26"/>
          <w:szCs w:val="26"/>
        </w:rPr>
      </w:pPr>
      <w:r>
        <w:rPr>
          <w:rFonts w:ascii="Times New Roman" w:hAnsi="Times New Roman"/>
          <w:b/>
          <w:bCs/>
          <w:color w:val="000000"/>
          <w:sz w:val="26"/>
          <w:szCs w:val="26"/>
        </w:rPr>
        <w:t>Протокол мониторинга физической подготовки</w:t>
      </w:r>
    </w:p>
    <w:p w:rsidR="00192EDC" w:rsidRPr="00283BB1" w:rsidRDefault="00192EDC" w:rsidP="00192EDC">
      <w:pPr>
        <w:spacing w:after="0" w:line="360" w:lineRule="auto"/>
        <w:ind w:firstLine="709"/>
        <w:contextualSpacing/>
        <w:jc w:val="right"/>
        <w:rPr>
          <w:rFonts w:ascii="Times New Roman" w:hAnsi="Times New Roman"/>
          <w:b/>
          <w:bCs/>
          <w:color w:val="000000"/>
          <w:sz w:val="26"/>
          <w:szCs w:val="26"/>
        </w:rPr>
      </w:pPr>
      <w:r w:rsidRPr="00283BB1">
        <w:rPr>
          <w:rFonts w:ascii="Times New Roman" w:hAnsi="Times New Roman"/>
          <w:b/>
          <w:bCs/>
          <w:color w:val="000000"/>
          <w:sz w:val="26"/>
          <w:szCs w:val="26"/>
        </w:rPr>
        <w:t>Дата: «____»_________20____г.</w:t>
      </w:r>
    </w:p>
    <w:tbl>
      <w:tblPr>
        <w:tblW w:w="15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851"/>
        <w:gridCol w:w="977"/>
        <w:gridCol w:w="851"/>
        <w:gridCol w:w="993"/>
        <w:gridCol w:w="850"/>
        <w:gridCol w:w="850"/>
        <w:gridCol w:w="850"/>
        <w:gridCol w:w="993"/>
        <w:gridCol w:w="850"/>
        <w:gridCol w:w="851"/>
        <w:gridCol w:w="2126"/>
        <w:gridCol w:w="1701"/>
      </w:tblGrid>
      <w:tr w:rsidR="00192EDC" w:rsidRPr="00283BB1" w:rsidTr="00541159">
        <w:trPr>
          <w:jc w:val="center"/>
        </w:trPr>
        <w:tc>
          <w:tcPr>
            <w:tcW w:w="518" w:type="dxa"/>
            <w:vMerge w:val="restart"/>
            <w:shd w:val="clear" w:color="auto" w:fill="auto"/>
            <w:vAlign w:val="center"/>
          </w:tcPr>
          <w:p w:rsidR="00192EDC" w:rsidRPr="00283BB1" w:rsidRDefault="00192EDC" w:rsidP="00541159">
            <w:pPr>
              <w:spacing w:after="0" w:line="360" w:lineRule="auto"/>
              <w:contextualSpacing/>
              <w:jc w:val="center"/>
              <w:rPr>
                <w:rFonts w:ascii="Times New Roman" w:hAnsi="Times New Roman"/>
                <w:b/>
                <w:bCs/>
                <w:color w:val="000000"/>
                <w:sz w:val="20"/>
                <w:szCs w:val="24"/>
              </w:rPr>
            </w:pPr>
            <w:r w:rsidRPr="00283BB1">
              <w:rPr>
                <w:rFonts w:ascii="Times New Roman" w:hAnsi="Times New Roman"/>
                <w:b/>
                <w:bCs/>
                <w:color w:val="000000"/>
                <w:sz w:val="20"/>
                <w:szCs w:val="24"/>
              </w:rPr>
              <w:t>№ п/п</w:t>
            </w:r>
          </w:p>
        </w:tc>
        <w:tc>
          <w:tcPr>
            <w:tcW w:w="2851" w:type="dxa"/>
            <w:vMerge w:val="restart"/>
            <w:shd w:val="clear" w:color="auto" w:fill="auto"/>
            <w:vAlign w:val="center"/>
          </w:tcPr>
          <w:p w:rsidR="00192EDC" w:rsidRPr="00283BB1" w:rsidRDefault="00192EDC" w:rsidP="00541159">
            <w:pPr>
              <w:spacing w:after="0" w:line="360" w:lineRule="auto"/>
              <w:contextualSpacing/>
              <w:jc w:val="center"/>
              <w:rPr>
                <w:rFonts w:ascii="Times New Roman" w:hAnsi="Times New Roman"/>
                <w:b/>
                <w:bCs/>
                <w:color w:val="000000"/>
                <w:sz w:val="20"/>
                <w:szCs w:val="24"/>
              </w:rPr>
            </w:pPr>
            <w:r w:rsidRPr="00283BB1">
              <w:rPr>
                <w:rFonts w:ascii="Times New Roman" w:hAnsi="Times New Roman"/>
                <w:b/>
                <w:bCs/>
                <w:color w:val="000000"/>
                <w:sz w:val="20"/>
                <w:szCs w:val="24"/>
              </w:rPr>
              <w:t>ФИО обучающегося</w:t>
            </w:r>
          </w:p>
          <w:p w:rsidR="00192EDC" w:rsidRPr="00283BB1" w:rsidRDefault="00192EDC" w:rsidP="00541159">
            <w:pPr>
              <w:spacing w:after="0" w:line="360" w:lineRule="auto"/>
              <w:contextualSpacing/>
              <w:jc w:val="center"/>
              <w:rPr>
                <w:rFonts w:ascii="Times New Roman" w:hAnsi="Times New Roman"/>
                <w:b/>
                <w:bCs/>
                <w:color w:val="000000"/>
                <w:sz w:val="26"/>
                <w:szCs w:val="26"/>
              </w:rPr>
            </w:pPr>
          </w:p>
          <w:p w:rsidR="00192EDC" w:rsidRPr="00283BB1" w:rsidRDefault="00192EDC" w:rsidP="00541159">
            <w:pPr>
              <w:spacing w:after="0" w:line="360" w:lineRule="auto"/>
              <w:contextualSpacing/>
              <w:jc w:val="center"/>
              <w:rPr>
                <w:rFonts w:ascii="Times New Roman" w:hAnsi="Times New Roman"/>
                <w:b/>
                <w:bCs/>
                <w:color w:val="000000"/>
                <w:sz w:val="20"/>
                <w:szCs w:val="24"/>
              </w:rPr>
            </w:pPr>
          </w:p>
        </w:tc>
        <w:tc>
          <w:tcPr>
            <w:tcW w:w="977" w:type="dxa"/>
            <w:vMerge w:val="restart"/>
            <w:shd w:val="clear" w:color="auto" w:fill="auto"/>
            <w:vAlign w:val="center"/>
          </w:tcPr>
          <w:p w:rsidR="00192EDC" w:rsidRPr="00283BB1" w:rsidRDefault="00192EDC" w:rsidP="00541159">
            <w:pPr>
              <w:spacing w:after="0" w:line="360" w:lineRule="auto"/>
              <w:contextualSpacing/>
              <w:jc w:val="center"/>
              <w:rPr>
                <w:rFonts w:ascii="Times New Roman" w:hAnsi="Times New Roman"/>
                <w:b/>
                <w:bCs/>
                <w:color w:val="000000"/>
                <w:sz w:val="20"/>
                <w:szCs w:val="24"/>
              </w:rPr>
            </w:pPr>
            <w:r w:rsidRPr="00283BB1">
              <w:rPr>
                <w:rFonts w:ascii="Times New Roman" w:hAnsi="Times New Roman"/>
                <w:b/>
                <w:bCs/>
                <w:color w:val="000000"/>
                <w:sz w:val="20"/>
                <w:szCs w:val="24"/>
              </w:rPr>
              <w:t>Возраст</w:t>
            </w:r>
          </w:p>
        </w:tc>
        <w:tc>
          <w:tcPr>
            <w:tcW w:w="1844" w:type="dxa"/>
            <w:gridSpan w:val="2"/>
          </w:tcPr>
          <w:p w:rsidR="00192EDC" w:rsidRPr="00283BB1" w:rsidRDefault="00192EDC" w:rsidP="00541159">
            <w:pPr>
              <w:spacing w:after="0" w:line="240" w:lineRule="auto"/>
              <w:contextualSpacing/>
              <w:jc w:val="center"/>
              <w:rPr>
                <w:rFonts w:ascii="Times New Roman" w:hAnsi="Times New Roman"/>
                <w:b/>
                <w:color w:val="000000"/>
                <w:sz w:val="20"/>
                <w:szCs w:val="24"/>
              </w:rPr>
            </w:pPr>
          </w:p>
        </w:tc>
        <w:tc>
          <w:tcPr>
            <w:tcW w:w="1700" w:type="dxa"/>
            <w:gridSpan w:val="2"/>
          </w:tcPr>
          <w:p w:rsidR="00192EDC" w:rsidRPr="00283BB1" w:rsidRDefault="00192EDC" w:rsidP="00541159">
            <w:pPr>
              <w:spacing w:after="0" w:line="240" w:lineRule="auto"/>
              <w:contextualSpacing/>
              <w:jc w:val="center"/>
              <w:rPr>
                <w:rFonts w:ascii="Times New Roman" w:hAnsi="Times New Roman"/>
                <w:b/>
                <w:color w:val="000000"/>
                <w:sz w:val="20"/>
                <w:szCs w:val="24"/>
              </w:rPr>
            </w:pPr>
          </w:p>
        </w:tc>
        <w:tc>
          <w:tcPr>
            <w:tcW w:w="1843" w:type="dxa"/>
            <w:gridSpan w:val="2"/>
            <w:shd w:val="clear" w:color="auto" w:fill="auto"/>
            <w:vAlign w:val="center"/>
          </w:tcPr>
          <w:p w:rsidR="00192EDC" w:rsidRDefault="00192EDC" w:rsidP="00541159">
            <w:pPr>
              <w:spacing w:after="0" w:line="240" w:lineRule="auto"/>
              <w:contextualSpacing/>
              <w:jc w:val="center"/>
              <w:rPr>
                <w:rFonts w:ascii="Times New Roman" w:hAnsi="Times New Roman"/>
                <w:b/>
                <w:color w:val="000000"/>
                <w:sz w:val="20"/>
                <w:szCs w:val="20"/>
              </w:rPr>
            </w:pPr>
          </w:p>
        </w:tc>
        <w:tc>
          <w:tcPr>
            <w:tcW w:w="1701" w:type="dxa"/>
            <w:gridSpan w:val="2"/>
            <w:shd w:val="clear" w:color="auto" w:fill="auto"/>
            <w:vAlign w:val="center"/>
          </w:tcPr>
          <w:p w:rsidR="00192EDC" w:rsidRPr="00283BB1" w:rsidRDefault="00192EDC" w:rsidP="00541159">
            <w:pPr>
              <w:spacing w:after="0" w:line="240" w:lineRule="auto"/>
              <w:contextualSpacing/>
              <w:jc w:val="center"/>
              <w:rPr>
                <w:rFonts w:ascii="Times New Roman" w:hAnsi="Times New Roman"/>
                <w:b/>
                <w:color w:val="000000"/>
                <w:sz w:val="20"/>
                <w:szCs w:val="24"/>
              </w:rPr>
            </w:pPr>
          </w:p>
        </w:tc>
        <w:tc>
          <w:tcPr>
            <w:tcW w:w="2126" w:type="dxa"/>
            <w:vMerge w:val="restart"/>
            <w:shd w:val="clear" w:color="auto" w:fill="auto"/>
            <w:vAlign w:val="center"/>
          </w:tcPr>
          <w:p w:rsidR="00192EDC" w:rsidRPr="00283BB1" w:rsidRDefault="00192EDC" w:rsidP="00541159">
            <w:pPr>
              <w:spacing w:after="0" w:line="240" w:lineRule="auto"/>
              <w:contextualSpacing/>
              <w:jc w:val="center"/>
              <w:rPr>
                <w:rFonts w:ascii="Times New Roman" w:hAnsi="Times New Roman"/>
                <w:b/>
                <w:color w:val="000000"/>
                <w:sz w:val="20"/>
                <w:szCs w:val="24"/>
              </w:rPr>
            </w:pPr>
            <w:r w:rsidRPr="00283BB1">
              <w:rPr>
                <w:rFonts w:ascii="Times New Roman" w:hAnsi="Times New Roman"/>
                <w:b/>
                <w:color w:val="000000"/>
                <w:sz w:val="20"/>
                <w:szCs w:val="24"/>
              </w:rPr>
              <w:t>Отметка об освоении программного материала</w:t>
            </w:r>
          </w:p>
        </w:tc>
        <w:tc>
          <w:tcPr>
            <w:tcW w:w="1701" w:type="dxa"/>
            <w:vMerge w:val="restart"/>
            <w:shd w:val="clear" w:color="auto" w:fill="auto"/>
            <w:vAlign w:val="center"/>
          </w:tcPr>
          <w:p w:rsidR="00192EDC" w:rsidRPr="00283BB1" w:rsidRDefault="00192EDC" w:rsidP="00541159">
            <w:pPr>
              <w:spacing w:after="0" w:line="240" w:lineRule="auto"/>
              <w:contextualSpacing/>
              <w:jc w:val="center"/>
              <w:rPr>
                <w:rFonts w:ascii="Times New Roman" w:hAnsi="Times New Roman"/>
                <w:b/>
                <w:color w:val="000000"/>
                <w:sz w:val="20"/>
                <w:szCs w:val="24"/>
              </w:rPr>
            </w:pPr>
            <w:r w:rsidRPr="00283BB1">
              <w:rPr>
                <w:rFonts w:ascii="Times New Roman" w:hAnsi="Times New Roman"/>
                <w:b/>
                <w:color w:val="000000"/>
                <w:sz w:val="20"/>
                <w:szCs w:val="24"/>
              </w:rPr>
              <w:t>Примечание</w:t>
            </w:r>
          </w:p>
        </w:tc>
      </w:tr>
      <w:tr w:rsidR="00192EDC" w:rsidRPr="00283BB1" w:rsidTr="00541159">
        <w:trPr>
          <w:trHeight w:val="425"/>
          <w:jc w:val="center"/>
        </w:trPr>
        <w:tc>
          <w:tcPr>
            <w:tcW w:w="518" w:type="dxa"/>
            <w:vMerge/>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vMerge/>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77" w:type="dxa"/>
            <w:vMerge/>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85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2126" w:type="dxa"/>
            <w:vMerge/>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vMerge/>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trHeight w:val="403"/>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r w:rsidR="00192EDC" w:rsidRPr="00283BB1" w:rsidTr="00541159">
        <w:trPr>
          <w:jc w:val="center"/>
        </w:trPr>
        <w:tc>
          <w:tcPr>
            <w:tcW w:w="518"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541159">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541159">
            <w:pPr>
              <w:spacing w:after="0" w:line="360" w:lineRule="auto"/>
              <w:contextualSpacing/>
              <w:jc w:val="center"/>
              <w:rPr>
                <w:rFonts w:ascii="Times New Roman" w:hAnsi="Times New Roman"/>
                <w:b/>
                <w:bCs/>
                <w:color w:val="000000"/>
                <w:sz w:val="26"/>
                <w:szCs w:val="26"/>
              </w:rPr>
            </w:pPr>
          </w:p>
        </w:tc>
      </w:tr>
    </w:tbl>
    <w:p w:rsidR="00192EDC" w:rsidRDefault="00192EDC" w:rsidP="00192EDC">
      <w:pPr>
        <w:spacing w:after="0" w:line="360" w:lineRule="auto"/>
        <w:ind w:firstLine="709"/>
        <w:jc w:val="right"/>
        <w:rPr>
          <w:rFonts w:ascii="Times New Roman" w:hAnsi="Times New Roman"/>
          <w:b/>
          <w:bCs/>
          <w:color w:val="000000"/>
          <w:sz w:val="28"/>
          <w:szCs w:val="28"/>
        </w:rPr>
      </w:pPr>
    </w:p>
    <w:p w:rsidR="00192EDC" w:rsidRPr="00853F95" w:rsidRDefault="00192EDC" w:rsidP="00192EDC">
      <w:pPr>
        <w:spacing w:after="0" w:line="360" w:lineRule="auto"/>
        <w:ind w:firstLine="709"/>
        <w:jc w:val="center"/>
        <w:rPr>
          <w:rFonts w:ascii="Times New Roman" w:hAnsi="Times New Roman"/>
          <w:b/>
          <w:sz w:val="28"/>
          <w:szCs w:val="28"/>
        </w:rPr>
      </w:pPr>
      <w:r w:rsidRPr="00283BB1">
        <w:rPr>
          <w:rFonts w:ascii="Times New Roman" w:hAnsi="Times New Roman"/>
          <w:b/>
          <w:bCs/>
          <w:color w:val="000000"/>
          <w:sz w:val="28"/>
          <w:szCs w:val="28"/>
        </w:rPr>
        <w:t>Тренер-преподаватель     ____________________/_____________________/</w:t>
      </w:r>
    </w:p>
    <w:p w:rsidR="00192EDC" w:rsidRDefault="00192EDC" w:rsidP="00CC14A5">
      <w:pPr>
        <w:spacing w:after="0" w:line="240" w:lineRule="auto"/>
        <w:ind w:firstLine="709"/>
        <w:jc w:val="both"/>
        <w:rPr>
          <w:rFonts w:ascii="Times New Roman" w:hAnsi="Times New Roman" w:cs="Times New Roman"/>
          <w:sz w:val="24"/>
          <w:szCs w:val="24"/>
        </w:rPr>
      </w:pPr>
    </w:p>
    <w:p w:rsidR="00192EDC" w:rsidRPr="000107A8" w:rsidRDefault="00192EDC" w:rsidP="00CC14A5">
      <w:pPr>
        <w:spacing w:after="0" w:line="240" w:lineRule="auto"/>
        <w:ind w:firstLine="709"/>
        <w:jc w:val="both"/>
        <w:rPr>
          <w:rFonts w:ascii="Times New Roman" w:hAnsi="Times New Roman" w:cs="Times New Roman"/>
          <w:sz w:val="28"/>
          <w:szCs w:val="28"/>
        </w:rPr>
      </w:pPr>
    </w:p>
    <w:sectPr w:rsidR="00192EDC" w:rsidRPr="000107A8" w:rsidSect="00192EDC">
      <w:pgSz w:w="16834" w:h="11909" w:orient="landscape"/>
      <w:pgMar w:top="851" w:right="1134" w:bottom="1701" w:left="1134"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09E" w:rsidRDefault="007E009E" w:rsidP="00746945">
      <w:pPr>
        <w:spacing w:after="0" w:line="240" w:lineRule="auto"/>
      </w:pPr>
      <w:r>
        <w:separator/>
      </w:r>
    </w:p>
  </w:endnote>
  <w:endnote w:type="continuationSeparator" w:id="0">
    <w:p w:rsidR="007E009E" w:rsidRDefault="007E009E" w:rsidP="0074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F1" w:rsidRDefault="00F803F1" w:rsidP="00330CC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F803F1" w:rsidRDefault="00F803F1" w:rsidP="00330CC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F1" w:rsidRDefault="00F803F1" w:rsidP="00330CC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E326D">
      <w:rPr>
        <w:rStyle w:val="a8"/>
        <w:noProof/>
      </w:rPr>
      <w:t>11</w:t>
    </w:r>
    <w:r>
      <w:rPr>
        <w:rStyle w:val="a8"/>
      </w:rPr>
      <w:fldChar w:fldCharType="end"/>
    </w:r>
  </w:p>
  <w:p w:rsidR="00F803F1" w:rsidRDefault="00F803F1" w:rsidP="00330CCF">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09E" w:rsidRDefault="007E009E" w:rsidP="00746945">
      <w:pPr>
        <w:spacing w:after="0" w:line="240" w:lineRule="auto"/>
      </w:pPr>
      <w:r>
        <w:separator/>
      </w:r>
    </w:p>
  </w:footnote>
  <w:footnote w:type="continuationSeparator" w:id="0">
    <w:p w:rsidR="007E009E" w:rsidRDefault="007E009E" w:rsidP="00746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652"/>
    <w:multiLevelType w:val="multilevel"/>
    <w:tmpl w:val="8790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467F"/>
    <w:multiLevelType w:val="hybridMultilevel"/>
    <w:tmpl w:val="B04C09FA"/>
    <w:lvl w:ilvl="0" w:tplc="3C4801FE">
      <w:start w:val="1"/>
      <w:numFmt w:val="bullet"/>
      <w:lvlText w:val=""/>
      <w:lvlJc w:val="left"/>
      <w:pPr>
        <w:ind w:left="1778"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5B6F5B"/>
    <w:multiLevelType w:val="hybridMultilevel"/>
    <w:tmpl w:val="DB806D40"/>
    <w:lvl w:ilvl="0" w:tplc="C238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262FB8"/>
    <w:multiLevelType w:val="multilevel"/>
    <w:tmpl w:val="68ECA738"/>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6"/>
      <w:numFmt w:val="decimal"/>
      <w:isLgl/>
      <w:lvlText w:val="%1.%2.%3."/>
      <w:lvlJc w:val="left"/>
      <w:pPr>
        <w:ind w:left="1080" w:hanging="720"/>
      </w:pPr>
      <w:rPr>
        <w:rFonts w:cs="Times New Roman" w:hint="default"/>
      </w:rPr>
    </w:lvl>
    <w:lvl w:ilvl="3">
      <w:start w:val="2"/>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D82744B"/>
    <w:multiLevelType w:val="multilevel"/>
    <w:tmpl w:val="4F3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A0025"/>
    <w:multiLevelType w:val="hybridMultilevel"/>
    <w:tmpl w:val="5E488E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6A3484"/>
    <w:multiLevelType w:val="hybridMultilevel"/>
    <w:tmpl w:val="AF2E2804"/>
    <w:lvl w:ilvl="0" w:tplc="BE869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2642ED"/>
    <w:multiLevelType w:val="multilevel"/>
    <w:tmpl w:val="417814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78501B8"/>
    <w:multiLevelType w:val="multilevel"/>
    <w:tmpl w:val="2CA8B31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057CA3"/>
    <w:multiLevelType w:val="multilevel"/>
    <w:tmpl w:val="87FC549C"/>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b/>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1AE62BB0"/>
    <w:multiLevelType w:val="multilevel"/>
    <w:tmpl w:val="75361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F234A"/>
    <w:multiLevelType w:val="multilevel"/>
    <w:tmpl w:val="EEF8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E074B"/>
    <w:multiLevelType w:val="multilevel"/>
    <w:tmpl w:val="067A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227DB0"/>
    <w:multiLevelType w:val="hybridMultilevel"/>
    <w:tmpl w:val="349246F2"/>
    <w:lvl w:ilvl="0" w:tplc="04190001">
      <w:start w:val="1"/>
      <w:numFmt w:val="bullet"/>
      <w:lvlText w:val=""/>
      <w:lvlJc w:val="left"/>
      <w:pPr>
        <w:ind w:left="1069" w:hanging="360"/>
      </w:pPr>
      <w:rPr>
        <w:rFonts w:ascii="Symbol" w:hAnsi="Symbol"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F35CB3"/>
    <w:multiLevelType w:val="multilevel"/>
    <w:tmpl w:val="354E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00786"/>
    <w:multiLevelType w:val="hybridMultilevel"/>
    <w:tmpl w:val="7BBC411E"/>
    <w:lvl w:ilvl="0" w:tplc="714AB4BE">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E1103E"/>
    <w:multiLevelType w:val="hybridMultilevel"/>
    <w:tmpl w:val="DB58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6E6101"/>
    <w:multiLevelType w:val="multilevel"/>
    <w:tmpl w:val="6334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377846"/>
    <w:multiLevelType w:val="multilevel"/>
    <w:tmpl w:val="EA3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3785F"/>
    <w:multiLevelType w:val="multilevel"/>
    <w:tmpl w:val="341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AF2449"/>
    <w:multiLevelType w:val="multilevel"/>
    <w:tmpl w:val="12B29B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6642334"/>
    <w:multiLevelType w:val="multilevel"/>
    <w:tmpl w:val="6C6E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B059E"/>
    <w:multiLevelType w:val="multilevel"/>
    <w:tmpl w:val="375E8A8E"/>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594E4A"/>
    <w:multiLevelType w:val="hybridMultilevel"/>
    <w:tmpl w:val="73F638E0"/>
    <w:lvl w:ilvl="0" w:tplc="C2386EB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D8618F"/>
    <w:multiLevelType w:val="multilevel"/>
    <w:tmpl w:val="8EACD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E5693"/>
    <w:multiLevelType w:val="hybridMultilevel"/>
    <w:tmpl w:val="A98CCDD2"/>
    <w:lvl w:ilvl="0" w:tplc="98A80A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30306E"/>
    <w:multiLevelType w:val="multilevel"/>
    <w:tmpl w:val="400C982A"/>
    <w:lvl w:ilvl="0">
      <w:start w:val="1"/>
      <w:numFmt w:val="decimal"/>
      <w:lvlText w:val="%1."/>
      <w:lvlJc w:val="left"/>
      <w:pPr>
        <w:ind w:left="360" w:hanging="360"/>
      </w:pPr>
      <w:rPr>
        <w:rFonts w:hint="default"/>
        <w:color w:val="666666"/>
      </w:rPr>
    </w:lvl>
    <w:lvl w:ilvl="1">
      <w:start w:val="1"/>
      <w:numFmt w:val="decimal"/>
      <w:lvlText w:val="%1.%2."/>
      <w:lvlJc w:val="left"/>
      <w:pPr>
        <w:ind w:left="480" w:hanging="360"/>
      </w:pPr>
      <w:rPr>
        <w:rFonts w:hint="default"/>
        <w:color w:val="666666"/>
      </w:rPr>
    </w:lvl>
    <w:lvl w:ilvl="2">
      <w:start w:val="1"/>
      <w:numFmt w:val="decimal"/>
      <w:lvlText w:val="%1.%2.%3."/>
      <w:lvlJc w:val="left"/>
      <w:pPr>
        <w:ind w:left="960" w:hanging="720"/>
      </w:pPr>
      <w:rPr>
        <w:rFonts w:hint="default"/>
        <w:color w:val="666666"/>
      </w:rPr>
    </w:lvl>
    <w:lvl w:ilvl="3">
      <w:start w:val="1"/>
      <w:numFmt w:val="decimal"/>
      <w:lvlText w:val="%1.%2.%3.%4."/>
      <w:lvlJc w:val="left"/>
      <w:pPr>
        <w:ind w:left="1080" w:hanging="720"/>
      </w:pPr>
      <w:rPr>
        <w:rFonts w:hint="default"/>
        <w:color w:val="666666"/>
      </w:rPr>
    </w:lvl>
    <w:lvl w:ilvl="4">
      <w:start w:val="1"/>
      <w:numFmt w:val="decimal"/>
      <w:lvlText w:val="%1.%2.%3.%4.%5."/>
      <w:lvlJc w:val="left"/>
      <w:pPr>
        <w:ind w:left="1560" w:hanging="1080"/>
      </w:pPr>
      <w:rPr>
        <w:rFonts w:hint="default"/>
        <w:color w:val="666666"/>
      </w:rPr>
    </w:lvl>
    <w:lvl w:ilvl="5">
      <w:start w:val="1"/>
      <w:numFmt w:val="decimal"/>
      <w:lvlText w:val="%1.%2.%3.%4.%5.%6."/>
      <w:lvlJc w:val="left"/>
      <w:pPr>
        <w:ind w:left="1680" w:hanging="1080"/>
      </w:pPr>
      <w:rPr>
        <w:rFonts w:hint="default"/>
        <w:color w:val="666666"/>
      </w:rPr>
    </w:lvl>
    <w:lvl w:ilvl="6">
      <w:start w:val="1"/>
      <w:numFmt w:val="decimal"/>
      <w:lvlText w:val="%1.%2.%3.%4.%5.%6.%7."/>
      <w:lvlJc w:val="left"/>
      <w:pPr>
        <w:ind w:left="2160" w:hanging="1440"/>
      </w:pPr>
      <w:rPr>
        <w:rFonts w:hint="default"/>
        <w:color w:val="666666"/>
      </w:rPr>
    </w:lvl>
    <w:lvl w:ilvl="7">
      <w:start w:val="1"/>
      <w:numFmt w:val="decimal"/>
      <w:lvlText w:val="%1.%2.%3.%4.%5.%6.%7.%8."/>
      <w:lvlJc w:val="left"/>
      <w:pPr>
        <w:ind w:left="2280" w:hanging="1440"/>
      </w:pPr>
      <w:rPr>
        <w:rFonts w:hint="default"/>
        <w:color w:val="666666"/>
      </w:rPr>
    </w:lvl>
    <w:lvl w:ilvl="8">
      <w:start w:val="1"/>
      <w:numFmt w:val="decimal"/>
      <w:lvlText w:val="%1.%2.%3.%4.%5.%6.%7.%8.%9."/>
      <w:lvlJc w:val="left"/>
      <w:pPr>
        <w:ind w:left="2760" w:hanging="1800"/>
      </w:pPr>
      <w:rPr>
        <w:rFonts w:hint="default"/>
        <w:color w:val="666666"/>
      </w:rPr>
    </w:lvl>
  </w:abstractNum>
  <w:abstractNum w:abstractNumId="27" w15:restartNumberingAfterBreak="0">
    <w:nsid w:val="4F4E20B8"/>
    <w:multiLevelType w:val="multilevel"/>
    <w:tmpl w:val="C2B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A1076"/>
    <w:multiLevelType w:val="multilevel"/>
    <w:tmpl w:val="5770E6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49805FD"/>
    <w:multiLevelType w:val="hybridMultilevel"/>
    <w:tmpl w:val="F5A66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6C3411"/>
    <w:multiLevelType w:val="multilevel"/>
    <w:tmpl w:val="5D84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C1CA2"/>
    <w:multiLevelType w:val="multilevel"/>
    <w:tmpl w:val="95044C3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678812FA"/>
    <w:multiLevelType w:val="multilevel"/>
    <w:tmpl w:val="8BA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D252E"/>
    <w:multiLevelType w:val="hybridMultilevel"/>
    <w:tmpl w:val="10223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4C4F2E"/>
    <w:multiLevelType w:val="hybridMultilevel"/>
    <w:tmpl w:val="09A8AB54"/>
    <w:lvl w:ilvl="0" w:tplc="3C4801FE">
      <w:start w:val="1"/>
      <w:numFmt w:val="bullet"/>
      <w:lvlText w:val=""/>
      <w:lvlJc w:val="left"/>
      <w:pPr>
        <w:ind w:left="1778"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C513E33"/>
    <w:multiLevelType w:val="multilevel"/>
    <w:tmpl w:val="BB9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A60040"/>
    <w:multiLevelType w:val="multilevel"/>
    <w:tmpl w:val="A8C8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251D2"/>
    <w:multiLevelType w:val="multilevel"/>
    <w:tmpl w:val="5B566522"/>
    <w:lvl w:ilvl="0">
      <w:start w:val="1"/>
      <w:numFmt w:val="decimal"/>
      <w:lvlText w:val="%1."/>
      <w:lvlJc w:val="left"/>
      <w:pPr>
        <w:ind w:left="72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38" w15:restartNumberingAfterBreak="0">
    <w:nsid w:val="765869DE"/>
    <w:multiLevelType w:val="hybridMultilevel"/>
    <w:tmpl w:val="C89C9F00"/>
    <w:lvl w:ilvl="0" w:tplc="3C4801FE">
      <w:start w:val="1"/>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79B551D"/>
    <w:multiLevelType w:val="hybridMultilevel"/>
    <w:tmpl w:val="1540BA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7C9290F"/>
    <w:multiLevelType w:val="hybridMultilevel"/>
    <w:tmpl w:val="98AED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E67247"/>
    <w:multiLevelType w:val="multilevel"/>
    <w:tmpl w:val="4560F2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78B20F78"/>
    <w:multiLevelType w:val="hybridMultilevel"/>
    <w:tmpl w:val="D3143B8E"/>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C0817CB"/>
    <w:multiLevelType w:val="multilevel"/>
    <w:tmpl w:val="ED0A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33"/>
  </w:num>
  <w:num w:numId="4">
    <w:abstractNumId w:val="39"/>
  </w:num>
  <w:num w:numId="5">
    <w:abstractNumId w:val="42"/>
  </w:num>
  <w:num w:numId="6">
    <w:abstractNumId w:val="15"/>
  </w:num>
  <w:num w:numId="7">
    <w:abstractNumId w:val="40"/>
  </w:num>
  <w:num w:numId="8">
    <w:abstractNumId w:val="31"/>
  </w:num>
  <w:num w:numId="9">
    <w:abstractNumId w:val="37"/>
  </w:num>
  <w:num w:numId="10">
    <w:abstractNumId w:val="17"/>
  </w:num>
  <w:num w:numId="11">
    <w:abstractNumId w:val="14"/>
  </w:num>
  <w:num w:numId="12">
    <w:abstractNumId w:val="10"/>
  </w:num>
  <w:num w:numId="13">
    <w:abstractNumId w:val="4"/>
  </w:num>
  <w:num w:numId="14">
    <w:abstractNumId w:val="22"/>
  </w:num>
  <w:num w:numId="15">
    <w:abstractNumId w:val="36"/>
  </w:num>
  <w:num w:numId="16">
    <w:abstractNumId w:val="32"/>
  </w:num>
  <w:num w:numId="17">
    <w:abstractNumId w:val="43"/>
  </w:num>
  <w:num w:numId="18">
    <w:abstractNumId w:val="30"/>
  </w:num>
  <w:num w:numId="19">
    <w:abstractNumId w:val="18"/>
  </w:num>
  <w:num w:numId="20">
    <w:abstractNumId w:val="24"/>
  </w:num>
  <w:num w:numId="21">
    <w:abstractNumId w:val="8"/>
  </w:num>
  <w:num w:numId="22">
    <w:abstractNumId w:val="27"/>
  </w:num>
  <w:num w:numId="23">
    <w:abstractNumId w:val="29"/>
  </w:num>
  <w:num w:numId="24">
    <w:abstractNumId w:val="35"/>
  </w:num>
  <w:num w:numId="25">
    <w:abstractNumId w:val="21"/>
  </w:num>
  <w:num w:numId="26">
    <w:abstractNumId w:val="11"/>
  </w:num>
  <w:num w:numId="27">
    <w:abstractNumId w:val="0"/>
  </w:num>
  <w:num w:numId="28">
    <w:abstractNumId w:val="12"/>
  </w:num>
  <w:num w:numId="29">
    <w:abstractNumId w:val="19"/>
  </w:num>
  <w:num w:numId="30">
    <w:abstractNumId w:val="26"/>
  </w:num>
  <w:num w:numId="31">
    <w:abstractNumId w:val="7"/>
  </w:num>
  <w:num w:numId="32">
    <w:abstractNumId w:val="38"/>
  </w:num>
  <w:num w:numId="33">
    <w:abstractNumId w:val="6"/>
  </w:num>
  <w:num w:numId="34">
    <w:abstractNumId w:val="1"/>
  </w:num>
  <w:num w:numId="35">
    <w:abstractNumId w:val="34"/>
  </w:num>
  <w:num w:numId="36">
    <w:abstractNumId w:val="2"/>
  </w:num>
  <w:num w:numId="37">
    <w:abstractNumId w:val="23"/>
  </w:num>
  <w:num w:numId="38">
    <w:abstractNumId w:val="28"/>
  </w:num>
  <w:num w:numId="39">
    <w:abstractNumId w:val="41"/>
  </w:num>
  <w:num w:numId="40">
    <w:abstractNumId w:val="20"/>
  </w:num>
  <w:num w:numId="41">
    <w:abstractNumId w:val="5"/>
  </w:num>
  <w:num w:numId="42">
    <w:abstractNumId w:val="9"/>
  </w:num>
  <w:num w:numId="43">
    <w:abstractNumId w:val="13"/>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0CCF"/>
    <w:rsid w:val="000107A8"/>
    <w:rsid w:val="00013A99"/>
    <w:rsid w:val="00020955"/>
    <w:rsid w:val="00023644"/>
    <w:rsid w:val="0004479E"/>
    <w:rsid w:val="000576F4"/>
    <w:rsid w:val="000624C3"/>
    <w:rsid w:val="000632A7"/>
    <w:rsid w:val="00073D09"/>
    <w:rsid w:val="000829DA"/>
    <w:rsid w:val="0009115D"/>
    <w:rsid w:val="00091BB7"/>
    <w:rsid w:val="000A7801"/>
    <w:rsid w:val="000B3147"/>
    <w:rsid w:val="000C20E0"/>
    <w:rsid w:val="000F41EE"/>
    <w:rsid w:val="001160FA"/>
    <w:rsid w:val="0012770A"/>
    <w:rsid w:val="0013120C"/>
    <w:rsid w:val="00164F9A"/>
    <w:rsid w:val="00192BAB"/>
    <w:rsid w:val="00192EDC"/>
    <w:rsid w:val="001A3E02"/>
    <w:rsid w:val="001A6764"/>
    <w:rsid w:val="001B46B8"/>
    <w:rsid w:val="001B5AA5"/>
    <w:rsid w:val="001C7B04"/>
    <w:rsid w:val="001D2517"/>
    <w:rsid w:val="001D51C5"/>
    <w:rsid w:val="001E13C5"/>
    <w:rsid w:val="002257A1"/>
    <w:rsid w:val="00234BAF"/>
    <w:rsid w:val="0025560B"/>
    <w:rsid w:val="00255990"/>
    <w:rsid w:val="002670F8"/>
    <w:rsid w:val="00283CA9"/>
    <w:rsid w:val="00283D6B"/>
    <w:rsid w:val="002A0139"/>
    <w:rsid w:val="002A3EA6"/>
    <w:rsid w:val="002B664F"/>
    <w:rsid w:val="002C001F"/>
    <w:rsid w:val="002D38CD"/>
    <w:rsid w:val="00330CCF"/>
    <w:rsid w:val="003C24E4"/>
    <w:rsid w:val="003D1529"/>
    <w:rsid w:val="003E041B"/>
    <w:rsid w:val="0042173B"/>
    <w:rsid w:val="00421B1B"/>
    <w:rsid w:val="00457AF0"/>
    <w:rsid w:val="00465314"/>
    <w:rsid w:val="004873AB"/>
    <w:rsid w:val="004C5C7C"/>
    <w:rsid w:val="004D1EF0"/>
    <w:rsid w:val="004F0F50"/>
    <w:rsid w:val="00517794"/>
    <w:rsid w:val="00517C79"/>
    <w:rsid w:val="00525A4D"/>
    <w:rsid w:val="0053000D"/>
    <w:rsid w:val="00541159"/>
    <w:rsid w:val="00552984"/>
    <w:rsid w:val="00557FC8"/>
    <w:rsid w:val="00570174"/>
    <w:rsid w:val="005A5C76"/>
    <w:rsid w:val="005B357D"/>
    <w:rsid w:val="005D4128"/>
    <w:rsid w:val="005D77F6"/>
    <w:rsid w:val="005F4605"/>
    <w:rsid w:val="005F66FA"/>
    <w:rsid w:val="00614B95"/>
    <w:rsid w:val="00673AF9"/>
    <w:rsid w:val="00680CD3"/>
    <w:rsid w:val="006946D1"/>
    <w:rsid w:val="006D624A"/>
    <w:rsid w:val="006D759C"/>
    <w:rsid w:val="006F53BE"/>
    <w:rsid w:val="007148A2"/>
    <w:rsid w:val="00721E5A"/>
    <w:rsid w:val="00733C16"/>
    <w:rsid w:val="00746945"/>
    <w:rsid w:val="00785C82"/>
    <w:rsid w:val="007A4277"/>
    <w:rsid w:val="007E009E"/>
    <w:rsid w:val="007E190B"/>
    <w:rsid w:val="007F06C2"/>
    <w:rsid w:val="00807FF5"/>
    <w:rsid w:val="0081383B"/>
    <w:rsid w:val="00816116"/>
    <w:rsid w:val="00835052"/>
    <w:rsid w:val="00836914"/>
    <w:rsid w:val="00847D51"/>
    <w:rsid w:val="008715FD"/>
    <w:rsid w:val="008A7C41"/>
    <w:rsid w:val="008C022D"/>
    <w:rsid w:val="008C0C01"/>
    <w:rsid w:val="008F02B5"/>
    <w:rsid w:val="009135F7"/>
    <w:rsid w:val="00947C8F"/>
    <w:rsid w:val="009500BE"/>
    <w:rsid w:val="00950C30"/>
    <w:rsid w:val="00983FF7"/>
    <w:rsid w:val="00993396"/>
    <w:rsid w:val="009A631A"/>
    <w:rsid w:val="009B3685"/>
    <w:rsid w:val="009C1AC6"/>
    <w:rsid w:val="009E3463"/>
    <w:rsid w:val="00A031F5"/>
    <w:rsid w:val="00A16418"/>
    <w:rsid w:val="00A2781A"/>
    <w:rsid w:val="00AB0EEC"/>
    <w:rsid w:val="00AC7FF9"/>
    <w:rsid w:val="00AD0710"/>
    <w:rsid w:val="00B1433A"/>
    <w:rsid w:val="00B174F5"/>
    <w:rsid w:val="00B302D1"/>
    <w:rsid w:val="00B30B0A"/>
    <w:rsid w:val="00B31069"/>
    <w:rsid w:val="00B366C7"/>
    <w:rsid w:val="00B427F7"/>
    <w:rsid w:val="00B44CB3"/>
    <w:rsid w:val="00B44E67"/>
    <w:rsid w:val="00B83CF2"/>
    <w:rsid w:val="00BB12EB"/>
    <w:rsid w:val="00BD0766"/>
    <w:rsid w:val="00BD6F10"/>
    <w:rsid w:val="00BE736E"/>
    <w:rsid w:val="00BF7F7A"/>
    <w:rsid w:val="00C0598C"/>
    <w:rsid w:val="00C333E4"/>
    <w:rsid w:val="00C3369E"/>
    <w:rsid w:val="00C44403"/>
    <w:rsid w:val="00C52781"/>
    <w:rsid w:val="00C607E7"/>
    <w:rsid w:val="00C8058B"/>
    <w:rsid w:val="00CA08C6"/>
    <w:rsid w:val="00CA5406"/>
    <w:rsid w:val="00CB1E2F"/>
    <w:rsid w:val="00CC14A5"/>
    <w:rsid w:val="00CE326D"/>
    <w:rsid w:val="00CE7DFF"/>
    <w:rsid w:val="00D43C2B"/>
    <w:rsid w:val="00D618F9"/>
    <w:rsid w:val="00D649EC"/>
    <w:rsid w:val="00D81CE8"/>
    <w:rsid w:val="00D90C44"/>
    <w:rsid w:val="00D92330"/>
    <w:rsid w:val="00DA0398"/>
    <w:rsid w:val="00DD6744"/>
    <w:rsid w:val="00DD7EF4"/>
    <w:rsid w:val="00E06D87"/>
    <w:rsid w:val="00E2001A"/>
    <w:rsid w:val="00E25E7C"/>
    <w:rsid w:val="00E3551B"/>
    <w:rsid w:val="00E430E9"/>
    <w:rsid w:val="00E84C1E"/>
    <w:rsid w:val="00E97DCF"/>
    <w:rsid w:val="00EA3F22"/>
    <w:rsid w:val="00EB12D8"/>
    <w:rsid w:val="00EE4F7C"/>
    <w:rsid w:val="00F01E35"/>
    <w:rsid w:val="00F03F29"/>
    <w:rsid w:val="00F12DCC"/>
    <w:rsid w:val="00F4157D"/>
    <w:rsid w:val="00F46943"/>
    <w:rsid w:val="00F643E4"/>
    <w:rsid w:val="00F775A0"/>
    <w:rsid w:val="00F803F1"/>
    <w:rsid w:val="00F96F5A"/>
    <w:rsid w:val="00FA6845"/>
    <w:rsid w:val="00FD1C48"/>
    <w:rsid w:val="00FD1F30"/>
    <w:rsid w:val="00FD46E6"/>
    <w:rsid w:val="00FD5246"/>
    <w:rsid w:val="00FF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9C9C"/>
  <w15:docId w15:val="{599D2490-A08E-4FED-8230-1FD7810C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CCF"/>
    <w:pPr>
      <w:ind w:left="720"/>
      <w:contextualSpacing/>
    </w:pPr>
    <w:rPr>
      <w:rFonts w:ascii="Calibri" w:eastAsia="Calibri" w:hAnsi="Calibri" w:cs="Times New Roman"/>
      <w:lang w:eastAsia="en-US"/>
    </w:rPr>
  </w:style>
  <w:style w:type="character" w:customStyle="1" w:styleId="a4">
    <w:name w:val="Текст выноски Знак"/>
    <w:basedOn w:val="a0"/>
    <w:link w:val="a5"/>
    <w:uiPriority w:val="99"/>
    <w:semiHidden/>
    <w:rsid w:val="00330CCF"/>
    <w:rPr>
      <w:rFonts w:ascii="Tahoma" w:eastAsia="Calibri" w:hAnsi="Tahoma" w:cs="Tahoma"/>
      <w:sz w:val="16"/>
      <w:szCs w:val="16"/>
      <w:lang w:eastAsia="en-US"/>
    </w:rPr>
  </w:style>
  <w:style w:type="paragraph" w:styleId="a5">
    <w:name w:val="Balloon Text"/>
    <w:basedOn w:val="a"/>
    <w:link w:val="a4"/>
    <w:uiPriority w:val="99"/>
    <w:semiHidden/>
    <w:rsid w:val="00330CCF"/>
    <w:pPr>
      <w:spacing w:after="0" w:line="240" w:lineRule="auto"/>
    </w:pPr>
    <w:rPr>
      <w:rFonts w:ascii="Tahoma" w:eastAsia="Calibri" w:hAnsi="Tahoma" w:cs="Tahoma"/>
      <w:sz w:val="16"/>
      <w:szCs w:val="16"/>
      <w:lang w:eastAsia="en-US"/>
    </w:rPr>
  </w:style>
  <w:style w:type="paragraph" w:customStyle="1" w:styleId="ConsPlusNormal">
    <w:name w:val="ConsPlusNormal"/>
    <w:uiPriority w:val="99"/>
    <w:rsid w:val="00330CC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footer"/>
    <w:basedOn w:val="a"/>
    <w:link w:val="a7"/>
    <w:uiPriority w:val="99"/>
    <w:rsid w:val="00330CCF"/>
    <w:pPr>
      <w:tabs>
        <w:tab w:val="center" w:pos="4677"/>
        <w:tab w:val="right" w:pos="9355"/>
      </w:tabs>
    </w:pPr>
    <w:rPr>
      <w:rFonts w:ascii="Calibri" w:eastAsia="Calibri" w:hAnsi="Calibri" w:cs="Times New Roman"/>
      <w:lang w:eastAsia="en-US"/>
    </w:rPr>
  </w:style>
  <w:style w:type="character" w:customStyle="1" w:styleId="a7">
    <w:name w:val="Нижний колонтитул Знак"/>
    <w:basedOn w:val="a0"/>
    <w:link w:val="a6"/>
    <w:uiPriority w:val="99"/>
    <w:rsid w:val="00330CCF"/>
    <w:rPr>
      <w:rFonts w:ascii="Calibri" w:eastAsia="Calibri" w:hAnsi="Calibri" w:cs="Times New Roman"/>
      <w:lang w:eastAsia="en-US"/>
    </w:rPr>
  </w:style>
  <w:style w:type="character" w:styleId="a8">
    <w:name w:val="page number"/>
    <w:uiPriority w:val="99"/>
    <w:rsid w:val="00330CCF"/>
    <w:rPr>
      <w:rFonts w:cs="Times New Roman"/>
    </w:rPr>
  </w:style>
  <w:style w:type="paragraph" w:customStyle="1" w:styleId="ConsPlusCell">
    <w:name w:val="ConsPlusCell"/>
    <w:uiPriority w:val="99"/>
    <w:rsid w:val="00330CC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330CCF"/>
    <w:pPr>
      <w:autoSpaceDE w:val="0"/>
      <w:autoSpaceDN w:val="0"/>
      <w:adjustRightInd w:val="0"/>
      <w:spacing w:after="0" w:line="240" w:lineRule="auto"/>
    </w:pPr>
    <w:rPr>
      <w:rFonts w:ascii="Arial" w:eastAsia="Times New Roman" w:hAnsi="Arial" w:cs="Arial"/>
      <w:color w:val="000000"/>
      <w:sz w:val="24"/>
      <w:szCs w:val="24"/>
    </w:rPr>
  </w:style>
  <w:style w:type="paragraph" w:styleId="a9">
    <w:name w:val="header"/>
    <w:basedOn w:val="a"/>
    <w:link w:val="aa"/>
    <w:uiPriority w:val="99"/>
    <w:unhideWhenUsed/>
    <w:rsid w:val="00330CCF"/>
    <w:pPr>
      <w:tabs>
        <w:tab w:val="center" w:pos="4677"/>
        <w:tab w:val="right" w:pos="9355"/>
      </w:tabs>
    </w:pPr>
    <w:rPr>
      <w:rFonts w:ascii="Calibri" w:eastAsia="Calibri" w:hAnsi="Calibri" w:cs="Times New Roman"/>
      <w:lang w:eastAsia="en-US"/>
    </w:rPr>
  </w:style>
  <w:style w:type="character" w:customStyle="1" w:styleId="aa">
    <w:name w:val="Верхний колонтитул Знак"/>
    <w:basedOn w:val="a0"/>
    <w:link w:val="a9"/>
    <w:uiPriority w:val="99"/>
    <w:rsid w:val="00330CCF"/>
    <w:rPr>
      <w:rFonts w:ascii="Calibri" w:eastAsia="Calibri" w:hAnsi="Calibri" w:cs="Times New Roman"/>
      <w:lang w:eastAsia="en-US"/>
    </w:rPr>
  </w:style>
  <w:style w:type="paragraph" w:customStyle="1" w:styleId="c28">
    <w:name w:val="c28"/>
    <w:basedOn w:val="a"/>
    <w:rsid w:val="0081383B"/>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99"/>
    <w:rsid w:val="0081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D618F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9B3685"/>
    <w:rPr>
      <w:color w:val="0000FF" w:themeColor="hyperlink"/>
      <w:u w:val="single"/>
    </w:rPr>
  </w:style>
  <w:style w:type="character" w:styleId="ae">
    <w:name w:val="annotation reference"/>
    <w:basedOn w:val="a0"/>
    <w:uiPriority w:val="99"/>
    <w:semiHidden/>
    <w:unhideWhenUsed/>
    <w:rsid w:val="00847D51"/>
    <w:rPr>
      <w:sz w:val="16"/>
      <w:szCs w:val="16"/>
    </w:rPr>
  </w:style>
  <w:style w:type="paragraph" w:styleId="af">
    <w:name w:val="annotation text"/>
    <w:basedOn w:val="a"/>
    <w:link w:val="af0"/>
    <w:uiPriority w:val="99"/>
    <w:semiHidden/>
    <w:unhideWhenUsed/>
    <w:rsid w:val="00847D51"/>
    <w:pPr>
      <w:spacing w:line="240" w:lineRule="auto"/>
    </w:pPr>
    <w:rPr>
      <w:sz w:val="20"/>
      <w:szCs w:val="20"/>
    </w:rPr>
  </w:style>
  <w:style w:type="character" w:customStyle="1" w:styleId="af0">
    <w:name w:val="Текст примечания Знак"/>
    <w:basedOn w:val="a0"/>
    <w:link w:val="af"/>
    <w:uiPriority w:val="99"/>
    <w:semiHidden/>
    <w:rsid w:val="00847D51"/>
    <w:rPr>
      <w:sz w:val="20"/>
      <w:szCs w:val="20"/>
    </w:rPr>
  </w:style>
  <w:style w:type="paragraph" w:styleId="af1">
    <w:name w:val="annotation subject"/>
    <w:basedOn w:val="af"/>
    <w:next w:val="af"/>
    <w:link w:val="af2"/>
    <w:uiPriority w:val="99"/>
    <w:semiHidden/>
    <w:unhideWhenUsed/>
    <w:rsid w:val="00847D51"/>
    <w:rPr>
      <w:b/>
      <w:bCs/>
    </w:rPr>
  </w:style>
  <w:style w:type="character" w:customStyle="1" w:styleId="af2">
    <w:name w:val="Тема примечания Знак"/>
    <w:basedOn w:val="af0"/>
    <w:link w:val="af1"/>
    <w:uiPriority w:val="99"/>
    <w:semiHidden/>
    <w:rsid w:val="00847D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59476">
      <w:bodyDiv w:val="1"/>
      <w:marLeft w:val="0"/>
      <w:marRight w:val="0"/>
      <w:marTop w:val="0"/>
      <w:marBottom w:val="0"/>
      <w:divBdr>
        <w:top w:val="none" w:sz="0" w:space="0" w:color="auto"/>
        <w:left w:val="none" w:sz="0" w:space="0" w:color="auto"/>
        <w:bottom w:val="none" w:sz="0" w:space="0" w:color="auto"/>
        <w:right w:val="none" w:sz="0" w:space="0" w:color="auto"/>
      </w:divBdr>
    </w:div>
    <w:div w:id="5530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urok.ru/go.html?href=http%3A%2F%2Fwww.zarsport.ru%2Fnode%2F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benokvsporte.ru/25-poleznyh-knig-dlya-roditelej-sportsmen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benokvsporte.ru/25-poleznyh-knig-dlya-roditelej-sportsmen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benokvsporte.ru/25-poleznyh-knig-dlya-roditelej-sportsmenov" TargetMode="External"/><Relationship Id="rId4" Type="http://schemas.openxmlformats.org/officeDocument/2006/relationships/settings" Target="settings.xml"/><Relationship Id="rId9" Type="http://schemas.openxmlformats.org/officeDocument/2006/relationships/hyperlink" Target="https://rebenokvsporte.ru/25-poleznyh-knig-dlya-roditelej-sportsmeno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BD2B-F951-42AA-A0B8-5B5008DC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12</Pages>
  <Words>11550</Words>
  <Characters>65835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ZSNS</Company>
  <LinksUpToDate>false</LinksUpToDate>
  <CharactersWithSpaces>77231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62</cp:revision>
  <cp:lastPrinted>2024-08-16T06:07:00Z</cp:lastPrinted>
  <dcterms:created xsi:type="dcterms:W3CDTF">2018-09-10T09:25:00Z</dcterms:created>
  <dcterms:modified xsi:type="dcterms:W3CDTF">2025-10-12T05:46:00Z</dcterms:modified>
</cp:coreProperties>
</file>