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713" w:rsidRPr="00B97713" w:rsidRDefault="00B97713" w:rsidP="00B97713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</w:rPr>
      </w:pPr>
      <w:r w:rsidRPr="00B97713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</w:rPr>
        <w:t>Чествование победителей областных конкурсов</w:t>
      </w:r>
      <w:r w:rsidR="00F92C90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</w:rPr>
        <w:t>.</w:t>
      </w:r>
    </w:p>
    <w:p w:rsidR="00665830" w:rsidRPr="00665830" w:rsidRDefault="00B97713" w:rsidP="006658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771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1 ноября 2017, Дворец творчества детей и молодежи </w:t>
      </w:r>
      <w:proofErr w:type="gramStart"/>
      <w:r w:rsidRPr="00B97713">
        <w:rPr>
          <w:rFonts w:ascii="Times New Roman" w:eastAsia="Times New Roman" w:hAnsi="Times New Roman" w:cs="Times New Roman"/>
          <w:color w:val="FF0000"/>
          <w:sz w:val="28"/>
          <w:szCs w:val="28"/>
        </w:rPr>
        <w:t>г</w:t>
      </w:r>
      <w:proofErr w:type="gramEnd"/>
      <w:r w:rsidRPr="00B97713">
        <w:rPr>
          <w:rFonts w:ascii="Times New Roman" w:eastAsia="Times New Roman" w:hAnsi="Times New Roman" w:cs="Times New Roman"/>
          <w:color w:val="FF0000"/>
          <w:sz w:val="28"/>
          <w:szCs w:val="28"/>
        </w:rPr>
        <w:t>. Ростов-на-Дону</w:t>
      </w:r>
      <w:r w:rsidR="00F92C90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  <w:bookmarkStart w:id="0" w:name="1"/>
      <w:r w:rsidR="00665830" w:rsidRPr="00665830">
        <w:rPr>
          <w:rFonts w:ascii="Verdana" w:eastAsia="Times New Roman" w:hAnsi="Verdana" w:cs="Times New Roman"/>
          <w:color w:val="333366"/>
          <w:sz w:val="24"/>
          <w:szCs w:val="24"/>
        </w:rPr>
        <w:t xml:space="preserve"> </w:t>
      </w:r>
      <w:r w:rsidR="00665830">
        <w:rPr>
          <w:rFonts w:ascii="Verdana" w:eastAsia="Times New Roman" w:hAnsi="Verdana" w:cs="Times New Roman"/>
          <w:color w:val="333366"/>
          <w:sz w:val="24"/>
          <w:szCs w:val="24"/>
        </w:rPr>
        <w:t xml:space="preserve"> В </w:t>
      </w:r>
      <w:r w:rsidR="00665830" w:rsidRPr="00665830">
        <w:rPr>
          <w:rFonts w:ascii="Times New Roman" w:eastAsia="Times New Roman" w:hAnsi="Times New Roman" w:cs="Times New Roman"/>
          <w:sz w:val="24"/>
          <w:szCs w:val="24"/>
        </w:rPr>
        <w:t xml:space="preserve">Доме творчества детей и молодежи </w:t>
      </w:r>
      <w:proofErr w:type="gramStart"/>
      <w:r w:rsidR="00665830" w:rsidRPr="00665830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="00665830" w:rsidRPr="00665830">
        <w:rPr>
          <w:rFonts w:ascii="Times New Roman" w:eastAsia="Times New Roman" w:hAnsi="Times New Roman" w:cs="Times New Roman"/>
          <w:sz w:val="24"/>
          <w:szCs w:val="24"/>
        </w:rPr>
        <w:t xml:space="preserve">. Ростова-на-Дону, состоялось праздничное мероприятие посвященное чествованию победителей конкурса «Лучшая первичная профсоюзная организация», конкурса </w:t>
      </w:r>
      <w:proofErr w:type="spellStart"/>
      <w:r w:rsidR="00665830" w:rsidRPr="00665830">
        <w:rPr>
          <w:rFonts w:ascii="Times New Roman" w:eastAsia="Times New Roman" w:hAnsi="Times New Roman" w:cs="Times New Roman"/>
          <w:sz w:val="24"/>
          <w:szCs w:val="24"/>
        </w:rPr>
        <w:t>инфографики</w:t>
      </w:r>
      <w:proofErr w:type="spellEnd"/>
      <w:r w:rsidR="00665830" w:rsidRPr="00665830">
        <w:rPr>
          <w:rFonts w:ascii="Times New Roman" w:eastAsia="Times New Roman" w:hAnsi="Times New Roman" w:cs="Times New Roman"/>
          <w:sz w:val="24"/>
          <w:szCs w:val="24"/>
        </w:rPr>
        <w:t xml:space="preserve"> «Увидел и понял», конкурса-фестиваля агитбригад. В мероприятии приняли участие представители Законодательного собрания, Министерства образования, Управления образования г</w:t>
      </w:r>
      <w:proofErr w:type="gramStart"/>
      <w:r w:rsidR="00665830" w:rsidRPr="00665830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="00665830" w:rsidRPr="00665830">
        <w:rPr>
          <w:rFonts w:ascii="Times New Roman" w:eastAsia="Times New Roman" w:hAnsi="Times New Roman" w:cs="Times New Roman"/>
          <w:sz w:val="24"/>
          <w:szCs w:val="24"/>
        </w:rPr>
        <w:t>остова-на-Дону, ФПРО, а также гости из профсоюза образования и науки Луганской Народной Республики.</w:t>
      </w:r>
      <w:bookmarkEnd w:id="0"/>
    </w:p>
    <w:p w:rsidR="00B97713" w:rsidRPr="00665830" w:rsidRDefault="00B97713" w:rsidP="006658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66"/>
          <w:sz w:val="24"/>
          <w:szCs w:val="24"/>
        </w:rPr>
      </w:pPr>
      <w:r w:rsidRPr="00665830">
        <w:rPr>
          <w:rFonts w:ascii="Times New Roman" w:eastAsia="Times New Roman" w:hAnsi="Times New Roman" w:cs="Times New Roman"/>
          <w:sz w:val="28"/>
          <w:szCs w:val="28"/>
        </w:rPr>
        <w:t xml:space="preserve">С   делегацией под руководством </w:t>
      </w:r>
      <w:r w:rsidR="00F92C90" w:rsidRPr="00665830">
        <w:rPr>
          <w:rFonts w:ascii="Times New Roman" w:eastAsia="Times New Roman" w:hAnsi="Times New Roman" w:cs="Times New Roman"/>
          <w:sz w:val="28"/>
          <w:szCs w:val="28"/>
        </w:rPr>
        <w:t xml:space="preserve">Председателя Цимлянской районной профсоюзной организации работников образования  и науки РФ Гарцуновой Раисы Петровны. </w:t>
      </w:r>
      <w:r w:rsidR="0071586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3834"/>
            <wp:effectExtent l="19050" t="0" r="3175" b="0"/>
            <wp:docPr id="1" name="Рисунок 1" descr="C:\профсоюз кушель\профсоюз\P112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фсоюз кушель\профсоюз\P11201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713" w:rsidRPr="00665830" w:rsidRDefault="00B97713" w:rsidP="00F92C90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vanish/>
          <w:sz w:val="16"/>
          <w:szCs w:val="16"/>
        </w:rPr>
      </w:pPr>
      <w:r w:rsidRPr="00665830">
        <w:rPr>
          <w:rFonts w:ascii="Times New Roman" w:eastAsia="Times New Roman" w:hAnsi="Times New Roman" w:cs="Times New Roman"/>
          <w:vanish/>
          <w:sz w:val="16"/>
          <w:szCs w:val="16"/>
        </w:rPr>
        <w:t>Начало формы</w:t>
      </w:r>
    </w:p>
    <w:p w:rsidR="00B97713" w:rsidRPr="00665830" w:rsidRDefault="00B97713" w:rsidP="00F92C90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vanish/>
          <w:sz w:val="16"/>
          <w:szCs w:val="16"/>
        </w:rPr>
      </w:pPr>
      <w:r w:rsidRPr="00665830">
        <w:rPr>
          <w:rFonts w:ascii="Times New Roman" w:eastAsia="Times New Roman" w:hAnsi="Times New Roman" w:cs="Times New Roman"/>
          <w:vanish/>
          <w:sz w:val="16"/>
          <w:szCs w:val="16"/>
        </w:rPr>
        <w:t>Конец формы</w:t>
      </w:r>
    </w:p>
    <w:p w:rsidR="00665830" w:rsidRDefault="00F92C90" w:rsidP="002E4271">
      <w:pPr>
        <w:jc w:val="center"/>
        <w:rPr>
          <w:rFonts w:ascii="Times New Roman" w:hAnsi="Times New Roman" w:cs="Times New Roman"/>
          <w:b/>
          <w:color w:val="333366"/>
          <w:sz w:val="28"/>
          <w:szCs w:val="28"/>
        </w:rPr>
      </w:pPr>
      <w:r w:rsidRPr="00665830">
        <w:rPr>
          <w:rFonts w:ascii="Times New Roman" w:hAnsi="Times New Roman" w:cs="Times New Roman"/>
          <w:b/>
          <w:color w:val="333366"/>
          <w:sz w:val="28"/>
          <w:szCs w:val="28"/>
          <w:u w:val="single"/>
        </w:rPr>
        <w:t>Кушель Нелли Александровна</w:t>
      </w:r>
      <w:r w:rsidRPr="00665830">
        <w:rPr>
          <w:rFonts w:ascii="Times New Roman" w:hAnsi="Times New Roman" w:cs="Times New Roman"/>
          <w:color w:val="333366"/>
          <w:sz w:val="28"/>
          <w:szCs w:val="28"/>
        </w:rPr>
        <w:t xml:space="preserve"> председатель первичной профсоюзной организации детского сада «Колосок» ст</w:t>
      </w:r>
      <w:proofErr w:type="gramStart"/>
      <w:r w:rsidRPr="00665830">
        <w:rPr>
          <w:rFonts w:ascii="Times New Roman" w:hAnsi="Times New Roman" w:cs="Times New Roman"/>
          <w:color w:val="333366"/>
          <w:sz w:val="28"/>
          <w:szCs w:val="28"/>
        </w:rPr>
        <w:t>.К</w:t>
      </w:r>
      <w:proofErr w:type="gramEnd"/>
      <w:r w:rsidRPr="00665830">
        <w:rPr>
          <w:rFonts w:ascii="Times New Roman" w:hAnsi="Times New Roman" w:cs="Times New Roman"/>
          <w:color w:val="333366"/>
          <w:sz w:val="28"/>
          <w:szCs w:val="28"/>
        </w:rPr>
        <w:t xml:space="preserve">расноярской и как председатель молодых педагогов Цимлянского района была награждена Дипломом победителям в конкурсе  </w:t>
      </w:r>
      <w:r w:rsidRPr="00665830">
        <w:rPr>
          <w:rFonts w:ascii="Times New Roman" w:hAnsi="Times New Roman" w:cs="Times New Roman"/>
          <w:b/>
          <w:color w:val="333366"/>
          <w:sz w:val="28"/>
          <w:szCs w:val="28"/>
        </w:rPr>
        <w:t>«Лучшая  Первичная  организация 2017»</w:t>
      </w:r>
      <w:r w:rsidRPr="00F92C90">
        <w:rPr>
          <w:rFonts w:ascii="Times New Roman" w:hAnsi="Times New Roman" w:cs="Times New Roman"/>
          <w:b/>
          <w:color w:val="333366"/>
          <w:sz w:val="28"/>
          <w:szCs w:val="28"/>
        </w:rPr>
        <w:t xml:space="preserve"> </w:t>
      </w:r>
    </w:p>
    <w:p w:rsidR="00F92C90" w:rsidRDefault="00F92C90" w:rsidP="002E4271">
      <w:pPr>
        <w:jc w:val="center"/>
        <w:rPr>
          <w:rFonts w:ascii="Times New Roman" w:hAnsi="Times New Roman" w:cs="Times New Roman"/>
          <w:b/>
          <w:color w:val="333366"/>
          <w:sz w:val="28"/>
          <w:szCs w:val="28"/>
        </w:rPr>
      </w:pPr>
      <w:r w:rsidRPr="00F92C90">
        <w:rPr>
          <w:rFonts w:ascii="Times New Roman" w:hAnsi="Times New Roman" w:cs="Times New Roman"/>
          <w:b/>
          <w:color w:val="333366"/>
          <w:sz w:val="28"/>
          <w:szCs w:val="28"/>
        </w:rPr>
        <w:lastRenderedPageBreak/>
        <w:t xml:space="preserve"> </w:t>
      </w:r>
      <w:r w:rsidR="00104454" w:rsidRPr="00104454">
        <w:rPr>
          <w:rFonts w:ascii="Times New Roman" w:hAnsi="Times New Roman" w:cs="Times New Roman"/>
          <w:b/>
          <w:color w:val="333366"/>
          <w:sz w:val="28"/>
          <w:szCs w:val="28"/>
        </w:rPr>
        <w:t xml:space="preserve"> </w:t>
      </w:r>
      <w:r w:rsidRPr="00F92C90">
        <w:rPr>
          <w:rFonts w:ascii="Times New Roman" w:hAnsi="Times New Roman" w:cs="Times New Roman"/>
          <w:b/>
          <w:noProof/>
          <w:color w:val="333366"/>
          <w:sz w:val="28"/>
          <w:szCs w:val="28"/>
        </w:rPr>
        <w:drawing>
          <wp:inline distT="0" distB="0" distL="0" distR="0">
            <wp:extent cx="3813211" cy="3246634"/>
            <wp:effectExtent l="19050" t="0" r="0" b="0"/>
            <wp:docPr id="9" name="Рисунок 7" descr="Чествование победителей областных конкурсов. IMG_5779 (Репортаж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ествование победителей областных конкурсов. IMG_5779 (Репортаж)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353" cy="324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830" w:rsidRPr="00665830">
        <w:rPr>
          <w:rFonts w:ascii="Times New Roman" w:hAnsi="Times New Roman" w:cs="Times New Roman"/>
          <w:b/>
          <w:noProof/>
          <w:color w:val="333366"/>
          <w:sz w:val="28"/>
          <w:szCs w:val="28"/>
        </w:rPr>
        <w:drawing>
          <wp:inline distT="0" distB="0" distL="0" distR="0">
            <wp:extent cx="2724150" cy="4027469"/>
            <wp:effectExtent l="19050" t="0" r="0" b="0"/>
            <wp:docPr id="2" name="Рисунок 4" descr="Чествование победителей областных конкурсов. IMG_5777 (Репортаж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ествование победителей областных конкурсов. IMG_5777 (Репортаж)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11" cy="402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75" w:rsidRDefault="006B1975" w:rsidP="002E4271">
      <w:pPr>
        <w:jc w:val="center"/>
        <w:rPr>
          <w:rFonts w:ascii="Times New Roman" w:hAnsi="Times New Roman" w:cs="Times New Roman"/>
          <w:b/>
          <w:color w:val="333366"/>
          <w:sz w:val="28"/>
          <w:szCs w:val="28"/>
        </w:rPr>
      </w:pPr>
    </w:p>
    <w:p w:rsidR="00B97713" w:rsidRPr="00F92C90" w:rsidRDefault="00B97713" w:rsidP="00F92C90">
      <w:pPr>
        <w:rPr>
          <w:rFonts w:ascii="Times New Roman" w:hAnsi="Times New Roman" w:cs="Times New Roman"/>
          <w:b/>
          <w:color w:val="333366"/>
          <w:sz w:val="28"/>
          <w:szCs w:val="28"/>
        </w:rPr>
      </w:pPr>
    </w:p>
    <w:p w:rsidR="00B97713" w:rsidRDefault="00B97713">
      <w:pPr>
        <w:rPr>
          <w:rFonts w:ascii="Times New Roman" w:hAnsi="Times New Roman" w:cs="Times New Roman"/>
          <w:b/>
          <w:color w:val="333366"/>
          <w:sz w:val="28"/>
          <w:szCs w:val="28"/>
        </w:rPr>
      </w:pPr>
      <w:r w:rsidRPr="00B97713">
        <w:rPr>
          <w:rFonts w:ascii="Tahoma" w:hAnsi="Tahoma" w:cs="Tahoma"/>
          <w:color w:val="000000"/>
          <w:sz w:val="18"/>
          <w:szCs w:val="18"/>
        </w:rPr>
        <w:lastRenderedPageBreak/>
        <w:t xml:space="preserve">     </w:t>
      </w:r>
      <w:r w:rsidR="00F92C90" w:rsidRPr="00F92C90">
        <w:rPr>
          <w:rFonts w:ascii="Times New Roman" w:hAnsi="Times New Roman" w:cs="Times New Roman"/>
          <w:b/>
          <w:color w:val="333366"/>
          <w:sz w:val="28"/>
          <w:szCs w:val="28"/>
        </w:rPr>
        <w:t xml:space="preserve"> </w:t>
      </w:r>
      <w:r w:rsidR="006B1975">
        <w:rPr>
          <w:rFonts w:ascii="Times New Roman" w:hAnsi="Times New Roman" w:cs="Times New Roman"/>
          <w:b/>
          <w:noProof/>
          <w:color w:val="333366"/>
          <w:sz w:val="28"/>
          <w:szCs w:val="28"/>
        </w:rPr>
        <w:drawing>
          <wp:inline distT="0" distB="0" distL="0" distR="0">
            <wp:extent cx="5933611" cy="3534310"/>
            <wp:effectExtent l="19050" t="0" r="0" b="0"/>
            <wp:docPr id="4" name="Рисунок 2" descr="C:\профсоюз кушель\профсоюз\P112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рофсоюз кушель\профсоюз\P11202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75" w:rsidRDefault="006B1975">
      <w:r>
        <w:rPr>
          <w:noProof/>
        </w:rPr>
        <w:drawing>
          <wp:inline distT="0" distB="0" distL="0" distR="0">
            <wp:extent cx="5940425" cy="4453834"/>
            <wp:effectExtent l="19050" t="0" r="3175" b="0"/>
            <wp:docPr id="5" name="Рисунок 3" descr="C:\профсоюз кушель\профсоюз\P112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рофсоюз кушель\профсоюз\P11202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1975" w:rsidSect="006F3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B97713"/>
    <w:rsid w:val="00104454"/>
    <w:rsid w:val="002E4271"/>
    <w:rsid w:val="0034061E"/>
    <w:rsid w:val="00515FF1"/>
    <w:rsid w:val="00665830"/>
    <w:rsid w:val="006B1975"/>
    <w:rsid w:val="006F3689"/>
    <w:rsid w:val="00715869"/>
    <w:rsid w:val="00B97713"/>
    <w:rsid w:val="00F92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689"/>
  </w:style>
  <w:style w:type="paragraph" w:styleId="1">
    <w:name w:val="heading 1"/>
    <w:basedOn w:val="a"/>
    <w:link w:val="10"/>
    <w:uiPriority w:val="9"/>
    <w:qFormat/>
    <w:rsid w:val="00B97713"/>
    <w:pPr>
      <w:spacing w:before="81" w:after="113" w:line="240" w:lineRule="auto"/>
      <w:outlineLvl w:val="0"/>
    </w:pPr>
    <w:rPr>
      <w:rFonts w:ascii="Arial" w:eastAsia="Times New Roman" w:hAnsi="Arial" w:cs="Arial"/>
      <w:b/>
      <w:bCs/>
      <w:color w:val="222222"/>
      <w:kern w:val="3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71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97713"/>
    <w:rPr>
      <w:rFonts w:ascii="Arial" w:eastAsia="Times New Roman" w:hAnsi="Arial" w:cs="Arial"/>
      <w:b/>
      <w:bCs/>
      <w:color w:val="222222"/>
      <w:kern w:val="36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B97713"/>
    <w:rPr>
      <w:color w:val="AF1515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9771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222222"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B97713"/>
    <w:rPr>
      <w:rFonts w:ascii="Arial" w:eastAsia="Times New Roman" w:hAnsi="Arial" w:cs="Arial"/>
      <w:vanish/>
      <w:color w:val="222222"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9771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222222"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B97713"/>
    <w:rPr>
      <w:rFonts w:ascii="Arial" w:eastAsia="Times New Roman" w:hAnsi="Arial" w:cs="Arial"/>
      <w:vanish/>
      <w:color w:val="222222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31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2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85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2017-11-28T07:29:00Z</dcterms:created>
  <dcterms:modified xsi:type="dcterms:W3CDTF">2017-11-28T08:01:00Z</dcterms:modified>
</cp:coreProperties>
</file>