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8C" w:rsidRDefault="002C58CA" w:rsidP="002C5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CA">
        <w:rPr>
          <w:rFonts w:ascii="Times New Roman" w:hAnsi="Times New Roman" w:cs="Times New Roman"/>
          <w:b/>
          <w:sz w:val="28"/>
          <w:szCs w:val="28"/>
        </w:rPr>
        <w:t>Телефоны «горячей линии»  по вопросам проведения ВПР- 2026</w:t>
      </w:r>
    </w:p>
    <w:p w:rsidR="002C58CA" w:rsidRPr="002C58CA" w:rsidRDefault="002C58CA" w:rsidP="002C58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C58CA" w:rsidTr="002C58CA">
        <w:tc>
          <w:tcPr>
            <w:tcW w:w="4672" w:type="dxa"/>
          </w:tcPr>
          <w:p w:rsidR="002C58CA" w:rsidRPr="002C58CA" w:rsidRDefault="002C58CA" w:rsidP="002C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управления качеством образования департамента надзора, контроля, оценки качества и правового обеспечения в сфере образования  комитета общего и профессионального образования Ленинградской области</w:t>
            </w:r>
          </w:p>
          <w:p w:rsidR="002C58CA" w:rsidRDefault="002C5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C58CA" w:rsidRDefault="002C5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8CA" w:rsidRDefault="002C5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8CA" w:rsidRPr="002C58CA" w:rsidRDefault="002C5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8CA">
              <w:rPr>
                <w:rFonts w:ascii="Times New Roman" w:hAnsi="Times New Roman" w:cs="Times New Roman"/>
                <w:b/>
                <w:sz w:val="28"/>
                <w:szCs w:val="28"/>
              </w:rPr>
              <w:t>8 – 812 – 539 – 44 - 54</w:t>
            </w:r>
          </w:p>
        </w:tc>
      </w:tr>
      <w:tr w:rsidR="002C58CA" w:rsidTr="002C58CA">
        <w:tc>
          <w:tcPr>
            <w:tcW w:w="4672" w:type="dxa"/>
          </w:tcPr>
          <w:p w:rsidR="002C58CA" w:rsidRDefault="002C58CA" w:rsidP="002C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-  методическая служба Комитета образования Администрации МО «Подпорожский муниципальный район Ленинградской области»</w:t>
            </w:r>
          </w:p>
        </w:tc>
        <w:tc>
          <w:tcPr>
            <w:tcW w:w="4673" w:type="dxa"/>
          </w:tcPr>
          <w:p w:rsidR="00D64827" w:rsidRDefault="00D64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8CA" w:rsidRPr="00D64827" w:rsidRDefault="002C5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64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– 813 </w:t>
            </w:r>
            <w:r w:rsidR="00D64827" w:rsidRPr="00D6482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D64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653</w:t>
            </w:r>
            <w:r w:rsidR="00D64827" w:rsidRPr="00D64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09 - 11</w:t>
            </w:r>
          </w:p>
        </w:tc>
      </w:tr>
      <w:tr w:rsidR="002C58CA" w:rsidTr="002C58CA">
        <w:tc>
          <w:tcPr>
            <w:tcW w:w="4672" w:type="dxa"/>
          </w:tcPr>
          <w:p w:rsidR="002C58CA" w:rsidRDefault="002C58CA" w:rsidP="002C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C58CA" w:rsidRDefault="002C5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8CA" w:rsidRDefault="002C58CA">
      <w:pPr>
        <w:rPr>
          <w:rFonts w:ascii="Times New Roman" w:hAnsi="Times New Roman" w:cs="Times New Roman"/>
          <w:sz w:val="28"/>
          <w:szCs w:val="28"/>
        </w:rPr>
      </w:pPr>
    </w:p>
    <w:p w:rsidR="002C58CA" w:rsidRPr="002C58CA" w:rsidRDefault="002C58CA">
      <w:pPr>
        <w:rPr>
          <w:rFonts w:ascii="Times New Roman" w:hAnsi="Times New Roman" w:cs="Times New Roman"/>
          <w:sz w:val="28"/>
          <w:szCs w:val="28"/>
        </w:rPr>
      </w:pPr>
    </w:p>
    <w:sectPr w:rsidR="002C58CA" w:rsidRPr="002C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6E"/>
    <w:rsid w:val="002C58CA"/>
    <w:rsid w:val="00A2356E"/>
    <w:rsid w:val="00D64827"/>
    <w:rsid w:val="00D8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1CC66-6942-4DB9-9B18-25570E3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2026-03-27T07:42:00Z</dcterms:created>
  <dcterms:modified xsi:type="dcterms:W3CDTF">2026-03-27T07:52:00Z</dcterms:modified>
</cp:coreProperties>
</file>