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FC" w:rsidRPr="006832A8" w:rsidRDefault="006D0912" w:rsidP="00A27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для УЧАСТНИКОВ СВО </w:t>
      </w:r>
      <w:r w:rsidR="00A458BD" w:rsidRPr="00683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 </w:t>
      </w:r>
      <w:r w:rsidRPr="006832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ЧЛЕНОВ ИХ СЕМЕЙ!</w:t>
      </w:r>
    </w:p>
    <w:p w:rsidR="00FD3AB8" w:rsidRPr="006832A8" w:rsidRDefault="00FD3AB8" w:rsidP="00A27C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ТЕЛЕФОНЫ 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ВОПРОСЫ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УСЗН СОСНОВСКОГО </w:t>
      </w:r>
      <w:r w:rsidR="007F35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="00395B93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(адрес: с.Долго</w:t>
      </w:r>
      <w:r w:rsidR="0057144E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еревенское, ул.Свердловская, 2В)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Style w:val="a5"/>
        <w:tblW w:w="11483" w:type="dxa"/>
        <w:tblInd w:w="-289" w:type="dxa"/>
        <w:tblLook w:val="04A0" w:firstRow="1" w:lastRow="0" w:firstColumn="1" w:lastColumn="0" w:noHBand="0" w:noVBand="1"/>
      </w:tblPr>
      <w:tblGrid>
        <w:gridCol w:w="2552"/>
        <w:gridCol w:w="8931"/>
      </w:tblGrid>
      <w:tr w:rsidR="006832A8" w:rsidRPr="006832A8" w:rsidTr="006832A8">
        <w:tc>
          <w:tcPr>
            <w:tcW w:w="2552" w:type="dxa"/>
            <w:shd w:val="clear" w:color="auto" w:fill="auto"/>
          </w:tcPr>
          <w:p w:rsidR="00FD3AB8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 45-300 доб.2</w:t>
            </w:r>
          </w:p>
          <w:p w:rsidR="003F3995" w:rsidRPr="006832A8" w:rsidRDefault="003F3995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детских пособий </w:t>
            </w:r>
          </w:p>
        </w:tc>
        <w:tc>
          <w:tcPr>
            <w:tcW w:w="8931" w:type="dxa"/>
            <w:shd w:val="clear" w:color="auto" w:fill="auto"/>
          </w:tcPr>
          <w:p w:rsidR="00FD3AB8" w:rsidRPr="006832A8" w:rsidRDefault="00A27C1F" w:rsidP="007E2820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оформление единовременных выплат участникам СВО </w:t>
            </w:r>
            <w:r w:rsidR="0007648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 мобилизацию/контракт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размере 50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тыс.руб.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 млн.руб.</w:t>
            </w:r>
            <w:r w:rsidR="007E28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/2.4 млн.руб.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 средств областного бюджета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,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</w:t>
            </w:r>
            <w:r w:rsidR="0007648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</w:t>
            </w:r>
            <w:r w:rsidR="00146CEE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7E28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00 тыс.руб. </w:t>
            </w:r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из средств местного бюджета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 заключении контракта </w:t>
            </w:r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 01.0</w:t>
            </w:r>
            <w:r w:rsidR="007E28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1.2026</w:t>
            </w:r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;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- </w:t>
            </w:r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соцвыплата взамен земельного участка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;                                                                            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35350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пособия на детей, оздоровление детей с санаториях и лагерях,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установление статуса многодетной семьи</w:t>
            </w:r>
          </w:p>
        </w:tc>
      </w:tr>
      <w:tr w:rsidR="006832A8" w:rsidRPr="006832A8" w:rsidTr="006832A8">
        <w:tc>
          <w:tcPr>
            <w:tcW w:w="2552" w:type="dxa"/>
            <w:shd w:val="clear" w:color="auto" w:fill="auto"/>
          </w:tcPr>
          <w:p w:rsidR="00FD3AB8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 45-300 доб.3</w:t>
            </w:r>
          </w:p>
          <w:p w:rsidR="003F3995" w:rsidRPr="006832A8" w:rsidRDefault="003F3995" w:rsidP="003F399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льгот</w:t>
            </w:r>
          </w:p>
        </w:tc>
        <w:tc>
          <w:tcPr>
            <w:tcW w:w="8931" w:type="dxa"/>
            <w:shd w:val="clear" w:color="auto" w:fill="auto"/>
          </w:tcPr>
          <w:p w:rsidR="007E2820" w:rsidRPr="006832A8" w:rsidRDefault="00CC65C9" w:rsidP="008B067A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единовременные выплаты участникам СВО и членам их семей в случае получения увечь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(ранения, травмы, контузии), 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установления инвалидности, гибели;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постановка на учет ветеранов боевых действия, членов семей погибших в/сл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  <w:r w:rsidR="007E28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; - </w:t>
            </w:r>
            <w:r w:rsidR="008B067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1,5 млн.руб. </w:t>
            </w:r>
            <w:r w:rsidR="007E28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приобретение легкового автомобиля инвалидам СВО, утратившим нижние конечности</w:t>
            </w:r>
          </w:p>
        </w:tc>
      </w:tr>
      <w:tr w:rsidR="006832A8" w:rsidRPr="006832A8" w:rsidTr="006832A8">
        <w:tc>
          <w:tcPr>
            <w:tcW w:w="2552" w:type="dxa"/>
            <w:shd w:val="clear" w:color="auto" w:fill="auto"/>
          </w:tcPr>
          <w:p w:rsidR="00FD3AB8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 45-300 доб.4</w:t>
            </w:r>
          </w:p>
          <w:p w:rsidR="003F3995" w:rsidRPr="006832A8" w:rsidRDefault="003F3995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субсидий</w:t>
            </w:r>
          </w:p>
        </w:tc>
        <w:tc>
          <w:tcPr>
            <w:tcW w:w="8931" w:type="dxa"/>
            <w:shd w:val="clear" w:color="auto" w:fill="auto"/>
          </w:tcPr>
          <w:p w:rsidR="00FD3AB8" w:rsidRPr="006832A8" w:rsidRDefault="00CC65C9" w:rsidP="00CC65C9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предоставлени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социальной выплаты на приобретение и установку внутридомового газового оборудования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(ВДГО)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-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субсидия на оплату ЖКУ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;</w:t>
            </w:r>
          </w:p>
        </w:tc>
      </w:tr>
      <w:tr w:rsidR="008B067A" w:rsidRPr="006832A8" w:rsidTr="006832A8">
        <w:tc>
          <w:tcPr>
            <w:tcW w:w="2552" w:type="dxa"/>
            <w:shd w:val="clear" w:color="auto" w:fill="auto"/>
          </w:tcPr>
          <w:p w:rsidR="008B067A" w:rsidRPr="006832A8" w:rsidRDefault="008B067A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 45-3-00 доб.1</w:t>
            </w:r>
          </w:p>
        </w:tc>
        <w:tc>
          <w:tcPr>
            <w:tcW w:w="8931" w:type="dxa"/>
            <w:shd w:val="clear" w:color="auto" w:fill="auto"/>
          </w:tcPr>
          <w:p w:rsidR="008B067A" w:rsidRPr="008B067A" w:rsidRDefault="008B067A" w:rsidP="008B067A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единовременная выплата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 погребение погибшего участника СВО в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размере 100 тыс.руб. из местного бюджета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 01.03.202026г.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B067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(уточнять условия оказания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и документы</w:t>
            </w:r>
            <w:r w:rsidRPr="008B067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!); </w:t>
            </w:r>
          </w:p>
          <w:p w:rsidR="008B067A" w:rsidRPr="006832A8" w:rsidRDefault="008B067A" w:rsidP="00CC65C9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FD3AB8" w:rsidRPr="006832A8" w:rsidRDefault="00FD3AB8" w:rsidP="00115BF8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ТЕЛЕФОНЫ 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ВОПРОСЫ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КЦСОН СОСНОВСКОГО </w:t>
      </w:r>
      <w:r w:rsidR="007F35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="00395B93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</w:t>
      </w:r>
      <w:r w:rsidR="00A27C1F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(адрес: с.Долгодеревенское, ул.Северная, 14)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tbl>
      <w:tblPr>
        <w:tblStyle w:val="a5"/>
        <w:tblW w:w="11483" w:type="dxa"/>
        <w:tblInd w:w="-289" w:type="dxa"/>
        <w:tblLook w:val="04A0" w:firstRow="1" w:lastRow="0" w:firstColumn="1" w:lastColumn="0" w:noHBand="0" w:noVBand="1"/>
      </w:tblPr>
      <w:tblGrid>
        <w:gridCol w:w="2552"/>
        <w:gridCol w:w="8931"/>
      </w:tblGrid>
      <w:tr w:rsidR="006832A8" w:rsidRPr="006832A8" w:rsidTr="006832A8">
        <w:tc>
          <w:tcPr>
            <w:tcW w:w="2552" w:type="dxa"/>
            <w:shd w:val="clear" w:color="auto" w:fill="auto"/>
          </w:tcPr>
          <w:p w:rsidR="008E69FC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 45-3-77 доб. 201#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FD3AB8" w:rsidRPr="006832A8" w:rsidRDefault="00A27C1F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срочного социального обслуживания</w:t>
            </w:r>
          </w:p>
        </w:tc>
        <w:tc>
          <w:tcPr>
            <w:tcW w:w="8931" w:type="dxa"/>
            <w:shd w:val="clear" w:color="auto" w:fill="auto"/>
          </w:tcPr>
          <w:p w:rsidR="00A27C1F" w:rsidRPr="008B067A" w:rsidRDefault="008E69FC" w:rsidP="00A27C1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ериальная 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помощь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лечение, ремонт жилья,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твердое топливо</w:t>
            </w:r>
            <w:r w:rsidR="000635BB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B067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(уточнять условия оказания помощи</w:t>
            </w:r>
            <w:r w:rsidR="008B067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и документы</w:t>
            </w:r>
            <w:r w:rsidRPr="008B067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!);</w:t>
            </w:r>
          </w:p>
          <w:p w:rsidR="008E69FC" w:rsidRPr="006832A8" w:rsidRDefault="008E69FC" w:rsidP="00A27C1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оформление инвалидов и граждан пожилого возраста в стационарные учреж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дения социального обслуживания;</w:t>
            </w:r>
          </w:p>
          <w:p w:rsidR="00FD3AB8" w:rsidRPr="006832A8" w:rsidRDefault="008E69FC" w:rsidP="00A27C1F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="00FD3AB8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составление социальных карт на семьи участников СВО)</w:t>
            </w:r>
          </w:p>
        </w:tc>
      </w:tr>
      <w:tr w:rsidR="006832A8" w:rsidRPr="006832A8" w:rsidTr="006832A8">
        <w:tc>
          <w:tcPr>
            <w:tcW w:w="2552" w:type="dxa"/>
            <w:shd w:val="clear" w:color="auto" w:fill="auto"/>
          </w:tcPr>
          <w:p w:rsidR="00FD3AB8" w:rsidRPr="006832A8" w:rsidRDefault="00FD3AB8" w:rsidP="00115BF8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8(351-44)45-3-77 доб. 207#</w:t>
            </w:r>
            <w:r w:rsidR="00A27C1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A27C1F" w:rsidRPr="006832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социального обслуживания на дому</w:t>
            </w:r>
          </w:p>
        </w:tc>
        <w:tc>
          <w:tcPr>
            <w:tcW w:w="8931" w:type="dxa"/>
            <w:shd w:val="clear" w:color="auto" w:fill="auto"/>
          </w:tcPr>
          <w:p w:rsidR="008E69FC" w:rsidRPr="006832A8" w:rsidRDefault="008E69FC" w:rsidP="008E69F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FD3AB8" w:rsidRPr="006832A8" w:rsidRDefault="00FD3AB8" w:rsidP="008E69F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социальное обслуживание граждан на дому социальным работником</w:t>
            </w:r>
          </w:p>
        </w:tc>
      </w:tr>
    </w:tbl>
    <w:p w:rsidR="008E69FC" w:rsidRPr="006832A8" w:rsidRDefault="00115BF8" w:rsidP="008E69F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СОЦИАЛЬНЫЙ КООРДИНАТОР</w:t>
      </w:r>
      <w:r w:rsidR="008E69FC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ГОСФОНДА                                                                                                       (адрес: с.Долгодеревенское, ул.Северная, 14):</w:t>
      </w:r>
    </w:p>
    <w:tbl>
      <w:tblPr>
        <w:tblStyle w:val="a5"/>
        <w:tblW w:w="11483" w:type="dxa"/>
        <w:tblInd w:w="-289" w:type="dxa"/>
        <w:tblLook w:val="04A0" w:firstRow="1" w:lastRow="0" w:firstColumn="1" w:lastColumn="0" w:noHBand="0" w:noVBand="1"/>
      </w:tblPr>
      <w:tblGrid>
        <w:gridCol w:w="2552"/>
        <w:gridCol w:w="8931"/>
      </w:tblGrid>
      <w:tr w:rsidR="006832A8" w:rsidRPr="006832A8" w:rsidTr="006832A8">
        <w:tc>
          <w:tcPr>
            <w:tcW w:w="2552" w:type="dxa"/>
            <w:shd w:val="clear" w:color="auto" w:fill="auto"/>
          </w:tcPr>
          <w:p w:rsidR="008E69FC" w:rsidRPr="006832A8" w:rsidRDefault="00115BF8" w:rsidP="008E69F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+7 900 076 61 02</w:t>
            </w:r>
            <w:r w:rsidR="008E69FC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195B25" w:rsidRPr="006832A8" w:rsidRDefault="00195B25" w:rsidP="00195B2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Сафина Сания Турсыновна;</w:t>
            </w:r>
          </w:p>
          <w:p w:rsidR="0055067F" w:rsidRPr="006832A8" w:rsidRDefault="008E69FC" w:rsidP="008E69FC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по записи, т.к. выездная работа</w:t>
            </w:r>
          </w:p>
        </w:tc>
        <w:tc>
          <w:tcPr>
            <w:tcW w:w="8931" w:type="dxa"/>
            <w:shd w:val="clear" w:color="auto" w:fill="auto"/>
          </w:tcPr>
          <w:p w:rsidR="00195B25" w:rsidRPr="006832A8" w:rsidRDefault="00115BF8" w:rsidP="00195B2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координатор по Сосновскому району Филиала Государственного Фонда поддержки участников СВО «Защитники Отечества» по Челябинской области</w:t>
            </w:r>
            <w:r w:rsidR="003D3C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Вопросы</w:t>
            </w:r>
            <w:r w:rsidR="0036287E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для обращения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: </w:t>
            </w:r>
            <w:r w:rsidR="00350916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помощь в решении вопросов по социальной, медицинской помощи</w:t>
            </w:r>
            <w:r w:rsidR="001F5A2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реабилитации, получению </w:t>
            </w:r>
            <w:r w:rsidR="001F5A2F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технических средств реабилитации, </w:t>
            </w:r>
            <w:r w:rsidR="00195B25"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документов, денежного довольствия и др.;</w:t>
            </w:r>
          </w:p>
          <w:p w:rsidR="00195B25" w:rsidRPr="006832A8" w:rsidRDefault="00395B93" w:rsidP="00395B93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- офор</w:t>
            </w:r>
            <w:r w:rsidR="003D3C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мление документов доп.выплаты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на инвалидов СВО в размере </w:t>
            </w:r>
            <w:r w:rsidR="003D3CE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млн.руб.</w:t>
            </w:r>
          </w:p>
          <w:p w:rsidR="00195B25" w:rsidRPr="006832A8" w:rsidRDefault="00195B25" w:rsidP="00195B25">
            <w:pPr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 адаптация жилья участников СВО, получивших инвалидность</w:t>
            </w:r>
          </w:p>
        </w:tc>
      </w:tr>
    </w:tbl>
    <w:p w:rsidR="008E69FC" w:rsidRPr="006832A8" w:rsidRDefault="008E69FC" w:rsidP="00FD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3AB8" w:rsidRPr="006832A8" w:rsidRDefault="00FD3AB8" w:rsidP="00FD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БЕСПЛАТНАЯ ПСИХОЛОГИЧЕСКАЯ ПОМОЩЬ</w:t>
      </w:r>
      <w:r w:rsidR="00115BF8"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55067F" w:rsidRPr="006832A8" w:rsidRDefault="0055067F" w:rsidP="00FD3A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5"/>
        <w:tblW w:w="11483" w:type="dxa"/>
        <w:tblInd w:w="-289" w:type="dxa"/>
        <w:tblLook w:val="04A0" w:firstRow="1" w:lastRow="0" w:firstColumn="1" w:lastColumn="0" w:noHBand="0" w:noVBand="1"/>
      </w:tblPr>
      <w:tblGrid>
        <w:gridCol w:w="4820"/>
        <w:gridCol w:w="6663"/>
      </w:tblGrid>
      <w:tr w:rsidR="006832A8" w:rsidRPr="006832A8" w:rsidTr="006832A8">
        <w:tc>
          <w:tcPr>
            <w:tcW w:w="4820" w:type="dxa"/>
            <w:shd w:val="clear" w:color="auto" w:fill="auto"/>
          </w:tcPr>
          <w:p w:rsidR="00FD3AB8" w:rsidRPr="006832A8" w:rsidRDefault="00FD3AB8" w:rsidP="0055067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8-800-200-01-22  (круглосуточно)</w:t>
            </w:r>
          </w:p>
          <w:p w:rsidR="00FD3AB8" w:rsidRPr="006832A8" w:rsidRDefault="00FD3AB8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FD3AB8" w:rsidRPr="006832A8" w:rsidRDefault="00FD3AB8" w:rsidP="00115BF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Психологическая помощь детям и подросткам по телефону доверия (всероссийская линия)</w:t>
            </w:r>
          </w:p>
          <w:p w:rsidR="00FD3AB8" w:rsidRPr="006832A8" w:rsidRDefault="00FD3AB8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832A8" w:rsidRPr="006832A8" w:rsidTr="006832A8">
        <w:tc>
          <w:tcPr>
            <w:tcW w:w="4820" w:type="dxa"/>
            <w:shd w:val="clear" w:color="auto" w:fill="auto"/>
          </w:tcPr>
          <w:p w:rsidR="000635BB" w:rsidRPr="006832A8" w:rsidRDefault="00115BF8" w:rsidP="00115BF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 (351) 700-17-71 (доб. 239)</w:t>
            </w:r>
          </w:p>
          <w:p w:rsidR="00115BF8" w:rsidRPr="006832A8" w:rsidRDefault="00115BF8" w:rsidP="00115BF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(8.00 – 20.00 по будням)</w:t>
            </w:r>
          </w:p>
          <w:p w:rsidR="00FD3AB8" w:rsidRPr="006832A8" w:rsidRDefault="00FD3AB8" w:rsidP="00115BF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FD3AB8" w:rsidRPr="006832A8" w:rsidRDefault="00974461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Психологическая и юридическая помощь по телефону доверия Челябинского областного центра социальной защиты «Семья»</w:t>
            </w: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</w:p>
        </w:tc>
      </w:tr>
      <w:tr w:rsidR="006832A8" w:rsidRPr="006832A8" w:rsidTr="006832A8">
        <w:tc>
          <w:tcPr>
            <w:tcW w:w="4820" w:type="dxa"/>
            <w:shd w:val="clear" w:color="auto" w:fill="auto"/>
          </w:tcPr>
          <w:p w:rsidR="0055067F" w:rsidRPr="006832A8" w:rsidRDefault="00115BF8" w:rsidP="00115BF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8 (351) 735-51-53,  </w:t>
            </w:r>
          </w:p>
          <w:p w:rsidR="00115BF8" w:rsidRPr="006832A8" w:rsidRDefault="00115BF8" w:rsidP="00115BF8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 (351) 735-51-61 (круглосуточно)</w:t>
            </w:r>
          </w:p>
          <w:p w:rsidR="00115BF8" w:rsidRPr="006832A8" w:rsidRDefault="00115BF8" w:rsidP="00115BF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115BF8" w:rsidRPr="006832A8" w:rsidRDefault="00115BF8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Психологическая помощь по телефонам горячей линии города Челябинска</w:t>
            </w:r>
          </w:p>
        </w:tc>
      </w:tr>
      <w:tr w:rsidR="006832A8" w:rsidRPr="006832A8" w:rsidTr="006832A8">
        <w:trPr>
          <w:trHeight w:val="598"/>
        </w:trPr>
        <w:tc>
          <w:tcPr>
            <w:tcW w:w="4820" w:type="dxa"/>
            <w:shd w:val="clear" w:color="auto" w:fill="auto"/>
          </w:tcPr>
          <w:p w:rsidR="000635BB" w:rsidRPr="006832A8" w:rsidRDefault="00FD3AB8" w:rsidP="00974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 (351) 263-51-23  </w:t>
            </w:r>
          </w:p>
          <w:p w:rsidR="00FD3AB8" w:rsidRPr="006832A8" w:rsidRDefault="00FD3AB8" w:rsidP="009744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(пн.-чт. с 8.30 до 17.30, пт. с 8.30 – 16.15)</w:t>
            </w:r>
          </w:p>
        </w:tc>
        <w:tc>
          <w:tcPr>
            <w:tcW w:w="6663" w:type="dxa"/>
            <w:shd w:val="clear" w:color="auto" w:fill="auto"/>
          </w:tcPr>
          <w:p w:rsidR="00FD3AB8" w:rsidRPr="006832A8" w:rsidRDefault="00974461" w:rsidP="00115BF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Психологическая помощь мужчинам, оказавшимся в кризисной ситуации</w:t>
            </w:r>
          </w:p>
        </w:tc>
      </w:tr>
      <w:tr w:rsidR="006832A8" w:rsidRPr="006832A8" w:rsidTr="006832A8">
        <w:tc>
          <w:tcPr>
            <w:tcW w:w="4820" w:type="dxa"/>
            <w:shd w:val="clear" w:color="auto" w:fill="auto"/>
          </w:tcPr>
          <w:p w:rsidR="00FD3AB8" w:rsidRPr="006832A8" w:rsidRDefault="00FD3AB8" w:rsidP="0055067F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8-800-250-18-59</w:t>
            </w:r>
          </w:p>
          <w:p w:rsidR="00FD3AB8" w:rsidRPr="006832A8" w:rsidRDefault="00FD3AB8" w:rsidP="00FD3A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shd w:val="clear" w:color="auto" w:fill="auto"/>
          </w:tcPr>
          <w:p w:rsidR="00FD3AB8" w:rsidRPr="006832A8" w:rsidRDefault="00FD3AB8" w:rsidP="00FD3A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Психологическая помощь по телефону горячей линии #МЫВМЕСТЕ              </w:t>
            </w:r>
          </w:p>
        </w:tc>
      </w:tr>
      <w:tr w:rsidR="006832A8" w:rsidRPr="006832A8" w:rsidTr="006832A8">
        <w:tc>
          <w:tcPr>
            <w:tcW w:w="4820" w:type="dxa"/>
            <w:shd w:val="clear" w:color="auto" w:fill="auto"/>
          </w:tcPr>
          <w:p w:rsidR="00FD3AB8" w:rsidRPr="006832A8" w:rsidRDefault="00FD3AB8" w:rsidP="00FD3A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8-904-307-39-37</w:t>
            </w:r>
          </w:p>
        </w:tc>
        <w:tc>
          <w:tcPr>
            <w:tcW w:w="6663" w:type="dxa"/>
            <w:shd w:val="clear" w:color="auto" w:fill="auto"/>
          </w:tcPr>
          <w:p w:rsidR="00FD3AB8" w:rsidRPr="006832A8" w:rsidRDefault="00FD3AB8" w:rsidP="00FD3A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832A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Бесплатная психологическая и юридическая помощь ЧОО сохранения и развития традиций на селе «Село моё родное» Данчевская Наталья Владимировна (работа с семьями участников СВО)</w:t>
            </w:r>
          </w:p>
        </w:tc>
      </w:tr>
    </w:tbl>
    <w:p w:rsidR="00395B93" w:rsidRPr="006832A8" w:rsidRDefault="00395B93" w:rsidP="00550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D3AB8" w:rsidRPr="006832A8" w:rsidRDefault="00FD3AB8" w:rsidP="005506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ПОЛЕЗНЫЕ ТЕЛЕФОНЫ </w:t>
      </w:r>
      <w:r w:rsidR="00195B25"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ГОРЯЧИХ ЛИНИЙ</w:t>
      </w:r>
      <w:r w:rsidR="00195B25"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FD3AB8" w:rsidRPr="006832A8" w:rsidRDefault="00FD3AB8" w:rsidP="00974461">
      <w:pPr>
        <w:pStyle w:val="a4"/>
        <w:spacing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Федеральные</w:t>
      </w:r>
      <w:r w:rsidR="00974461"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8E69FC" w:rsidRPr="006832A8" w:rsidRDefault="008E69FC" w:rsidP="00974461">
      <w:pPr>
        <w:pStyle w:val="a4"/>
        <w:spacing w:beforeAutospacing="1"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Всероссийская горячая линия по вопросам мобилизации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122</w:t>
      </w:r>
    </w:p>
    <w:p w:rsidR="007F5C8E" w:rsidRPr="006832A8" w:rsidRDefault="007F5C8E" w:rsidP="007F5C8E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Горячая линия Единого расчетного центра Министерства обороны Российской Федерации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8-800-737-77-37</w:t>
      </w:r>
    </w:p>
    <w:p w:rsidR="008E69FC" w:rsidRPr="006832A8" w:rsidRDefault="008E69FC" w:rsidP="008E69FC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Горячая линия Министерства обороны 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8-800-301-16-36,   8(495) 498-34-46, 8 (800) 100-77-07, 8 (495) 498-43-54</w:t>
      </w:r>
    </w:p>
    <w:p w:rsidR="00FD3AB8" w:rsidRPr="006832A8" w:rsidRDefault="00FD3AB8" w:rsidP="00FD3AB8">
      <w:pPr>
        <w:pStyle w:val="a4"/>
        <w:spacing w:beforeAutospacing="1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974461">
      <w:pPr>
        <w:pStyle w:val="a4"/>
        <w:spacing w:beforeAutospacing="1" w:after="0" w:line="240" w:lineRule="auto"/>
        <w:ind w:left="36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Региональные</w:t>
      </w:r>
      <w:r w:rsidR="00974461" w:rsidRPr="00683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8E69FC" w:rsidRPr="006832A8" w:rsidRDefault="008E69FC" w:rsidP="00974461">
      <w:pPr>
        <w:pStyle w:val="a4"/>
        <w:spacing w:beforeAutospacing="1"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Филиал Государственного Фонда поддержки участников СВО «Защитники Отечества» по Челябинской области</w:t>
      </w: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(г.Челябинск, ул. Университетская Набережная 123) </w:t>
      </w:r>
      <w:r w:rsidR="00974461"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+7 (351)700-23-23</w:t>
      </w: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E69FC" w:rsidRPr="006832A8" w:rsidRDefault="008E69FC" w:rsidP="008E69FC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6832A8">
        <w:rPr>
          <w:rStyle w:val="a3"/>
          <w:rFonts w:ascii="Times New Roman" w:hAnsi="Times New Roman" w:cs="Times New Roman"/>
          <w:sz w:val="26"/>
          <w:szCs w:val="26"/>
        </w:rPr>
        <w:t xml:space="preserve">Единый центр поддержки и реабилитации участников СВО по Челябинской области </w:t>
      </w: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(г.Челябинск, ул. Университетская Набережная 123) </w:t>
      </w:r>
      <w:r w:rsidRPr="006832A8">
        <w:rPr>
          <w:rStyle w:val="a3"/>
          <w:rFonts w:ascii="Times New Roman" w:hAnsi="Times New Roman" w:cs="Times New Roman"/>
          <w:sz w:val="26"/>
          <w:szCs w:val="26"/>
        </w:rPr>
        <w:t xml:space="preserve">+7 (351) 700-16-16  </w:t>
      </w:r>
    </w:p>
    <w:p w:rsidR="00195B25" w:rsidRPr="006832A8" w:rsidRDefault="00195B25" w:rsidP="00195B25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Военный комиссариат Челябинской области 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(351) 263-33-55, 8 (351) 266-09-61</w:t>
      </w:r>
    </w:p>
    <w:p w:rsidR="00195B25" w:rsidRPr="006832A8" w:rsidRDefault="00195B25" w:rsidP="00195B25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Общероссийский народный фронт в Челябинской области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(351) 264-64-14</w:t>
      </w:r>
    </w:p>
    <w:p w:rsidR="00195B25" w:rsidRPr="006832A8" w:rsidRDefault="00195B25" w:rsidP="00195B25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B25" w:rsidRPr="006832A8" w:rsidRDefault="00FD3AB8" w:rsidP="00FD3AB8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Горячая линия Министерства социальных отношений Челябинской области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8-912-806-84-96</w:t>
      </w:r>
    </w:p>
    <w:p w:rsidR="00195B25" w:rsidRPr="006832A8" w:rsidRDefault="00195B25" w:rsidP="00195B25">
      <w:pPr>
        <w:pStyle w:val="a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3AB8" w:rsidRPr="006832A8" w:rsidRDefault="00FD3AB8" w:rsidP="0055067F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3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Горячая линия Министерства образования и науки Челябинской области </w:t>
      </w:r>
      <w:r w:rsidRPr="00683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 (351) 263-67-62</w:t>
      </w:r>
    </w:p>
    <w:p w:rsidR="00674119" w:rsidRPr="006832A8" w:rsidRDefault="00674119">
      <w:pPr>
        <w:rPr>
          <w:sz w:val="26"/>
          <w:szCs w:val="26"/>
        </w:rPr>
      </w:pPr>
    </w:p>
    <w:p w:rsidR="00674119" w:rsidRPr="006832A8" w:rsidRDefault="00674119" w:rsidP="006741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ОБЕСПЕЧЕНИЕ ЗЕМЕЛЬНЫМИ УЧАСТКАМИ УЧАСТНИКОВ СВО и ЧЛЕНОВ ИХ СЕМЕЙ</w:t>
      </w: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Земельные участки, находящиеся в государственной или муниципальной собственности, предоставляются в собственность бесплатно следующим категориям:</w:t>
      </w:r>
    </w:p>
    <w:p w:rsidR="00827AD3" w:rsidRPr="006832A8" w:rsidRDefault="00827AD3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119" w:rsidRPr="006832A8" w:rsidRDefault="00827AD3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674119"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РФ, и лицам, проходящим (проходившим) службу в войсках национальной гвардии Российской Федерации и имеющим специальные звания полиции, </w:t>
      </w:r>
      <w:r w:rsidR="00674119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(далее - участник специальной военной операции)</w:t>
      </w:r>
      <w:r w:rsidR="00674119"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27AD3" w:rsidRPr="006832A8" w:rsidRDefault="00827AD3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sz w:val="28"/>
          <w:szCs w:val="28"/>
          <w:lang w:eastAsia="ru-RU"/>
        </w:rPr>
        <w:t>2) членам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операции, до реализации ими права на получение земельного участка, находящегося в государственной или муниципальной собственности, в собственность бесплатно в соответствии с настоящим Законом (далее - член семьи погибшего (умершего) участника специальной военной операции).</w:t>
      </w: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4119" w:rsidRPr="006832A8" w:rsidRDefault="0057144E" w:rsidP="006741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Для уточнения правовых оснований о</w:t>
      </w:r>
      <w:r w:rsidR="00674119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бращаться в Комитет по управлению имуществом и земельным отношениям Сосновского муниципального района в приемные дни: понедельник, вторник, среда – с 9-00 до 13-00 </w:t>
      </w:r>
      <w:r w:rsidR="00827AD3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ч.</w:t>
      </w:r>
    </w:p>
    <w:p w:rsidR="00674119" w:rsidRPr="006832A8" w:rsidRDefault="00674119" w:rsidP="0067411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 адресу: с. Долгодеревенское, пер. Школьный, </w:t>
      </w:r>
      <w:r w:rsidR="00827AD3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д.</w:t>
      </w: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7</w:t>
      </w:r>
      <w:r w:rsidR="00827AD3"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</w:t>
      </w:r>
      <w:r w:rsidRPr="006832A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кабинет 9, телефон для консультации 8(35144)9-03-57, 9-03-56</w:t>
      </w:r>
      <w:bookmarkStart w:id="0" w:name="_Hlk149216395"/>
      <w:bookmarkEnd w:id="0"/>
    </w:p>
    <w:p w:rsidR="00827AD3" w:rsidRPr="006832A8" w:rsidRDefault="00827AD3" w:rsidP="00674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AD3" w:rsidRPr="006832A8" w:rsidRDefault="00827AD3" w:rsidP="00674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27AD3" w:rsidRPr="006832A8" w:rsidRDefault="00827AD3" w:rsidP="006741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2A8">
        <w:rPr>
          <w:rFonts w:ascii="Times New Roman" w:hAnsi="Times New Roman" w:cs="Times New Roman"/>
          <w:b/>
          <w:sz w:val="28"/>
          <w:szCs w:val="28"/>
        </w:rPr>
        <w:t xml:space="preserve">Дополнительно! </w:t>
      </w:r>
    </w:p>
    <w:p w:rsidR="00674119" w:rsidRPr="006832A8" w:rsidRDefault="00674119" w:rsidP="00827AD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32A8">
        <w:rPr>
          <w:rFonts w:ascii="Times New Roman" w:hAnsi="Times New Roman" w:cs="Times New Roman"/>
          <w:sz w:val="28"/>
          <w:szCs w:val="28"/>
        </w:rPr>
        <w:t>С 1 января 202</w:t>
      </w:r>
      <w:r w:rsidR="008B067A">
        <w:rPr>
          <w:rFonts w:ascii="Times New Roman" w:hAnsi="Times New Roman" w:cs="Times New Roman"/>
          <w:sz w:val="28"/>
          <w:szCs w:val="28"/>
        </w:rPr>
        <w:t>6</w:t>
      </w:r>
      <w:r w:rsidR="00827AD3" w:rsidRPr="006832A8">
        <w:rPr>
          <w:rFonts w:ascii="Times New Roman" w:hAnsi="Times New Roman" w:cs="Times New Roman"/>
          <w:sz w:val="28"/>
          <w:szCs w:val="28"/>
        </w:rPr>
        <w:t xml:space="preserve"> </w:t>
      </w:r>
      <w:r w:rsidRPr="006832A8">
        <w:rPr>
          <w:rFonts w:ascii="Times New Roman" w:hAnsi="Times New Roman" w:cs="Times New Roman"/>
          <w:sz w:val="28"/>
          <w:szCs w:val="28"/>
        </w:rPr>
        <w:t xml:space="preserve">года в Челябинской области установлена </w:t>
      </w:r>
      <w:r w:rsidRPr="006832A8">
        <w:rPr>
          <w:rFonts w:ascii="Times New Roman" w:hAnsi="Times New Roman" w:cs="Times New Roman"/>
          <w:b/>
          <w:sz w:val="28"/>
          <w:szCs w:val="28"/>
        </w:rPr>
        <w:t>единовременная денежная выплата в размере 3</w:t>
      </w:r>
      <w:r w:rsidR="008B067A">
        <w:rPr>
          <w:rFonts w:ascii="Times New Roman" w:hAnsi="Times New Roman" w:cs="Times New Roman"/>
          <w:b/>
          <w:sz w:val="28"/>
          <w:szCs w:val="28"/>
        </w:rPr>
        <w:t>56 928</w:t>
      </w:r>
      <w:r w:rsidRPr="006832A8">
        <w:rPr>
          <w:rFonts w:ascii="Times New Roman" w:hAnsi="Times New Roman" w:cs="Times New Roman"/>
          <w:b/>
          <w:sz w:val="28"/>
          <w:szCs w:val="28"/>
        </w:rPr>
        <w:t xml:space="preserve"> рублей взамен предоставления земельного участка</w:t>
      </w:r>
      <w:r w:rsidRPr="006832A8">
        <w:rPr>
          <w:rFonts w:ascii="Times New Roman" w:hAnsi="Times New Roman" w:cs="Times New Roman"/>
          <w:sz w:val="28"/>
          <w:szCs w:val="28"/>
        </w:rPr>
        <w:t xml:space="preserve"> ветеранам боевых действий,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операции. В случае их гибели непосредственно во время СВО или смерти в результате полученных ранений выплату могут получить члены семей. </w:t>
      </w:r>
      <w:r w:rsidR="00827AD3" w:rsidRPr="006832A8">
        <w:rPr>
          <w:rFonts w:ascii="Times New Roman" w:hAnsi="Times New Roman" w:cs="Times New Roman"/>
          <w:sz w:val="28"/>
          <w:szCs w:val="28"/>
        </w:rPr>
        <w:t xml:space="preserve"> </w:t>
      </w:r>
      <w:r w:rsidRPr="006832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Обращаться в органы социальной защиты населения по месту регистрации.</w:t>
      </w:r>
    </w:p>
    <w:p w:rsidR="007F5C8E" w:rsidRPr="006832A8" w:rsidRDefault="00827AD3" w:rsidP="007F3EEB">
      <w:pPr>
        <w:spacing w:beforeAutospacing="1" w:afterAutospacing="1" w:line="240" w:lineRule="auto"/>
        <w:jc w:val="both"/>
        <w:rPr>
          <w:sz w:val="28"/>
          <w:szCs w:val="28"/>
        </w:rPr>
      </w:pPr>
      <w:r w:rsidRPr="006832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Сосновском районе обращаться по тел.: 8(35144)45-3-00 доб.2 отдел семьи и детских пособий, по </w:t>
      </w:r>
      <w:r w:rsidR="0036287E" w:rsidRPr="0068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адресу: с.Долгод</w:t>
      </w:r>
      <w:r w:rsidRPr="0068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еревенское, ул.Свердловская, д.2В, кабинет </w:t>
      </w:r>
      <w:r w:rsidR="007F3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6832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F5C8E" w:rsidRDefault="007F5C8E">
      <w:pPr>
        <w:rPr>
          <w:sz w:val="28"/>
          <w:szCs w:val="28"/>
        </w:rPr>
      </w:pPr>
    </w:p>
    <w:p w:rsidR="007F3EEB" w:rsidRDefault="007F3EEB">
      <w:pPr>
        <w:rPr>
          <w:sz w:val="28"/>
          <w:szCs w:val="28"/>
        </w:rPr>
      </w:pPr>
    </w:p>
    <w:p w:rsidR="007F3EEB" w:rsidRPr="006832A8" w:rsidRDefault="007F3EEB">
      <w:pPr>
        <w:rPr>
          <w:sz w:val="28"/>
          <w:szCs w:val="28"/>
        </w:rPr>
      </w:pPr>
      <w:bookmarkStart w:id="1" w:name="_GoBack"/>
      <w:bookmarkEnd w:id="1"/>
    </w:p>
    <w:p w:rsidR="007F5C8E" w:rsidRPr="006832A8" w:rsidRDefault="007F5C8E" w:rsidP="007F5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2A8">
        <w:rPr>
          <w:rFonts w:ascii="Times New Roman" w:hAnsi="Times New Roman" w:cs="Times New Roman"/>
          <w:b/>
          <w:sz w:val="28"/>
          <w:szCs w:val="28"/>
        </w:rPr>
        <w:lastRenderedPageBreak/>
        <w:t>ДЛЯ ЗАМЕТОК</w:t>
      </w:r>
    </w:p>
    <w:sectPr w:rsidR="007F5C8E" w:rsidRPr="006832A8" w:rsidSect="0055067F">
      <w:pgSz w:w="11906" w:h="16838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E87"/>
    <w:multiLevelType w:val="multilevel"/>
    <w:tmpl w:val="CB9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B8"/>
    <w:rsid w:val="000635BB"/>
    <w:rsid w:val="00076480"/>
    <w:rsid w:val="0008345C"/>
    <w:rsid w:val="00115BF8"/>
    <w:rsid w:val="00146CEE"/>
    <w:rsid w:val="00195B25"/>
    <w:rsid w:val="001F5A2F"/>
    <w:rsid w:val="00220D81"/>
    <w:rsid w:val="00223DBF"/>
    <w:rsid w:val="0034747C"/>
    <w:rsid w:val="00350916"/>
    <w:rsid w:val="0036287E"/>
    <w:rsid w:val="00395B93"/>
    <w:rsid w:val="0039629D"/>
    <w:rsid w:val="003D3CEB"/>
    <w:rsid w:val="003D41CA"/>
    <w:rsid w:val="003F3995"/>
    <w:rsid w:val="0055067F"/>
    <w:rsid w:val="0057144E"/>
    <w:rsid w:val="00674119"/>
    <w:rsid w:val="006832A8"/>
    <w:rsid w:val="006D0912"/>
    <w:rsid w:val="007E2820"/>
    <w:rsid w:val="007F350F"/>
    <w:rsid w:val="007F3EEB"/>
    <w:rsid w:val="007F5C8E"/>
    <w:rsid w:val="00827AD3"/>
    <w:rsid w:val="008B067A"/>
    <w:rsid w:val="008E69FC"/>
    <w:rsid w:val="00974461"/>
    <w:rsid w:val="00A27C1F"/>
    <w:rsid w:val="00A458BD"/>
    <w:rsid w:val="00B333B9"/>
    <w:rsid w:val="00C640E2"/>
    <w:rsid w:val="00CC65C9"/>
    <w:rsid w:val="00F35350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E5A5"/>
  <w15:chartTrackingRefBased/>
  <w15:docId w15:val="{99378979-0207-449F-815B-918D880A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B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3AB8"/>
    <w:rPr>
      <w:b/>
      <w:bCs/>
    </w:rPr>
  </w:style>
  <w:style w:type="paragraph" w:styleId="a4">
    <w:name w:val="List Paragraph"/>
    <w:basedOn w:val="a"/>
    <w:uiPriority w:val="34"/>
    <w:qFormat/>
    <w:rsid w:val="00FD3AB8"/>
    <w:pPr>
      <w:ind w:left="720"/>
      <w:contextualSpacing/>
    </w:pPr>
  </w:style>
  <w:style w:type="table" w:styleId="a5">
    <w:name w:val="Table Grid"/>
    <w:basedOn w:val="a1"/>
    <w:uiPriority w:val="39"/>
    <w:rsid w:val="00FD3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5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26</cp:revision>
  <cp:lastPrinted>2026-03-02T06:48:00Z</cp:lastPrinted>
  <dcterms:created xsi:type="dcterms:W3CDTF">2025-03-06T03:45:00Z</dcterms:created>
  <dcterms:modified xsi:type="dcterms:W3CDTF">2026-03-03T12:03:00Z</dcterms:modified>
</cp:coreProperties>
</file>