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CD" w:rsidRDefault="00AE4ECD" w:rsidP="00AE4ECD">
      <w:r>
        <w:t>Олимпиадные задания по математике 10-11 классы</w:t>
      </w:r>
    </w:p>
    <w:p w:rsidR="00AE4ECD" w:rsidRDefault="00AE4ECD" w:rsidP="00AE4ECD">
      <w:pPr>
        <w:numPr>
          <w:ilvl w:val="0"/>
          <w:numId w:val="1"/>
        </w:numPr>
        <w:spacing w:after="0" w:line="240" w:lineRule="auto"/>
      </w:pPr>
      <w:r>
        <w:t xml:space="preserve">Можно ли провести в городе 10 автобусных маршрутов и установить на них остановки так, что для любых 8 маршрутов найдётся остановка, не лежащая ни на одном из них, а любые 9 маршрутов проходят через все остановки?    </w:t>
      </w:r>
    </w:p>
    <w:p w:rsidR="00AE4ECD" w:rsidRDefault="00AE4ECD" w:rsidP="00AE4ECD">
      <w:r>
        <w:t xml:space="preserve">                       </w:t>
      </w:r>
    </w:p>
    <w:p w:rsidR="00AE4ECD" w:rsidRDefault="00AE4ECD" w:rsidP="00AE4ECD">
      <w:pPr>
        <w:tabs>
          <w:tab w:val="center" w:pos="4677"/>
        </w:tabs>
      </w:pPr>
      <w:r>
        <w:t xml:space="preserve">            </w:t>
      </w:r>
      <w:r>
        <w:tab/>
        <w:t>Ответ</w:t>
      </w:r>
      <w:r>
        <w:rPr>
          <w:lang w:val="en-US"/>
        </w:rPr>
        <w:t>:</w:t>
      </w:r>
      <w:r>
        <w:t xml:space="preserve"> можно.</w:t>
      </w:r>
    </w:p>
    <w:p w:rsidR="00AE4ECD" w:rsidRDefault="00AE4ECD" w:rsidP="00AE4ECD">
      <w:pPr>
        <w:tabs>
          <w:tab w:val="center" w:pos="4677"/>
        </w:tabs>
      </w:pPr>
      <w:r>
        <w:t>Решение. Рассмотрим, например, 10 прямых  плоскости. Никакие  две из  которых не параллельны и никакие три не пересекаются в одной точке. Будем считать, что прямые – это автобусные маршруты, а их точки пересечения – остановки. При этом  с каждой остановки можно проехать на любую другую: если остановки лежат на одной прямой, то без пересадки, а если нет, то с одной пересадкой. Далее, если даже отбросить в этой схеме одну прямую, то всё ещё останется возможность проехать с каждой остановки на любую другую, сделав в пути не больше одной пересадки. Однако если отбросить две прямые, то одна остановка (точка пересечения этих прямых) уже вовсе не будет обслуживаться оставшимися маршрутами и с неё будет невозможно проехать на какую- либо другую.</w:t>
      </w:r>
    </w:p>
    <w:p w:rsidR="00AE4ECD" w:rsidRDefault="00AE4ECD" w:rsidP="00AE4ECD">
      <w:pPr>
        <w:tabs>
          <w:tab w:val="center" w:pos="4677"/>
        </w:tabs>
      </w:pPr>
      <w:r>
        <w:object w:dxaOrig="9355" w:dyaOrig="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3.5pt" o:ole="">
            <v:imagedata r:id="rId5" o:title=""/>
          </v:shape>
          <o:OLEObject Type="Embed" ProgID="Word.Document.8" ShapeID="_x0000_i1025" DrawAspect="Content" ObjectID="_1419537380" r:id="rId6">
            <o:FieldCodes>\s</o:FieldCodes>
          </o:OLEObject>
        </w:object>
      </w:r>
    </w:p>
    <w:p w:rsidR="00AE4ECD" w:rsidRDefault="00AE4ECD" w:rsidP="00AE4ECD">
      <w:pPr>
        <w:numPr>
          <w:ilvl w:val="0"/>
          <w:numId w:val="1"/>
        </w:numPr>
        <w:tabs>
          <w:tab w:val="center" w:pos="4677"/>
        </w:tabs>
        <w:spacing w:after="0" w:line="240" w:lineRule="auto"/>
      </w:pPr>
      <w:r>
        <w:t>Сколько существует четырехзначных чисел, не делящихся на 1000, у которых первая и последняя цифры чётны?</w:t>
      </w:r>
    </w:p>
    <w:p w:rsidR="00AE4ECD" w:rsidRDefault="00AE4ECD" w:rsidP="00AE4ECD"/>
    <w:p w:rsidR="00AE4ECD" w:rsidRDefault="00AE4ECD" w:rsidP="00AE4ECD">
      <w:pPr>
        <w:jc w:val="center"/>
      </w:pPr>
      <w:r>
        <w:t>Ответ: 1996.</w:t>
      </w:r>
    </w:p>
    <w:p w:rsidR="00AE4ECD" w:rsidRDefault="00AE4ECD" w:rsidP="00AE4ECD">
      <w:r>
        <w:t>Решение. Первая цифра  числа может быть любой из четырёх (2,4,6 или 8), вторая и третья – любой из десяти каждая, а четвёртая, если отказаться от условия « не делящихся на тысячу», - любой из пяти ( 0,2, 4,6 или 8). Следовательно, четырёхзначных чисел, в записи которых первая и последняя цифры чётны, всего имеется 4+10+10+5= 2000; так как среди них четыре числа (2000, 4000, 6000, 8000) делятся на 1000, то чисел, удовлетворяющих условию задачи, окажется 2000 – 4 = 1996.</w:t>
      </w:r>
    </w:p>
    <w:p w:rsidR="00AE4ECD" w:rsidRDefault="00AE4ECD" w:rsidP="00AE4ECD"/>
    <w:p w:rsidR="00AE4ECD" w:rsidRDefault="00AE4ECD" w:rsidP="00AE4ECD">
      <w:r>
        <w:t>3. На доске через запятую выписаны числа 1, 2, 3, … 99. Двое играющих по очереди заменяют одну из имеющихся запятых на знак «+» или «</w:t>
      </w:r>
      <w:r>
        <w:sym w:font="Symbol" w:char="F0B4"/>
      </w:r>
      <w:r>
        <w:t xml:space="preserve">» (умножить). После того как запятых не останется, игроки вычисляют значение полученного выражения. Если результат является нечётным числом, то выигрывает первый, а если чётным – второй. Кто выигрывает при правильной игре? </w:t>
      </w:r>
    </w:p>
    <w:p w:rsidR="00AE4ECD" w:rsidRDefault="00AE4ECD" w:rsidP="00AE4ECD">
      <w:pPr>
        <w:tabs>
          <w:tab w:val="left" w:pos="3435"/>
        </w:tabs>
      </w:pPr>
      <w:r>
        <w:t xml:space="preserve">                                                                   Ответ: выигрывает второй игрок.</w:t>
      </w:r>
    </w:p>
    <w:p w:rsidR="00AE4ECD" w:rsidRDefault="00AE4ECD" w:rsidP="00AE4ECD"/>
    <w:p w:rsidR="00AE4ECD" w:rsidRDefault="00AE4ECD" w:rsidP="00AE4ECD">
      <w:r>
        <w:t>Решение. Для достижения успеха второй игрок может пользоваться симметричной стратегией: если первый ставит  какой – то знак между числами к и к+1, то второй ставит такой же знак между числами 99-к и 100-к. Выражение, которое получится в конце игры, будет содержать несколько слагаемых – произведений, причём слагаемое,  содержащее число 50, является чётным, а остальные слагаемые естественным образом разобьются на пары «симметричных» слагаемых одинаковой чётности. Таким образом, выражение, полученное в конце игры, окажется чётным.</w:t>
      </w:r>
    </w:p>
    <w:p w:rsidR="00AE4ECD" w:rsidRDefault="00AE4ECD" w:rsidP="00AE4ECD"/>
    <w:p w:rsidR="00AE4ECD" w:rsidRDefault="00AE4ECD" w:rsidP="00AE4ECD">
      <w:r>
        <w:t>4. Расположите натуральные числа от 1 до 100 в строку так, чтобы разность между  любыми двумя соседними числами была равна 2 или 3.</w:t>
      </w:r>
    </w:p>
    <w:p w:rsidR="00AE4ECD" w:rsidRDefault="00AE4ECD" w:rsidP="00AE4ECD"/>
    <w:p w:rsidR="00AE4ECD" w:rsidRDefault="00AE4ECD" w:rsidP="00AE4ECD">
      <w:r>
        <w:t>Решение. Например, так:1, 3, 5, 2, 4, 6, 8,10, 7, 9 , 11, … , 96, 98, 100,97, 99 (в каждой пятёрке порядок расположения чисел 5к+1,  5к+3, 5к+5, 5к+2,  5к+4)</w:t>
      </w:r>
    </w:p>
    <w:p w:rsidR="00AE4ECD" w:rsidRDefault="00AE4ECD" w:rsidP="00AE4ECD"/>
    <w:p w:rsidR="00AE4ECD" w:rsidRDefault="00AE4ECD" w:rsidP="00AE4ECD"/>
    <w:p w:rsidR="00AE4ECD" w:rsidRDefault="00AE4ECD" w:rsidP="00AE4ECD">
      <w:r>
        <w:t xml:space="preserve">5. На какое наибольшее число натуральных  слагаемых можно разложить число 96 так, чтобы все слагаемые были больше 1 и попарно взаимно просты?   </w:t>
      </w:r>
    </w:p>
    <w:p w:rsidR="00AE4ECD" w:rsidRDefault="00AE4ECD" w:rsidP="00AE4ECD">
      <w:r>
        <w:t xml:space="preserve">                                   Ответ: на  семь слагаемых.</w:t>
      </w:r>
    </w:p>
    <w:p w:rsidR="00AE4ECD" w:rsidRDefault="00AE4ECD" w:rsidP="00AE4ECD"/>
    <w:p w:rsidR="00AE4ECD" w:rsidRDefault="00AE4ECD" w:rsidP="00AE4ECD">
      <w:r>
        <w:t xml:space="preserve">Решение. Приведём пример разбиения числа 96 на семь слагаемых: </w:t>
      </w:r>
    </w:p>
    <w:p w:rsidR="00AE4ECD" w:rsidRDefault="00AE4ECD" w:rsidP="00AE4ECD">
      <w:r>
        <w:t>9 6 = 2 + 5 + 7 + 11 + 13 + 17 + 41.</w:t>
      </w:r>
    </w:p>
    <w:p w:rsidR="00AE4ECD" w:rsidRDefault="00AE4ECD" w:rsidP="00AE4ECD">
      <w:r>
        <w:t xml:space="preserve">Если слагаемых больше, то среди них не менее восьми нечётных ( если их семь, то сумма нечётна). Заменим каждое из них на наименьший простой сомножитель. При этом сумма не увеличится, и все слагаемые будут различны.  Но сумма  восьми  наименьших нечётных  простых  чисел равна 98.                                                                                                                       </w:t>
      </w:r>
    </w:p>
    <w:p w:rsidR="00AE4ECD" w:rsidRDefault="00AE4ECD" w:rsidP="00AE4ECD"/>
    <w:p w:rsidR="00AE4ECD" w:rsidRDefault="00AE4ECD" w:rsidP="00AE4ECD">
      <w:r>
        <w:t xml:space="preserve">6. Докажите, что числа от 1 до 16 можно записать в строку, но нельзя записать по кругу так, чтобы сумма любых двух соседних чисел была квадратом натурального числа. </w:t>
      </w:r>
    </w:p>
    <w:p w:rsidR="00AE4ECD" w:rsidRDefault="00AE4ECD" w:rsidP="00AE4ECD"/>
    <w:p w:rsidR="00AE4ECD" w:rsidRDefault="00AE4ECD" w:rsidP="00AE4ECD">
      <w:r>
        <w:t xml:space="preserve">Решение. Если рядом с числом 16 стоит число х, то 16 + 1 </w:t>
      </w:r>
      <w:r>
        <w:sym w:font="Symbol" w:char="F0A3"/>
      </w:r>
      <w:r>
        <w:t xml:space="preserve"> 16 +х =а</w:t>
      </w:r>
      <w:r>
        <w:rPr>
          <w:vertAlign w:val="superscript"/>
        </w:rPr>
        <w:t xml:space="preserve">2 </w:t>
      </w:r>
      <w:r>
        <w:sym w:font="Symbol" w:char="F0A3"/>
      </w:r>
      <w:r>
        <w:t xml:space="preserve"> 16 + 15, откуда       а</w:t>
      </w:r>
      <w:r>
        <w:rPr>
          <w:vertAlign w:val="superscript"/>
        </w:rPr>
        <w:t>2</w:t>
      </w:r>
      <w:r>
        <w:t xml:space="preserve"> = 25 и  х = 9. поэтому у числа 16 не может быть более одного соседа и удовлетворяющее условию расположение  чисел по кругу невозможно.  Пример расположения в строку:        </w:t>
      </w:r>
    </w:p>
    <w:p w:rsidR="00AE4ECD" w:rsidRDefault="00AE4ECD" w:rsidP="00AE4ECD">
      <w:r>
        <w:t xml:space="preserve">16, 9, 7, 2, 14, 11, 5, 4, 12, 13, 3, 6, 10, 15, 1, 8.                                                                   </w:t>
      </w:r>
    </w:p>
    <w:p w:rsidR="00AE4ECD" w:rsidRDefault="00AE4ECD" w:rsidP="00AE4ECD"/>
    <w:p w:rsidR="00AE4ECD" w:rsidRDefault="00AE4ECD" w:rsidP="00AE4ECD">
      <w:r>
        <w:t>7. Правильный 1997-угольник разбит непересекающимися диагоналями на треугольники. Докажите, что среди них  ровно один  - остроугольный.</w:t>
      </w:r>
    </w:p>
    <w:p w:rsidR="00AE4ECD" w:rsidRDefault="00AE4ECD" w:rsidP="00AE4ECD"/>
    <w:p w:rsidR="00AE4ECD" w:rsidRDefault="00AE4ECD" w:rsidP="00AE4ECD">
      <w:r>
        <w:t>Решение. Окружность, описанная около правильного 1997- угольника, является описанной и для любого треугольника   данного разбиения. Так как центр окружности, описанной около правильного 1997- угольника, не лежит на диагонали, то он попадает внутрь  какого-то одного треугольника.</w:t>
      </w:r>
    </w:p>
    <w:p w:rsidR="00AE4ECD" w:rsidRDefault="00AE4ECD" w:rsidP="00AE4ECD">
      <w:r>
        <w:lastRenderedPageBreak/>
        <w:t xml:space="preserve">    Треугольник является остроугольным, если центр описанной окружности лежит внутри него, и тупоугольным, если центр описанной окружности лежит вне его. Следовательно, треугольник, в который попал центр описанной окружности, - остроугольный, все остальные – тупоугольные.</w:t>
      </w:r>
    </w:p>
    <w:p w:rsidR="00AE4ECD" w:rsidRDefault="00AE4ECD" w:rsidP="00AE4ECD"/>
    <w:p w:rsidR="00AE4ECD" w:rsidRDefault="00AE4ECD" w:rsidP="00AE4ECD">
      <w:r>
        <w:t>8. В классе 33 человека. У каждого ученика  спросили, сколько у него в классе тёзок и сколько однофамильцев (включая родственников). Оказалось, что среди названных чисел встретились все целые, от 0 до 10 включительно. Докажите что в классе есть два ученика с одинаковыми именем и фамилией.</w:t>
      </w:r>
    </w:p>
    <w:p w:rsidR="00AE4ECD" w:rsidRDefault="00AE4ECD" w:rsidP="00AE4ECD">
      <w:r>
        <w:t xml:space="preserve"> Решение.  Объединим учеников  в группы по фамилиям и в группы по именам (возможны группы, состоящие из одного человека, - например, ученик, не имеющий однофамильцев).</w:t>
      </w:r>
    </w:p>
    <w:p w:rsidR="00AE4ECD" w:rsidRDefault="00AE4ECD" w:rsidP="00AE4ECD">
      <w:r>
        <w:t>Каждый войдёт в две группы – по фамилии и по имени. Из условия задачи следует, что в классе ровно 11 групп. Действительно, есть  группы, состоящие из 1, 2,  …, 11 человек, поэтому групп не менее 11, но 1 + 2 + … + 11 = 66 = 2 .33, т. е. мы уже сосчитали каждого ученика дважды, значит, больше групп  нет.</w:t>
      </w:r>
    </w:p>
    <w:p w:rsidR="00AE4ECD" w:rsidRDefault="00AE4ECD" w:rsidP="00AE4ECD">
      <w:r>
        <w:t>Рассмотрим группу из 11 человек ( скажем, однофамильцев). Остальных групп и, в частности, групп тёзок не более десяти. Поэтому какие – то двое из11 входят в одну группу тёзок, т. е. у  них одинаковы и имя, и фамилия.</w:t>
      </w:r>
    </w:p>
    <w:p w:rsidR="00AE4ECD" w:rsidRDefault="00AE4ECD" w:rsidP="00AE4ECD"/>
    <w:p w:rsidR="00AE4ECD" w:rsidRDefault="00AE4ECD" w:rsidP="00AE4ECD">
      <w:r>
        <w:t>9. На листе бумаги проведено 11 горизонтальных и 11 вертикальных прямых,  точки пересечения которых называются узлами. Звеном мы будем называть отрезок, соединяющий два соседних узла одной прямой. Какое наименьшее  число звеньев надо стереть, чтобы после этого в каждом узле сходилось не более трёх звеньев?</w:t>
      </w:r>
    </w:p>
    <w:p w:rsidR="00AE4ECD" w:rsidRDefault="00AE4ECD" w:rsidP="00AE4ECD">
      <w:pPr>
        <w:tabs>
          <w:tab w:val="left" w:pos="2820"/>
        </w:tabs>
      </w:pPr>
      <w:r>
        <w:tab/>
        <w:t>Ответ: 41 звено.</w:t>
      </w:r>
    </w:p>
    <w:p w:rsidR="00AE4ECD" w:rsidRDefault="00AE4ECD" w:rsidP="00AE4ECD">
      <w:r>
        <w:t>Решение. Звенья следует стирать через одно.</w:t>
      </w:r>
    </w:p>
    <w:p w:rsidR="00AE4ECD" w:rsidRDefault="00AE4ECD" w:rsidP="00AE4ECD"/>
    <w:p w:rsidR="00AE4ECD" w:rsidRDefault="00AE4ECD" w:rsidP="00AE4ECD">
      <w:r>
        <w:t>10. В классе не менее  95,5% и не более 96,5% учеников учатся без двоек. При каком наименьшем числе учеников это возможно?</w:t>
      </w:r>
    </w:p>
    <w:p w:rsidR="00AE4ECD" w:rsidRDefault="00AE4ECD" w:rsidP="00AE4ECD">
      <w:r>
        <w:t xml:space="preserve">                                                 Ответ: 23.</w:t>
      </w:r>
    </w:p>
    <w:p w:rsidR="00AE4ECD" w:rsidRDefault="00AE4ECD" w:rsidP="00AE4ECD">
      <w:r>
        <w:t>Решение. Исходя из условия задачи заключаем, что хотя бы один двоечник в классе есть. Понятно,  что меньше всего учеников будет в классе, где двоечник только один. Поскольку двоечников – не более 4,5% от общего числа учеников, то всего в классе не менее 1 : 0,045 =22 2</w:t>
      </w:r>
      <w:r>
        <w:sym w:font="Symbol" w:char="F0A4"/>
      </w:r>
      <w:r>
        <w:t>9 человек, т. е. не менее 23 человек. Класс из 23 учеников, среди которых ровно один двоечник, удовлетворяет условию задачи.</w:t>
      </w:r>
    </w:p>
    <w:p w:rsidR="00AE4ECD" w:rsidRDefault="00AE4ECD" w:rsidP="00AE4ECD"/>
    <w:p w:rsidR="00AE4ECD" w:rsidRDefault="00AE4ECD" w:rsidP="00AE4ECD">
      <w:r>
        <w:t xml:space="preserve">11. Двое по очереди закрашивают клетки таблицы 8 </w:t>
      </w:r>
      <w:r>
        <w:sym w:font="Symbol" w:char="F0B4"/>
      </w:r>
      <w:r>
        <w:t xml:space="preserve"> 8. одним ходом разрешается закрасить одну или несколько клеток, расположенных  либо в одной строке, либо в одном столбце таблицы.  Клетки закрашенные ранее, закрашивать вторично запрещается,  проигравшим считается тот, кто </w:t>
      </w:r>
      <w:r>
        <w:lastRenderedPageBreak/>
        <w:t xml:space="preserve">не может сделать очередной ход. Кто выигрывает при правильной игре: начинающий или его партнёр?                                    </w:t>
      </w:r>
    </w:p>
    <w:p w:rsidR="00AE4ECD" w:rsidRDefault="00AE4ECD" w:rsidP="00AE4ECD">
      <w:r>
        <w:t xml:space="preserve">                                                        Ответ: выигрывает партнёр начинающего.</w:t>
      </w:r>
    </w:p>
    <w:p w:rsidR="00AE4ECD" w:rsidRDefault="00AE4ECD" w:rsidP="00AE4ECD">
      <w:r>
        <w:t>Решение. Для того чтобы победить, он должен каждым своим ходом закрашивать клетки, симметричные клеткам, закрашенным предыдущим ходом начинающего (относительно центра доски или одной из осей симметрии доски, параллельной её краям).</w:t>
      </w:r>
    </w:p>
    <w:p w:rsidR="00AE4ECD" w:rsidRDefault="00AE4ECD" w:rsidP="00AE4ECD"/>
    <w:p w:rsidR="00AE4ECD" w:rsidRDefault="00AE4ECD" w:rsidP="00AE4ECD">
      <w:r>
        <w:t>12. Решить в целых числах систему уравнений</w:t>
      </w:r>
    </w:p>
    <w:p w:rsidR="00AE4ECD" w:rsidRDefault="00AE4ECD" w:rsidP="00AE4ECD">
      <w:r>
        <w:rPr>
          <w:noProof/>
          <w:sz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90pt;margin-top:3.6pt;width:9pt;height:27pt;z-index:251660288"/>
        </w:pict>
      </w:r>
      <w:r>
        <w:t xml:space="preserve">                                   ху + z =  94,</w:t>
      </w:r>
    </w:p>
    <w:p w:rsidR="00AE4ECD" w:rsidRDefault="00AE4ECD" w:rsidP="00AE4ECD">
      <w:pPr>
        <w:tabs>
          <w:tab w:val="left" w:pos="2280"/>
        </w:tabs>
      </w:pPr>
      <w:r>
        <w:t xml:space="preserve">                                   х + уz = 95.  </w:t>
      </w:r>
    </w:p>
    <w:p w:rsidR="00AE4ECD" w:rsidRDefault="00AE4ECD" w:rsidP="00AE4ECD">
      <w:pPr>
        <w:tabs>
          <w:tab w:val="left" w:pos="2280"/>
        </w:tabs>
      </w:pPr>
      <w:r>
        <w:t xml:space="preserve">                             Ответ: х = 95, у = 0, </w:t>
      </w:r>
      <w:r>
        <w:rPr>
          <w:lang w:val="en-US"/>
        </w:rPr>
        <w:t>z</w:t>
      </w:r>
      <w:r>
        <w:t xml:space="preserve"> = 94 или х = 31, у = 2, z = 32.  </w:t>
      </w:r>
    </w:p>
    <w:p w:rsidR="00AE4ECD" w:rsidRDefault="00AE4ECD" w:rsidP="00AE4ECD">
      <w:pPr>
        <w:tabs>
          <w:tab w:val="left" w:pos="2280"/>
        </w:tabs>
      </w:pPr>
    </w:p>
    <w:p w:rsidR="00AE4ECD" w:rsidRDefault="00AE4ECD" w:rsidP="00AE4ECD">
      <w:pPr>
        <w:tabs>
          <w:tab w:val="left" w:pos="2280"/>
        </w:tabs>
      </w:pPr>
      <w:r>
        <w:t xml:space="preserve">Решение. Вычтя из второго уравнения первое, получим  (х - z)(1 - у) = 1. </w:t>
      </w:r>
    </w:p>
    <w:p w:rsidR="00AE4ECD" w:rsidRDefault="00AE4ECD" w:rsidP="00AE4ECD">
      <w:pPr>
        <w:tabs>
          <w:tab w:val="left" w:pos="2280"/>
        </w:tabs>
      </w:pPr>
      <w:r>
        <w:t xml:space="preserve">По условию, х, у, z целые, тогда возможны два случая: </w:t>
      </w:r>
    </w:p>
    <w:p w:rsidR="00AE4ECD" w:rsidRDefault="00AE4ECD" w:rsidP="00AE4ECD">
      <w:pPr>
        <w:tabs>
          <w:tab w:val="left" w:pos="2280"/>
        </w:tabs>
      </w:pPr>
      <w:r>
        <w:t xml:space="preserve">1)  х– </w:t>
      </w:r>
      <w:r>
        <w:rPr>
          <w:lang w:val="en-US"/>
        </w:rPr>
        <w:t>z</w:t>
      </w:r>
      <w:r>
        <w:t xml:space="preserve"> =  1,  1 – у = 1,  т. е. у = 0. Подставив  значение у в систему, получим: </w:t>
      </w:r>
      <w:r>
        <w:rPr>
          <w:lang w:val="en-US"/>
        </w:rPr>
        <w:t>z</w:t>
      </w:r>
      <w:r>
        <w:t xml:space="preserve"> =94, </w:t>
      </w:r>
      <w:r>
        <w:rPr>
          <w:lang w:val="en-US"/>
        </w:rPr>
        <w:t>x</w:t>
      </w:r>
      <w:r>
        <w:t xml:space="preserve">=95.  </w:t>
      </w:r>
    </w:p>
    <w:p w:rsidR="00AE4ECD" w:rsidRDefault="00AE4ECD" w:rsidP="00AE4ECD">
      <w:pPr>
        <w:tabs>
          <w:tab w:val="left" w:pos="2280"/>
        </w:tabs>
      </w:pPr>
      <w:r>
        <w:t>2) х –</w:t>
      </w:r>
      <w:r>
        <w:rPr>
          <w:lang w:val="en-US"/>
        </w:rPr>
        <w:t>z</w:t>
      </w:r>
      <w:r>
        <w:t xml:space="preserve">  = -1, 1 – у = - 1, т. е. </w:t>
      </w:r>
      <w:r>
        <w:rPr>
          <w:lang w:val="en-US"/>
        </w:rPr>
        <w:t>z</w:t>
      </w:r>
      <w:r>
        <w:t xml:space="preserve"> = х +1, у = 2. Подставим найденные значения у и </w:t>
      </w:r>
      <w:r>
        <w:rPr>
          <w:lang w:val="en-US"/>
        </w:rPr>
        <w:t>z</w:t>
      </w:r>
      <w:r>
        <w:t xml:space="preserve"> в первое уравнение, получим  2х + х +1 = 94,  х = 31. Отсюда  </w:t>
      </w:r>
      <w:r>
        <w:rPr>
          <w:lang w:val="en-US"/>
        </w:rPr>
        <w:t>z</w:t>
      </w:r>
      <w:r>
        <w:t xml:space="preserve"> = 32.</w:t>
      </w:r>
    </w:p>
    <w:p w:rsidR="00AE4ECD" w:rsidRDefault="00AE4ECD" w:rsidP="00AE4ECD">
      <w:pPr>
        <w:tabs>
          <w:tab w:val="left" w:pos="2280"/>
        </w:tabs>
      </w:pPr>
    </w:p>
    <w:p w:rsidR="00AE4ECD" w:rsidRDefault="00AE4ECD" w:rsidP="00AE4ECD">
      <w:pPr>
        <w:tabs>
          <w:tab w:val="left" w:pos="2280"/>
        </w:tabs>
      </w:pPr>
      <w:r>
        <w:t>13. Докажите, что если  а</w:t>
      </w:r>
      <w:r>
        <w:rPr>
          <w:vertAlign w:val="superscript"/>
        </w:rPr>
        <w:t xml:space="preserve">2 </w:t>
      </w:r>
      <w:r>
        <w:t>+в</w:t>
      </w:r>
      <w:r>
        <w:rPr>
          <w:vertAlign w:val="superscript"/>
        </w:rPr>
        <w:t>2</w:t>
      </w:r>
      <w:r>
        <w:t xml:space="preserve"> + ав + вс + са </w:t>
      </w:r>
      <w:r>
        <w:sym w:font="Symbol" w:char="F03C"/>
      </w:r>
      <w:r>
        <w:t xml:space="preserve"> 0, то  а</w:t>
      </w:r>
      <w:r>
        <w:rPr>
          <w:vertAlign w:val="superscript"/>
        </w:rPr>
        <w:t>2</w:t>
      </w:r>
      <w:r>
        <w:t xml:space="preserve"> +в</w:t>
      </w:r>
      <w:r>
        <w:rPr>
          <w:vertAlign w:val="superscript"/>
        </w:rPr>
        <w:t xml:space="preserve">2 </w:t>
      </w:r>
      <w:r>
        <w:sym w:font="Symbol" w:char="F03C"/>
      </w:r>
      <w:r>
        <w:t xml:space="preserve"> с</w:t>
      </w:r>
      <w:r>
        <w:rPr>
          <w:vertAlign w:val="superscript"/>
        </w:rPr>
        <w:t>2</w:t>
      </w:r>
      <w:r>
        <w:t xml:space="preserve">. </w:t>
      </w:r>
    </w:p>
    <w:p w:rsidR="00AE4ECD" w:rsidRDefault="00AE4ECD" w:rsidP="00AE4ECD">
      <w:pPr>
        <w:tabs>
          <w:tab w:val="left" w:pos="2280"/>
        </w:tabs>
      </w:pPr>
    </w:p>
    <w:p w:rsidR="00AE4ECD" w:rsidRDefault="00AE4ECD" w:rsidP="00AE4ECD">
      <w:pPr>
        <w:tabs>
          <w:tab w:val="left" w:pos="2280"/>
        </w:tabs>
      </w:pPr>
      <w:r>
        <w:t xml:space="preserve">Решение. Домножим обе части неравенства на 2 и преобразуем его следующим образом: </w:t>
      </w:r>
    </w:p>
    <w:p w:rsidR="00AE4ECD" w:rsidRDefault="00AE4ECD" w:rsidP="00AE4ECD">
      <w:pPr>
        <w:tabs>
          <w:tab w:val="left" w:pos="2280"/>
        </w:tabs>
      </w:pPr>
      <w:r>
        <w:t>2а</w:t>
      </w:r>
      <w:r>
        <w:rPr>
          <w:vertAlign w:val="superscript"/>
        </w:rPr>
        <w:t>2</w:t>
      </w:r>
      <w:r>
        <w:t>+2в</w:t>
      </w:r>
      <w:r>
        <w:rPr>
          <w:vertAlign w:val="superscript"/>
        </w:rPr>
        <w:t>2</w:t>
      </w:r>
      <w:r>
        <w:t>+2(ав+вс+са)</w:t>
      </w:r>
      <w:r>
        <w:sym w:font="Symbol" w:char="F03C"/>
      </w:r>
      <w:r>
        <w:t xml:space="preserve">0, </w:t>
      </w:r>
    </w:p>
    <w:p w:rsidR="00AE4ECD" w:rsidRDefault="00AE4ECD" w:rsidP="00AE4ECD">
      <w:pPr>
        <w:tabs>
          <w:tab w:val="left" w:pos="2280"/>
        </w:tabs>
      </w:pPr>
      <w:r>
        <w:t xml:space="preserve"> а</w:t>
      </w:r>
      <w:r>
        <w:rPr>
          <w:vertAlign w:val="superscript"/>
        </w:rPr>
        <w:t>2</w:t>
      </w:r>
      <w:r>
        <w:t>+в</w:t>
      </w:r>
      <w:r>
        <w:rPr>
          <w:vertAlign w:val="superscript"/>
        </w:rPr>
        <w:t>2</w:t>
      </w:r>
      <w:r>
        <w:t>+с</w:t>
      </w:r>
      <w:r>
        <w:rPr>
          <w:vertAlign w:val="superscript"/>
        </w:rPr>
        <w:t>2</w:t>
      </w:r>
      <w:r>
        <w:t>+2(ав+вс+са)+а</w:t>
      </w:r>
      <w:r>
        <w:rPr>
          <w:vertAlign w:val="superscript"/>
        </w:rPr>
        <w:t>2</w:t>
      </w:r>
      <w:r>
        <w:t>+в</w:t>
      </w:r>
      <w:r>
        <w:rPr>
          <w:vertAlign w:val="superscript"/>
        </w:rPr>
        <w:t>2</w:t>
      </w:r>
      <w:r>
        <w:sym w:font="Symbol" w:char="F02D"/>
      </w:r>
      <w:r>
        <w:t>с</w:t>
      </w:r>
      <w:r>
        <w:rPr>
          <w:vertAlign w:val="superscript"/>
        </w:rPr>
        <w:t>2</w:t>
      </w:r>
      <w:r>
        <w:sym w:font="Symbol" w:char="F03C"/>
      </w:r>
      <w:r>
        <w:t xml:space="preserve">0,  </w:t>
      </w:r>
    </w:p>
    <w:p w:rsidR="00AE4ECD" w:rsidRDefault="00AE4ECD" w:rsidP="00AE4ECD">
      <w:pPr>
        <w:tabs>
          <w:tab w:val="left" w:pos="2280"/>
        </w:tabs>
      </w:pPr>
      <w:r>
        <w:t>(а+в+с)</w:t>
      </w:r>
      <w:r>
        <w:rPr>
          <w:vertAlign w:val="superscript"/>
        </w:rPr>
        <w:t>2</w:t>
      </w:r>
      <w:r>
        <w:t>+а</w:t>
      </w:r>
      <w:r>
        <w:rPr>
          <w:vertAlign w:val="superscript"/>
        </w:rPr>
        <w:t>2</w:t>
      </w:r>
      <w:r>
        <w:t>+в</w:t>
      </w:r>
      <w:r>
        <w:rPr>
          <w:vertAlign w:val="superscript"/>
        </w:rPr>
        <w:t>2</w:t>
      </w:r>
      <w:r>
        <w:sym w:font="Symbol" w:char="F02D"/>
      </w:r>
      <w:r>
        <w:t>с</w:t>
      </w:r>
      <w:r>
        <w:rPr>
          <w:vertAlign w:val="superscript"/>
        </w:rPr>
        <w:t>2</w:t>
      </w:r>
      <w:r>
        <w:sym w:font="Symbol" w:char="F03C"/>
      </w:r>
      <w:r>
        <w:t xml:space="preserve">0,  </w:t>
      </w:r>
    </w:p>
    <w:p w:rsidR="00AE4ECD" w:rsidRDefault="00AE4ECD" w:rsidP="00AE4ECD">
      <w:pPr>
        <w:tabs>
          <w:tab w:val="left" w:pos="2280"/>
        </w:tabs>
      </w:pPr>
      <w:r>
        <w:t>а</w:t>
      </w:r>
      <w:r>
        <w:rPr>
          <w:vertAlign w:val="superscript"/>
        </w:rPr>
        <w:t>2</w:t>
      </w:r>
      <w:r>
        <w:t>+в</w:t>
      </w:r>
      <w:r>
        <w:rPr>
          <w:vertAlign w:val="superscript"/>
        </w:rPr>
        <w:t>2</w:t>
      </w:r>
      <w:r>
        <w:sym w:font="Symbol" w:char="F02D"/>
      </w:r>
      <w:r>
        <w:t>с</w:t>
      </w:r>
      <w:r>
        <w:rPr>
          <w:vertAlign w:val="superscript"/>
        </w:rPr>
        <w:t>2</w:t>
      </w:r>
      <w:r>
        <w:sym w:font="Symbol" w:char="F03C"/>
      </w:r>
      <w:r>
        <w:sym w:font="Symbol" w:char="F02D"/>
      </w:r>
      <w:r>
        <w:t>(а+в+с)</w:t>
      </w:r>
      <w:r>
        <w:rPr>
          <w:vertAlign w:val="superscript"/>
        </w:rPr>
        <w:t>2</w:t>
      </w:r>
      <w:r>
        <w:sym w:font="Symbol" w:char="F0A3"/>
      </w:r>
      <w:r>
        <w:t xml:space="preserve">0.  </w:t>
      </w:r>
    </w:p>
    <w:p w:rsidR="00AE4ECD" w:rsidRDefault="00AE4ECD" w:rsidP="00AE4ECD">
      <w:pPr>
        <w:tabs>
          <w:tab w:val="left" w:pos="2280"/>
        </w:tabs>
      </w:pPr>
      <w:r>
        <w:t>Отсюда  а</w:t>
      </w:r>
      <w:r>
        <w:rPr>
          <w:vertAlign w:val="superscript"/>
        </w:rPr>
        <w:t>2</w:t>
      </w:r>
      <w:r>
        <w:t>+в</w:t>
      </w:r>
      <w:r>
        <w:rPr>
          <w:vertAlign w:val="superscript"/>
        </w:rPr>
        <w:t>2</w:t>
      </w:r>
      <w:r>
        <w:sym w:font="Symbol" w:char="F02D"/>
      </w:r>
      <w:r>
        <w:t>с</w:t>
      </w:r>
      <w:r>
        <w:rPr>
          <w:vertAlign w:val="superscript"/>
        </w:rPr>
        <w:t>2</w:t>
      </w:r>
      <w:r>
        <w:sym w:font="Symbol" w:char="F03C"/>
      </w:r>
      <w:r>
        <w:t>0, или  а</w:t>
      </w:r>
      <w:r>
        <w:rPr>
          <w:vertAlign w:val="superscript"/>
        </w:rPr>
        <w:t>2</w:t>
      </w:r>
      <w:r>
        <w:t>+в</w:t>
      </w:r>
      <w:r>
        <w:rPr>
          <w:vertAlign w:val="superscript"/>
        </w:rPr>
        <w:t>2</w:t>
      </w:r>
      <w:r>
        <w:sym w:font="Symbol" w:char="F03C"/>
      </w:r>
      <w:r>
        <w:t xml:space="preserve"> с</w:t>
      </w:r>
      <w:r>
        <w:rPr>
          <w:vertAlign w:val="superscript"/>
        </w:rPr>
        <w:t>2</w:t>
      </w:r>
      <w:r>
        <w:t xml:space="preserve">.   </w:t>
      </w:r>
    </w:p>
    <w:p w:rsidR="00AE4ECD" w:rsidRDefault="00AE4ECD" w:rsidP="00AE4ECD">
      <w:pPr>
        <w:tabs>
          <w:tab w:val="left" w:pos="2280"/>
        </w:tabs>
      </w:pPr>
    </w:p>
    <w:p w:rsidR="00AE4ECD" w:rsidRDefault="00AE4ECD" w:rsidP="00AE4ECD">
      <w:pPr>
        <w:tabs>
          <w:tab w:val="left" w:pos="2280"/>
        </w:tabs>
      </w:pPr>
      <w:r>
        <w:t xml:space="preserve"> 14. На кубе отмечены вершины и центры граней, а также проведены  диагонали всех граней. Можно ли по отрезкам этих диагоналей обойти все отмеченные точки, побывав в каждой из них ровно по одному разу? </w:t>
      </w:r>
    </w:p>
    <w:p w:rsidR="00AE4ECD" w:rsidRDefault="00AE4ECD" w:rsidP="00AE4ECD">
      <w:pPr>
        <w:tabs>
          <w:tab w:val="left" w:pos="2280"/>
        </w:tabs>
      </w:pPr>
      <w:r>
        <w:t xml:space="preserve">                              </w:t>
      </w:r>
    </w:p>
    <w:p w:rsidR="00AE4ECD" w:rsidRDefault="00AE4ECD" w:rsidP="00AE4ECD">
      <w:pPr>
        <w:tabs>
          <w:tab w:val="left" w:pos="2280"/>
        </w:tabs>
      </w:pPr>
      <w:r>
        <w:lastRenderedPageBreak/>
        <w:t xml:space="preserve">                                        Ответ: нельзя.      </w:t>
      </w:r>
    </w:p>
    <w:p w:rsidR="00AE4ECD" w:rsidRDefault="00AE4ECD" w:rsidP="00AE4ECD">
      <w:pPr>
        <w:tabs>
          <w:tab w:val="left" w:pos="2280"/>
        </w:tabs>
      </w:pPr>
      <w:r>
        <w:t>Решение. Двигаясь по отрезкам диагоналей, мы проходим поочерёдно через вершины и центры граней. Но у куба 8 вершин и только 6 граней.</w:t>
      </w:r>
    </w:p>
    <w:p w:rsidR="00AE4ECD" w:rsidRDefault="00AE4ECD" w:rsidP="00AE4ECD">
      <w:pPr>
        <w:tabs>
          <w:tab w:val="left" w:pos="2280"/>
        </w:tabs>
      </w:pPr>
      <w:r>
        <w:t xml:space="preserve"> </w:t>
      </w:r>
    </w:p>
    <w:p w:rsidR="00AE4ECD" w:rsidRDefault="00AE4ECD" w:rsidP="00AE4ECD">
      <w:pPr>
        <w:numPr>
          <w:ilvl w:val="0"/>
          <w:numId w:val="2"/>
        </w:numPr>
        <w:tabs>
          <w:tab w:val="left" w:pos="2280"/>
        </w:tabs>
        <w:spacing w:after="0" w:line="240" w:lineRule="auto"/>
      </w:pPr>
      <w:r>
        <w:t xml:space="preserve">Можно ли на плоскости расположить бесконечное множество одинаковых кругов так, чтобы любая прямая пересекала не более двух кругов? </w:t>
      </w:r>
    </w:p>
    <w:p w:rsidR="00AE4ECD" w:rsidRDefault="00AE4ECD" w:rsidP="00AE4ECD">
      <w:pPr>
        <w:tabs>
          <w:tab w:val="left" w:pos="2280"/>
        </w:tabs>
        <w:ind w:left="60"/>
      </w:pPr>
      <w:r>
        <w:t xml:space="preserve">                                     Ответ: можно. </w:t>
      </w:r>
    </w:p>
    <w:p w:rsidR="00AE4ECD" w:rsidRDefault="00AE4ECD" w:rsidP="00AE4ECD">
      <w:pPr>
        <w:tabs>
          <w:tab w:val="left" w:pos="2280"/>
        </w:tabs>
        <w:ind w:left="60"/>
      </w:pPr>
      <w:r>
        <w:t>Решение. Например, круги можно расположить далеко друг от друга так, чтобы их центры  лежали на параболе  у=х</w:t>
      </w:r>
      <w:r>
        <w:rPr>
          <w:vertAlign w:val="superscript"/>
        </w:rPr>
        <w:t>2</w:t>
      </w:r>
      <w:r>
        <w:t xml:space="preserve">.  </w:t>
      </w:r>
    </w:p>
    <w:p w:rsidR="00AE4ECD" w:rsidRDefault="00AE4ECD" w:rsidP="00AE4ECD">
      <w:pPr>
        <w:tabs>
          <w:tab w:val="left" w:pos="2280"/>
        </w:tabs>
      </w:pPr>
    </w:p>
    <w:p w:rsidR="00AE4ECD" w:rsidRDefault="00AE4ECD" w:rsidP="00AE4ECD">
      <w:pPr>
        <w:tabs>
          <w:tab w:val="left" w:pos="2280"/>
        </w:tabs>
      </w:pPr>
    </w:p>
    <w:p w:rsidR="00AE4ECD" w:rsidRDefault="00AE4ECD" w:rsidP="00AE4ECD">
      <w:pPr>
        <w:tabs>
          <w:tab w:val="left" w:pos="2280"/>
        </w:tabs>
      </w:pPr>
      <w:r>
        <w:t xml:space="preserve">                                            Литература.   </w:t>
      </w:r>
    </w:p>
    <w:p w:rsidR="00AE4ECD" w:rsidRDefault="00AE4ECD" w:rsidP="00AE4ECD">
      <w:pPr>
        <w:tabs>
          <w:tab w:val="left" w:pos="2280"/>
        </w:tabs>
      </w:pPr>
    </w:p>
    <w:p w:rsidR="00AE4ECD" w:rsidRDefault="00AE4ECD" w:rsidP="00AE4ECD">
      <w:pPr>
        <w:tabs>
          <w:tab w:val="left" w:pos="2280"/>
        </w:tabs>
      </w:pPr>
      <w:r>
        <w:t xml:space="preserve">1.Н. Х. Агаханов,  Д. А. Терешин,  Г. М.Кузнецова  ,,Школьные математические олимпиады </w:t>
      </w:r>
      <w:r>
        <w:rPr>
          <w:vertAlign w:val="superscript"/>
        </w:rPr>
        <w:t>,,</w:t>
      </w:r>
      <w:r>
        <w:t xml:space="preserve"> - М. : Дрофа , 2002.  </w:t>
      </w:r>
    </w:p>
    <w:p w:rsidR="00AE4ECD" w:rsidRDefault="00AE4ECD" w:rsidP="00AE4ECD">
      <w:pPr>
        <w:tabs>
          <w:tab w:val="left" w:pos="2280"/>
        </w:tabs>
      </w:pPr>
      <w:r>
        <w:t xml:space="preserve"> </w:t>
      </w:r>
    </w:p>
    <w:p w:rsidR="00AE4ECD" w:rsidRDefault="00AE4ECD" w:rsidP="00AE4ECD">
      <w:pPr>
        <w:tabs>
          <w:tab w:val="left" w:pos="2280"/>
        </w:tabs>
      </w:pPr>
      <w:r>
        <w:t>2.  Г.А. Гальперин, А.К.Толпыго  ,,Московские математические олимпиады</w:t>
      </w:r>
      <w:r>
        <w:rPr>
          <w:vertAlign w:val="superscript"/>
        </w:rPr>
        <w:t xml:space="preserve">,, </w:t>
      </w:r>
      <w:r>
        <w:t xml:space="preserve"> -М.: Просвещение, 1986.   </w:t>
      </w:r>
    </w:p>
    <w:p w:rsidR="00AE4ECD" w:rsidRDefault="00AE4ECD" w:rsidP="00AE4ECD">
      <w:pPr>
        <w:tabs>
          <w:tab w:val="left" w:pos="2280"/>
        </w:tabs>
      </w:pPr>
    </w:p>
    <w:p w:rsidR="00AE4ECD" w:rsidRDefault="00AE4ECD" w:rsidP="00AE4ECD">
      <w:pPr>
        <w:tabs>
          <w:tab w:val="left" w:pos="2280"/>
        </w:tabs>
      </w:pPr>
      <w:r>
        <w:t>3.   журнал ,, Математика в школе</w:t>
      </w:r>
      <w:r>
        <w:rPr>
          <w:vertAlign w:val="superscript"/>
        </w:rPr>
        <w:t>,,</w:t>
      </w:r>
      <w:r>
        <w:t xml:space="preserve">  №4 1995г.</w:t>
      </w:r>
    </w:p>
    <w:p w:rsidR="00AE4ECD" w:rsidRDefault="00AE4ECD" w:rsidP="00AE4ECD">
      <w:pPr>
        <w:tabs>
          <w:tab w:val="left" w:pos="2280"/>
        </w:tabs>
      </w:pPr>
    </w:p>
    <w:p w:rsidR="00AE4ECD" w:rsidRDefault="00AE4ECD" w:rsidP="00AE4ECD">
      <w:pPr>
        <w:tabs>
          <w:tab w:val="left" w:pos="2280"/>
        </w:tabs>
      </w:pPr>
    </w:p>
    <w:p w:rsidR="00AE4ECD" w:rsidRDefault="00AE4ECD" w:rsidP="00AE4ECD">
      <w:pPr>
        <w:tabs>
          <w:tab w:val="left" w:pos="2280"/>
        </w:tabs>
      </w:pPr>
    </w:p>
    <w:p w:rsidR="00AE4ECD" w:rsidRDefault="00AE4ECD" w:rsidP="00AE4ECD">
      <w:pPr>
        <w:tabs>
          <w:tab w:val="left" w:pos="2280"/>
        </w:tabs>
      </w:pPr>
    </w:p>
    <w:p w:rsidR="00636561" w:rsidRDefault="00636561"/>
    <w:sectPr w:rsidR="0063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C0342"/>
    <w:multiLevelType w:val="hybridMultilevel"/>
    <w:tmpl w:val="5BD2F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F92731"/>
    <w:multiLevelType w:val="hybridMultilevel"/>
    <w:tmpl w:val="776E2392"/>
    <w:lvl w:ilvl="0" w:tplc="664CED0C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E4ECD"/>
    <w:rsid w:val="00636561"/>
    <w:rsid w:val="00AE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2013-01-12T17:09:00Z</dcterms:created>
  <dcterms:modified xsi:type="dcterms:W3CDTF">2013-01-12T17:09:00Z</dcterms:modified>
</cp:coreProperties>
</file>