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14" w:rsidRPr="000F4514" w:rsidRDefault="008D7F96" w:rsidP="000F45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70287" w:rsidRPr="000F4514">
        <w:rPr>
          <w:rFonts w:ascii="Times New Roman" w:hAnsi="Times New Roman" w:cs="Times New Roman"/>
          <w:sz w:val="28"/>
          <w:szCs w:val="28"/>
        </w:rPr>
        <w:t xml:space="preserve">бъединение  </w:t>
      </w:r>
      <w:r w:rsidR="00370287" w:rsidRPr="000F451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</w:t>
      </w:r>
      <w:proofErr w:type="gramEnd"/>
      <w:r w:rsidR="00370287" w:rsidRPr="000F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азбука 1г/о    </w:t>
      </w:r>
    </w:p>
    <w:p w:rsidR="000F4514" w:rsidRPr="000F4514" w:rsidRDefault="000F4514" w:rsidP="000F451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F4514">
        <w:rPr>
          <w:rFonts w:ascii="Times New Roman" w:hAnsi="Times New Roman" w:cs="Times New Roman"/>
          <w:color w:val="C00000"/>
          <w:sz w:val="28"/>
          <w:szCs w:val="28"/>
        </w:rPr>
        <w:t xml:space="preserve">Тема </w:t>
      </w:r>
      <w:r w:rsidRPr="000F451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«Как устроена хозяйственная жизнь человечества.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</w:t>
      </w:r>
      <w:r w:rsidRPr="000F4514">
        <w:rPr>
          <w:rFonts w:ascii="Times New Roman" w:hAnsi="Times New Roman" w:cs="Times New Roman"/>
          <w:b/>
          <w:color w:val="C00000"/>
          <w:sz w:val="28"/>
          <w:szCs w:val="28"/>
        </w:rPr>
        <w:t>Организация хозяйственной деятельности»</w:t>
      </w:r>
    </w:p>
    <w:p w:rsidR="000F4514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Выделяют дв</w:t>
      </w:r>
      <w:r w:rsidRPr="000F4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формы организации </w:t>
      </w:r>
      <w:proofErr w:type="gramStart"/>
      <w:r w:rsidRPr="000F4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производства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</w:t>
      </w:r>
      <w:r w:rsidRPr="000F4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натуральное</w:t>
      </w:r>
      <w:proofErr w:type="gramEnd"/>
      <w:r w:rsidRPr="000F4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хозяйство 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F4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товарное производство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34BFC" w:rsidRPr="000F4514" w:rsidRDefault="00E34BFC" w:rsidP="00E34BFC">
      <w:pPr>
        <w:shd w:val="clear" w:color="auto" w:fill="FFFFFF"/>
        <w:spacing w:before="240" w:after="240" w:line="270" w:lineRule="atLeast"/>
        <w:ind w:left="-851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5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10BA75" wp14:editId="6ACDD1E0">
            <wp:extent cx="6248400" cy="4686300"/>
            <wp:effectExtent l="0" t="0" r="0" b="0"/>
            <wp:docPr id="4" name="Рисунок 4" descr="Типы организации хозяйства - Прочее - СУ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ипы организации хозяйства - Прочее - СУ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91" cy="469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FC" w:rsidRDefault="00E34BFC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</w:p>
    <w:p w:rsidR="000F4514" w:rsidRPr="000F4514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8D7F9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Натуральное хозяйство</w:t>
      </w:r>
      <w:r w:rsidRPr="000F451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такой способ организации хозяйственной деятельности, при котором производство направлено на удовлетворение собственных потребностей производителя,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есть всё потребляется 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6532" w:rsidRPr="00E77B45" w:rsidRDefault="000F4514" w:rsidP="00996532">
      <w:pPr>
        <w:pStyle w:val="a4"/>
        <w:ind w:left="-142" w:righ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Общество, в котором оно господствует, состоит из массы хозяйственных единиц (семей, общин, поместий). Каждая </w:t>
      </w:r>
      <w:r w:rsidR="00382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 из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</w:t>
      </w:r>
      <w:r w:rsidR="00382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</w:t>
      </w:r>
      <w:r w:rsidR="00382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себя всем необходимым для жизни. Она выполняет все виды хозяйственных работ.</w:t>
      </w:r>
      <w:r w:rsidRPr="000F4514">
        <w:rPr>
          <w:rFonts w:ascii="Times New Roman" w:hAnsi="Times New Roman" w:cs="Times New Roman"/>
          <w:sz w:val="28"/>
          <w:szCs w:val="28"/>
        </w:rPr>
        <w:t xml:space="preserve"> </w:t>
      </w:r>
      <w:r w:rsidR="00996532" w:rsidRPr="00E77B45">
        <w:rPr>
          <w:rFonts w:ascii="Times New Roman" w:hAnsi="Times New Roman" w:cs="Times New Roman"/>
          <w:sz w:val="28"/>
          <w:szCs w:val="28"/>
          <w:lang w:eastAsia="ru-RU"/>
        </w:rPr>
        <w:t xml:space="preserve">Испокон веков в России крестьяне вели натуральное хозяйство. </w:t>
      </w:r>
    </w:p>
    <w:p w:rsidR="00996532" w:rsidRPr="00E77B45" w:rsidRDefault="00996532" w:rsidP="00996532">
      <w:pPr>
        <w:pStyle w:val="a4"/>
        <w:ind w:left="-142" w:righ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77B45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E77B45">
        <w:rPr>
          <w:rFonts w:ascii="Times New Roman" w:hAnsi="Times New Roman" w:cs="Times New Roman"/>
          <w:sz w:val="28"/>
          <w:szCs w:val="28"/>
          <w:lang w:eastAsia="ru-RU"/>
        </w:rPr>
        <w:t xml:space="preserve">а основе натурального </w:t>
      </w:r>
      <w:proofErr w:type="gramStart"/>
      <w:r w:rsidRPr="00E77B45">
        <w:rPr>
          <w:rFonts w:ascii="Times New Roman" w:hAnsi="Times New Roman" w:cs="Times New Roman"/>
          <w:sz w:val="28"/>
          <w:szCs w:val="28"/>
          <w:lang w:eastAsia="ru-RU"/>
        </w:rPr>
        <w:t>хозяйства  живут</w:t>
      </w:r>
      <w:proofErr w:type="gramEnd"/>
      <w:r w:rsidRPr="00E77B45">
        <w:rPr>
          <w:rFonts w:ascii="Times New Roman" w:hAnsi="Times New Roman" w:cs="Times New Roman"/>
          <w:sz w:val="28"/>
          <w:szCs w:val="28"/>
          <w:lang w:eastAsia="ru-RU"/>
        </w:rPr>
        <w:t xml:space="preserve"> многие племена в Африке, Латинской Америке. Страны, где преобладает эта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7B45">
        <w:rPr>
          <w:rFonts w:ascii="Times New Roman" w:hAnsi="Times New Roman" w:cs="Times New Roman"/>
          <w:sz w:val="28"/>
          <w:szCs w:val="28"/>
          <w:lang w:eastAsia="ru-RU"/>
        </w:rPr>
        <w:t>форма хозяйствования, как правило, характеризует низкий уровень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7B45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экономики в целом. </w:t>
      </w:r>
    </w:p>
    <w:p w:rsidR="000F4514" w:rsidRPr="000F4514" w:rsidRDefault="000F4514" w:rsidP="00382E63">
      <w:pPr>
        <w:shd w:val="clear" w:color="auto" w:fill="FFFFFF"/>
        <w:spacing w:before="240" w:after="240" w:line="270" w:lineRule="atLeast"/>
        <w:ind w:left="-851" w:righ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51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E4C96B" wp14:editId="580FD368">
            <wp:extent cx="6162210" cy="4042410"/>
            <wp:effectExtent l="0" t="0" r="0" b="0"/>
            <wp:docPr id="1" name="Рисунок 1" descr="http://newinspire.ru/images/stories/LecsiiFoto/MicroEconFoto/NaturHoz-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ewinspire.ru/images/stories/LecsiiFoto/MicroEconFoto/NaturHoz-v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839" cy="404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14" w:rsidRPr="00382E63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0F4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82E6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Труд в условиях натурального хозяйства</w:t>
      </w:r>
    </w:p>
    <w:p w:rsidR="000F4514" w:rsidRPr="00382E63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82E6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Основные черты натурального хозяйства</w:t>
      </w:r>
      <w:r w:rsidRPr="00382E6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</w:t>
      </w:r>
    </w:p>
    <w:p w:rsidR="000F4514" w:rsidRPr="000F4514" w:rsidRDefault="00382E63" w:rsidP="008D7F96">
      <w:pPr>
        <w:shd w:val="clear" w:color="auto" w:fill="FFFFFF"/>
        <w:spacing w:before="240" w:after="240" w:line="270" w:lineRule="atLeast"/>
        <w:ind w:left="-851" w:right="-284" w:firstLine="1277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F4514" w:rsidRPr="000F4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ручной труд</w:t>
      </w:r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основанный на примитивных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струментах (мотыга, лопата, грабли</w:t>
      </w:r>
      <w:proofErr w:type="gramStart"/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2. </w:t>
      </w:r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4514" w:rsidRPr="000F4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замкнутость</w:t>
      </w:r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(автаркическая форма хозяйствования), отсутствие связи с другими </w:t>
      </w:r>
      <w:proofErr w:type="gramStart"/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3. </w:t>
      </w:r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4514" w:rsidRPr="000F45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созданная продукция распределяется между участниками производства</w:t>
      </w:r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минуя стадию обмена, используется в целях личного </w:t>
      </w:r>
      <w:proofErr w:type="gramStart"/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потребления;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4. </w:t>
      </w:r>
      <w:r w:rsidR="000F4514" w:rsidRPr="000F4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традиционность, ограниченность производства и потребления.</w:t>
      </w:r>
    </w:p>
    <w:p w:rsidR="000F4514" w:rsidRPr="000F4514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E6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!!!!</w:t>
      </w:r>
      <w:r w:rsidRPr="00382E6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Pr="000F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Натуральное хозяйство возникло в глубокой древности, в </w:t>
      </w:r>
      <w:r w:rsidRPr="000F4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 становления первобытнообщинного стоя.</w:t>
      </w:r>
      <w:r w:rsidRPr="000F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F4514" w:rsidRPr="000F4514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Натуральное хозяйство – одна из главных черт феодальной экономики. </w:t>
      </w:r>
      <w:r w:rsidR="00382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0F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еодал</w:t>
      </w:r>
      <w:r w:rsidR="00382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присваивал </w:t>
      </w:r>
      <w:proofErr w:type="gramStart"/>
      <w:r w:rsidR="00382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произведённый </w:t>
      </w:r>
      <w:r w:rsidRPr="000F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продукт</w:t>
      </w:r>
      <w:proofErr w:type="gramEnd"/>
      <w:r w:rsidRPr="000F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виде многообразных натуральных повинностей и платежей. </w:t>
      </w:r>
    </w:p>
    <w:p w:rsidR="000F4514" w:rsidRPr="000F4514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мере развития производительных сил натуральное хозяйство вытесняется товарным производством. </w:t>
      </w:r>
    </w:p>
    <w:p w:rsidR="000F4514" w:rsidRPr="000F4514" w:rsidRDefault="000F4514" w:rsidP="00382E63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Элементы натурального хозяйства имеют место и в современных развитых странах. Отдельные государства также проводят экономическую </w:t>
      </w:r>
      <w:hyperlink r:id="rId7" w:tgtFrame="_blank" w:history="1">
        <w:r w:rsidRPr="000F451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политику</w:t>
        </w:r>
      </w:hyperlink>
      <w:r w:rsidRPr="000F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известную под названием «автаркия» – создание замкнутого самодовлеющего хозяйства в рамках </w:t>
      </w:r>
      <w:r w:rsidRPr="000F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страны. По прогнозам специалистов, еще долгое время натуральное хозяйство будет занимать значительное место в их экономике.</w:t>
      </w:r>
    </w:p>
    <w:p w:rsidR="000F4514" w:rsidRPr="000F4514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382E6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Основной недостаток натурального хозяйства</w:t>
      </w:r>
      <w:r w:rsidRPr="00382E6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том, что оно </w:t>
      </w:r>
      <w:r w:rsidRPr="000F4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позволяет добиться высокой производительности труда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обеспечивает удовлетворение незначительных по объему и однообразных по качественному составу потребностей.</w:t>
      </w:r>
    </w:p>
    <w:p w:rsidR="000F4514" w:rsidRPr="00E34BFC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color w:val="4E4E4E"/>
          <w:sz w:val="28"/>
          <w:szCs w:val="28"/>
          <w:u w:val="single"/>
          <w:lang w:eastAsia="ru-RU"/>
        </w:rPr>
      </w:pPr>
      <w:r w:rsidRPr="008D7F9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Товарное производство</w:t>
      </w:r>
      <w:r w:rsidRPr="00E34BF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такая форма организации общественного производства, при которой экономические отношения между людьми проявляются через </w:t>
      </w:r>
      <w:r w:rsidRPr="00E34B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куплю-продажу продуктов их труда на рынке.</w:t>
      </w:r>
    </w:p>
    <w:p w:rsidR="000F4514" w:rsidRPr="000F4514" w:rsidRDefault="000F4514" w:rsidP="00FE3E56">
      <w:pPr>
        <w:shd w:val="clear" w:color="auto" w:fill="FFFFFF"/>
        <w:spacing w:before="240" w:after="240" w:line="270" w:lineRule="atLeast"/>
        <w:ind w:left="-851" w:right="-284" w:firstLine="11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Товарное производство зародилось в период разложения первобытного строя, когда возникло </w:t>
      </w:r>
      <w:r w:rsidRPr="000F4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первое крупное общественное разделение труда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выделение пастушеских племен, или </w:t>
      </w:r>
      <w:r w:rsidRPr="00FE3E5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отделение скотоводства </w:t>
      </w:r>
      <w:proofErr w:type="gramStart"/>
      <w:r w:rsidRPr="00FE3E5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от  земледелия</w:t>
      </w:r>
      <w:proofErr w:type="gramEnd"/>
      <w:r w:rsidRPr="00E34BF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0F4514" w:rsidRPr="000F4514" w:rsidRDefault="000F4514" w:rsidP="00E34BFC">
      <w:pPr>
        <w:shd w:val="clear" w:color="auto" w:fill="FFFFFF"/>
        <w:spacing w:before="240" w:after="240" w:line="270" w:lineRule="atLeast"/>
        <w:ind w:left="-851" w:right="-284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5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2E1CD4" wp14:editId="6E14DCAF">
            <wp:extent cx="5961380" cy="2486025"/>
            <wp:effectExtent l="0" t="0" r="1270" b="9525"/>
            <wp:docPr id="2" name="Рисунок 2" descr="http://newinspire.ru/images/stories/LecsiiFoto/MicroEconFoto/EtapiObshestRazdel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ewinspire.ru/images/stories/LecsiiFoto/MicroEconFoto/EtapiObshestRazdelTru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216" cy="249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14" w:rsidRPr="000F4514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0F4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514" w:rsidRPr="000F4514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0F4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Товарное </w:t>
      </w:r>
      <w:proofErr w:type="gramStart"/>
      <w:r w:rsidRPr="000F4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производство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разви</w:t>
      </w:r>
      <w:r w:rsidR="00FE3E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вается</w:t>
      </w:r>
      <w:proofErr w:type="gramEnd"/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результате </w:t>
      </w:r>
      <w:r w:rsidR="00E34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4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второго крупного общественного разделения труда</w:t>
      </w:r>
      <w:r w:rsidR="00FE3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- </w:t>
      </w:r>
      <w:r w:rsidR="00FE3E56" w:rsidRPr="00E34BF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FE3E5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отделения ремесла от земледелия</w:t>
      </w:r>
      <w:r w:rsidR="00FE3E5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, </w:t>
      </w:r>
      <w:r w:rsidR="00FE3E56" w:rsidRPr="00FE3E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которое</w:t>
      </w:r>
      <w:r w:rsidR="00FE3E5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способствовало дальнейшему совершенствованию орудий труда.</w:t>
      </w:r>
    </w:p>
    <w:p w:rsidR="000F4514" w:rsidRPr="00FE3E56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i/>
          <w:color w:val="4E4E4E"/>
          <w:sz w:val="28"/>
          <w:szCs w:val="28"/>
          <w:lang w:eastAsia="ru-RU"/>
        </w:rPr>
      </w:pPr>
      <w:r w:rsidRPr="00FE3E5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К сведению.</w:t>
      </w:r>
      <w:r w:rsidR="00FE3E5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FE3E5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 </w:t>
      </w:r>
      <w:r w:rsidRPr="00FE3E5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0F8FF"/>
          <w:lang w:eastAsia="ru-RU"/>
        </w:rPr>
        <w:t>Изобретение ткацкого станка, кузнечного меха, гончарного круга и т.д. значительно</w:t>
      </w:r>
      <w:r w:rsidRPr="00FE3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FE3E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повышало производительность труда</w:t>
      </w:r>
      <w:r w:rsidRPr="00FE3E5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0F8FF"/>
          <w:lang w:eastAsia="ru-RU"/>
        </w:rPr>
        <w:t xml:space="preserve">. </w:t>
      </w:r>
      <w:r w:rsidR="00FE3E5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0F8FF"/>
          <w:lang w:eastAsia="ru-RU"/>
        </w:rPr>
        <w:t xml:space="preserve"> </w:t>
      </w:r>
      <w:r w:rsidRPr="00FE3E5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0F8FF"/>
          <w:lang w:eastAsia="ru-RU"/>
        </w:rPr>
        <w:t xml:space="preserve">Ремесленники, в свою очередь, стали предлагать и более совершенные орудия труда для земледельцев. Это облегчало труд, повышало его эффективность и способствовало </w:t>
      </w:r>
      <w:r w:rsidR="00FE3E5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0F8FF"/>
          <w:lang w:eastAsia="ru-RU"/>
        </w:rPr>
        <w:t>увеличению производительности труда.</w:t>
      </w:r>
      <w:r w:rsidRPr="00FE3E5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0F8FF"/>
          <w:lang w:eastAsia="ru-RU"/>
        </w:rPr>
        <w:t xml:space="preserve"> Поэтому натуральный обмен приобретал все более постоянный характер.</w:t>
      </w:r>
    </w:p>
    <w:p w:rsidR="000F4514" w:rsidRPr="000F4514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расширение обмена привело к </w:t>
      </w:r>
      <w:r w:rsidRPr="000F4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зарождению </w:t>
      </w:r>
      <w:r w:rsidRPr="00FE3E5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посреднической торговли и выделению купечества</w:t>
      </w:r>
      <w:r w:rsidRPr="00FE3E5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 </w:t>
      </w:r>
      <w:proofErr w:type="gramStart"/>
      <w:r w:rsidRPr="000F4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третье</w:t>
      </w:r>
      <w:r w:rsidR="00E3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0F4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общественное</w:t>
      </w:r>
      <w:proofErr w:type="gramEnd"/>
      <w:r w:rsidRPr="000F4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разделение труда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закрепляло натуральный обмен между отдельными хозяйств</w:t>
      </w:r>
      <w:r w:rsidR="00E34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облегчало </w:t>
      </w:r>
      <w:r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сбыт излишков продукции (прибавочного продукта), а также снабжение натурального хозяйства отдельными изделиями ремесленников.</w:t>
      </w:r>
    </w:p>
    <w:p w:rsidR="000F4514" w:rsidRPr="000F4514" w:rsidRDefault="000F4514" w:rsidP="00E34BFC">
      <w:pPr>
        <w:shd w:val="clear" w:color="auto" w:fill="FFFFFF"/>
        <w:spacing w:before="240" w:after="240" w:line="270" w:lineRule="atLeast"/>
        <w:ind w:left="-851" w:right="-284"/>
        <w:jc w:val="center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0F45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CD23E6" wp14:editId="48E6FC68">
            <wp:extent cx="5457790" cy="3271925"/>
            <wp:effectExtent l="0" t="0" r="0" b="5080"/>
            <wp:docPr id="3" name="Рисунок 3" descr="http://newinspire.ru/images/stories/LecsiiFoto/MicroEconFoto/TovarProiz-v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newinspire.ru/images/stories/LecsiiFoto/MicroEconFoto/TovarProiz-v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238" cy="32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14" w:rsidRPr="00E34BFC" w:rsidRDefault="000F4514" w:rsidP="000F4514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E34BF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Рис. Место торговли в системе экономических отношений</w:t>
      </w:r>
    </w:p>
    <w:p w:rsidR="00FE3E56" w:rsidRDefault="00FE3E56" w:rsidP="000F4514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514" w:rsidRDefault="00FE3E56" w:rsidP="00FE3E56">
      <w:pPr>
        <w:shd w:val="clear" w:color="auto" w:fill="FFFFFF"/>
        <w:spacing w:before="240" w:after="240" w:line="270" w:lineRule="atLeast"/>
        <w:ind w:left="-851" w:right="-284" w:firstLine="1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5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Х</w:t>
      </w:r>
      <w:r w:rsidR="000F4514" w:rsidRPr="00FE3E5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арактерные черты, признаки товарного производства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: </w:t>
      </w:r>
      <w:r w:rsidR="000F4514" w:rsidRPr="000F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разделение труда; экономическое обособление хозяйствующих субъектов; производство продукта на продажу, а не для собственного потребления; обмен товарами на рынке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2422" w:rsidRDefault="00F12422" w:rsidP="00F12422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96532" w:rsidRDefault="00996532" w:rsidP="00F12422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96532" w:rsidRDefault="00996532" w:rsidP="00F12422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96532" w:rsidRDefault="00996532" w:rsidP="00F12422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96532" w:rsidRDefault="00996532" w:rsidP="00F12422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96532" w:rsidRDefault="00996532" w:rsidP="00F12422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96532" w:rsidRDefault="00996532" w:rsidP="00F12422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96532" w:rsidRDefault="00996532" w:rsidP="00F12422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96532" w:rsidRDefault="00996532" w:rsidP="00F12422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96532" w:rsidRDefault="00996532" w:rsidP="00F12422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12422" w:rsidRPr="00996532" w:rsidRDefault="00F12422" w:rsidP="00F12422">
      <w:pPr>
        <w:shd w:val="clear" w:color="auto" w:fill="FFFFFF"/>
        <w:spacing w:before="240" w:after="240" w:line="270" w:lineRule="atLeast"/>
        <w:ind w:left="-851" w:right="-284" w:firstLine="1277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99653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>Разделение труда и специализация</w:t>
      </w:r>
    </w:p>
    <w:p w:rsidR="00F12422" w:rsidRDefault="00F12422" w:rsidP="00996532">
      <w:pPr>
        <w:shd w:val="clear" w:color="auto" w:fill="FFFFFF"/>
        <w:ind w:left="-426"/>
        <w:jc w:val="both"/>
        <w:rPr>
          <w:rFonts w:ascii="Arial" w:hAnsi="Arial" w:cs="Arial"/>
          <w:color w:val="171717"/>
          <w:sz w:val="26"/>
          <w:szCs w:val="26"/>
        </w:rPr>
      </w:pPr>
      <w:r>
        <w:rPr>
          <w:rFonts w:ascii="Arial" w:hAnsi="Arial" w:cs="Arial"/>
          <w:noProof/>
          <w:color w:val="171717"/>
          <w:sz w:val="26"/>
          <w:szCs w:val="26"/>
          <w:lang w:eastAsia="ru-RU"/>
        </w:rPr>
        <w:drawing>
          <wp:inline distT="0" distB="0" distL="0" distR="0" wp14:anchorId="323905E2" wp14:editId="50A384F8">
            <wp:extent cx="6355519" cy="4772025"/>
            <wp:effectExtent l="0" t="0" r="7620" b="0"/>
            <wp:docPr id="8" name="Рисунок 8" descr="Разделение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деление тру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14" cy="477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422" w:rsidRPr="00996532" w:rsidRDefault="00F12422" w:rsidP="00996532">
      <w:pPr>
        <w:pStyle w:val="2"/>
        <w:shd w:val="clear" w:color="auto" w:fill="FFFFFF"/>
        <w:spacing w:before="0" w:beforeAutospacing="0" w:after="0" w:afterAutospacing="0"/>
        <w:ind w:right="-284" w:firstLine="426"/>
        <w:rPr>
          <w:b w:val="0"/>
          <w:sz w:val="28"/>
          <w:szCs w:val="28"/>
        </w:rPr>
      </w:pPr>
      <w:r w:rsidRPr="00306E8F">
        <w:rPr>
          <w:b w:val="0"/>
          <w:sz w:val="28"/>
          <w:szCs w:val="28"/>
        </w:rPr>
        <w:t xml:space="preserve">Специализация – это </w:t>
      </w:r>
      <w:r w:rsidR="00306E8F" w:rsidRPr="00306E8F">
        <w:rPr>
          <w:b w:val="0"/>
          <w:sz w:val="28"/>
          <w:szCs w:val="28"/>
        </w:rPr>
        <w:t>сосредоточение на выпуске определенного вида продукции</w:t>
      </w:r>
      <w:r w:rsidR="00996532">
        <w:rPr>
          <w:b w:val="0"/>
          <w:sz w:val="28"/>
          <w:szCs w:val="28"/>
        </w:rPr>
        <w:t xml:space="preserve">. </w:t>
      </w:r>
      <w:r w:rsidRPr="00996532">
        <w:rPr>
          <w:b w:val="0"/>
          <w:sz w:val="28"/>
          <w:szCs w:val="28"/>
        </w:rPr>
        <w:t>Она позволяет оптимизировать </w:t>
      </w:r>
      <w:hyperlink r:id="rId11" w:tgtFrame="_self" w:tooltip="Что такое разделение труда" w:history="1">
        <w:r w:rsidRPr="00996532">
          <w:rPr>
            <w:rStyle w:val="a3"/>
            <w:b w:val="0"/>
            <w:color w:val="auto"/>
            <w:sz w:val="28"/>
            <w:szCs w:val="28"/>
            <w:bdr w:val="none" w:sz="0" w:space="0" w:color="auto" w:frame="1"/>
          </w:rPr>
          <w:t>разделение труда</w:t>
        </w:r>
      </w:hyperlink>
      <w:r w:rsidRPr="00996532">
        <w:rPr>
          <w:b w:val="0"/>
          <w:sz w:val="28"/>
          <w:szCs w:val="28"/>
        </w:rPr>
        <w:t xml:space="preserve"> и увеличить </w:t>
      </w:r>
      <w:r w:rsidR="00996532" w:rsidRPr="00996532">
        <w:rPr>
          <w:b w:val="0"/>
          <w:sz w:val="28"/>
          <w:szCs w:val="28"/>
        </w:rPr>
        <w:t xml:space="preserve"> </w:t>
      </w:r>
      <w:r w:rsidRPr="00996532">
        <w:rPr>
          <w:b w:val="0"/>
          <w:sz w:val="28"/>
          <w:szCs w:val="28"/>
        </w:rPr>
        <w:t>его </w:t>
      </w:r>
      <w:hyperlink r:id="rId12" w:tgtFrame="_self" w:history="1">
        <w:r w:rsidRPr="00996532">
          <w:rPr>
            <w:rStyle w:val="a3"/>
            <w:b w:val="0"/>
            <w:color w:val="auto"/>
            <w:sz w:val="28"/>
            <w:szCs w:val="28"/>
            <w:bdr w:val="none" w:sz="0" w:space="0" w:color="auto" w:frame="1"/>
          </w:rPr>
          <w:t>производительность</w:t>
        </w:r>
      </w:hyperlink>
      <w:r w:rsidRPr="00996532">
        <w:rPr>
          <w:b w:val="0"/>
          <w:sz w:val="28"/>
          <w:szCs w:val="28"/>
        </w:rPr>
        <w:t>.</w:t>
      </w:r>
    </w:p>
    <w:p w:rsidR="00F12422" w:rsidRPr="00996532" w:rsidRDefault="00F12422" w:rsidP="00306E8F">
      <w:pPr>
        <w:pStyle w:val="a6"/>
        <w:shd w:val="clear" w:color="auto" w:fill="FFFFFF"/>
        <w:spacing w:before="225" w:beforeAutospacing="0" w:after="225" w:afterAutospacing="0"/>
        <w:ind w:right="-284" w:firstLine="426"/>
        <w:rPr>
          <w:sz w:val="28"/>
          <w:szCs w:val="28"/>
        </w:rPr>
      </w:pPr>
      <w:r w:rsidRPr="00996532">
        <w:rPr>
          <w:sz w:val="28"/>
          <w:szCs w:val="28"/>
        </w:rPr>
        <w:t>Возьмем для примера хлебопекарное производство. В далекой древности человек собирал злаковые культуры, толок их в ступе, замешивал с водой и выпекал на камне лепешки. Таким способом он мог накормить только свою семью, потому что весь процесс занимал огромное количество времени.</w:t>
      </w:r>
    </w:p>
    <w:p w:rsidR="00F12422" w:rsidRPr="00996532" w:rsidRDefault="00F12422" w:rsidP="00306E8F">
      <w:pPr>
        <w:pStyle w:val="a6"/>
        <w:shd w:val="clear" w:color="auto" w:fill="FFFFFF"/>
        <w:spacing w:before="0" w:beforeAutospacing="0" w:after="0" w:afterAutospacing="0"/>
        <w:ind w:right="-284" w:firstLine="426"/>
        <w:rPr>
          <w:sz w:val="28"/>
          <w:szCs w:val="28"/>
        </w:rPr>
      </w:pPr>
      <w:r w:rsidRPr="00996532">
        <w:rPr>
          <w:sz w:val="28"/>
          <w:szCs w:val="28"/>
        </w:rPr>
        <w:t>Позже люди поняли, что если каждую операцию будет делать отдельный человек, то хлеба можно испечь в десятки раз больше. Злаковые стали не просто собирать, где они случайно выросли, а начали специально выращивать. Этим занималась одна группа людей. Собранный урожай перемалывала в муку другая группа. Ну а третья – занималась непосредственно пекарским делом. Так появилась </w:t>
      </w:r>
      <w:r w:rsidRPr="00996532">
        <w:rPr>
          <w:rStyle w:val="a8"/>
          <w:sz w:val="28"/>
          <w:szCs w:val="28"/>
        </w:rPr>
        <w:t>первая специализация труда</w:t>
      </w:r>
      <w:r w:rsidRPr="00996532">
        <w:rPr>
          <w:sz w:val="28"/>
          <w:szCs w:val="28"/>
        </w:rPr>
        <w:t>.</w:t>
      </w:r>
    </w:p>
    <w:p w:rsidR="00F12422" w:rsidRPr="00996532" w:rsidRDefault="00F12422" w:rsidP="00306E8F">
      <w:pPr>
        <w:pStyle w:val="a6"/>
        <w:shd w:val="clear" w:color="auto" w:fill="FFFFFF"/>
        <w:spacing w:before="225" w:beforeAutospacing="0" w:after="225" w:afterAutospacing="0"/>
        <w:ind w:right="-284" w:firstLine="426"/>
        <w:rPr>
          <w:sz w:val="28"/>
          <w:szCs w:val="28"/>
        </w:rPr>
      </w:pPr>
      <w:r w:rsidRPr="00996532">
        <w:rPr>
          <w:sz w:val="28"/>
          <w:szCs w:val="28"/>
        </w:rPr>
        <w:t>Примерно так это выглядит сегодня:</w:t>
      </w:r>
    </w:p>
    <w:p w:rsidR="00F12422" w:rsidRDefault="00F12422" w:rsidP="00996532">
      <w:pPr>
        <w:shd w:val="clear" w:color="auto" w:fill="FFFFFF"/>
        <w:ind w:hanging="709"/>
        <w:jc w:val="center"/>
        <w:rPr>
          <w:rFonts w:ascii="Arial" w:hAnsi="Arial" w:cs="Arial"/>
          <w:color w:val="171717"/>
          <w:sz w:val="26"/>
          <w:szCs w:val="26"/>
        </w:rPr>
      </w:pPr>
      <w:r>
        <w:rPr>
          <w:rFonts w:ascii="Arial" w:hAnsi="Arial" w:cs="Arial"/>
          <w:noProof/>
          <w:color w:val="171717"/>
          <w:sz w:val="26"/>
          <w:szCs w:val="26"/>
          <w:lang w:eastAsia="ru-RU"/>
        </w:rPr>
        <w:lastRenderedPageBreak/>
        <w:drawing>
          <wp:inline distT="0" distB="0" distL="0" distR="0">
            <wp:extent cx="6286500" cy="4379240"/>
            <wp:effectExtent l="0" t="0" r="0" b="2540"/>
            <wp:docPr id="11" name="Рисунок 11" descr="Уборка зе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борка зер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301" cy="438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422" w:rsidRDefault="00F12422" w:rsidP="00996532">
      <w:pPr>
        <w:pStyle w:val="bqw"/>
        <w:pBdr>
          <w:left w:val="single" w:sz="36" w:space="28" w:color="EEEEEE"/>
        </w:pBdr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i/>
          <w:iCs/>
          <w:color w:val="171717"/>
          <w:sz w:val="26"/>
          <w:szCs w:val="26"/>
        </w:rPr>
      </w:pPr>
      <w:r w:rsidRPr="00306E8F">
        <w:rPr>
          <w:i/>
          <w:iCs/>
          <w:color w:val="171717"/>
          <w:sz w:val="28"/>
          <w:szCs w:val="28"/>
        </w:rPr>
        <w:t>На этом примере мы видим, что грамотная специализация способна неоднократно увеличить производительность труда</w:t>
      </w:r>
      <w:r>
        <w:rPr>
          <w:rFonts w:ascii="Arial" w:hAnsi="Arial" w:cs="Arial"/>
          <w:i/>
          <w:iCs/>
          <w:color w:val="171717"/>
          <w:sz w:val="26"/>
          <w:szCs w:val="26"/>
        </w:rPr>
        <w:t>.</w:t>
      </w:r>
    </w:p>
    <w:p w:rsidR="00F12422" w:rsidRDefault="00F12422" w:rsidP="00F12422">
      <w:pPr>
        <w:shd w:val="clear" w:color="auto" w:fill="FFFFFF"/>
        <w:jc w:val="center"/>
        <w:rPr>
          <w:rFonts w:ascii="Arial" w:hAnsi="Arial" w:cs="Arial"/>
          <w:color w:val="171717"/>
          <w:sz w:val="26"/>
          <w:szCs w:val="26"/>
        </w:rPr>
      </w:pPr>
    </w:p>
    <w:p w:rsidR="000F4514" w:rsidRPr="00996532" w:rsidRDefault="001F0078" w:rsidP="0099653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96532" w:rsidRPr="0099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96532" w:rsidRPr="0099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ивает</w:t>
      </w:r>
      <w:r w:rsidR="00996532" w:rsidRPr="0099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96532" w:rsidRPr="0099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 и повыш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</w:t>
      </w:r>
      <w:r w:rsidR="00996532" w:rsidRPr="0099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96532" w:rsidRPr="0099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514" w:rsidRPr="000F4514" w:rsidRDefault="000F4514" w:rsidP="000F451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</w:p>
    <w:p w:rsidR="000F4514" w:rsidRPr="000F4514" w:rsidRDefault="000F4514" w:rsidP="000F4514">
      <w:pPr>
        <w:pStyle w:val="a6"/>
        <w:shd w:val="clear" w:color="auto" w:fill="FFFFFF"/>
        <w:spacing w:line="270" w:lineRule="atLeast"/>
        <w:rPr>
          <w:rStyle w:val="apple-converted-space"/>
          <w:b/>
          <w:bCs/>
          <w:color w:val="373737"/>
          <w:sz w:val="28"/>
          <w:szCs w:val="28"/>
        </w:rPr>
      </w:pPr>
    </w:p>
    <w:p w:rsidR="000F4514" w:rsidRDefault="000F4514" w:rsidP="00FE3E56">
      <w:pPr>
        <w:pStyle w:val="a6"/>
        <w:shd w:val="clear" w:color="auto" w:fill="FFFFFF"/>
        <w:spacing w:line="270" w:lineRule="atLeast"/>
        <w:rPr>
          <w:rStyle w:val="apple-converted-space"/>
          <w:b/>
          <w:bCs/>
          <w:color w:val="373737"/>
          <w:sz w:val="28"/>
          <w:szCs w:val="28"/>
        </w:rPr>
      </w:pPr>
      <w:r w:rsidRPr="000F4514">
        <w:rPr>
          <w:rStyle w:val="apple-converted-space"/>
          <w:b/>
          <w:bCs/>
          <w:color w:val="373737"/>
          <w:sz w:val="28"/>
          <w:szCs w:val="28"/>
        </w:rPr>
        <w:t> </w:t>
      </w:r>
    </w:p>
    <w:p w:rsidR="001F0078" w:rsidRDefault="001F0078" w:rsidP="00FE3E56">
      <w:pPr>
        <w:pStyle w:val="a6"/>
        <w:shd w:val="clear" w:color="auto" w:fill="FFFFFF"/>
        <w:spacing w:line="270" w:lineRule="atLeast"/>
        <w:rPr>
          <w:rStyle w:val="apple-converted-space"/>
          <w:b/>
          <w:bCs/>
          <w:color w:val="373737"/>
          <w:sz w:val="28"/>
          <w:szCs w:val="28"/>
        </w:rPr>
      </w:pPr>
    </w:p>
    <w:p w:rsidR="001F0078" w:rsidRDefault="001F0078" w:rsidP="00FE3E56">
      <w:pPr>
        <w:pStyle w:val="a6"/>
        <w:shd w:val="clear" w:color="auto" w:fill="FFFFFF"/>
        <w:spacing w:line="270" w:lineRule="atLeast"/>
        <w:rPr>
          <w:rStyle w:val="apple-converted-space"/>
          <w:b/>
          <w:bCs/>
          <w:color w:val="373737"/>
          <w:sz w:val="28"/>
          <w:szCs w:val="28"/>
        </w:rPr>
      </w:pPr>
    </w:p>
    <w:p w:rsidR="001F0078" w:rsidRDefault="001F0078" w:rsidP="00FE3E56">
      <w:pPr>
        <w:pStyle w:val="a6"/>
        <w:shd w:val="clear" w:color="auto" w:fill="FFFFFF"/>
        <w:spacing w:line="270" w:lineRule="atLeast"/>
        <w:rPr>
          <w:rStyle w:val="apple-converted-space"/>
          <w:b/>
          <w:bCs/>
          <w:color w:val="373737"/>
          <w:sz w:val="28"/>
          <w:szCs w:val="28"/>
        </w:rPr>
      </w:pPr>
    </w:p>
    <w:p w:rsidR="001F0078" w:rsidRDefault="001F0078" w:rsidP="00FE3E56">
      <w:pPr>
        <w:pStyle w:val="a6"/>
        <w:shd w:val="clear" w:color="auto" w:fill="FFFFFF"/>
        <w:spacing w:line="270" w:lineRule="atLeast"/>
        <w:rPr>
          <w:rStyle w:val="apple-converted-space"/>
          <w:b/>
          <w:bCs/>
          <w:color w:val="373737"/>
          <w:sz w:val="28"/>
          <w:szCs w:val="28"/>
        </w:rPr>
      </w:pPr>
    </w:p>
    <w:p w:rsidR="001F0078" w:rsidRDefault="001F0078" w:rsidP="00FE3E56">
      <w:pPr>
        <w:pStyle w:val="a6"/>
        <w:shd w:val="clear" w:color="auto" w:fill="FFFFFF"/>
        <w:spacing w:line="270" w:lineRule="atLeast"/>
        <w:rPr>
          <w:rStyle w:val="apple-converted-space"/>
          <w:b/>
          <w:bCs/>
          <w:color w:val="373737"/>
          <w:sz w:val="28"/>
          <w:szCs w:val="28"/>
        </w:rPr>
      </w:pPr>
    </w:p>
    <w:p w:rsidR="001F0078" w:rsidRPr="000F4514" w:rsidRDefault="001F0078" w:rsidP="00FE3E56">
      <w:pPr>
        <w:pStyle w:val="a6"/>
        <w:shd w:val="clear" w:color="auto" w:fill="FFFFFF"/>
        <w:spacing w:line="270" w:lineRule="atLeast"/>
        <w:rPr>
          <w:color w:val="373737"/>
          <w:sz w:val="28"/>
          <w:szCs w:val="28"/>
        </w:rPr>
      </w:pPr>
    </w:p>
    <w:p w:rsidR="00E77B45" w:rsidRPr="00E77B45" w:rsidRDefault="00B6676C" w:rsidP="00E77B45">
      <w:pPr>
        <w:pStyle w:val="a4"/>
        <w:ind w:left="-142" w:right="-426" w:firstLine="42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E77B45" w:rsidRPr="00E77B45">
        <w:rPr>
          <w:rFonts w:ascii="Times New Roman" w:hAnsi="Times New Roman" w:cs="Times New Roman"/>
          <w:b/>
          <w:sz w:val="28"/>
          <w:szCs w:val="28"/>
          <w:lang w:eastAsia="ru-RU"/>
        </w:rPr>
        <w:t>ыполн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ите</w:t>
      </w:r>
      <w:r w:rsidR="00E77B45" w:rsidRPr="00E77B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задани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proofErr w:type="gramEnd"/>
      <w:r w:rsidR="00E77B45" w:rsidRPr="00E77B4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77B45" w:rsidRPr="00E77B45" w:rsidRDefault="00E77B45" w:rsidP="00E77B45">
      <w:pPr>
        <w:pStyle w:val="a4"/>
        <w:ind w:left="-142" w:righ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77B45">
        <w:rPr>
          <w:rFonts w:ascii="Times New Roman" w:hAnsi="Times New Roman" w:cs="Times New Roman"/>
          <w:sz w:val="28"/>
          <w:szCs w:val="28"/>
          <w:lang w:eastAsia="ru-RU"/>
        </w:rPr>
        <w:t>— Сгруппируйте слова, относящиеся к экономическим</w:t>
      </w:r>
      <w:r w:rsidR="00B667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7B45">
        <w:rPr>
          <w:rFonts w:ascii="Times New Roman" w:hAnsi="Times New Roman" w:cs="Times New Roman"/>
          <w:sz w:val="28"/>
          <w:szCs w:val="28"/>
          <w:lang w:eastAsia="ru-RU"/>
        </w:rPr>
        <w:t xml:space="preserve">проявлениям жизни общества: республика, традиции, собственность, поколение, технология, народность, </w:t>
      </w:r>
      <w:proofErr w:type="gramStart"/>
      <w:r w:rsidRPr="00E77B45">
        <w:rPr>
          <w:rFonts w:ascii="Times New Roman" w:hAnsi="Times New Roman" w:cs="Times New Roman"/>
          <w:sz w:val="28"/>
          <w:szCs w:val="28"/>
          <w:lang w:eastAsia="ru-RU"/>
        </w:rPr>
        <w:t xml:space="preserve">торговля, </w:t>
      </w:r>
      <w:r w:rsidR="00B667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7B45">
        <w:rPr>
          <w:rFonts w:ascii="Times New Roman" w:hAnsi="Times New Roman" w:cs="Times New Roman"/>
          <w:sz w:val="28"/>
          <w:szCs w:val="28"/>
          <w:lang w:eastAsia="ru-RU"/>
        </w:rPr>
        <w:t>творчество</w:t>
      </w:r>
      <w:proofErr w:type="gramEnd"/>
      <w:r w:rsidRPr="00E77B45">
        <w:rPr>
          <w:rFonts w:ascii="Times New Roman" w:hAnsi="Times New Roman" w:cs="Times New Roman"/>
          <w:sz w:val="28"/>
          <w:szCs w:val="28"/>
          <w:lang w:eastAsia="ru-RU"/>
        </w:rPr>
        <w:t>, мировоззрение, услуга, образование, судопроизводство.</w:t>
      </w:r>
    </w:p>
    <w:p w:rsidR="00E77B45" w:rsidRDefault="00601278" w:rsidP="00E77B45">
      <w:pPr>
        <w:pStyle w:val="a4"/>
        <w:ind w:left="-142" w:right="-426" w:firstLine="426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</w:t>
      </w:r>
      <w:bookmarkStart w:id="0" w:name="_GoBack"/>
      <w:bookmarkEnd w:id="0"/>
      <w:r w:rsidR="00E77B45" w:rsidRPr="00B6676C">
        <w:rPr>
          <w:rFonts w:ascii="Times New Roman" w:hAnsi="Times New Roman" w:cs="Times New Roman"/>
          <w:i/>
          <w:sz w:val="28"/>
          <w:szCs w:val="28"/>
          <w:lang w:eastAsia="ru-RU"/>
        </w:rPr>
        <w:t>Ответ: собственность, технология, торговля, услуга.</w:t>
      </w:r>
    </w:p>
    <w:p w:rsidR="001F0078" w:rsidRPr="00B6676C" w:rsidRDefault="001F0078" w:rsidP="00E77B45">
      <w:pPr>
        <w:pStyle w:val="a4"/>
        <w:ind w:left="-142" w:right="-426" w:firstLine="426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77B45" w:rsidRPr="00E77B45" w:rsidRDefault="00E77B45" w:rsidP="00E77B45">
      <w:pPr>
        <w:pStyle w:val="a4"/>
        <w:ind w:left="-142" w:righ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77B45">
        <w:rPr>
          <w:rFonts w:ascii="Times New Roman" w:hAnsi="Times New Roman" w:cs="Times New Roman"/>
          <w:sz w:val="28"/>
          <w:szCs w:val="28"/>
          <w:lang w:eastAsia="ru-RU"/>
        </w:rPr>
        <w:t>— Установите соответствие между формами ведения</w:t>
      </w:r>
      <w:r w:rsidR="00B667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7B45">
        <w:rPr>
          <w:rFonts w:ascii="Times New Roman" w:hAnsi="Times New Roman" w:cs="Times New Roman"/>
          <w:sz w:val="28"/>
          <w:szCs w:val="28"/>
          <w:lang w:eastAsia="ru-RU"/>
        </w:rPr>
        <w:t>хозяйства и их характеристиками: к каждой позиции,</w:t>
      </w:r>
      <w:r w:rsidR="00B667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7B45">
        <w:rPr>
          <w:rFonts w:ascii="Times New Roman" w:hAnsi="Times New Roman" w:cs="Times New Roman"/>
          <w:sz w:val="28"/>
          <w:szCs w:val="28"/>
          <w:lang w:eastAsia="ru-RU"/>
        </w:rPr>
        <w:t>данной в первом столбце, подберите соответствующую позицию из второго столбца.</w:t>
      </w:r>
    </w:p>
    <w:p w:rsidR="00E77B45" w:rsidRDefault="00E77B45" w:rsidP="00E77B45">
      <w:pPr>
        <w:pStyle w:val="a4"/>
        <w:ind w:left="-142" w:right="-426"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6676C" w:rsidTr="00B6676C">
        <w:tc>
          <w:tcPr>
            <w:tcW w:w="4672" w:type="dxa"/>
          </w:tcPr>
          <w:p w:rsidR="00B6676C" w:rsidRDefault="00B6676C" w:rsidP="00E77B45">
            <w:pPr>
              <w:pStyle w:val="a4"/>
              <w:ind w:right="-4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673" w:type="dxa"/>
          </w:tcPr>
          <w:p w:rsidR="00B6676C" w:rsidRDefault="00B6676C" w:rsidP="00E77B45">
            <w:pPr>
              <w:pStyle w:val="a4"/>
              <w:ind w:right="-4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хозяйства</w:t>
            </w:r>
          </w:p>
        </w:tc>
      </w:tr>
      <w:tr w:rsidR="00B6676C" w:rsidTr="00B6676C">
        <w:tc>
          <w:tcPr>
            <w:tcW w:w="4672" w:type="dxa"/>
          </w:tcPr>
          <w:p w:rsidR="00B6676C" w:rsidRDefault="00B6676C" w:rsidP="00B6676C">
            <w:pPr>
              <w:pStyle w:val="a4"/>
              <w:ind w:left="172" w:right="-426" w:firstLine="11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независимость производителей друг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7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друга</w:t>
            </w:r>
          </w:p>
        </w:tc>
        <w:tc>
          <w:tcPr>
            <w:tcW w:w="4673" w:type="dxa"/>
          </w:tcPr>
          <w:p w:rsidR="00B6676C" w:rsidRDefault="00B6676C" w:rsidP="00E77B45">
            <w:pPr>
              <w:pStyle w:val="a4"/>
              <w:ind w:right="-4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76C" w:rsidTr="00B6676C">
        <w:tc>
          <w:tcPr>
            <w:tcW w:w="4672" w:type="dxa"/>
          </w:tcPr>
          <w:p w:rsidR="00B6676C" w:rsidRDefault="00B6676C" w:rsidP="00B6676C">
            <w:pPr>
              <w:pStyle w:val="a4"/>
              <w:ind w:left="-112" w:right="-426" w:firstLine="4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обязательный обмен продуктами труда между производителями</w:t>
            </w:r>
          </w:p>
        </w:tc>
        <w:tc>
          <w:tcPr>
            <w:tcW w:w="4673" w:type="dxa"/>
          </w:tcPr>
          <w:p w:rsidR="00B6676C" w:rsidRDefault="00B6676C" w:rsidP="00E77B45">
            <w:pPr>
              <w:pStyle w:val="a4"/>
              <w:ind w:right="-4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натуральное</w:t>
            </w:r>
          </w:p>
        </w:tc>
      </w:tr>
      <w:tr w:rsidR="00B6676C" w:rsidTr="00B6676C">
        <w:tc>
          <w:tcPr>
            <w:tcW w:w="4672" w:type="dxa"/>
          </w:tcPr>
          <w:p w:rsidR="00B6676C" w:rsidRDefault="00B6676C" w:rsidP="00B6676C">
            <w:pPr>
              <w:pStyle w:val="a4"/>
              <w:ind w:right="-426" w:firstLine="17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цены на товары и услуги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устанавливаются производителями</w:t>
            </w:r>
          </w:p>
        </w:tc>
        <w:tc>
          <w:tcPr>
            <w:tcW w:w="4673" w:type="dxa"/>
          </w:tcPr>
          <w:p w:rsidR="00B6676C" w:rsidRDefault="00B6676C" w:rsidP="00E77B45">
            <w:pPr>
              <w:pStyle w:val="a4"/>
              <w:ind w:right="-4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76C" w:rsidTr="00B6676C">
        <w:tc>
          <w:tcPr>
            <w:tcW w:w="4672" w:type="dxa"/>
          </w:tcPr>
          <w:p w:rsidR="00B6676C" w:rsidRDefault="00B6676C" w:rsidP="00B6676C">
            <w:pPr>
              <w:pStyle w:val="a4"/>
              <w:ind w:right="-426" w:firstLine="17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77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про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изводство продукции для продажи</w:t>
            </w:r>
          </w:p>
        </w:tc>
        <w:tc>
          <w:tcPr>
            <w:tcW w:w="4673" w:type="dxa"/>
          </w:tcPr>
          <w:p w:rsidR="00B6676C" w:rsidRDefault="00B6676C" w:rsidP="00B6676C">
            <w:pPr>
              <w:pStyle w:val="a4"/>
              <w:ind w:left="-142" w:right="-426" w:firstLine="4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товарное</w:t>
            </w:r>
          </w:p>
        </w:tc>
      </w:tr>
      <w:tr w:rsidR="00B6676C" w:rsidTr="00B6676C">
        <w:tc>
          <w:tcPr>
            <w:tcW w:w="4672" w:type="dxa"/>
          </w:tcPr>
          <w:p w:rsidR="00B6676C" w:rsidRPr="00E77B45" w:rsidRDefault="00B6676C" w:rsidP="00B6676C">
            <w:pPr>
              <w:pStyle w:val="a4"/>
              <w:ind w:right="-426" w:firstLine="17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 использование преимущественно</w:t>
            </w:r>
          </w:p>
          <w:p w:rsidR="00B6676C" w:rsidRDefault="00B6676C" w:rsidP="00B6676C">
            <w:pPr>
              <w:pStyle w:val="a4"/>
              <w:ind w:right="-426" w:firstLine="17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7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ручного труда</w:t>
            </w:r>
          </w:p>
        </w:tc>
        <w:tc>
          <w:tcPr>
            <w:tcW w:w="4673" w:type="dxa"/>
          </w:tcPr>
          <w:p w:rsidR="00B6676C" w:rsidRDefault="00B6676C" w:rsidP="00E77B45">
            <w:pPr>
              <w:pStyle w:val="a4"/>
              <w:ind w:right="-4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76C" w:rsidRPr="00E77B45" w:rsidRDefault="00B6676C" w:rsidP="00E77B45">
      <w:pPr>
        <w:pStyle w:val="a4"/>
        <w:ind w:left="-142" w:right="-426"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7B45" w:rsidRPr="001F0078" w:rsidRDefault="00601278" w:rsidP="00E77B45">
      <w:pPr>
        <w:pStyle w:val="a4"/>
        <w:ind w:left="-142" w:right="-426" w:firstLine="426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E77B45" w:rsidRPr="001F0078">
        <w:rPr>
          <w:rFonts w:ascii="Times New Roman" w:hAnsi="Times New Roman" w:cs="Times New Roman"/>
          <w:i/>
          <w:sz w:val="28"/>
          <w:szCs w:val="28"/>
          <w:lang w:eastAsia="ru-RU"/>
        </w:rPr>
        <w:t>Ответ: АБББА.</w:t>
      </w:r>
    </w:p>
    <w:p w:rsidR="002F2F3A" w:rsidRPr="00E77B45" w:rsidRDefault="002F2F3A" w:rsidP="00E77B45">
      <w:pPr>
        <w:pStyle w:val="a4"/>
        <w:ind w:left="-142" w:right="-426"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4514" w:rsidRDefault="000F4514" w:rsidP="000F451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F4514" w:rsidRDefault="00601278" w:rsidP="000F451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8371" cy="1628775"/>
            <wp:effectExtent l="0" t="0" r="0" b="0"/>
            <wp:docPr id="15" name="Рисунок 15" descr="Русский язык Е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усский язык ЕГЭ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71" cy="163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FC" w:rsidRPr="0071396D" w:rsidRDefault="00E34BFC" w:rsidP="00E34BFC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514" w:rsidRPr="00601278" w:rsidRDefault="000F4514" w:rsidP="000F4514">
      <w:pPr>
        <w:rPr>
          <w:rFonts w:ascii="Times New Roman" w:hAnsi="Times New Roman"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  <w:r w:rsidRPr="00601278">
        <w:rPr>
          <w:rFonts w:ascii="Times New Roman" w:hAnsi="Times New Roman"/>
          <w:sz w:val="28"/>
          <w:szCs w:val="28"/>
        </w:rPr>
        <w:t xml:space="preserve">Изучить конспект темы </w:t>
      </w:r>
      <w:r w:rsidRPr="00601278">
        <w:rPr>
          <w:rFonts w:ascii="Times New Roman" w:hAnsi="Times New Roman" w:cs="Times New Roman"/>
          <w:sz w:val="28"/>
          <w:szCs w:val="28"/>
        </w:rPr>
        <w:t>«Как устроена хозяйственная жизнь человечества</w:t>
      </w:r>
      <w:r w:rsidRPr="00601278">
        <w:rPr>
          <w:rFonts w:ascii="Times New Roman" w:hAnsi="Times New Roman"/>
          <w:sz w:val="28"/>
          <w:szCs w:val="28"/>
        </w:rPr>
        <w:t>»</w:t>
      </w:r>
    </w:p>
    <w:p w:rsidR="00601278" w:rsidRPr="00601278" w:rsidRDefault="00601278" w:rsidP="00601278">
      <w:pPr>
        <w:rPr>
          <w:rFonts w:ascii="Times New Roman" w:hAnsi="Times New Roman"/>
          <w:sz w:val="28"/>
          <w:szCs w:val="28"/>
        </w:rPr>
      </w:pPr>
      <w:r w:rsidRPr="00601278">
        <w:rPr>
          <w:rFonts w:ascii="Times New Roman" w:hAnsi="Times New Roman"/>
          <w:sz w:val="28"/>
          <w:szCs w:val="28"/>
        </w:rPr>
        <w:t xml:space="preserve">Посмотреть фильм </w:t>
      </w:r>
      <w:r w:rsidRPr="00601278">
        <w:rPr>
          <w:rFonts w:ascii="Times New Roman" w:hAnsi="Times New Roman" w:cs="Times New Roman"/>
          <w:sz w:val="28"/>
          <w:szCs w:val="28"/>
        </w:rPr>
        <w:t>«</w:t>
      </w:r>
      <w:r w:rsidRPr="00601278">
        <w:rPr>
          <w:rFonts w:ascii="Times New Roman" w:hAnsi="Times New Roman"/>
          <w:sz w:val="28"/>
          <w:szCs w:val="28"/>
        </w:rPr>
        <w:t>Натуральное и товарное производство</w:t>
      </w:r>
      <w:r w:rsidRPr="00601278">
        <w:rPr>
          <w:rFonts w:ascii="Times New Roman" w:hAnsi="Times New Roman"/>
          <w:sz w:val="28"/>
          <w:szCs w:val="28"/>
        </w:rPr>
        <w:t>»</w:t>
      </w:r>
    </w:p>
    <w:p w:rsidR="00B95E16" w:rsidRPr="00601278" w:rsidRDefault="001F0078" w:rsidP="001F0078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601278">
        <w:rPr>
          <w:rFonts w:ascii="Times New Roman" w:hAnsi="Times New Roman"/>
          <w:sz w:val="28"/>
          <w:szCs w:val="28"/>
        </w:rPr>
        <w:t>Выполнить задания.</w:t>
      </w:r>
    </w:p>
    <w:sectPr w:rsidR="00B95E16" w:rsidRPr="0060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D28"/>
    <w:multiLevelType w:val="multilevel"/>
    <w:tmpl w:val="483E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C7ADC"/>
    <w:multiLevelType w:val="multilevel"/>
    <w:tmpl w:val="4F3E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264CB"/>
    <w:multiLevelType w:val="multilevel"/>
    <w:tmpl w:val="0A14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30FB1"/>
    <w:multiLevelType w:val="multilevel"/>
    <w:tmpl w:val="70C6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82798"/>
    <w:multiLevelType w:val="multilevel"/>
    <w:tmpl w:val="3CCE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7320D"/>
    <w:multiLevelType w:val="multilevel"/>
    <w:tmpl w:val="D9DE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C13F3"/>
    <w:multiLevelType w:val="multilevel"/>
    <w:tmpl w:val="2D62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6246F"/>
    <w:multiLevelType w:val="multilevel"/>
    <w:tmpl w:val="BDD6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A1A0B"/>
    <w:multiLevelType w:val="multilevel"/>
    <w:tmpl w:val="C06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76F0B"/>
    <w:multiLevelType w:val="multilevel"/>
    <w:tmpl w:val="84E2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7261AF"/>
    <w:multiLevelType w:val="multilevel"/>
    <w:tmpl w:val="9CFE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2119F"/>
    <w:multiLevelType w:val="multilevel"/>
    <w:tmpl w:val="5414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CB4C55"/>
    <w:multiLevelType w:val="multilevel"/>
    <w:tmpl w:val="4E02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B1FA9"/>
    <w:multiLevelType w:val="multilevel"/>
    <w:tmpl w:val="B9D0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36009"/>
    <w:multiLevelType w:val="multilevel"/>
    <w:tmpl w:val="0D04C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631E40"/>
    <w:multiLevelType w:val="multilevel"/>
    <w:tmpl w:val="7700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3C26AC"/>
    <w:multiLevelType w:val="multilevel"/>
    <w:tmpl w:val="98D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313A11"/>
    <w:multiLevelType w:val="multilevel"/>
    <w:tmpl w:val="AA9C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421EFB"/>
    <w:multiLevelType w:val="multilevel"/>
    <w:tmpl w:val="831E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7202E"/>
    <w:multiLevelType w:val="multilevel"/>
    <w:tmpl w:val="624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B63C3B"/>
    <w:multiLevelType w:val="multilevel"/>
    <w:tmpl w:val="B5D2A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D16AD1"/>
    <w:multiLevelType w:val="multilevel"/>
    <w:tmpl w:val="261ED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322831"/>
    <w:multiLevelType w:val="multilevel"/>
    <w:tmpl w:val="2078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04131D"/>
    <w:multiLevelType w:val="multilevel"/>
    <w:tmpl w:val="EC0A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23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15"/>
  </w:num>
  <w:num w:numId="12">
    <w:abstractNumId w:val="8"/>
  </w:num>
  <w:num w:numId="13">
    <w:abstractNumId w:val="19"/>
  </w:num>
  <w:num w:numId="14">
    <w:abstractNumId w:val="3"/>
  </w:num>
  <w:num w:numId="15">
    <w:abstractNumId w:val="22"/>
  </w:num>
  <w:num w:numId="16">
    <w:abstractNumId w:val="11"/>
  </w:num>
  <w:num w:numId="17">
    <w:abstractNumId w:val="18"/>
  </w:num>
  <w:num w:numId="18">
    <w:abstractNumId w:val="20"/>
  </w:num>
  <w:num w:numId="19">
    <w:abstractNumId w:val="21"/>
  </w:num>
  <w:num w:numId="20">
    <w:abstractNumId w:val="0"/>
  </w:num>
  <w:num w:numId="21">
    <w:abstractNumId w:val="13"/>
  </w:num>
  <w:num w:numId="22">
    <w:abstractNumId w:val="14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87"/>
    <w:rsid w:val="000F4514"/>
    <w:rsid w:val="001F0078"/>
    <w:rsid w:val="002F2F3A"/>
    <w:rsid w:val="00306E8F"/>
    <w:rsid w:val="00370287"/>
    <w:rsid w:val="00382E63"/>
    <w:rsid w:val="00601278"/>
    <w:rsid w:val="008D7F96"/>
    <w:rsid w:val="00996532"/>
    <w:rsid w:val="00B6676C"/>
    <w:rsid w:val="00B95E16"/>
    <w:rsid w:val="00E34BFC"/>
    <w:rsid w:val="00E77B45"/>
    <w:rsid w:val="00F12422"/>
    <w:rsid w:val="00F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526E"/>
  <w15:chartTrackingRefBased/>
  <w15:docId w15:val="{801757CA-CC0F-447C-A100-5A6F9A4D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87"/>
  </w:style>
  <w:style w:type="paragraph" w:styleId="2">
    <w:name w:val="heading 2"/>
    <w:basedOn w:val="a"/>
    <w:link w:val="20"/>
    <w:uiPriority w:val="9"/>
    <w:qFormat/>
    <w:rsid w:val="00F12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2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514"/>
    <w:rPr>
      <w:color w:val="0000FF"/>
      <w:u w:val="single"/>
    </w:rPr>
  </w:style>
  <w:style w:type="paragraph" w:styleId="a4">
    <w:name w:val="No Spacing"/>
    <w:link w:val="a5"/>
    <w:uiPriority w:val="1"/>
    <w:qFormat/>
    <w:rsid w:val="000F451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0F4514"/>
  </w:style>
  <w:style w:type="paragraph" w:styleId="a6">
    <w:name w:val="Normal (Web)"/>
    <w:basedOn w:val="a"/>
    <w:uiPriority w:val="99"/>
    <w:unhideWhenUsed/>
    <w:rsid w:val="000F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514"/>
  </w:style>
  <w:style w:type="character" w:customStyle="1" w:styleId="c6">
    <w:name w:val="c6"/>
    <w:basedOn w:val="a0"/>
    <w:rsid w:val="00E34BFC"/>
  </w:style>
  <w:style w:type="character" w:customStyle="1" w:styleId="c1">
    <w:name w:val="c1"/>
    <w:basedOn w:val="a0"/>
    <w:rsid w:val="00E34BFC"/>
  </w:style>
  <w:style w:type="character" w:customStyle="1" w:styleId="c4">
    <w:name w:val="c4"/>
    <w:basedOn w:val="a0"/>
    <w:rsid w:val="00E34BFC"/>
  </w:style>
  <w:style w:type="character" w:customStyle="1" w:styleId="c13">
    <w:name w:val="c13"/>
    <w:basedOn w:val="a0"/>
    <w:rsid w:val="00E34BFC"/>
  </w:style>
  <w:style w:type="character" w:customStyle="1" w:styleId="c11">
    <w:name w:val="c11"/>
    <w:basedOn w:val="a0"/>
    <w:rsid w:val="00E34BFC"/>
  </w:style>
  <w:style w:type="table" w:styleId="a7">
    <w:name w:val="Table Grid"/>
    <w:basedOn w:val="a1"/>
    <w:uiPriority w:val="39"/>
    <w:rsid w:val="00B6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124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24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qw">
    <w:name w:val="bqw"/>
    <w:basedOn w:val="a"/>
    <w:rsid w:val="00F1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12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700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7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38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866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665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125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newinspire.ru/" TargetMode="External"/><Relationship Id="rId12" Type="http://schemas.openxmlformats.org/officeDocument/2006/relationships/hyperlink" Target="https://ktonanovenkogo.ru/voprosy-i-otvety/proizvoditelnost-truda-chto-ehto-takoe-faktory-formul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ktonanovenkogo.ru/voprosy-i-otvety/razdelenie-truda-ehto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2021-10-05T08:08:00Z</dcterms:created>
  <dcterms:modified xsi:type="dcterms:W3CDTF">2021-10-05T16:47:00Z</dcterms:modified>
</cp:coreProperties>
</file>