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DF" w:rsidRPr="002569F3" w:rsidRDefault="009C6FDF" w:rsidP="009C6FDF">
      <w:pPr>
        <w:rPr>
          <w:rFonts w:ascii="Times New Roman" w:hAnsi="Times New Roman" w:cs="Times New Roman"/>
          <w:sz w:val="24"/>
          <w:szCs w:val="24"/>
        </w:rPr>
      </w:pPr>
      <w:r w:rsidRPr="007B47DE">
        <w:rPr>
          <w:rFonts w:ascii="Times New Roman" w:hAnsi="Times New Roman" w:cs="Times New Roman"/>
          <w:sz w:val="24"/>
          <w:szCs w:val="24"/>
        </w:rPr>
        <w:t xml:space="preserve">объединение </w:t>
      </w:r>
      <w:r w:rsidRPr="007B47DE">
        <w:rPr>
          <w:rFonts w:ascii="Times New Roman" w:hAnsi="Times New Roman" w:cs="Times New Roman"/>
          <w:b/>
          <w:sz w:val="24"/>
          <w:szCs w:val="24"/>
        </w:rPr>
        <w:t xml:space="preserve">Экономика для </w:t>
      </w:r>
      <w:proofErr w:type="gramStart"/>
      <w:r w:rsidRPr="007B47DE">
        <w:rPr>
          <w:rFonts w:ascii="Times New Roman" w:hAnsi="Times New Roman" w:cs="Times New Roman"/>
          <w:b/>
          <w:sz w:val="24"/>
          <w:szCs w:val="24"/>
        </w:rPr>
        <w:t xml:space="preserve">одарённых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FD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C6FDF">
        <w:rPr>
          <w:rFonts w:ascii="Times New Roman" w:hAnsi="Times New Roman" w:cs="Times New Roman"/>
          <w:b/>
          <w:sz w:val="24"/>
          <w:szCs w:val="24"/>
        </w:rPr>
        <w:t xml:space="preserve"> урок.</w:t>
      </w:r>
    </w:p>
    <w:p w:rsidR="009C6FDF" w:rsidRDefault="009C6FDF" w:rsidP="009C6FDF">
      <w:pPr>
        <w:pStyle w:val="a3"/>
        <w:ind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0091A">
        <w:rPr>
          <w:rFonts w:ascii="Times New Roman" w:hAnsi="Times New Roman" w:cs="Times New Roman"/>
          <w:color w:val="C00000"/>
          <w:sz w:val="28"/>
          <w:szCs w:val="28"/>
        </w:rPr>
        <w:t xml:space="preserve">Тема </w:t>
      </w:r>
      <w:r w:rsidRPr="0080091A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0148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Собственность как экономическая категория</w:t>
      </w:r>
      <w:r w:rsidRPr="0080091A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9C6FDF" w:rsidRPr="009C6FDF" w:rsidRDefault="009C6FDF" w:rsidP="00E80559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относится к основным устоям общества.</w:t>
      </w:r>
      <w:r w:rsidR="0088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59" w:rsidRDefault="00E80559" w:rsidP="00E80559">
      <w:pPr>
        <w:pStyle w:val="a3"/>
        <w:ind w:left="-709" w:right="-284" w:firstLine="709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E8055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Собственность как присвоение людьми материальных благ в процессе их производства, обмена, распределения и потребления представляет </w:t>
      </w:r>
      <w:r w:rsidRPr="00E8055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собой </w:t>
      </w:r>
      <w:r w:rsidRPr="00E80559">
        <w:rPr>
          <w:rFonts w:ascii="Times New Roman" w:hAnsi="Times New Roman" w:cs="Times New Roman"/>
          <w:b/>
          <w:i/>
          <w:iCs/>
          <w:color w:val="C00000"/>
          <w:sz w:val="28"/>
          <w:szCs w:val="28"/>
          <w:highlight w:val="yellow"/>
          <w:lang w:eastAsia="ru-RU"/>
        </w:rPr>
        <w:t>единство юридического и экономического содержания</w:t>
      </w:r>
      <w:r w:rsidRPr="00E8055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. </w:t>
      </w:r>
    </w:p>
    <w:p w:rsidR="00E80559" w:rsidRDefault="00E80559" w:rsidP="00E80559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80559">
        <w:rPr>
          <w:rFonts w:ascii="Times New Roman" w:hAnsi="Times New Roman" w:cs="Times New Roman"/>
          <w:sz w:val="28"/>
          <w:szCs w:val="28"/>
          <w:lang w:eastAsia="ru-RU"/>
        </w:rPr>
        <w:t>В реальной жизни они неразрывны: экономическое содержание охраняется правом, юридическое содержание собственности получает экономическую форму реализации.</w:t>
      </w:r>
    </w:p>
    <w:p w:rsidR="00E80559" w:rsidRPr="00E80559" w:rsidRDefault="00E80559" w:rsidP="00E80559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559" w:rsidRPr="00E80559" w:rsidRDefault="00E80559" w:rsidP="00E80559">
      <w:pPr>
        <w:pStyle w:val="a3"/>
        <w:ind w:left="-709" w:right="-284" w:firstLine="709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8055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Субъекты и объекты собственности: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5235"/>
      </w:tblGrid>
      <w:tr w:rsidR="00E80559" w:rsidRPr="00E80559" w:rsidTr="00520A9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Субъекты собственности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Объекты собственности</w:t>
            </w:r>
          </w:p>
        </w:tc>
      </w:tr>
      <w:tr w:rsidR="00E80559" w:rsidRPr="00E80559" w:rsidTr="00520A9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человек;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семья;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трудовой коллектив предприятия;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социальная группа;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население территории;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органы управления всех уровней;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народ страны.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Факторы производства и готовая продукция: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земля, земельные участки, площади, угодья;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деньги, валюта, ценные бумаги;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материально-имущественные ценности;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природные богатства;</w:t>
            </w:r>
          </w:p>
          <w:p w:rsidR="00E80559" w:rsidRPr="00E80559" w:rsidRDefault="00E80559" w:rsidP="00520A9E">
            <w:pPr>
              <w:pStyle w:val="a3"/>
              <w:ind w:right="-284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драгоценности.</w:t>
            </w:r>
          </w:p>
        </w:tc>
      </w:tr>
    </w:tbl>
    <w:p w:rsidR="00E80559" w:rsidRDefault="00E80559" w:rsidP="00E80559">
      <w:pPr>
        <w:pStyle w:val="a3"/>
        <w:ind w:left="-709" w:right="-284"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2713E" w:rsidRDefault="00C2713E" w:rsidP="00C2713E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u w:val="single"/>
          <w:lang w:eastAsia="ru-RU"/>
        </w:rPr>
        <w:t>Собственность в экономическом смысле</w:t>
      </w:r>
      <w:r w:rsidRPr="00881AEB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u w:val="single"/>
          <w:lang w:eastAsia="ru-RU"/>
        </w:rPr>
        <w:t xml:space="preserve"> - </w:t>
      </w:r>
      <w:r w:rsidRPr="009C6FD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это не вещь, </w:t>
      </w:r>
      <w:r w:rsidRPr="009C6FDF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а отношение по поводу вещей.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выражается право субъекта на пользование объектом (вещью). Субъектами могут быть государство, коллектив, отдельная личность. Основными объектами являются земля, здания, предметы материальной и духовной культуры и т.д. </w:t>
      </w:r>
    </w:p>
    <w:p w:rsidR="00C2713E" w:rsidRPr="009C6FDF" w:rsidRDefault="00C2713E" w:rsidP="00C2713E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Иными словами, </w:t>
      </w:r>
      <w:r w:rsidRPr="00C2713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собственность</w:t>
      </w:r>
      <w:r w:rsidRPr="009C6FD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– это система объективных отношений между людьми по поводу присвоения средств и результатов производства.</w:t>
      </w:r>
    </w:p>
    <w:p w:rsidR="00C2713E" w:rsidRPr="009C6FDF" w:rsidRDefault="00C2713E" w:rsidP="00C2713E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3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Присвоение</w:t>
      </w:r>
      <w:r w:rsidRPr="009C6FD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– это конкретный общественный способ овладения вещью.</w:t>
      </w:r>
    </w:p>
    <w:p w:rsidR="00C2713E" w:rsidRPr="009C6FDF" w:rsidRDefault="00C2713E" w:rsidP="00C2713E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разных этапах развития общества способы овладения вещью, т.е. присвоение, менялись. В своих простейших формах присвоение возникло до того, как люди научились производить материальные блага. Так, на заре человеческого общества люди 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присваивали дары природы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производя их (охота, рыболовство, собирательство и т.п.). В дальнейшем, по мере появления и развития производства, 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объектом присвоения стали не только дары природы, но и, в основном, продукты производства.</w:t>
      </w:r>
    </w:p>
    <w:p w:rsidR="00C2713E" w:rsidRPr="009C6FDF" w:rsidRDefault="00C2713E" w:rsidP="00C2713E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Присвоение всегда осуществляется в интересах тех или иных субъектов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производство осуществляется в интересах частных лиц, то налицо 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частная собственность (частное присвоение).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производство осуществляется в интересах группы, то речь идет 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коллективном присвоении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производство функционирует в интересах общества, то, значит, имеет место 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общественное присвоение (общественная собственность).</w:t>
      </w:r>
    </w:p>
    <w:p w:rsidR="00C2713E" w:rsidRPr="009C6FDF" w:rsidRDefault="00C2713E" w:rsidP="00C2713E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способу и характеру осуществления этого соединения различают экономические эпохи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(сравните формы привлечения к труду раба, крепостного, свободного наемного рабочего). </w:t>
      </w:r>
      <w:r w:rsidRPr="009C6FDF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Следовательно, собственность как экономическое отношение отражает особенности соединения факторов производства.</w:t>
      </w:r>
    </w:p>
    <w:p w:rsidR="00307F32" w:rsidRDefault="00307F32" w:rsidP="00C2713E">
      <w:pPr>
        <w:pStyle w:val="a3"/>
        <w:ind w:left="-426" w:right="-284" w:firstLine="709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80559" w:rsidRDefault="00E80559" w:rsidP="00C2713E">
      <w:pPr>
        <w:pStyle w:val="a3"/>
        <w:ind w:left="-426" w:right="-284" w:firstLine="709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E8055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Юридическое содержание </w:t>
      </w:r>
      <w:proofErr w:type="gramStart"/>
      <w:r w:rsidRPr="00E8055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собственности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> реализуется</w:t>
      </w:r>
      <w:proofErr w:type="gramEnd"/>
      <w:r w:rsidRPr="00E80559">
        <w:rPr>
          <w:rFonts w:ascii="Times New Roman" w:hAnsi="Times New Roman" w:cs="Times New Roman"/>
          <w:sz w:val="28"/>
          <w:szCs w:val="28"/>
          <w:lang w:eastAsia="ru-RU"/>
        </w:rPr>
        <w:t xml:space="preserve"> через </w:t>
      </w:r>
      <w:r w:rsidRPr="00E80559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владение, пользование, распоряжение.</w:t>
      </w:r>
      <w:r w:rsidR="006E02F7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 </w:t>
      </w:r>
    </w:p>
    <w:p w:rsidR="006E02F7" w:rsidRDefault="006E02F7" w:rsidP="006E02F7">
      <w:pPr>
        <w:pStyle w:val="a3"/>
        <w:ind w:left="-426" w:right="-284" w:firstLine="284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8CC581" wp14:editId="2281A9D3">
            <wp:extent cx="5755588" cy="4019550"/>
            <wp:effectExtent l="0" t="0" r="0" b="0"/>
            <wp:docPr id="9" name="Рисунок 9" descr="Презентация по праву на тему «Право собственности» (9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по праву на тему «Право собственности» (9 класс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73" cy="4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559" w:rsidRPr="00E80559" w:rsidRDefault="00E80559" w:rsidP="00C2713E">
      <w:pPr>
        <w:pStyle w:val="a3"/>
        <w:ind w:left="-426" w:right="-284"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80559" w:rsidRPr="00E80559" w:rsidRDefault="00E80559" w:rsidP="00C67B41">
      <w:pPr>
        <w:pStyle w:val="a3"/>
        <w:ind w:left="-426"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8055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highlight w:val="yellow"/>
          <w:lang w:eastAsia="ru-RU"/>
        </w:rPr>
        <w:t>Владение</w:t>
      </w:r>
      <w:r w:rsidRPr="00E80559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 </w:t>
      </w:r>
      <w:r w:rsidRPr="00E805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 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>фактическое обладание данным имуществом, закреплённое юридически.</w:t>
      </w:r>
    </w:p>
    <w:p w:rsidR="00C67B41" w:rsidRPr="009C6FDF" w:rsidRDefault="00E80559" w:rsidP="00C67B41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55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highlight w:val="yellow"/>
          <w:lang w:eastAsia="ru-RU"/>
        </w:rPr>
        <w:t>Пользование</w:t>
      </w:r>
      <w:r w:rsidRPr="00E805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— </w:t>
      </w:r>
      <w:r w:rsidR="00C67B41"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основанная на законе возможность эксплуатации имущества и получения от него доходов.</w:t>
      </w:r>
    </w:p>
    <w:p w:rsidR="00E80559" w:rsidRDefault="00E80559" w:rsidP="00C67B41">
      <w:pPr>
        <w:pStyle w:val="a3"/>
        <w:ind w:left="-426"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8055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highlight w:val="yellow"/>
          <w:lang w:eastAsia="ru-RU"/>
        </w:rPr>
        <w:t>Распоряжение</w:t>
      </w:r>
      <w:r w:rsidRPr="00E805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—</w:t>
      </w:r>
      <w:r w:rsidR="00C67B41" w:rsidRPr="00C6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B41"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предоставленная </w:t>
      </w:r>
      <w:r w:rsidR="00C67B41"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собственнику</w:t>
      </w:r>
      <w:r w:rsidRPr="00E805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>возможность изменить состояние, назначение, принадлежность имущества (продавать его, дарить, менять, передавать по наследству, сдавать в аренду, залог и т. п.).</w:t>
      </w:r>
    </w:p>
    <w:p w:rsidR="00C67B41" w:rsidRDefault="00C67B41" w:rsidP="00307F32">
      <w:pPr>
        <w:pStyle w:val="a3"/>
        <w:ind w:left="-426" w:righ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Допустим, собственник средств производства 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сам не занимается </w:t>
      </w:r>
      <w:r w:rsidRPr="00C67B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производственной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деятельностью.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предоставляет возможность другим лицам </w:t>
      </w:r>
      <w:r w:rsidRPr="009C6FD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владеть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его вещами на определенных условиях. </w:t>
      </w:r>
      <w:r w:rsidRPr="009C6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Тогда между собственником и предпринимателем возникают отношения использования имущества.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 временно получает юридическое право владения, пользования и распоряжения чужой собственностью. Примером таких отношений может служить </w:t>
      </w:r>
      <w:r w:rsidRPr="00E8055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highlight w:val="yellow"/>
          <w:lang w:eastAsia="ru-RU"/>
        </w:rPr>
        <w:t>Аренда</w:t>
      </w:r>
      <w:r w:rsidRPr="00E80559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 </w:t>
      </w:r>
      <w:r w:rsidRPr="00E805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 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>право пользоваться имуществом</w:t>
      </w:r>
      <w:r w:rsidRPr="00C6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определенную плату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>, не имея права распоряжаться.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B41" w:rsidRPr="00E80559" w:rsidRDefault="00C67B41" w:rsidP="00307F32">
      <w:pPr>
        <w:pStyle w:val="a3"/>
        <w:ind w:left="-426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8055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highlight w:val="yellow"/>
          <w:lang w:eastAsia="ru-RU"/>
        </w:rPr>
        <w:t>Траст</w:t>
      </w:r>
      <w:r w:rsidRPr="00E80559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 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>(от англ. </w:t>
      </w:r>
      <w:proofErr w:type="spellStart"/>
      <w:r w:rsidRPr="00E805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trust</w:t>
      </w:r>
      <w:proofErr w:type="spellEnd"/>
      <w:r w:rsidRPr="00E80559">
        <w:rPr>
          <w:rFonts w:ascii="Times New Roman" w:hAnsi="Times New Roman" w:cs="Times New Roman"/>
          <w:sz w:val="28"/>
          <w:szCs w:val="28"/>
          <w:lang w:eastAsia="ru-RU"/>
        </w:rPr>
        <w:t> — доверие)</w:t>
      </w:r>
      <w:r w:rsidRPr="00E8055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—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>право собственника передавать право управления своим имуществом другому лицу без права вмешательства в его действия.</w:t>
      </w:r>
    </w:p>
    <w:p w:rsidR="00C67B41" w:rsidRPr="009C6FDF" w:rsidRDefault="00C67B41" w:rsidP="00307F32">
      <w:pPr>
        <w:pStyle w:val="a3"/>
        <w:ind w:left="-426" w:righ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владение, пользование и распоряжение – это не полная собственность.</w:t>
      </w:r>
    </w:p>
    <w:p w:rsidR="00E80559" w:rsidRPr="00C67B41" w:rsidRDefault="00E80559" w:rsidP="00307F32">
      <w:pPr>
        <w:pStyle w:val="a3"/>
        <w:ind w:left="-426" w:right="-426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7F32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>Эти права тесно взаимосвязаны и только в комплексе составляют</w:t>
      </w:r>
      <w:r w:rsidRPr="00307F32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юридическое содержание собственности</w:t>
      </w:r>
      <w:r w:rsidRPr="00307F32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</w:p>
    <w:p w:rsidR="00C67B41" w:rsidRPr="00E80559" w:rsidRDefault="00C67B41" w:rsidP="00C2713E">
      <w:pPr>
        <w:pStyle w:val="a3"/>
        <w:ind w:left="-426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559" w:rsidRPr="00E80559" w:rsidRDefault="00E80559" w:rsidP="00E80559">
      <w:pPr>
        <w:pStyle w:val="a3"/>
        <w:ind w:left="-709" w:right="-284" w:firstLine="709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  <w:r w:rsidRPr="00E80559">
        <w:rPr>
          <w:rFonts w:ascii="Times New Roman" w:hAnsi="Times New Roman" w:cs="Times New Roman"/>
          <w:b/>
          <w:bCs/>
          <w:color w:val="C00000"/>
          <w:sz w:val="32"/>
          <w:szCs w:val="32"/>
          <w:lang w:eastAsia="ru-RU"/>
        </w:rPr>
        <w:t>Способы прекращения и приобретения права собственности</w:t>
      </w:r>
    </w:p>
    <w:tbl>
      <w:tblPr>
        <w:tblW w:w="994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4425"/>
        <w:gridCol w:w="5407"/>
      </w:tblGrid>
      <w:tr w:rsidR="00E80559" w:rsidRPr="00E80559" w:rsidTr="00520A9E">
        <w:trPr>
          <w:gridBefore w:val="1"/>
          <w:wBefore w:w="111" w:type="dxa"/>
          <w:trHeight w:val="398"/>
        </w:trPr>
        <w:tc>
          <w:tcPr>
            <w:tcW w:w="4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67B41" w:rsidRDefault="00C67B41" w:rsidP="00C67B41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80559" w:rsidRPr="00C67B41" w:rsidRDefault="00E80559" w:rsidP="00C67B41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7B4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Национализация</w:t>
            </w:r>
          </w:p>
        </w:tc>
        <w:tc>
          <w:tcPr>
            <w:tcW w:w="540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67B41" w:rsidRDefault="00C67B41" w:rsidP="00C67B41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80559" w:rsidRPr="00C67B41" w:rsidRDefault="00E80559" w:rsidP="00C67B41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7B4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Приватизация</w:t>
            </w:r>
          </w:p>
        </w:tc>
      </w:tr>
      <w:tr w:rsidR="00E80559" w:rsidRPr="00E80559" w:rsidTr="00520A9E">
        <w:trPr>
          <w:gridBefore w:val="1"/>
          <w:wBefore w:w="111" w:type="dxa"/>
          <w:trHeight w:val="653"/>
        </w:trPr>
        <w:tc>
          <w:tcPr>
            <w:tcW w:w="4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C67B41" w:rsidRDefault="00E80559" w:rsidP="00C67B41">
            <w:pPr>
              <w:pStyle w:val="a3"/>
              <w:ind w:left="-90" w:right="-284" w:firstLine="17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7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Передача собственности </w:t>
            </w:r>
            <w:r w:rsidRPr="009317C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из частных рук в руки государства</w:t>
            </w:r>
            <w:r w:rsidR="00C67B41" w:rsidRPr="009317C4"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C67B41" w:rsidRPr="00C67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(земля, промышленность, транспорт, банки)</w:t>
            </w:r>
            <w:r w:rsidRPr="00C67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0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C67B41" w:rsidRDefault="00E80559" w:rsidP="009317C4">
            <w:pPr>
              <w:pStyle w:val="a3"/>
              <w:ind w:left="-90" w:right="-284" w:firstLine="9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7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Передача </w:t>
            </w:r>
            <w:r w:rsidR="009317C4" w:rsidRPr="009C6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государственной или муниципальной собственности за плату или безвозмездно </w:t>
            </w:r>
            <w:r w:rsidR="009317C4" w:rsidRPr="009C6FD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в частную собственность</w:t>
            </w:r>
            <w:r w:rsidR="009317C4" w:rsidRPr="009C6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80559" w:rsidRPr="00E80559" w:rsidTr="00C67B41">
        <w:trPr>
          <w:trHeight w:val="20"/>
        </w:trPr>
        <w:tc>
          <w:tcPr>
            <w:tcW w:w="9943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:rsidR="00E80559" w:rsidRPr="00C67B41" w:rsidRDefault="00E80559" w:rsidP="00520A9E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17C4" w:rsidRPr="009C6FDF" w:rsidRDefault="009317C4" w:rsidP="009317C4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Денационализация</w:t>
      </w:r>
      <w:r w:rsidRPr="009C6FD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–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государством национализированного имущества прежним владельцам. В 1990-х гг. этот процесс получил широкое распространение в странах Балтии – Эстонии, Латвии, Литве.</w:t>
      </w:r>
    </w:p>
    <w:p w:rsidR="009317C4" w:rsidRDefault="009317C4" w:rsidP="009317C4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Реприватизация</w:t>
      </w:r>
      <w:r w:rsidRPr="009C6FD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–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возврат в частную собственность государственной собственности, возникшей в результате произведенной ранее скупки предприятий, земли, банков, акций и т.д. у частных собственников. Реприватизация в отличие от денационализации, как правило, не сопровождается актами государственной власти.</w:t>
      </w:r>
    </w:p>
    <w:p w:rsidR="009317C4" w:rsidRPr="009C6FDF" w:rsidRDefault="009317C4" w:rsidP="009317C4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механизм приватизации был определен Законом о приватизации, принятым в 1991 г. В нем были заложены основы приватизации.</w:t>
      </w:r>
    </w:p>
    <w:p w:rsidR="009317C4" w:rsidRPr="009C6FDF" w:rsidRDefault="009317C4" w:rsidP="009317C4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Определены </w:t>
      </w:r>
      <w:r w:rsidRPr="009C6FD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три формы приватизации</w:t>
      </w: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продажа предприятий с </w:t>
      </w:r>
      <w:proofErr w:type="gramStart"/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конкурсу,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их акционирования.</w:t>
      </w:r>
    </w:p>
    <w:p w:rsidR="009317C4" w:rsidRPr="009C6FDF" w:rsidRDefault="009317C4" w:rsidP="009317C4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Созданы две государственные структуры: первая – комитеты по управлению государственным (муниципальным) имуществом, вторая – фонды имущества. В функции первых </w:t>
      </w: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входила подготовка планов приватизации и осуществление мероприятий, связанных с подготовкой предприятий к приватизации. Вторые осуществляли продажу предприятий на аукционах, продажу их акций.</w:t>
      </w:r>
    </w:p>
    <w:p w:rsidR="009317C4" w:rsidRPr="009C6FDF" w:rsidRDefault="009317C4" w:rsidP="009317C4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Были определены объекты приватизации и их денежная оценка. Особое значение придавалось стоимости имущества. Было принято решение оценивать предприятия по остаточной стоимости основных производственных фондов.</w:t>
      </w:r>
    </w:p>
    <w:p w:rsidR="009317C4" w:rsidRPr="009C6FDF" w:rsidRDefault="009317C4" w:rsidP="009317C4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 ради отметим, что реализация закона о приватизации усилила социальные противоречия в обществе, и поэтому сам закон подвергается критике.</w:t>
      </w:r>
    </w:p>
    <w:p w:rsidR="009317C4" w:rsidRPr="009C6FDF" w:rsidRDefault="009317C4" w:rsidP="009317C4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 является частью более широкого процесса – </w:t>
      </w:r>
      <w:r w:rsidRPr="009C6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разгосударствления экономики.</w:t>
      </w:r>
    </w:p>
    <w:p w:rsidR="009317C4" w:rsidRDefault="009317C4" w:rsidP="009317C4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Разгосударствление</w:t>
      </w:r>
      <w:r w:rsidRPr="009C6FD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переход от преимущественно государственно-директивного регулирования производства к его регулированию преимущественно на основе рыночных механизмов.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разгосударствления: во-первых, меняется структура собственности в пользу частной и сокращения общественной. Во-вторых, меняются экономическая роль и функции государства: государство перестает быть субъектом хозяйствования; государство начинает регулировать экономические процессы не через директивы, а через изменение экономических условий жизни; обязательные государственные задания уступают место системе государственных закупок; государство снимает с себя функции распределения имеющихся ресурсов; постепенно ликвидируется государственная монополия во внешнеэкономической деятельности.</w:t>
      </w:r>
    </w:p>
    <w:p w:rsidR="00307F32" w:rsidRPr="009C6FDF" w:rsidRDefault="00307F32" w:rsidP="009317C4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3C614A" wp14:editId="3D6D0111">
            <wp:extent cx="5326992" cy="4505325"/>
            <wp:effectExtent l="0" t="0" r="7620" b="0"/>
            <wp:docPr id="12" name="Рисунок 12" descr="Государственная регистрация прекращения права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сударственная регистрация прекращения права собствен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19" cy="454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559" w:rsidRPr="00E80559" w:rsidRDefault="00E80559" w:rsidP="00C2713E">
      <w:pPr>
        <w:pStyle w:val="a3"/>
        <w:ind w:left="-426" w:right="-284"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80559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Согласно </w:t>
      </w:r>
      <w:proofErr w:type="gramStart"/>
      <w:r w:rsidRPr="00E80559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Конституции РФ</w:t>
      </w:r>
      <w:proofErr w:type="gramEnd"/>
      <w:r w:rsidRPr="00E8055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в Российской Федерации</w:t>
      </w:r>
      <w:r w:rsidRPr="00E80559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признаются и защищаются равным образом </w:t>
      </w:r>
      <w:r w:rsidRPr="00E80559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частная, государственная, муниципальная и иные формы собственности.</w:t>
      </w:r>
    </w:p>
    <w:tbl>
      <w:tblPr>
        <w:tblW w:w="10348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3235"/>
        <w:gridCol w:w="3700"/>
      </w:tblGrid>
      <w:tr w:rsidR="00E80559" w:rsidRPr="00E80559" w:rsidTr="00520A9E">
        <w:tc>
          <w:tcPr>
            <w:tcW w:w="10348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C2713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highlight w:val="yellow"/>
                <w:lang w:eastAsia="ru-RU"/>
              </w:rPr>
              <w:t>Формы собственности в Российской федерации (по Конституции РФ)</w:t>
            </w:r>
          </w:p>
        </w:tc>
      </w:tr>
      <w:tr w:rsidR="00E80559" w:rsidRPr="00E80559" w:rsidTr="00C2713E">
        <w:tc>
          <w:tcPr>
            <w:tcW w:w="34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Частная собственность</w:t>
            </w:r>
          </w:p>
        </w:tc>
        <w:tc>
          <w:tcPr>
            <w:tcW w:w="323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собственность</w:t>
            </w:r>
          </w:p>
        </w:tc>
        <w:tc>
          <w:tcPr>
            <w:tcW w:w="37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-709" w:right="-284" w:firstLine="709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собственность</w:t>
            </w:r>
          </w:p>
        </w:tc>
      </w:tr>
      <w:tr w:rsidR="00E80559" w:rsidRPr="00E80559" w:rsidTr="00C2713E">
        <w:tc>
          <w:tcPr>
            <w:tcW w:w="341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186" w:right="-284" w:firstLine="46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Собственность граждан</w:t>
            </w:r>
          </w:p>
          <w:p w:rsidR="00E80559" w:rsidRPr="00E80559" w:rsidRDefault="00E80559" w:rsidP="00520A9E">
            <w:pPr>
              <w:pStyle w:val="a3"/>
              <w:ind w:left="186" w:right="-284" w:firstLine="46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Собственность юридических лиц </w:t>
            </w:r>
          </w:p>
        </w:tc>
        <w:tc>
          <w:tcPr>
            <w:tcW w:w="323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left="-113" w:right="-284" w:firstLine="7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Федеральная собственность (принадлежит РФ)</w:t>
            </w:r>
          </w:p>
          <w:p w:rsidR="00E80559" w:rsidRPr="00E80559" w:rsidRDefault="00E80559" w:rsidP="00520A9E">
            <w:pPr>
              <w:pStyle w:val="a3"/>
              <w:ind w:left="-113" w:right="-284" w:firstLine="7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Собственность субъектов РФ</w:t>
            </w:r>
          </w:p>
        </w:tc>
        <w:tc>
          <w:tcPr>
            <w:tcW w:w="37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80559" w:rsidRPr="00E80559" w:rsidRDefault="00E80559" w:rsidP="00520A9E">
            <w:pPr>
              <w:pStyle w:val="a3"/>
              <w:ind w:right="-284" w:firstLine="506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E80559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Принадлежит городским и сельским поселениям, другим муниципальным образованиям.</w:t>
            </w:r>
          </w:p>
        </w:tc>
      </w:tr>
    </w:tbl>
    <w:p w:rsidR="00E80559" w:rsidRDefault="00E80559" w:rsidP="00E80559">
      <w:pPr>
        <w:spacing w:before="100" w:beforeAutospacing="1" w:after="100" w:afterAutospacing="1" w:line="240" w:lineRule="auto"/>
        <w:ind w:left="-426" w:right="-284" w:firstLine="426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u w:val="single"/>
          <w:lang w:eastAsia="ru-RU"/>
        </w:rPr>
      </w:pPr>
    </w:p>
    <w:tbl>
      <w:tblPr>
        <w:tblStyle w:val="a8"/>
        <w:tblW w:w="0" w:type="auto"/>
        <w:tblInd w:w="-426" w:type="dxa"/>
        <w:tblLook w:val="04A0" w:firstRow="1" w:lastRow="0" w:firstColumn="1" w:lastColumn="0" w:noHBand="0" w:noVBand="1"/>
      </w:tblPr>
      <w:tblGrid>
        <w:gridCol w:w="3115"/>
        <w:gridCol w:w="3115"/>
        <w:gridCol w:w="3446"/>
      </w:tblGrid>
      <w:tr w:rsidR="00C2713E" w:rsidTr="00C2713E"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31" w:right="-284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Частная</w:t>
            </w:r>
          </w:p>
        </w:tc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31" w:right="-112" w:firstLine="5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Собственность граждан и юри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дических лиц (предприятий, организаций, учреждений)</w:t>
            </w:r>
          </w:p>
          <w:p w:rsidR="00C2713E" w:rsidRPr="00C2713E" w:rsidRDefault="00C2713E" w:rsidP="00C2713E">
            <w:pPr>
              <w:pStyle w:val="a3"/>
              <w:ind w:left="31" w:right="-112" w:firstLine="5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6" w:type="dxa"/>
          </w:tcPr>
          <w:p w:rsidR="00C2713E" w:rsidRPr="00C2713E" w:rsidRDefault="00C2713E" w:rsidP="00C2713E">
            <w:pPr>
              <w:pStyle w:val="a3"/>
              <w:ind w:left="45" w:right="-63" w:firstLine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Предметы, удовлетворяющие лич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ные потребности: жилые дома, квартиры, земля, дачи, гаражи, автомобили, телевизоры и т. д. Денежные средства; </w:t>
            </w:r>
            <w:proofErr w:type="gramStart"/>
            <w:r w:rsidRPr="00C2713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акции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;</w:t>
            </w:r>
            <w:proofErr w:type="gramEnd"/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2713E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облигации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 иные ценные бумаги. — докумен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ты, удостоверяющие имущест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венные права.</w:t>
            </w:r>
          </w:p>
          <w:p w:rsidR="00C2713E" w:rsidRPr="00C2713E" w:rsidRDefault="00C2713E" w:rsidP="00C2713E">
            <w:pPr>
              <w:pStyle w:val="a3"/>
              <w:ind w:left="45" w:right="-63" w:firstLine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То, что может служить для орга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низации производства, предпри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нимательской деятельности: зда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ния, транспорт </w:t>
            </w:r>
          </w:p>
        </w:tc>
      </w:tr>
      <w:tr w:rsidR="00C2713E" w:rsidTr="00C2713E"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31" w:right="-284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2713E" w:rsidRPr="00C2713E" w:rsidRDefault="00C2713E" w:rsidP="00C2713E">
            <w:pPr>
              <w:pStyle w:val="a3"/>
              <w:ind w:left="31" w:right="-284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-151" w:right="-284" w:firstLine="70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6" w:type="dxa"/>
          </w:tcPr>
          <w:p w:rsidR="00C2713E" w:rsidRPr="00C2713E" w:rsidRDefault="00C2713E" w:rsidP="00C2713E">
            <w:pPr>
              <w:pStyle w:val="a3"/>
              <w:ind w:left="45" w:right="-63" w:firstLine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713E" w:rsidTr="00C2713E"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31" w:right="-284"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Государственная</w:t>
            </w:r>
          </w:p>
          <w:p w:rsidR="00C2713E" w:rsidRPr="00C2713E" w:rsidRDefault="00C2713E" w:rsidP="00C2713E">
            <w:pPr>
              <w:pStyle w:val="a3"/>
              <w:ind w:left="31" w:right="-284"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31" w:right="-112" w:firstLine="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Федеральная собственность, собственность субъектов РФ, государственных образова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ний, из которых складывается Российская Фе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дерация (рес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публик, краев, областей и т. д.).</w:t>
            </w:r>
          </w:p>
        </w:tc>
        <w:tc>
          <w:tcPr>
            <w:tcW w:w="3446" w:type="dxa"/>
          </w:tcPr>
          <w:p w:rsidR="00C2713E" w:rsidRPr="00C2713E" w:rsidRDefault="00C2713E" w:rsidP="00C2713E">
            <w:pPr>
              <w:pStyle w:val="a3"/>
              <w:ind w:left="45" w:right="-63" w:firstLine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Помещения, где располагаются органы власти (например, здания Государственной Думы, Прави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тельства РФ, </w:t>
            </w:r>
            <w:proofErr w:type="spellStart"/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министерстaв</w:t>
            </w:r>
            <w:proofErr w:type="spellEnd"/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судов и др.).</w:t>
            </w:r>
          </w:p>
          <w:p w:rsidR="00C2713E" w:rsidRPr="00C2713E" w:rsidRDefault="00C2713E" w:rsidP="00C2713E">
            <w:pPr>
              <w:pStyle w:val="a3"/>
              <w:ind w:left="45" w:right="-63" w:firstLine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Многие оборонные предприятия, транспорт, предприятия связи, промышленность, добывающая нефть, уголь, газ и т. д.</w:t>
            </w:r>
          </w:p>
        </w:tc>
      </w:tr>
      <w:tr w:rsidR="00C2713E" w:rsidTr="00C2713E"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31" w:right="-515"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</w:t>
            </w: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пальная (от лат. </w:t>
            </w:r>
            <w:proofErr w:type="spellStart"/>
            <w:r w:rsidRPr="00C2713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muhicipium</w:t>
            </w:r>
            <w:proofErr w:type="spellEnd"/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—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самоуп</w:t>
            </w: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равляю</w:t>
            </w: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щаяся община)</w:t>
            </w:r>
          </w:p>
        </w:tc>
        <w:tc>
          <w:tcPr>
            <w:tcW w:w="3115" w:type="dxa"/>
          </w:tcPr>
          <w:p w:rsidR="00C2713E" w:rsidRDefault="00C2713E" w:rsidP="00C2713E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Имущество го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родских и сель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ских поселе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ний, а также других муни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ципальных об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разований.</w:t>
            </w:r>
          </w:p>
          <w:p w:rsidR="00C2713E" w:rsidRPr="00C2713E" w:rsidRDefault="00C2713E" w:rsidP="00C2713E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6" w:type="dxa"/>
          </w:tcPr>
          <w:p w:rsidR="00C2713E" w:rsidRPr="00C2713E" w:rsidRDefault="00C2713E" w:rsidP="00C2713E">
            <w:pPr>
              <w:pStyle w:val="a3"/>
              <w:ind w:left="45" w:right="-63" w:firstLine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Имущество местных органов  </w:t>
            </w:r>
          </w:p>
        </w:tc>
      </w:tr>
      <w:tr w:rsidR="00C2713E" w:rsidTr="00C2713E">
        <w:tc>
          <w:tcPr>
            <w:tcW w:w="3115" w:type="dxa"/>
          </w:tcPr>
          <w:p w:rsidR="00C2713E" w:rsidRPr="00C2713E" w:rsidRDefault="00C2713E" w:rsidP="00C2713E">
            <w:pPr>
              <w:pStyle w:val="a3"/>
              <w:ind w:left="31" w:right="-284" w:firstLine="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формы</w:t>
            </w:r>
          </w:p>
          <w:p w:rsidR="00C2713E" w:rsidRPr="00C2713E" w:rsidRDefault="00C2713E" w:rsidP="00C2713E">
            <w:pPr>
              <w:pStyle w:val="a3"/>
              <w:ind w:left="31" w:right="-284" w:firstLine="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r w:rsidRPr="00C271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ности</w:t>
            </w:r>
          </w:p>
        </w:tc>
        <w:tc>
          <w:tcPr>
            <w:tcW w:w="3115" w:type="dxa"/>
          </w:tcPr>
          <w:p w:rsidR="00C2713E" w:rsidRDefault="00C2713E" w:rsidP="00C2713E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Кооперативная, акционерная собственность, собственность трудовых кол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лективов, об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щественных организаций и т. д.</w:t>
            </w:r>
          </w:p>
          <w:p w:rsidR="00C2713E" w:rsidRPr="00C2713E" w:rsidRDefault="00C2713E" w:rsidP="00C2713E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6" w:type="dxa"/>
          </w:tcPr>
          <w:p w:rsidR="00C2713E" w:rsidRPr="00C2713E" w:rsidRDefault="00C2713E" w:rsidP="00C2713E">
            <w:pPr>
              <w:pStyle w:val="a3"/>
              <w:ind w:left="45" w:right="-63" w:firstLine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Земля,  зда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ния, оборудование, инвентарь, денежные средства, ценные бу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маги, иное имущество, необходи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мое для обеспечения деятельнос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ти ор</w:t>
            </w:r>
            <w:r w:rsidRPr="00C2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ганизации.</w:t>
            </w:r>
          </w:p>
        </w:tc>
      </w:tr>
    </w:tbl>
    <w:p w:rsidR="009C6FDF" w:rsidRPr="009C6FDF" w:rsidRDefault="009C6FDF" w:rsidP="009317C4">
      <w:pPr>
        <w:shd w:val="clear" w:color="auto" w:fill="FFFFFF"/>
        <w:spacing w:after="15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 1 января 1991 года в России начал действовать </w:t>
      </w:r>
      <w:r w:rsidRPr="009C6FD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закон о собственности</w:t>
      </w:r>
      <w:r w:rsidRPr="009C6FD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в котором закреплены 4 формы собственности:</w:t>
      </w:r>
    </w:p>
    <w:p w:rsidR="009C6FDF" w:rsidRPr="009C6FDF" w:rsidRDefault="009C6FDF" w:rsidP="009317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частная;</w:t>
      </w:r>
    </w:p>
    <w:p w:rsidR="009C6FDF" w:rsidRPr="009C6FDF" w:rsidRDefault="009C6FDF" w:rsidP="009317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коллективная;</w:t>
      </w:r>
    </w:p>
    <w:p w:rsidR="009C6FDF" w:rsidRPr="009C6FDF" w:rsidRDefault="009C6FDF" w:rsidP="009317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государственная;</w:t>
      </w:r>
    </w:p>
    <w:p w:rsidR="009C6FDF" w:rsidRPr="009C6FDF" w:rsidRDefault="009C6FDF" w:rsidP="009317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смешенная с иностранными гражданами и государствами.</w:t>
      </w:r>
    </w:p>
    <w:p w:rsidR="00307F32" w:rsidRDefault="00307F32" w:rsidP="009C6FD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6FDF" w:rsidRPr="009C6FDF" w:rsidRDefault="009C6FDF" w:rsidP="009C6FD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6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07F32">
        <w:rPr>
          <w:noProof/>
        </w:rPr>
        <w:drawing>
          <wp:inline distT="0" distB="0" distL="0" distR="0" wp14:anchorId="5574E6B5" wp14:editId="00C39AB4">
            <wp:extent cx="1361710" cy="830643"/>
            <wp:effectExtent l="0" t="0" r="0" b="7620"/>
            <wp:docPr id="152" name="Рисунок 152" descr="Узнайте, будет ли для Вас полезен курс по управлению отказами оборудования ( тест) – Ассоциация 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знайте, будет ли для Вас полезен курс по управлению отказами оборудования ( тест) – Ассоциация E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60" cy="85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F3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</w:t>
      </w:r>
      <w:r w:rsidR="006E02F7" w:rsidRPr="00307F32">
        <w:rPr>
          <w:rFonts w:ascii="Times New Roman" w:eastAsia="Times New Roman" w:hAnsi="Times New Roman" w:cs="Times New Roman"/>
          <w:b/>
          <w:color w:val="C00000"/>
          <w:sz w:val="32"/>
          <w:szCs w:val="32"/>
          <w:highlight w:val="yellow"/>
          <w:lang w:eastAsia="ru-RU"/>
        </w:rPr>
        <w:t>Тест: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операция по управлению капиталом;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операции по размещению ценных бумаг;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долгосрочная аренда имущества.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11. Передача права управления своей собственностью одним собственником другому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называется: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лизингом;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трастовой операцией;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трансакцией.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12. В правомочия арендатора не входит: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владение арендованным имуществом;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отчуждения арендованного имущества;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пользование арендованным имуществом.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13. Инициатором объявления предприятия банкротом не могут быть: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арбитражные управляющие;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кредиторы;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судебно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следственные органы.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14. Члены товарищества по вере несут ответственность по его обязательствам: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а) полную ответственность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действенные члены и члены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вкладчики;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б) полную солидарную ответственность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действительные члены и члены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вкладчики;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полную солидарную ответственность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действительные члены и в пределах вклада в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имущество товарищества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члены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вкладчики.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15. Казенным предприятием в Российской Федерации называют: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государственные унитарные предприятия на праве хозяйственного ведения;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б) акционерные общества открытого типа, в которых часть акций принадлежит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государству;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государственные унитарные предприятия на праве оперативного управления.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16. Государство или учредитель унитарных государственных предприятий отвечает по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обязательствам: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унитарного предприятия с правом оперативного управления;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унитарного предприятия с правом хозяйственного ведения;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не отвечает по обязательствам ни в том, ни в другом случае.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17. Имущество, приобретенное государственным унитарным предприятием за счет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чистой прибыли: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принадлежит госпредприятию на праве хозяйственного ведения;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является собственностью предприятия;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является собственностью </w:t>
      </w:r>
      <w:proofErr w:type="spellStart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Росийской</w:t>
      </w:r>
      <w:proofErr w:type="spellEnd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 Федерации.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18. Собственник, передавший в хозяйственные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ведение предприятию имущество, имеет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право: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а) на получение части прибыли от использования имущества, находящегося в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хозяйственном ведении предприятия;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не может получать никакой доли прибыли;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изымать у предприятия часть имущества, переданного в хозяйственное ведение, по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своему усмотрению.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19. Принципу </w:t>
      </w:r>
      <w:proofErr w:type="spellStart"/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возмездности</w:t>
      </w:r>
      <w:proofErr w:type="spellEnd"/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приватизации госсобственности в наибольшей степени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соответствует: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продажа предприятия на аукционе;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распределение госсобственности с помощью приватизационных чеков;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преобразование предприятия в закрытое акционерное общество.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20. К национализации относится: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возвращение усадьбы прежним владельцам;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распродажа и безвозмездное распределение акций;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решение </w:t>
      </w:r>
      <w:proofErr w:type="gramStart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о повсеместной передачи</w:t>
      </w:r>
      <w:proofErr w:type="gramEnd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 земли в собственность государства.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Ответы: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1(в);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2(а); 3(б); 4(б); 5(в); 6(а); 7(б); 8(в); 9(в); 10(в); 11(б); 12(б); 13(а); 14(в); 15(в); 16(а);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17(а); 18(а); 19(а); 20(в).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операция по управлению капиталом;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операции по размещению ценных бумаг;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долгосрочная аренда имущества.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11. Передача права управления своей собственностью одним собственником другому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называется: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лизингом;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трастовой операцией;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трансакцией.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12. В правомочия арендатора не входит: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владение арендованным имуществом;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отчуждения арендованного имущества;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пользование арендованным имуществом.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13. Инициатором объявления предприятия банкротом не могут быть: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арбитражные управляющие;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кредиторы;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судебно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следственные органы.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14. Члены товарищества по вере несут ответственность по его обязательствам: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а) полную ответственность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действенные члены и члены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вкладчики;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б) полную солидарную ответственность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действительные члены и члены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вкладчики;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полную солидарную ответственность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действительные члены и в пределах вклада в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имущество товарищества 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члены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вкладчики.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15. Казенным предприятием в Российской Федерации называют: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государственные унитарные предприятия на праве хозяйственного ведения;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б) акционерные общества открытого типа, в которых часть акций принадлежит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государству;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государственные унитарные предприятия на праве оперативного управления.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16. Государство или учредитель унитарных государственных предприятий отвечает по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обязательствам: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унитарного предприятия с правом оперативного управления;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унитарного предприятия с правом хозяйственного ведения;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не отвечает по обязательствам ни в том, ни в другом случае.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17. Имущество, приобретенное государственным унитарным предприятием за счет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чистой прибыли: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принадлежит госпредприятию на праве хозяйственного ведения;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является собственностью предприятия;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является собственностью </w:t>
      </w:r>
      <w:proofErr w:type="spellStart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Росийской</w:t>
      </w:r>
      <w:proofErr w:type="spellEnd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 Федерации.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18. Собственник, передавший в хозяйственные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ведение предприятию имущество, имеет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право: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а) на получение части прибыли от использования имущества, находящегося в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хозяйственном ведении предприятия;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не может получать никакой доли прибыли;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изымать у предприятия часть имущества, переданного в хозяйственное ведение, по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своему усмотрению.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19. Принципу </w:t>
      </w:r>
      <w:proofErr w:type="spellStart"/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возмездности</w:t>
      </w:r>
      <w:proofErr w:type="spellEnd"/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приватизации госсобственности в наибольшей степени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соответствует: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продажа предприятия на аукционе;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распределение госсобственности с помощью приватизационных чеков;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в) преобразование предприятия в закрытое акционерное общество.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20. К национализации относится: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а) возвращение усадьбы прежним владельцам;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б) распродажа и безвозмездное распределение акций;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в) решение </w:t>
      </w:r>
      <w:proofErr w:type="gramStart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о повсеместной передачи</w:t>
      </w:r>
      <w:proofErr w:type="gramEnd"/>
      <w:r w:rsidRPr="006E02F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 земли в собственность государства.</w:t>
      </w:r>
      <w:r w:rsidRPr="006E02F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  <w:r w:rsidRPr="006E02F7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Ответы: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1(в);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2(а); 3(б); 4(б); 5(в); 6(а); 7(б); 8(в); 9(в); 10(в); 11(б); 12(б); 13(а); 14(в); 15(в); 16(а); </w:t>
      </w:r>
    </w:p>
    <w:p w:rsidR="006E02F7" w:rsidRPr="006E02F7" w:rsidRDefault="006E02F7" w:rsidP="006E02F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E02F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17(а); 18(а); 19(а); 20(в).</w:t>
      </w:r>
      <w:r w:rsidRPr="006E02F7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1. Собственность - это: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имущество, ресурсы;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отношение;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право;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г) верного ответа нет.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2. Собственность является: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юридической категорией;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экономической категорией;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оба ответа верны.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3. Официальное, законодательное оформление собственности связано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с формальным правом;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с действительным правом;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с экономическим пониманием собственности.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4. Реально существующие отношения хозяйствующих субъектов изучает: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формальное право;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действительное право;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lastRenderedPageBreak/>
        <w:t>в) верного ответа нет.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5. Присвоение - это: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отношение присущее всякому взаимодействию людей с вещами;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титул собственности;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покупка блага.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6. Собственность, как процесс присвоения, раскрывают понятия: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действительное право;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пользование, владение, распоряжение;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отчуждение.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7. Низшей формой присвоения является: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распоряжение; б) владение;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пользование.</w:t>
      </w:r>
    </w:p>
    <w:p w:rsid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8. Труженик и собственник являются одним и тем же лицом при: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пользовании;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распоряжении;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владении.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9. Уничтожение или отчуждение собственности не допускается при: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пользовании;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распоряжении;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владении;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6E02F7">
        <w:rPr>
          <w:rFonts w:ascii="Times New Roman" w:hAnsi="Times New Roman" w:cs="Times New Roman"/>
          <w:sz w:val="28"/>
          <w:szCs w:val="28"/>
        </w:rPr>
        <w:t>верны</w:t>
      </w:r>
      <w:proofErr w:type="gramEnd"/>
      <w:r w:rsidRPr="006E02F7">
        <w:rPr>
          <w:rFonts w:ascii="Times New Roman" w:hAnsi="Times New Roman" w:cs="Times New Roman"/>
          <w:sz w:val="28"/>
          <w:szCs w:val="28"/>
        </w:rPr>
        <w:t xml:space="preserve"> а) ив);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д) верны б) и в).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10. Объектом собственности в рыночной экономике могут быть: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земля;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здания;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денежные средства;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г) научные открытия;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д) все названное.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11. Объектами интеллектуальной собственности являются: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авторские права;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торговые марки;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произведения искусства;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г) промышленные образцы;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д) все перечисленное.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12. Экономический интерес: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форма экономических отношений;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связан с присвоением;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lastRenderedPageBreak/>
        <w:t>в) это форма проявления экономических потребностей;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13. К субъектам собственности не относятся: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государство;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юридические и физические лица;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ресурсы.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14. К объектам собственности не принадлежат: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коллективы;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средства производства;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предметы потребления;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г) верного ответа нет.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15. Основными типами собственности являются: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кооперативная и акционерная;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трудовая и нетрудовая;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государственная и частная.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16. Нетрудовая собственность образуется за счет: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незаконной деятельности;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заработной платы;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предпринимательской деятельности;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г) образуется за счет получения имущества по наследству, доходов от ценных бумаг, депозитов и т.д.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17. Разгосударствление предполагает: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сокращение функций государственных органов по управлению предприятиями;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расширение прав предприятий;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смену форм собственности;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6E02F7">
        <w:rPr>
          <w:rFonts w:ascii="Times New Roman" w:hAnsi="Times New Roman" w:cs="Times New Roman"/>
          <w:sz w:val="28"/>
          <w:szCs w:val="28"/>
        </w:rPr>
        <w:t>верны</w:t>
      </w:r>
      <w:proofErr w:type="gramEnd"/>
      <w:r w:rsidRPr="006E02F7">
        <w:rPr>
          <w:rFonts w:ascii="Times New Roman" w:hAnsi="Times New Roman" w:cs="Times New Roman"/>
          <w:sz w:val="28"/>
          <w:szCs w:val="28"/>
        </w:rPr>
        <w:t xml:space="preserve"> а) и б).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18. Приватизация предполагает: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обязательную смену формы собственности;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б) расширение прав предприятий в принятии решений;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в) верного ответа нет.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 xml:space="preserve">19. К какому типу собственности относятся следующие </w:t>
      </w:r>
      <w:proofErr w:type="gramStart"/>
      <w:r w:rsidRPr="006E02F7">
        <w:rPr>
          <w:rFonts w:ascii="Times New Roman" w:hAnsi="Times New Roman" w:cs="Times New Roman"/>
          <w:sz w:val="28"/>
          <w:szCs w:val="28"/>
        </w:rPr>
        <w:t>объекты :</w:t>
      </w:r>
      <w:proofErr w:type="gramEnd"/>
      <w:r w:rsidRPr="006E02F7">
        <w:rPr>
          <w:rFonts w:ascii="Times New Roman" w:hAnsi="Times New Roman" w:cs="Times New Roman"/>
          <w:sz w:val="28"/>
          <w:szCs w:val="28"/>
        </w:rPr>
        <w:t xml:space="preserve"> объекты всемирного природного наследия; художественные ценности общегосударственного типа; исторические ценности общегосударственного типа; валютный фонд, золотой запас; алмазный фонд и так далее.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F7">
        <w:rPr>
          <w:rFonts w:ascii="Times New Roman" w:hAnsi="Times New Roman" w:cs="Times New Roman"/>
          <w:sz w:val="28"/>
          <w:szCs w:val="28"/>
        </w:rPr>
        <w:t>а) государственная собственность</w:t>
      </w:r>
    </w:p>
    <w:p w:rsidR="006E02F7" w:rsidRPr="006E02F7" w:rsidRDefault="006E02F7" w:rsidP="006E02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E02F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2F7">
        <w:rPr>
          <w:rFonts w:ascii="Times New Roman" w:hAnsi="Times New Roman" w:cs="Times New Roman"/>
          <w:sz w:val="28"/>
          <w:szCs w:val="28"/>
        </w:rPr>
        <w:t>)частная</w:t>
      </w:r>
      <w:proofErr w:type="gramEnd"/>
      <w:r w:rsidRPr="006E02F7">
        <w:rPr>
          <w:rFonts w:ascii="Times New Roman" w:hAnsi="Times New Roman" w:cs="Times New Roman"/>
          <w:sz w:val="28"/>
          <w:szCs w:val="28"/>
        </w:rPr>
        <w:t xml:space="preserve"> собственность</w:t>
      </w:r>
    </w:p>
    <w:p w:rsidR="009C6FDF" w:rsidRPr="00852044" w:rsidRDefault="009C6FDF" w:rsidP="009C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FDF" w:rsidRDefault="00307F32" w:rsidP="00307F3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194560" cy="980694"/>
            <wp:effectExtent l="0" t="0" r="0" b="0"/>
            <wp:docPr id="1" name="Рисунок 1" descr="Задание» корень слова и разбор по соста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е» корень слова и разбор по состав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934" cy="99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FDF" w:rsidRDefault="009C6FDF" w:rsidP="009C6FDF">
      <w:pPr>
        <w:pStyle w:val="a6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9C6FDF" w:rsidRDefault="009C6FDF" w:rsidP="009C6FDF">
      <w:pPr>
        <w:pStyle w:val="a6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9C6FDF" w:rsidRPr="00307F32" w:rsidRDefault="009C6FDF" w:rsidP="00307F32">
      <w:pPr>
        <w:ind w:left="-426"/>
        <w:rPr>
          <w:rFonts w:ascii="Times New Roman" w:hAnsi="Times New Roman" w:cs="Times New Roman"/>
          <w:color w:val="C00000"/>
          <w:sz w:val="28"/>
          <w:szCs w:val="28"/>
        </w:rPr>
      </w:pPr>
      <w:r w:rsidRPr="001F41CF">
        <w:rPr>
          <w:rFonts w:ascii="Times New Roman" w:hAnsi="Times New Roman" w:cs="Times New Roman"/>
          <w:sz w:val="28"/>
          <w:szCs w:val="28"/>
        </w:rPr>
        <w:t xml:space="preserve">Изучить конспект темы </w:t>
      </w:r>
      <w:r w:rsidRPr="00307F32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="00307F32" w:rsidRPr="00307F3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Собственность как экономическая категория</w:t>
      </w:r>
      <w:r w:rsidRPr="00307F32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9C6FDF" w:rsidRDefault="009C6FDF" w:rsidP="009C6FDF">
      <w:pPr>
        <w:ind w:left="-426"/>
        <w:rPr>
          <w:rFonts w:ascii="Times New Roman" w:hAnsi="Times New Roman" w:cs="Times New Roman"/>
          <w:color w:val="C00000"/>
          <w:sz w:val="28"/>
          <w:szCs w:val="28"/>
        </w:rPr>
      </w:pPr>
      <w:r w:rsidRPr="00E10428">
        <w:rPr>
          <w:rFonts w:ascii="Times New Roman" w:hAnsi="Times New Roman" w:cs="Times New Roman"/>
          <w:sz w:val="28"/>
          <w:szCs w:val="28"/>
        </w:rPr>
        <w:t>Посмотр</w:t>
      </w:r>
      <w:r>
        <w:rPr>
          <w:rFonts w:ascii="Times New Roman" w:hAnsi="Times New Roman" w:cs="Times New Roman"/>
          <w:sz w:val="28"/>
          <w:szCs w:val="28"/>
        </w:rPr>
        <w:t>еть</w:t>
      </w:r>
      <w:r w:rsidRPr="00E10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428">
        <w:rPr>
          <w:rFonts w:ascii="Times New Roman" w:hAnsi="Times New Roman" w:cs="Times New Roman"/>
          <w:sz w:val="28"/>
          <w:szCs w:val="28"/>
        </w:rPr>
        <w:t xml:space="preserve">видео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1CF">
        <w:rPr>
          <w:rFonts w:ascii="Times New Roman" w:hAnsi="Times New Roman" w:cs="Times New Roman"/>
          <w:color w:val="C00000"/>
          <w:sz w:val="28"/>
          <w:szCs w:val="28"/>
        </w:rPr>
        <w:t>«</w:t>
      </w:r>
      <w:proofErr w:type="gramEnd"/>
      <w:r w:rsidR="00320737" w:rsidRPr="00307F3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Собственность</w:t>
      </w:r>
      <w:r w:rsidRPr="001F41CF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9C6FDF" w:rsidRPr="00601278" w:rsidRDefault="009C6FDF" w:rsidP="00320737">
      <w:pPr>
        <w:pStyle w:val="a3"/>
        <w:ind w:left="-142" w:hanging="426"/>
        <w:rPr>
          <w:rFonts w:ascii="Times New Roman" w:hAnsi="Times New Roman" w:cs="Times New Roman"/>
          <w:sz w:val="28"/>
          <w:szCs w:val="28"/>
        </w:rPr>
      </w:pPr>
      <w:r w:rsidRPr="00601278">
        <w:rPr>
          <w:rFonts w:ascii="Times New Roman" w:hAnsi="Times New Roman"/>
          <w:sz w:val="28"/>
          <w:szCs w:val="28"/>
        </w:rPr>
        <w:t>Выполнит</w:t>
      </w:r>
      <w:r>
        <w:rPr>
          <w:rFonts w:ascii="Times New Roman" w:hAnsi="Times New Roman"/>
          <w:sz w:val="28"/>
          <w:szCs w:val="28"/>
        </w:rPr>
        <w:t>ь</w:t>
      </w:r>
      <w:r w:rsidRPr="00601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тест</w:t>
      </w:r>
      <w:r w:rsidRPr="00601278">
        <w:rPr>
          <w:rFonts w:ascii="Times New Roman" w:hAnsi="Times New Roman"/>
          <w:sz w:val="28"/>
          <w:szCs w:val="28"/>
        </w:rPr>
        <w:t>.</w:t>
      </w:r>
    </w:p>
    <w:p w:rsidR="009C6FDF" w:rsidRDefault="009C6FDF" w:rsidP="00320737">
      <w:pPr>
        <w:pStyle w:val="a6"/>
        <w:shd w:val="clear" w:color="auto" w:fill="FFFFFF"/>
        <w:spacing w:before="0" w:beforeAutospacing="0" w:after="0" w:afterAutospacing="0"/>
        <w:ind w:left="-142" w:hanging="426"/>
        <w:rPr>
          <w:sz w:val="28"/>
          <w:szCs w:val="28"/>
        </w:rPr>
      </w:pPr>
    </w:p>
    <w:p w:rsidR="009C6FDF" w:rsidRDefault="009C6FDF" w:rsidP="00320737">
      <w:pPr>
        <w:pStyle w:val="a3"/>
        <w:ind w:left="-142" w:hanging="426"/>
        <w:rPr>
          <w:rStyle w:val="a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9" w:history="1">
        <w:r w:rsidRPr="0055619C">
          <w:rPr>
            <w:rStyle w:val="a5"/>
            <w:sz w:val="28"/>
            <w:szCs w:val="28"/>
          </w:rPr>
          <w:t>viera.liemieshieva@mail.ru</w:t>
        </w:r>
      </w:hyperlink>
      <w:r>
        <w:rPr>
          <w:rStyle w:val="a5"/>
          <w:sz w:val="28"/>
          <w:szCs w:val="28"/>
        </w:rPr>
        <w:t xml:space="preserve"> </w:t>
      </w:r>
    </w:p>
    <w:p w:rsidR="009C6FDF" w:rsidRDefault="009C6FDF" w:rsidP="00320737">
      <w:pPr>
        <w:ind w:left="-142" w:hanging="426"/>
      </w:pPr>
    </w:p>
    <w:p w:rsidR="00A476B4" w:rsidRDefault="00A476B4" w:rsidP="009C6FDF"/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20737" w:rsidRDefault="00320737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317C4" w:rsidRDefault="009317C4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bookmarkStart w:id="0" w:name="_GoBack"/>
      <w:bookmarkEnd w:id="0"/>
      <w:r w:rsidRPr="009317C4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Приложение</w:t>
      </w:r>
    </w:p>
    <w:p w:rsidR="009317C4" w:rsidRPr="009317C4" w:rsidRDefault="009317C4" w:rsidP="009317C4">
      <w:pPr>
        <w:pStyle w:val="a3"/>
        <w:ind w:left="-709" w:right="-284"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9317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317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t> В приведённом списке указаны черты сходства акционерной и государственной форм собственности и отличия акционерной формы собственности от государственной. Выберите и запишите сначала порядковые номера черт сходства (2), а затем — порядковые номера черт отличия (2).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7161"/>
      </w:tblGrid>
      <w:tr w:rsidR="009317C4" w:rsidRPr="009317C4" w:rsidTr="00520A9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наличие субъекта собственности</w:t>
            </w:r>
          </w:p>
        </w:tc>
      </w:tr>
      <w:tr w:rsidR="009317C4" w:rsidRPr="009317C4" w:rsidTr="00520A9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правительство распоряжается объектами собственности</w:t>
            </w:r>
          </w:p>
        </w:tc>
      </w:tr>
      <w:tr w:rsidR="009317C4" w:rsidRPr="009317C4" w:rsidTr="00520A9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участие работников в управлении предприятием</w:t>
            </w:r>
          </w:p>
        </w:tc>
      </w:tr>
      <w:tr w:rsidR="009317C4" w:rsidRPr="009317C4" w:rsidTr="00520A9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317C4" w:rsidRPr="009317C4" w:rsidRDefault="009317C4" w:rsidP="00520A9E">
            <w:pPr>
              <w:pStyle w:val="a3"/>
              <w:ind w:left="-709" w:right="-284" w:firstLine="709"/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9317C4">
              <w:rPr>
                <w:rFonts w:ascii="Times New Roman" w:hAnsi="Times New Roman" w:cs="Times New Roman"/>
                <w:color w:val="404040"/>
                <w:sz w:val="28"/>
                <w:szCs w:val="28"/>
                <w:lang w:eastAsia="ru-RU"/>
              </w:rPr>
              <w:t>правовая защита</w:t>
            </w:r>
          </w:p>
        </w:tc>
      </w:tr>
    </w:tbl>
    <w:p w:rsid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</w:pP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4"/>
          <w:szCs w:val="24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1A96F6"/>
          <w:sz w:val="24"/>
          <w:szCs w:val="24"/>
          <w:lang w:eastAsia="ru-RU"/>
        </w:rPr>
        <w:t xml:space="preserve">Ответ </w:t>
      </w:r>
      <w:r w:rsidRPr="009317C4">
        <w:rPr>
          <w:rFonts w:ascii="Times New Roman" w:hAnsi="Times New Roman" w:cs="Times New Roman"/>
          <w:sz w:val="24"/>
          <w:szCs w:val="24"/>
          <w:shd w:val="clear" w:color="auto" w:fill="FFFFFF"/>
        </w:rPr>
        <w:t>1, 4, 2, 3 </w:t>
      </w:r>
    </w:p>
    <w:p w:rsid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17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t> Ниже приведён перечень терминов. Все из них, за исключением двух, относятся к понятию «субъект собственности»: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семья;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валюта;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человек;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народ;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трудовой коллектив;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земельный участок.</w:t>
      </w:r>
    </w:p>
    <w:p w:rsid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</w:pP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4"/>
          <w:szCs w:val="24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1A96F6"/>
          <w:sz w:val="24"/>
          <w:szCs w:val="24"/>
          <w:lang w:eastAsia="ru-RU"/>
        </w:rPr>
        <w:t xml:space="preserve">Ответ </w:t>
      </w:r>
      <w:r w:rsidRPr="009317C4">
        <w:rPr>
          <w:rFonts w:ascii="Times New Roman" w:hAnsi="Times New Roman" w:cs="Times New Roman"/>
          <w:sz w:val="24"/>
          <w:szCs w:val="24"/>
          <w:shd w:val="clear" w:color="auto" w:fill="FFFFFF"/>
        </w:rPr>
        <w:t>2, 6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3. 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t>(1−6).</w:t>
      </w:r>
      <w:r w:rsidRPr="009317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t>Прочтите текст и выполните задания 1−6.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 «Частная собственность — это не просто имущество (одежда, дом, автомобиль), а это экономические отноше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ния между людьми. Частная собственность означает, что человек относится к имуществу (средствам производства, предметам потребления, деньгам) как «к своим собствен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ным», т. е. выступает хозяином, владельцем или полно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властным распорядителем. Человек и его семья становят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ся заинтересованными в увеличении своего имущества. Обособляясь от других, частные собственники стремятся получить в свое владение, пользование и распоряжение всё больше жизненных благ (имущества). Но чтобы их по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лучить, они вынуждены производить товары для других, </w:t>
      </w:r>
      <w:r w:rsidRPr="009317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получая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t> в обмен всё необходимое для себя. Например, ча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стный, собственник пекарни, желая приобрести автомо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биль, должен выпечь и продать столько хлеба, чтобы вырученных денег хватило на покупку данного автомо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биля. &lt;…&gt;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Частнособственническая психология — это психоло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гия экономической активности и предприимчивости. Стремясь к личному обогащению, частные собственники производят всё больше и больше товаров. Более того, ча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стная собственность формирует человека как личность свободную и независимую от 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других. Обладание чем-то своим, собственным, пусть и совсем малым — это фунда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мент формирования самостоятельной личности. &lt;…&gt;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Частная собственность на землю, предметы и орудия труда, товары способствуют, таким образом, развитию рыночного хозяйства. Она возбуждает инициативу и са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мостоятельность, оживляет экономику, повышает заин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тересованность в более эффективном, экономном ведении хозяйства.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 то же время надо понимать, что частная собствен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ность далеко не во всём хороша. То, что попадает в руки одних, становится недоступным другим. В итоге может оказаться, что вследствие частной собственности отдель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ные люди могут лишиться того, что у других находится в избытке.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Во избежание этого даже в условиях рыночной эконо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мики государство стремится, чтобы часть благ оставалась общедоступной для всех и находилась в общественной, государственной, муниципальной (местной) собственнос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ти».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</w:rPr>
      </w:pP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Могут быть выделены следующие смысловые фрагменты: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1) сущность частной собственности;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2) особенности частнособственнической психологии;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3) влияние частной собственности на общество;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4) роль государства в ограничении частной собствен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ности.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Возможны иные формулировки пунктов плана, не искажающие сути основной идеи фрагмента, и выделение дополнительных смысловых блоков.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</w:rPr>
      </w:pP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2) Что такое частная собственность? Используя текст, объясните, почему частная собствен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ность является условием свободного рынка.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  <w:t>Ответ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Согласно тексту, частная собственность — «это не просто имущество, а экономические отношения между людьми»; это «означает, что человек относится к имуще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ству как к своему собственному, т. е. выступает хозяином, владельцем или полновластным распорядителем».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Частная собственность является условием свободного рынка, потому что «обособляясь от других, частные соб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ственники стремятся получить в свое владение, пользование и распоряжение всё больше жизненных благ. Но чтобы их получить, они вынуждены производить товары для других, получая в обмен всё необходимое для себя».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Определение и объяснение могут быть приведены в иных, близких по смыслу формулировках.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3) Как в тексте характеризуется част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нособственническая психология? Что, по мнению автора, выступает фундаментом формирования самостоятельной личности? 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  <w:t>Ответ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Согласно тексту, частнособственническая психо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логия — «это психология экономической активности и предприимчивости».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По мнению автора, фундаментом формирования са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мостоятельной личности выступает «обладание чем-то своим, собственным, пусть и совсем малым».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Указанные элементы ответа могут быть даны в иных, близких по смыслу формулировках. 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4) О каких видах частной собственнос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ти говорится в тексте? Используя обществоведческие знания, назовите разновидности частной собственности. 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  <w:t>Ответ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 тексте говорится о следующих видах частной собственности: индивидуальной собственности, собствен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ности семьи; собственности на землю, предметы и орудия труда, товары.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 качестве разновидностей частной собственности мо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гут быть названы: трудовая (фермерское хозяйство, индивидуальная трудовая собственность), нетрудовая (собственность рабовладельцев, феодалов и др.).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Могут быть названы другие разновидности частной собственности.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5) Рассказывая на уроке о частной соб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ственности, ученица отметила, что эта собственность яв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ляется основой рынка, стимулирует развитие производ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ства и прогресс общества, поэтому сдерживать укрепле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ние частной собственности в современной рыночной экономике нет никакого смысла. Не все учащиеся класса согласились с этим мнением. Какая из этих двух точек зрения отражена в тексте? Приведите фрагмент текста, помогающий ответить на вопрос. 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  <w:t>Ответ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 тексте отражена вторая точка зрения (точка зрения учащихся класса) — в современной рыночной экономике проявление в людях отрицательных качеств вследствие частной собственности (чрезмерный эгоизм, стяжательство, сугубо личная выгода и др.) сдерживает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ся государством благодаря ряду ограничений, не дающих, возможности частной собственности наносить ущерб по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требителям и интересам общества.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 xml:space="preserve">Приведен фрагмент текста, </w:t>
      </w:r>
      <w:proofErr w:type="gramStart"/>
      <w:r w:rsidRPr="009317C4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317C4">
        <w:rPr>
          <w:rFonts w:ascii="Times New Roman" w:hAnsi="Times New Roman" w:cs="Times New Roman"/>
          <w:sz w:val="28"/>
          <w:szCs w:val="28"/>
          <w:lang w:eastAsia="ru-RU"/>
        </w:rPr>
        <w:t>: «…в условиях рыночной экономики государство стремится, чтобы часть благ оставалась общедоступной для всех и находи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лась в общественной, государственной, муниципальной (местной) собственности».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6) Согласны ли вы с тем, что частная собственность «возбуждает инициативу и самостоятель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ность, оживляет экономику, повышает заинтересован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ность в более эффективном, экономном ведении хозяйст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ва», т. е. преимущества частной собственности превосходят её недостатки? С опорой на текст и обществоведческие знания приведите два аргумента (объяснения) в защиту своей позиции. 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b/>
          <w:bCs/>
          <w:color w:val="1A96F6"/>
          <w:sz w:val="28"/>
          <w:szCs w:val="28"/>
          <w:lang w:eastAsia="ru-RU"/>
        </w:rPr>
        <w:t>Ответ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1) Выражена позиция экзаменуемого: согласие или несогласие с высказанным мнением.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 xml:space="preserve">2) Приведены два аргумента (объяснения), </w:t>
      </w:r>
      <w:proofErr w:type="gramStart"/>
      <w:r w:rsidRPr="009317C4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317C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 случае согласия может быть указано, что: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— частная собственность выступает материальной ос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новой независимости человека от государства. Индивидуализм предполагает установку на самореализацию, со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трудничество, а значит, частная собственность цементи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рует общество;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— частная собственность может сделать общество бо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гатым, поскольку она побуждает к труду, стимулирует хозяйственную предприимчивость;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в случае несогласия может быть указано, что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частная собственность порождает неравенство между людьми, поэтому общество, где господствует част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ная собственность, является антидемократическим;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— частная собственность приводит к тому, что чело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век из цели развития превращается в его средство, по</w:t>
      </w:r>
      <w:r w:rsidRPr="009317C4">
        <w:rPr>
          <w:rFonts w:ascii="Times New Roman" w:hAnsi="Times New Roman" w:cs="Times New Roman"/>
          <w:sz w:val="28"/>
          <w:szCs w:val="28"/>
          <w:lang w:eastAsia="ru-RU"/>
        </w:rPr>
        <w:softHyphen/>
        <w:t>скольку всё подчинено получению прибыли.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17C4">
        <w:rPr>
          <w:rFonts w:ascii="Times New Roman" w:hAnsi="Times New Roman" w:cs="Times New Roman"/>
          <w:sz w:val="28"/>
          <w:szCs w:val="28"/>
          <w:lang w:eastAsia="ru-RU"/>
        </w:rPr>
        <w:t>Могут быть приведены другие аргументы (объяснения). </w:t>
      </w:r>
    </w:p>
    <w:p w:rsidR="009317C4" w:rsidRPr="009317C4" w:rsidRDefault="009317C4" w:rsidP="009317C4">
      <w:pPr>
        <w:pStyle w:val="a3"/>
        <w:ind w:left="-709" w:right="-284" w:firstLine="709"/>
        <w:rPr>
          <w:rFonts w:ascii="Times New Roman" w:hAnsi="Times New Roman" w:cs="Times New Roman"/>
          <w:sz w:val="28"/>
          <w:szCs w:val="28"/>
        </w:rPr>
      </w:pPr>
    </w:p>
    <w:p w:rsidR="009317C4" w:rsidRPr="009317C4" w:rsidRDefault="009317C4" w:rsidP="009C6FDF">
      <w:pPr>
        <w:rPr>
          <w:rFonts w:ascii="Times New Roman" w:hAnsi="Times New Roman" w:cs="Times New Roman"/>
          <w:sz w:val="28"/>
          <w:szCs w:val="28"/>
        </w:rPr>
      </w:pPr>
    </w:p>
    <w:sectPr w:rsidR="009317C4" w:rsidRPr="0093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C41"/>
    <w:multiLevelType w:val="multilevel"/>
    <w:tmpl w:val="91D8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B1DAE"/>
    <w:multiLevelType w:val="multilevel"/>
    <w:tmpl w:val="CA00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650C8"/>
    <w:multiLevelType w:val="multilevel"/>
    <w:tmpl w:val="C4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70279"/>
    <w:multiLevelType w:val="multilevel"/>
    <w:tmpl w:val="37E6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46D4F"/>
    <w:multiLevelType w:val="multilevel"/>
    <w:tmpl w:val="97AE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E1990"/>
    <w:multiLevelType w:val="multilevel"/>
    <w:tmpl w:val="A090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B0"/>
    <w:rsid w:val="00307F32"/>
    <w:rsid w:val="00320737"/>
    <w:rsid w:val="006E02F7"/>
    <w:rsid w:val="00881AEB"/>
    <w:rsid w:val="009207B0"/>
    <w:rsid w:val="009317C4"/>
    <w:rsid w:val="009C6FDF"/>
    <w:rsid w:val="00A476B4"/>
    <w:rsid w:val="00C2713E"/>
    <w:rsid w:val="00C67B41"/>
    <w:rsid w:val="00E80559"/>
    <w:rsid w:val="00F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C548"/>
  <w15:chartTrackingRefBased/>
  <w15:docId w15:val="{F6861932-B878-40B7-AB75-3977D289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B0"/>
  </w:style>
  <w:style w:type="paragraph" w:styleId="1">
    <w:name w:val="heading 1"/>
    <w:basedOn w:val="a"/>
    <w:link w:val="10"/>
    <w:uiPriority w:val="9"/>
    <w:qFormat/>
    <w:rsid w:val="009C6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6FD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6FDF"/>
  </w:style>
  <w:style w:type="character" w:styleId="a5">
    <w:name w:val="Hyperlink"/>
    <w:basedOn w:val="a0"/>
    <w:uiPriority w:val="99"/>
    <w:unhideWhenUsed/>
    <w:rsid w:val="009C6FD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C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C6FDF"/>
    <w:rPr>
      <w:b/>
      <w:bCs/>
    </w:rPr>
  </w:style>
  <w:style w:type="table" w:styleId="a8">
    <w:name w:val="Table Grid"/>
    <w:basedOn w:val="a1"/>
    <w:uiPriority w:val="39"/>
    <w:rsid w:val="00E8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4">
    <w:name w:val="ff4"/>
    <w:basedOn w:val="a0"/>
    <w:rsid w:val="006E02F7"/>
  </w:style>
  <w:style w:type="character" w:customStyle="1" w:styleId="ff2">
    <w:name w:val="ff2"/>
    <w:basedOn w:val="a0"/>
    <w:rsid w:val="006E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45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0744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35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310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1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2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19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11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0282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018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2021-10-14T18:02:00Z</dcterms:created>
  <dcterms:modified xsi:type="dcterms:W3CDTF">2021-10-15T06:50:00Z</dcterms:modified>
</cp:coreProperties>
</file>