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302" w:rsidRDefault="00496302" w:rsidP="007910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E417208" wp14:editId="7FC04B6F">
            <wp:extent cx="3894667" cy="2628900"/>
            <wp:effectExtent l="0" t="0" r="0" b="0"/>
            <wp:docPr id="7" name="Рисунок 7" descr="Директор.ru: Государственная итоговая аттестация выпускников 2018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иректор.ru: Государственная итоговая аттестация выпускников 2018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337" cy="263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302" w:rsidRDefault="00496302" w:rsidP="007910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10C7" w:rsidRPr="00496302" w:rsidRDefault="007910C7" w:rsidP="007910C7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496302">
        <w:rPr>
          <w:rFonts w:ascii="Times New Roman" w:hAnsi="Times New Roman"/>
          <w:b/>
          <w:color w:val="C00000"/>
          <w:sz w:val="32"/>
          <w:szCs w:val="32"/>
        </w:rPr>
        <w:t xml:space="preserve">Вопросы </w:t>
      </w:r>
      <w:proofErr w:type="gramStart"/>
      <w:r w:rsidRPr="00496302">
        <w:rPr>
          <w:rFonts w:ascii="Times New Roman" w:hAnsi="Times New Roman"/>
          <w:b/>
          <w:color w:val="C00000"/>
          <w:sz w:val="32"/>
          <w:szCs w:val="32"/>
        </w:rPr>
        <w:t>для  итоговой</w:t>
      </w:r>
      <w:proofErr w:type="gramEnd"/>
      <w:r w:rsidRPr="00496302">
        <w:rPr>
          <w:rFonts w:ascii="Times New Roman" w:hAnsi="Times New Roman"/>
          <w:b/>
          <w:color w:val="C00000"/>
          <w:sz w:val="32"/>
          <w:szCs w:val="32"/>
        </w:rPr>
        <w:t xml:space="preserve">  аттестации обучающихся</w:t>
      </w:r>
    </w:p>
    <w:p w:rsidR="007910C7" w:rsidRPr="00496302" w:rsidRDefault="007910C7" w:rsidP="007910C7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496302">
        <w:rPr>
          <w:rFonts w:ascii="Times New Roman" w:hAnsi="Times New Roman"/>
          <w:b/>
          <w:color w:val="C00000"/>
          <w:sz w:val="32"/>
          <w:szCs w:val="32"/>
        </w:rPr>
        <w:t xml:space="preserve">за </w:t>
      </w:r>
      <w:r w:rsidRPr="00496302">
        <w:rPr>
          <w:rFonts w:ascii="Times New Roman" w:hAnsi="Times New Roman"/>
          <w:b/>
          <w:color w:val="C00000"/>
          <w:sz w:val="32"/>
          <w:szCs w:val="32"/>
          <w:lang w:val="en-US"/>
        </w:rPr>
        <w:t>II</w:t>
      </w:r>
      <w:r w:rsidRPr="00496302">
        <w:rPr>
          <w:rFonts w:ascii="Times New Roman" w:hAnsi="Times New Roman"/>
          <w:color w:val="C00000"/>
          <w:sz w:val="32"/>
          <w:szCs w:val="32"/>
        </w:rPr>
        <w:t xml:space="preserve"> </w:t>
      </w:r>
      <w:r w:rsidRPr="00496302">
        <w:rPr>
          <w:rFonts w:ascii="Times New Roman" w:hAnsi="Times New Roman"/>
          <w:b/>
          <w:color w:val="C00000"/>
          <w:sz w:val="32"/>
          <w:szCs w:val="32"/>
        </w:rPr>
        <w:t>полугодие   2019-2020    учебного года</w:t>
      </w:r>
    </w:p>
    <w:p w:rsidR="007910C7" w:rsidRDefault="00440956" w:rsidP="007910C7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О</w:t>
      </w:r>
      <w:r w:rsidR="007910C7" w:rsidRPr="0077396E">
        <w:rPr>
          <w:rFonts w:ascii="Times New Roman" w:hAnsi="Times New Roman"/>
          <w:sz w:val="28"/>
          <w:szCs w:val="28"/>
        </w:rPr>
        <w:t>ъединени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="007910C7" w:rsidRPr="0077396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 w:rsidR="007910C7" w:rsidRPr="0077396E">
        <w:rPr>
          <w:rFonts w:ascii="Times New Roman" w:hAnsi="Times New Roman"/>
          <w:sz w:val="28"/>
          <w:szCs w:val="28"/>
        </w:rPr>
        <w:t>Основы предпринимательской деятельности и маркетинга</w:t>
      </w:r>
      <w:r>
        <w:rPr>
          <w:rFonts w:ascii="Times New Roman" w:hAnsi="Times New Roman"/>
          <w:sz w:val="28"/>
          <w:szCs w:val="28"/>
        </w:rPr>
        <w:t>»</w:t>
      </w:r>
      <w:r w:rsidR="007910C7" w:rsidRPr="0077396E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Второй год</w:t>
      </w:r>
      <w:r w:rsidR="007910C7" w:rsidRPr="0077396E">
        <w:rPr>
          <w:rFonts w:ascii="Times New Roman" w:hAnsi="Times New Roman"/>
          <w:sz w:val="28"/>
          <w:szCs w:val="28"/>
        </w:rPr>
        <w:t xml:space="preserve"> обучения</w:t>
      </w:r>
    </w:p>
    <w:p w:rsidR="007910C7" w:rsidRPr="00496302" w:rsidRDefault="00496302" w:rsidP="00496302">
      <w:pPr>
        <w:spacing w:after="0" w:line="360" w:lineRule="auto"/>
        <w:ind w:left="-851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2F7DC731" wp14:editId="074F6830">
            <wp:extent cx="2694656" cy="1228725"/>
            <wp:effectExtent l="0" t="0" r="0" b="0"/>
            <wp:docPr id="9" name="Рисунок 9" descr="Оплачиваемые задания в интернете . Биржи для заработка.дене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Оплачиваемые задания в интернете . Биржи для заработка.денег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255" cy="123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10C7" w:rsidRPr="00496302">
        <w:rPr>
          <w:rFonts w:ascii="Times New Roman" w:hAnsi="Times New Roman"/>
          <w:b/>
          <w:sz w:val="32"/>
          <w:szCs w:val="32"/>
        </w:rPr>
        <w:t>Итоговый тест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1. </w:t>
      </w:r>
      <w:r w:rsidRPr="0077396E">
        <w:rPr>
          <w:rFonts w:ascii="Times New Roman" w:hAnsi="Times New Roman"/>
          <w:b/>
          <w:sz w:val="28"/>
          <w:szCs w:val="28"/>
        </w:rPr>
        <w:t xml:space="preserve">Кривая производственных возможностей показывает различные </w:t>
      </w:r>
      <w:r w:rsidRPr="0077396E">
        <w:rPr>
          <w:rFonts w:ascii="Times New Roman" w:hAnsi="Times New Roman"/>
          <w:sz w:val="28"/>
          <w:szCs w:val="28"/>
        </w:rPr>
        <w:t xml:space="preserve">комбинации двух продуктов </w:t>
      </w:r>
      <w:proofErr w:type="gramStart"/>
      <w:r w:rsidRPr="0077396E">
        <w:rPr>
          <w:rFonts w:ascii="Times New Roman" w:hAnsi="Times New Roman"/>
          <w:sz w:val="28"/>
          <w:szCs w:val="28"/>
        </w:rPr>
        <w:t xml:space="preserve">при:   </w:t>
      </w:r>
      <w:proofErr w:type="gramEnd"/>
      <w:r w:rsidRPr="0077396E">
        <w:rPr>
          <w:rFonts w:ascii="Times New Roman" w:hAnsi="Times New Roman"/>
          <w:sz w:val="28"/>
          <w:szCs w:val="28"/>
        </w:rPr>
        <w:t>1) неполном использовании трудовых ресурсов;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полном использовании всех имеющихся ресурсов и неизменной технологии;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изменении количества применяемых ресурсов;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их одинаковой стоимости.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>2. Производство эффективно, если</w:t>
      </w:r>
      <w:r w:rsidRPr="0077396E">
        <w:rPr>
          <w:rFonts w:ascii="Times New Roman" w:hAnsi="Times New Roman"/>
          <w:sz w:val="28"/>
          <w:szCs w:val="28"/>
        </w:rPr>
        <w:t>: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1) в нем обеспечено полное использование трудовых ресурсов;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достигнуто полное использование всех имеющихся ресурсов;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в нем не действует закон убывающей производительности факторов производства;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достигнуто полное использование производственных ресурсов.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>3. Собственность как экономическая категория это: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отношение человека к вещи;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сама вещь;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отношение людей друг к другу по поводу присвоения вещей;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материальные объекты.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 xml:space="preserve"> 4. </w:t>
      </w:r>
      <w:proofErr w:type="gramStart"/>
      <w:r w:rsidRPr="0077396E">
        <w:rPr>
          <w:rFonts w:ascii="Times New Roman" w:hAnsi="Times New Roman"/>
          <w:b/>
          <w:sz w:val="28"/>
          <w:szCs w:val="28"/>
        </w:rPr>
        <w:t xml:space="preserve">Арендатор:   </w:t>
      </w:r>
      <w:proofErr w:type="gramEnd"/>
      <w:r w:rsidRPr="0077396E">
        <w:rPr>
          <w:rFonts w:ascii="Times New Roman" w:hAnsi="Times New Roman"/>
          <w:sz w:val="28"/>
          <w:szCs w:val="28"/>
        </w:rPr>
        <w:t>1) является потенциальным собственником;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является полным собственником;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распоряжается ценностью данного ресурса (может продавать его или подарить);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является владельцем этого имущества.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lastRenderedPageBreak/>
        <w:t>5.</w:t>
      </w:r>
      <w:proofErr w:type="gramStart"/>
      <w:r w:rsidRPr="0077396E">
        <w:rPr>
          <w:rFonts w:ascii="Times New Roman" w:hAnsi="Times New Roman"/>
          <w:b/>
          <w:sz w:val="28"/>
          <w:szCs w:val="28"/>
        </w:rPr>
        <w:t xml:space="preserve">Товар:   </w:t>
      </w:r>
      <w:proofErr w:type="gramEnd"/>
      <w:r w:rsidRPr="0077396E">
        <w:rPr>
          <w:rFonts w:ascii="Times New Roman" w:hAnsi="Times New Roman"/>
          <w:b/>
          <w:sz w:val="28"/>
          <w:szCs w:val="28"/>
        </w:rPr>
        <w:t xml:space="preserve"> </w:t>
      </w:r>
      <w:r w:rsidRPr="0077396E">
        <w:rPr>
          <w:rFonts w:ascii="Times New Roman" w:hAnsi="Times New Roman"/>
          <w:sz w:val="28"/>
          <w:szCs w:val="28"/>
        </w:rPr>
        <w:t>1) вещь, обладающая потребительской стоимостью или полезностью;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вещь, являющаяся продуктом человеческого труда;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вещь, обмениваемая на другую вещь или деньги;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благо, не являющееся продуктом труда, но полезное человеку.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 xml:space="preserve"> 6. С увеличением количества единиц блага, имеющегося в распоряжении потребителя общая полезность этого блага: 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уменьшается;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возрастает;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остается неизменной.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>7. Абсолютной ликвидностью обладают: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акции; 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недвижимость;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облигации;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деньги.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 xml:space="preserve">8. </w:t>
      </w:r>
      <w:proofErr w:type="gramStart"/>
      <w:r w:rsidRPr="0077396E">
        <w:rPr>
          <w:rFonts w:ascii="Times New Roman" w:hAnsi="Times New Roman"/>
          <w:b/>
          <w:sz w:val="28"/>
          <w:szCs w:val="28"/>
        </w:rPr>
        <w:t>Кредитные деньги это</w:t>
      </w:r>
      <w:proofErr w:type="gramEnd"/>
      <w:r w:rsidRPr="0077396E">
        <w:rPr>
          <w:rFonts w:ascii="Times New Roman" w:hAnsi="Times New Roman"/>
          <w:b/>
          <w:sz w:val="28"/>
          <w:szCs w:val="28"/>
        </w:rPr>
        <w:t xml:space="preserve"> средство: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обращения;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платежа;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накопления;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сбережения.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> 9. Если номинальная стоимость денег не изменится, а цены на товары и услуги возрастут в два раза, то покупательная способность денег: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возрастет в два раза;  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упадет в четыре раза;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не изменится;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упадет в два раза.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> 10. Продажа одинаковой продукции разным покупателям по разным   ценам это</w:t>
      </w:r>
      <w:r w:rsidRPr="0077396E">
        <w:rPr>
          <w:rFonts w:ascii="Times New Roman" w:hAnsi="Times New Roman"/>
          <w:sz w:val="28"/>
          <w:szCs w:val="28"/>
        </w:rPr>
        <w:t>: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научно-техническое соперничество;   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ценовая дискриминация;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неценовая дискриминация;                 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промышленно-производственное соперничество.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 xml:space="preserve"> 11. Монополия - это рыночная структура, где: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1) действует только один покупатель;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существует небольшое число конкурирующих между собой производителей;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имеется только одна крупная фирма-</w:t>
      </w:r>
      <w:proofErr w:type="gramStart"/>
      <w:r w:rsidRPr="0077396E">
        <w:rPr>
          <w:rFonts w:ascii="Times New Roman" w:hAnsi="Times New Roman"/>
          <w:sz w:val="28"/>
          <w:szCs w:val="28"/>
        </w:rPr>
        <w:t xml:space="preserve">производитель;   </w:t>
      </w:r>
      <w:proofErr w:type="gramEnd"/>
      <w:r w:rsidRPr="0077396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4) отсутствует контроль над ценами на продукцию.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 xml:space="preserve"> 12. Если возрос спрос на данный товар, а предложение его осталось неизменным, то это приведет к:   </w:t>
      </w:r>
      <w:r w:rsidRPr="0077396E">
        <w:rPr>
          <w:rFonts w:ascii="Times New Roman" w:hAnsi="Times New Roman"/>
          <w:sz w:val="28"/>
          <w:szCs w:val="28"/>
        </w:rPr>
        <w:t> 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1) повышению равновесной цены и уменьшению объема продаж;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повышению равновесной цены и увеличению объема продаж;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уменьшению равновесной цены и снижению объема продаж;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уменьшению равновесной цены и увеличению объема продаж.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 xml:space="preserve"> 13. Если при снижении цены данного товара резко возрастают </w:t>
      </w:r>
      <w:proofErr w:type="gramStart"/>
      <w:r w:rsidRPr="0077396E">
        <w:rPr>
          <w:rFonts w:ascii="Times New Roman" w:hAnsi="Times New Roman"/>
          <w:b/>
          <w:sz w:val="28"/>
          <w:szCs w:val="28"/>
        </w:rPr>
        <w:t xml:space="preserve">его  </w:t>
      </w:r>
      <w:r w:rsidRPr="0077396E">
        <w:rPr>
          <w:rFonts w:ascii="Times New Roman" w:hAnsi="Times New Roman"/>
          <w:sz w:val="28"/>
          <w:szCs w:val="28"/>
        </w:rPr>
        <w:t>покупки</w:t>
      </w:r>
      <w:proofErr w:type="gramEnd"/>
      <w:r w:rsidRPr="0077396E">
        <w:rPr>
          <w:rFonts w:ascii="Times New Roman" w:hAnsi="Times New Roman"/>
          <w:sz w:val="28"/>
          <w:szCs w:val="28"/>
        </w:rPr>
        <w:t xml:space="preserve">, то спрос на этот товар: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эластичен по цене;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неэластичен по цене;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lastRenderedPageBreak/>
        <w:t>3) эластичен по доходу.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14</w:t>
      </w:r>
      <w:r w:rsidRPr="0077396E">
        <w:rPr>
          <w:rFonts w:ascii="Times New Roman" w:hAnsi="Times New Roman"/>
          <w:b/>
          <w:sz w:val="28"/>
          <w:szCs w:val="28"/>
        </w:rPr>
        <w:t>. Поскольку чай и кофе взаимозаменяемые товары, то рост цены на кофе приведут к: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падению спроса на чай;                    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росту спроса на чай;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увеличению объема спроса на чай;  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снижению величины спроса на чай.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 xml:space="preserve">15. </w:t>
      </w:r>
      <w:proofErr w:type="gramStart"/>
      <w:r w:rsidRPr="0077396E">
        <w:rPr>
          <w:rFonts w:ascii="Times New Roman" w:hAnsi="Times New Roman"/>
          <w:b/>
          <w:sz w:val="28"/>
          <w:szCs w:val="28"/>
        </w:rPr>
        <w:t>Бухгалтерская прибыль это</w:t>
      </w:r>
      <w:proofErr w:type="gramEnd"/>
      <w:r w:rsidRPr="0077396E">
        <w:rPr>
          <w:rFonts w:ascii="Times New Roman" w:hAnsi="Times New Roman"/>
          <w:b/>
          <w:sz w:val="28"/>
          <w:szCs w:val="28"/>
        </w:rPr>
        <w:t xml:space="preserve"> разница между: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чистой прибылью и понесенными денежными затратами; 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понесенными денежными затратами и валовой выручкой;         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валовой выручкой и вмененными издержками;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вмененными издержками и недополученной выручкой.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>16. Высшим органом управления акционерного общества является: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>1</w:t>
      </w:r>
      <w:r w:rsidRPr="0077396E">
        <w:rPr>
          <w:rFonts w:ascii="Times New Roman" w:hAnsi="Times New Roman"/>
          <w:sz w:val="28"/>
          <w:szCs w:val="28"/>
        </w:rPr>
        <w:t>) совет директоров</w:t>
      </w:r>
      <w:r w:rsidRPr="0077396E">
        <w:rPr>
          <w:rFonts w:ascii="Times New Roman" w:hAnsi="Times New Roman"/>
          <w:b/>
          <w:sz w:val="28"/>
          <w:szCs w:val="28"/>
        </w:rPr>
        <w:t xml:space="preserve">;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собрание уполномоченных;   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общее собрание акционеров;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собрание держателей привилегированных акций.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 xml:space="preserve"> 17. </w:t>
      </w:r>
      <w:proofErr w:type="gramStart"/>
      <w:r w:rsidRPr="0077396E">
        <w:rPr>
          <w:rFonts w:ascii="Times New Roman" w:hAnsi="Times New Roman"/>
          <w:b/>
          <w:sz w:val="28"/>
          <w:szCs w:val="28"/>
        </w:rPr>
        <w:t>Постоянные издержки это</w:t>
      </w:r>
      <w:proofErr w:type="gramEnd"/>
      <w:r w:rsidRPr="0077396E">
        <w:rPr>
          <w:rFonts w:ascii="Times New Roman" w:hAnsi="Times New Roman"/>
          <w:b/>
          <w:sz w:val="28"/>
          <w:szCs w:val="28"/>
        </w:rPr>
        <w:t xml:space="preserve"> затраты на: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зарплату управляющего персонала, охрану, проценты по кредиту,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амортизацию оборудования;      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зарплату рабочих, охрану, стоимость сырья и оборудования;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зарплату рабочих, амортизацию оборудования, рентные платежи;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5) сырье, электроэнергию, рентные платежи, проценты по кредиту.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>18. Переменные издержки: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1) затраты, имеющие место вне зависимости от изменения объема производства;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затраты, изменяющиеся в зависимости от изменения объема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производства;       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явные и неявные издержки;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альтернативные издержки производства.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 xml:space="preserve">19. Факторы, вызывающие увеличение переменных издержек фирмы в краткосрочном периоде связаны с увеличением: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процентных ставок на банковские кредиты;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местных налогов;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цен на сырье;                           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арендной платы за оборудование фирмы.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>20. Валовые издержки: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экономические;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постоянные;   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переменные;   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постоянные и переменные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> 21. Предельные издержки: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1) издержки на производство каждой дополнительной единицы продукции;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издержки в расчете на единицу продукции;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издержки на производство продукции, увеличение которых делает невозможным расширение производства;             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lastRenderedPageBreak/>
        <w:t>4) затраты, меньше которых объем производства равен 0.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 xml:space="preserve">22. Валовой доход: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1) выручка от реализации минус бухгалтерские издержки;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стоимостное выражение всей производственной продукции;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доход, полученный от реализации всей продукции;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выручка от реализации минус экономические издержки.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>23. Товар отвечает требованиям и считается нормальным, если: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1) потребитель с увеличением дохода увеличивает объем его потребления;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он вредит здоровью потребителей;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с понижением цены приобретается большее количество этого товара;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с увеличением цены потребитель приобретает то же количество данного товара.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>24. Предельная полезность: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максимальный уровень полезности, который хочет </w:t>
      </w:r>
      <w:proofErr w:type="gramStart"/>
      <w:r w:rsidRPr="0077396E">
        <w:rPr>
          <w:rFonts w:ascii="Times New Roman" w:hAnsi="Times New Roman"/>
          <w:sz w:val="28"/>
          <w:szCs w:val="28"/>
        </w:rPr>
        <w:t>получить  потребитель</w:t>
      </w:r>
      <w:proofErr w:type="gramEnd"/>
      <w:r w:rsidRPr="0077396E">
        <w:rPr>
          <w:rFonts w:ascii="Times New Roman" w:hAnsi="Times New Roman"/>
          <w:sz w:val="28"/>
          <w:szCs w:val="28"/>
        </w:rPr>
        <w:t xml:space="preserve">;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полезность, которую потребитель получает от потребления дополнительной единицы блага;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максимальная полезность, которую можно получить при потреблении данного количества блага;  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максимальный уровень полезности, который можно достигнуть при расходовании данной суммы денег.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 xml:space="preserve">25. Цена спроса: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минимальная цена, которую покупатели согласны заплатить за данный товар;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максимальная цена, которую покупатели согласны заплатить за данное количество товара;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максимальная цена, по которой продавцы реализуют товар на рынке;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минимальная цена, по которой продавец реализует свой товар.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> 26. Снижение цены одного товара при неизменности цен остальных товаров: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1) увеличивает денежный доход потребителя при неизменном реальном доходе;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увеличивает реальные доходы потребителя при неизменном денежном доходе;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никак не влияет ни на реальный, ни на денежный доход потребителя;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4) увеличивает и денежный, и реальный доход потребителя;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5) увеличивает потребительскую корзину.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 xml:space="preserve">27. Если цена товара эластичного спроса снизилась с 15 </w:t>
      </w:r>
      <w:proofErr w:type="spellStart"/>
      <w:r w:rsidRPr="0077396E">
        <w:rPr>
          <w:rFonts w:ascii="Times New Roman" w:hAnsi="Times New Roman"/>
          <w:b/>
          <w:sz w:val="28"/>
          <w:szCs w:val="28"/>
        </w:rPr>
        <w:t>ден</w:t>
      </w:r>
      <w:proofErr w:type="spellEnd"/>
      <w:r w:rsidRPr="0077396E">
        <w:rPr>
          <w:rFonts w:ascii="Times New Roman" w:hAnsi="Times New Roman"/>
          <w:b/>
          <w:sz w:val="28"/>
          <w:szCs w:val="28"/>
        </w:rPr>
        <w:t xml:space="preserve">. ед. до 10 </w:t>
      </w:r>
      <w:proofErr w:type="spellStart"/>
      <w:r w:rsidRPr="0077396E">
        <w:rPr>
          <w:rFonts w:ascii="Times New Roman" w:hAnsi="Times New Roman"/>
          <w:b/>
          <w:sz w:val="28"/>
          <w:szCs w:val="28"/>
        </w:rPr>
        <w:t>ден</w:t>
      </w:r>
      <w:proofErr w:type="spellEnd"/>
      <w:r w:rsidRPr="0077396E">
        <w:rPr>
          <w:rFonts w:ascii="Times New Roman" w:hAnsi="Times New Roman"/>
          <w:b/>
          <w:sz w:val="28"/>
          <w:szCs w:val="28"/>
        </w:rPr>
        <w:t>. ед., то выручка: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сократилась; 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выросла;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осталась неизменной.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> </w:t>
      </w:r>
      <w:proofErr w:type="gramStart"/>
      <w:r w:rsidRPr="0077396E">
        <w:rPr>
          <w:rFonts w:ascii="Times New Roman" w:hAnsi="Times New Roman"/>
          <w:b/>
          <w:sz w:val="28"/>
          <w:szCs w:val="28"/>
        </w:rPr>
        <w:t>28 .При</w:t>
      </w:r>
      <w:proofErr w:type="gramEnd"/>
      <w:r w:rsidRPr="0077396E">
        <w:rPr>
          <w:rFonts w:ascii="Times New Roman" w:hAnsi="Times New Roman"/>
          <w:b/>
          <w:sz w:val="28"/>
          <w:szCs w:val="28"/>
        </w:rPr>
        <w:t xml:space="preserve"> росте доходов потребителей спрос падает на: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товары первой необходимости;     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товары низкого качества; 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предметы роскоши;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товары с единичной эластичностью спроса;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5) на неэластичные товары.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>29. Неявные затраты: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1) затраты, изменяющиеся с изменением объема производства;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стоимость затраченных ресурсов, являющихся </w:t>
      </w:r>
      <w:proofErr w:type="gramStart"/>
      <w:r w:rsidRPr="0077396E">
        <w:rPr>
          <w:rFonts w:ascii="Times New Roman" w:hAnsi="Times New Roman"/>
          <w:sz w:val="28"/>
          <w:szCs w:val="28"/>
        </w:rPr>
        <w:t>собственностью  фирмы</w:t>
      </w:r>
      <w:proofErr w:type="gramEnd"/>
      <w:r w:rsidRPr="0077396E">
        <w:rPr>
          <w:rFonts w:ascii="Times New Roman" w:hAnsi="Times New Roman"/>
          <w:sz w:val="28"/>
          <w:szCs w:val="28"/>
        </w:rPr>
        <w:t>;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lastRenderedPageBreak/>
        <w:t xml:space="preserve">3) бухгалтерские </w:t>
      </w:r>
      <w:proofErr w:type="gramStart"/>
      <w:r w:rsidRPr="0077396E">
        <w:rPr>
          <w:rFonts w:ascii="Times New Roman" w:hAnsi="Times New Roman"/>
          <w:sz w:val="28"/>
          <w:szCs w:val="28"/>
        </w:rPr>
        <w:t>затраты;.</w:t>
      </w:r>
      <w:proofErr w:type="gramEnd"/>
      <w:r w:rsidRPr="0077396E">
        <w:rPr>
          <w:rFonts w:ascii="Times New Roman" w:hAnsi="Times New Roman"/>
          <w:sz w:val="28"/>
          <w:szCs w:val="28"/>
        </w:rPr>
        <w:t xml:space="preserve">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затраты, не изменяющиеся с изменением объема производства.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>30. Цена предложения: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максимальная цена, по которой продавцы согласны предложить на рынок данное количество товара;   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минимальная цена, по которой продавцы согласны предложить на рынок данное количество товара;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минимальная цена, по которой продавцы продают на рынке свои товары;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средняя арифметическая из максимальной и минимальной цены сделки.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> 31.Закон предложения утверждает, что: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1) существует обратная зависимость между ценой товара и объемом спроса;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рыночные равновесные цены и объем продаваемого товара могут   изменить спрос и предложения;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объем предложения повышается вместе с ценой товара.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> 32. Равновесие называется устойчивым, если: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в экономической системе, выведенной из состояния равновесия, возникают силы, возвращающие систему в исходное состояние;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экономическая система очень часто выходит из состояния равновесия; 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экономическая система очень быстро приходит в состояние   равновесия;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исходное состояние системы устойчиво.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> 33. Монопсония – это такая рыночная структура, при которой: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товар однороден, входные барьеры на рынок отсутствует, имеется два продавца и множество покупателей;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имеется много покупателей и продавцов, входные барьеры отсутствуют, продукт различается с точки зрения покупателей;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на рынке имеется много продавцов и один покупатель, товар однородный;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на рынке имеется один продавец и несколько покупателей.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>34. Важная черта, которая отличает монополистическую конкуренцию от совершенной конкуренции, состоит в том, что: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1) имеются серьезные барьеры для вхождения на рынок монополистической конкуренции;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конкурирующие фирмы продают дифференцированный товар, а не однородный;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в длительном периоде в условиях монополистической конкуренции фирмы получают экономическую прибыль.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 xml:space="preserve">35. Целью ценовой дискриминации является: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снижение уровня благосостояния потребителей;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максимизация объема продаж;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уменьшение количества покупателей;                         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установление максимальной цены для каждого покупателя.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>36. Граница производственных возможностей показывает: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максимально возможные объемы производства всех товаров при использовании двух видов ресурсов;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желаемый, но не достижимый для общества на данном этапе объем производства товаров и услуг;    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максимальное количество возможных комбинаций выпуска двух   видов товаров;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lastRenderedPageBreak/>
        <w:t>4) максимально возможные объемы выпуска товаров, в производстве   которых применяются одинаковые объемы ресурсов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 xml:space="preserve"> 37. Примером естественной монополии является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ОПЕК – международный нефтяной картель;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компания IBM;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городской метрополитен;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издательство «Известия».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 xml:space="preserve">38.Валовой внутренний продукт – это сумма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всех готовых товаров и услуг;  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всех реализованных товаров и услуг;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всех произведенных товаров и услуг; 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сумма стоимости всех конечных товаров и услуг, произведенных и реализованных в стране за год.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>39. Номинальный ВВП измеряется в ценах: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экспортных;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рыночных текущих;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базовых (неизменных);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мировых.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>40.  Если объем реального ВВП снизился на 6%, а численность населения в том же году сократилась на 3%, то:  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1) реальный ВВП на душу населения снизился;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реальный ВВП на душу населения увеличился, а номинальный снизился;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номинальный ВВП не изменился;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реальный ВВП на душу населения увеличился.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> </w:t>
      </w: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>41. Зарплата учитывается при расчете: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ВВП по методу потока доходов;      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ВВП по методу потока расходов;</w:t>
      </w:r>
    </w:p>
    <w:p w:rsidR="00440956" w:rsidRDefault="007910C7" w:rsidP="007910C7">
      <w:pPr>
        <w:pStyle w:val="a3"/>
        <w:tabs>
          <w:tab w:val="left" w:pos="3435"/>
        </w:tabs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чистого экспорта;</w:t>
      </w:r>
      <w:r w:rsidRPr="0077396E">
        <w:rPr>
          <w:rFonts w:ascii="Times New Roman" w:hAnsi="Times New Roman"/>
          <w:sz w:val="28"/>
          <w:szCs w:val="28"/>
        </w:rPr>
        <w:tab/>
        <w:t xml:space="preserve">         </w:t>
      </w:r>
    </w:p>
    <w:p w:rsidR="007910C7" w:rsidRPr="0077396E" w:rsidRDefault="007910C7" w:rsidP="007910C7">
      <w:pPr>
        <w:pStyle w:val="a3"/>
        <w:tabs>
          <w:tab w:val="left" w:pos="3435"/>
        </w:tabs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чистых субсидий государственным предприятиям.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 xml:space="preserve"> 42. Человек, который надеется вскоре снова получить работу: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относится к разряду занятых;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относится к безработным;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не учитывается в составе рабочей силы;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рассматривается как не полностью занятый.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>43. Потерявший работу из-за спада в экономике попадает в категорию безработных, охваченных</w:t>
      </w:r>
      <w:r w:rsidRPr="0077396E">
        <w:rPr>
          <w:rFonts w:ascii="Times New Roman" w:hAnsi="Times New Roman"/>
          <w:sz w:val="28"/>
          <w:szCs w:val="28"/>
        </w:rPr>
        <w:t xml:space="preserve">: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фрикционной формой безработицы;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структурной формой безработицы;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циклической формой безработицы;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скрытой безработицей.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>44. Уровень безработицы при полной занятости: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не учитывает циклическую безработицу;   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не учитывает фрикционную безработицу;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равен нулю;          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не учитывает фрикционную и структурную безработицу.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lastRenderedPageBreak/>
        <w:t> </w:t>
      </w:r>
      <w:r w:rsidRPr="0077396E">
        <w:rPr>
          <w:rFonts w:ascii="Times New Roman" w:hAnsi="Times New Roman"/>
          <w:b/>
          <w:sz w:val="28"/>
          <w:szCs w:val="28"/>
        </w:rPr>
        <w:t xml:space="preserve">45. Если номинальный доход повысился на 8%, а уровень цен вырос на 10%, то реальный доход: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увеличился на 2 %;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увеличился на 18%;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снизился на 2%;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снизился на 18%.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 xml:space="preserve">46. Рост совокупного предложения вызовет: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снижение уровня цен и реального объема ВВП;             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замедление роста цен и увеличение реального объема ВВП;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повышение уровня цен и объема ВВП в реальном выражении;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замедление роста цен и снижение реального объема ВВП.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47</w:t>
      </w:r>
      <w:r w:rsidRPr="0077396E">
        <w:rPr>
          <w:rFonts w:ascii="Times New Roman" w:hAnsi="Times New Roman"/>
          <w:b/>
          <w:sz w:val="28"/>
          <w:szCs w:val="28"/>
        </w:rPr>
        <w:t>. Если объем располагаемого дохода в данной стране увеличится, то: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1) средняя склонность к потреблению и к сбережению возрастет;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средняя склонность к потреблению повысится, а к </w:t>
      </w:r>
      <w:proofErr w:type="gramStart"/>
      <w:r w:rsidRPr="0077396E">
        <w:rPr>
          <w:rFonts w:ascii="Times New Roman" w:hAnsi="Times New Roman"/>
          <w:sz w:val="28"/>
          <w:szCs w:val="28"/>
        </w:rPr>
        <w:t>сбережению;  упадет</w:t>
      </w:r>
      <w:proofErr w:type="gramEnd"/>
      <w:r w:rsidRPr="0077396E">
        <w:rPr>
          <w:rFonts w:ascii="Times New Roman" w:hAnsi="Times New Roman"/>
          <w:sz w:val="28"/>
          <w:szCs w:val="28"/>
        </w:rPr>
        <w:t>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средняя склонность к потреблению упадет, а к сбережению повысится;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средняя склонность к потреблению и к сбережению упадет.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48</w:t>
      </w:r>
      <w:r w:rsidRPr="0077396E">
        <w:rPr>
          <w:rFonts w:ascii="Times New Roman" w:hAnsi="Times New Roman"/>
          <w:b/>
          <w:sz w:val="28"/>
          <w:szCs w:val="28"/>
        </w:rPr>
        <w:t xml:space="preserve">. Ярко выраженная антиинфляционная фискальная политика </w:t>
      </w:r>
      <w:proofErr w:type="gramStart"/>
      <w:r w:rsidRPr="0077396E">
        <w:rPr>
          <w:rFonts w:ascii="Times New Roman" w:hAnsi="Times New Roman"/>
          <w:b/>
          <w:sz w:val="28"/>
          <w:szCs w:val="28"/>
        </w:rPr>
        <w:t xml:space="preserve">в  </w:t>
      </w:r>
      <w:r w:rsidRPr="0077396E">
        <w:rPr>
          <w:rFonts w:ascii="Times New Roman" w:hAnsi="Times New Roman"/>
          <w:sz w:val="28"/>
          <w:szCs w:val="28"/>
        </w:rPr>
        <w:t>условиях</w:t>
      </w:r>
      <w:proofErr w:type="gramEnd"/>
      <w:r w:rsidRPr="0077396E">
        <w:rPr>
          <w:rFonts w:ascii="Times New Roman" w:hAnsi="Times New Roman"/>
          <w:sz w:val="28"/>
          <w:szCs w:val="28"/>
        </w:rPr>
        <w:t xml:space="preserve"> инфляции спроса предполагает: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повышение уровня налогообложения и сокращение государственных расходов;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сокращение и </w:t>
      </w:r>
      <w:proofErr w:type="gramStart"/>
      <w:r w:rsidRPr="0077396E">
        <w:rPr>
          <w:rFonts w:ascii="Times New Roman" w:hAnsi="Times New Roman"/>
          <w:sz w:val="28"/>
          <w:szCs w:val="28"/>
        </w:rPr>
        <w:t>налоговых поступлений</w:t>
      </w:r>
      <w:proofErr w:type="gramEnd"/>
      <w:r w:rsidRPr="0077396E">
        <w:rPr>
          <w:rFonts w:ascii="Times New Roman" w:hAnsi="Times New Roman"/>
          <w:sz w:val="28"/>
          <w:szCs w:val="28"/>
        </w:rPr>
        <w:t xml:space="preserve"> и государственных расходов;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рост налогов и более высокий уровень государственных расходов;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снижение налогов и более высокий уровень государственных   расходов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>49. Ярко выраженная антиинфляционная монетарная политика   предполагает: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1) повышение уровня налогообложения и сокращение государственных расходов;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2) увеличение ставки процента и продажу Центробанком государственных облигаций;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3) снижение нормы резервирования и продажу Центробанком государственных облигаций;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4) снижение налогов и более высокий уровень государственных    расходов.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 xml:space="preserve">50. Годовой государственный бюджет - это ...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план государственных доходов и расходов на год;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количество денег на счету в Центральном </w:t>
      </w:r>
      <w:proofErr w:type="gramStart"/>
      <w:r w:rsidRPr="0077396E">
        <w:rPr>
          <w:rFonts w:ascii="Times New Roman" w:hAnsi="Times New Roman"/>
          <w:sz w:val="28"/>
          <w:szCs w:val="28"/>
        </w:rPr>
        <w:t>банке,;</w:t>
      </w:r>
      <w:proofErr w:type="gramEnd"/>
      <w:r w:rsidRPr="0077396E">
        <w:rPr>
          <w:rFonts w:ascii="Times New Roman" w:hAnsi="Times New Roman"/>
          <w:sz w:val="28"/>
          <w:szCs w:val="28"/>
        </w:rPr>
        <w:t xml:space="preserve">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количество денег, имеющихся в наличие у правительства;       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общая сумма всех поступлений в государственную казну за год.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> 51. Государственный бюджет называется сбалансированным, если ...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экспорт равен импорту;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доходы равны расходам;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не увеличивается внешний долг;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отсутствует бюджетный дефицит.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> 52. Привилегированные акции в отличие от обычных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всегда гарантируют получение большого дивиденда;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дают их владельцам право голосовать на собрании акционеров;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3) всегда имеют меньшую рыночную цену;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обычно дают преимущества при распределении прибыли акционерного общества.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> 53. Дивиденды: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регулярно выплачиваются всем владельцам акций;  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lastRenderedPageBreak/>
        <w:t xml:space="preserve">2) представляют собой долю в имуществе фирмы, которая находится в собственности акционеров;       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могут не выплачиваться, даже если фирма получает положительную </w:t>
      </w:r>
      <w:proofErr w:type="gramStart"/>
      <w:r w:rsidRPr="0077396E">
        <w:rPr>
          <w:rFonts w:ascii="Times New Roman" w:hAnsi="Times New Roman"/>
          <w:sz w:val="28"/>
          <w:szCs w:val="28"/>
        </w:rPr>
        <w:t xml:space="preserve">прибыль;   </w:t>
      </w:r>
      <w:proofErr w:type="gramEnd"/>
      <w:r w:rsidRPr="0077396E">
        <w:rPr>
          <w:rFonts w:ascii="Times New Roman" w:hAnsi="Times New Roman"/>
          <w:sz w:val="28"/>
          <w:szCs w:val="28"/>
        </w:rPr>
        <w:t xml:space="preserve">       4) всегда растут при расширении фирмы.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 xml:space="preserve"> 54. Эмиссия денег означает: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выпуск денег в обращение;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изъятие денег из оборота;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обмен денег на товар или услугу;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выдачу денег с депозита.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>55. При снижении темпа инфляции непосредственно выигрывают: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1) кредиторы и работники с фиксированной заработной платой;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должники и работники с фиксированной зарплатой;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кредиторы и работодатели, выплачивающие своим работникам фиксированную заработную плату;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должники и работодатели, выплачивающие своим работникам фиксированную зарплату.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 </w:t>
      </w:r>
      <w:r w:rsidRPr="0077396E">
        <w:rPr>
          <w:rFonts w:ascii="Times New Roman" w:hAnsi="Times New Roman"/>
          <w:b/>
          <w:sz w:val="28"/>
          <w:szCs w:val="28"/>
        </w:rPr>
        <w:t>56. Доходы, полученные владельцами факторов производства, в сумме составляют: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ВНД;   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2) ВВП;       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располагаемый доход; 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4) национальный доход.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57</w:t>
      </w:r>
      <w:r w:rsidRPr="0077396E">
        <w:rPr>
          <w:rFonts w:ascii="Times New Roman" w:hAnsi="Times New Roman"/>
          <w:b/>
          <w:sz w:val="28"/>
          <w:szCs w:val="28"/>
        </w:rPr>
        <w:t>. Правительственная политика в области расходов и налогообложения называется: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1) политикой, основанной на количественной теории денег;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2) монетарной политикой;</w:t>
      </w:r>
    </w:p>
    <w:p w:rsidR="00440956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3) политикой распределения доходов;             </w:t>
      </w:r>
    </w:p>
    <w:p w:rsidR="007910C7" w:rsidRPr="0077396E" w:rsidRDefault="007910C7" w:rsidP="007910C7">
      <w:pPr>
        <w:pStyle w:val="a3"/>
        <w:ind w:left="-851" w:right="-426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 xml:space="preserve"> 4) фискальной политикой.</w:t>
      </w:r>
    </w:p>
    <w:p w:rsidR="00496302" w:rsidRDefault="00496302" w:rsidP="00496302">
      <w:pPr>
        <w:jc w:val="center"/>
        <w:rPr>
          <w:noProof/>
        </w:rPr>
      </w:pPr>
    </w:p>
    <w:p w:rsidR="00496302" w:rsidRDefault="00496302" w:rsidP="0049630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27BED02" wp14:editId="074037ED">
            <wp:extent cx="2007235" cy="2676312"/>
            <wp:effectExtent l="0" t="0" r="0" b="0"/>
            <wp:docPr id="12" name="Рисунок 12" descr="Егэ по обществу 1 задание. Как выполнять задание В1 из ЕГЭ п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Егэ по обществу 1 задание. Как выполнять задание В1 из ЕГЭ по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174" cy="269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302" w:rsidRDefault="00496302" w:rsidP="007910C7">
      <w:pPr>
        <w:rPr>
          <w:noProof/>
        </w:rPr>
      </w:pPr>
    </w:p>
    <w:p w:rsidR="00496302" w:rsidRDefault="00496302" w:rsidP="004963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1C16EA2" wp14:editId="54BE192A">
            <wp:extent cx="2819400" cy="2048470"/>
            <wp:effectExtent l="0" t="0" r="0" b="9525"/>
            <wp:docPr id="6" name="Рисунок 6" descr="Государственная итоговая аттестация: 9 класс » Департамент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осударственная итоговая аттестация: 9 класс » Департамент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671" cy="2057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0C7" w:rsidRPr="0077396E" w:rsidRDefault="007910C7" w:rsidP="00496302">
      <w:pPr>
        <w:jc w:val="center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b/>
          <w:sz w:val="28"/>
          <w:szCs w:val="28"/>
        </w:rPr>
        <w:t xml:space="preserve">Практическая </w:t>
      </w:r>
      <w:proofErr w:type="gramStart"/>
      <w:r w:rsidRPr="0077396E">
        <w:rPr>
          <w:rFonts w:ascii="Times New Roman" w:hAnsi="Times New Roman"/>
          <w:b/>
          <w:sz w:val="28"/>
          <w:szCs w:val="28"/>
        </w:rPr>
        <w:t>работа:  решение</w:t>
      </w:r>
      <w:proofErr w:type="gramEnd"/>
      <w:r w:rsidRPr="0077396E">
        <w:rPr>
          <w:rFonts w:ascii="Times New Roman" w:hAnsi="Times New Roman"/>
          <w:b/>
          <w:sz w:val="28"/>
          <w:szCs w:val="28"/>
        </w:rPr>
        <w:t xml:space="preserve"> задач</w:t>
      </w:r>
    </w:p>
    <w:p w:rsidR="007910C7" w:rsidRPr="0077396E" w:rsidRDefault="007910C7" w:rsidP="007910C7">
      <w:pPr>
        <w:ind w:left="-709" w:firstLine="425"/>
        <w:rPr>
          <w:rFonts w:ascii="Times New Roman" w:hAnsi="Times New Roman"/>
          <w:sz w:val="28"/>
          <w:szCs w:val="28"/>
          <w:shd w:val="clear" w:color="auto" w:fill="FFFFFF"/>
        </w:rPr>
      </w:pPr>
      <w:r w:rsidRPr="0077396E">
        <w:rPr>
          <w:rFonts w:ascii="Times New Roman" w:hAnsi="Times New Roman"/>
          <w:sz w:val="28"/>
          <w:szCs w:val="28"/>
          <w:shd w:val="clear" w:color="auto" w:fill="FFFFFF"/>
        </w:rPr>
        <w:t>№1. Какую сумму нужно положить на счет в банк, чтобы через 4 года иметь 2000$, при ставке равной 9 % годовых. Процент начисляется сложный</w:t>
      </w:r>
    </w:p>
    <w:p w:rsidR="007910C7" w:rsidRPr="0077396E" w:rsidRDefault="007910C7" w:rsidP="007910C7">
      <w:pPr>
        <w:ind w:left="-709" w:firstLine="425"/>
        <w:rPr>
          <w:rFonts w:ascii="Times New Roman" w:hAnsi="Times New Roman"/>
          <w:sz w:val="28"/>
          <w:szCs w:val="28"/>
          <w:shd w:val="clear" w:color="auto" w:fill="FFFFFF"/>
        </w:rPr>
      </w:pPr>
      <w:r w:rsidRPr="0077396E">
        <w:rPr>
          <w:rFonts w:ascii="Times New Roman" w:hAnsi="Times New Roman"/>
          <w:sz w:val="28"/>
          <w:szCs w:val="28"/>
        </w:rPr>
        <w:br/>
      </w:r>
      <w:r w:rsidRPr="0077396E">
        <w:rPr>
          <w:rFonts w:ascii="Times New Roman" w:hAnsi="Times New Roman"/>
          <w:sz w:val="28"/>
          <w:szCs w:val="28"/>
          <w:shd w:val="clear" w:color="auto" w:fill="FFFFFF"/>
        </w:rPr>
        <w:t xml:space="preserve">       №2. Через сколько лет на счете в банке будет сумма в 5600 рублей, если вложили 3400 рублей при ставке сложного процента 15,65 % годовых?</w:t>
      </w:r>
    </w:p>
    <w:p w:rsidR="007910C7" w:rsidRPr="0077396E" w:rsidRDefault="007910C7" w:rsidP="007910C7">
      <w:pPr>
        <w:ind w:left="-709" w:firstLine="425"/>
        <w:rPr>
          <w:rFonts w:ascii="Times New Roman" w:hAnsi="Times New Roman"/>
          <w:sz w:val="28"/>
          <w:szCs w:val="28"/>
          <w:shd w:val="clear" w:color="auto" w:fill="FFFFFF"/>
        </w:rPr>
      </w:pPr>
      <w:r w:rsidRPr="0077396E">
        <w:rPr>
          <w:rFonts w:ascii="Times New Roman" w:hAnsi="Times New Roman"/>
          <w:sz w:val="28"/>
          <w:szCs w:val="28"/>
        </w:rPr>
        <w:br/>
      </w:r>
      <w:r w:rsidRPr="0077396E">
        <w:rPr>
          <w:rFonts w:ascii="Times New Roman" w:hAnsi="Times New Roman"/>
          <w:sz w:val="28"/>
          <w:szCs w:val="28"/>
          <w:shd w:val="clear" w:color="auto" w:fill="FFFFFF"/>
        </w:rPr>
        <w:t xml:space="preserve">     №3. Инвестиционный портфель состоит из 8 акций компании А, 3 акций компании Б, 5 акций компании С </w:t>
      </w:r>
      <w:proofErr w:type="spellStart"/>
      <w:r w:rsidRPr="0077396E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spellEnd"/>
      <w:r w:rsidRPr="0077396E">
        <w:rPr>
          <w:rFonts w:ascii="Times New Roman" w:hAnsi="Times New Roman"/>
          <w:sz w:val="28"/>
          <w:szCs w:val="28"/>
          <w:shd w:val="clear" w:color="auto" w:fill="FFFFFF"/>
        </w:rPr>
        <w:t xml:space="preserve"> примерно равными курсовыми стоимостями. Как изменится стоимость портфеля (в процентах), если курсы акций А увеличатся на 10 %, В - на 25 %, С - упадет на 30 %?</w:t>
      </w:r>
    </w:p>
    <w:p w:rsidR="007910C7" w:rsidRPr="0077396E" w:rsidRDefault="007910C7" w:rsidP="007910C7">
      <w:pPr>
        <w:ind w:left="-709" w:firstLine="425"/>
        <w:rPr>
          <w:rFonts w:ascii="Times New Roman" w:hAnsi="Times New Roman"/>
          <w:sz w:val="28"/>
          <w:szCs w:val="28"/>
          <w:shd w:val="clear" w:color="auto" w:fill="FFFFFF"/>
        </w:rPr>
      </w:pPr>
      <w:r w:rsidRPr="0077396E">
        <w:rPr>
          <w:rFonts w:ascii="Times New Roman" w:hAnsi="Times New Roman"/>
          <w:sz w:val="28"/>
          <w:szCs w:val="28"/>
        </w:rPr>
        <w:br/>
      </w:r>
      <w:r w:rsidRPr="0077396E">
        <w:rPr>
          <w:rFonts w:ascii="Times New Roman" w:hAnsi="Times New Roman"/>
          <w:sz w:val="28"/>
          <w:szCs w:val="28"/>
          <w:shd w:val="clear" w:color="auto" w:fill="FFFFFF"/>
        </w:rPr>
        <w:t xml:space="preserve">    №4. Товарищество, участники которого (полные товарищи)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 и не имеющее участников-вкладчиков - это</w:t>
      </w:r>
      <w:r w:rsidRPr="0077396E">
        <w:rPr>
          <w:rFonts w:ascii="Times New Roman" w:hAnsi="Times New Roman"/>
          <w:sz w:val="28"/>
          <w:szCs w:val="28"/>
        </w:rPr>
        <w:br/>
      </w:r>
      <w:r w:rsidRPr="0077396E">
        <w:rPr>
          <w:rFonts w:ascii="Times New Roman" w:hAnsi="Times New Roman"/>
          <w:sz w:val="28"/>
          <w:szCs w:val="28"/>
          <w:shd w:val="clear" w:color="auto" w:fill="FFFFFF"/>
        </w:rPr>
        <w:t>а) полное товарищество</w:t>
      </w:r>
      <w:r w:rsidRPr="0077396E">
        <w:rPr>
          <w:rFonts w:ascii="Times New Roman" w:hAnsi="Times New Roman"/>
          <w:sz w:val="28"/>
          <w:szCs w:val="28"/>
        </w:rPr>
        <w:br/>
      </w:r>
      <w:r w:rsidRPr="0077396E">
        <w:rPr>
          <w:rFonts w:ascii="Times New Roman" w:hAnsi="Times New Roman"/>
          <w:sz w:val="28"/>
          <w:szCs w:val="28"/>
          <w:shd w:val="clear" w:color="auto" w:fill="FFFFFF"/>
        </w:rPr>
        <w:t>б) коммандитное товарищество</w:t>
      </w:r>
    </w:p>
    <w:p w:rsidR="007910C7" w:rsidRPr="0077396E" w:rsidRDefault="007910C7" w:rsidP="007910C7">
      <w:pPr>
        <w:ind w:left="-709" w:firstLine="425"/>
        <w:rPr>
          <w:rFonts w:ascii="Times New Roman" w:hAnsi="Times New Roman"/>
          <w:b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br/>
      </w:r>
      <w:r w:rsidRPr="0077396E">
        <w:rPr>
          <w:rFonts w:ascii="Times New Roman" w:hAnsi="Times New Roman"/>
          <w:sz w:val="28"/>
          <w:szCs w:val="28"/>
          <w:shd w:val="clear" w:color="auto" w:fill="FFFFFF"/>
        </w:rPr>
        <w:t xml:space="preserve">    №5. Постройте график точки безубыточности. На графике покажите отрезок, характеризующий критический объём реализации в стоимостном выражении</w:t>
      </w:r>
    </w:p>
    <w:p w:rsidR="007910C7" w:rsidRPr="0077396E" w:rsidRDefault="007910C7" w:rsidP="00791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396E">
        <w:rPr>
          <w:rFonts w:ascii="Times New Roman" w:hAnsi="Times New Roman"/>
          <w:sz w:val="28"/>
          <w:szCs w:val="28"/>
        </w:rPr>
        <w:t>магазина потребовал вернуть оплаченные покупательницей покупки и заодно их дисконтную карту, мотивируя это тем, что они не терпят неуважения к себе. Покупательница все вернула, пообещав больше к ним не приходить.</w:t>
      </w:r>
    </w:p>
    <w:p w:rsidR="007910C7" w:rsidRDefault="007910C7" w:rsidP="007910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0C7" w:rsidRPr="0090364C" w:rsidRDefault="007910C7" w:rsidP="007910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0C7" w:rsidRDefault="007910C7" w:rsidP="007910C7">
      <w:r w:rsidRPr="00606EE2">
        <w:lastRenderedPageBreak/>
        <w:t xml:space="preserve">         </w:t>
      </w:r>
      <w:r>
        <w:rPr>
          <w:noProof/>
        </w:rPr>
        <w:drawing>
          <wp:inline distT="0" distB="0" distL="0" distR="0" wp14:anchorId="5477DCB0" wp14:editId="155A2C60">
            <wp:extent cx="2095500" cy="2095500"/>
            <wp:effectExtent l="0" t="0" r="0" b="0"/>
            <wp:docPr id="10" name="Рисунок 10" descr="Как успешно выполнить задание С? - Сайт Лепиной Елены Владимиров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к успешно выполнить задание С? - Сайт Лепиной Елены Владимиров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EE2">
        <w:t xml:space="preserve"> </w:t>
      </w:r>
    </w:p>
    <w:p w:rsidR="007910C7" w:rsidRDefault="007910C7" w:rsidP="007910C7"/>
    <w:p w:rsidR="007910C7" w:rsidRDefault="007910C7" w:rsidP="00791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Выполнить тест</w:t>
      </w:r>
      <w:r w:rsidR="00496302">
        <w:rPr>
          <w:rFonts w:ascii="Times New Roman" w:hAnsi="Times New Roman"/>
          <w:sz w:val="28"/>
          <w:szCs w:val="28"/>
        </w:rPr>
        <w:t>, решить задачи</w:t>
      </w:r>
      <w:bookmarkStart w:id="0" w:name="_GoBack"/>
      <w:bookmarkEnd w:id="0"/>
    </w:p>
    <w:p w:rsidR="007910C7" w:rsidRDefault="007910C7" w:rsidP="007910C7">
      <w:pPr>
        <w:pStyle w:val="a3"/>
        <w:ind w:firstLine="426"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Прислать фотоотчёт в </w:t>
      </w:r>
      <w:proofErr w:type="spellStart"/>
      <w:r>
        <w:rPr>
          <w:rFonts w:ascii="Times New Roman" w:hAnsi="Times New Roman"/>
          <w:sz w:val="28"/>
          <w:szCs w:val="28"/>
        </w:rPr>
        <w:t>ватсап</w:t>
      </w:r>
      <w:proofErr w:type="spellEnd"/>
      <w:r>
        <w:rPr>
          <w:rFonts w:ascii="Times New Roman" w:hAnsi="Times New Roman"/>
          <w:sz w:val="28"/>
          <w:szCs w:val="28"/>
        </w:rPr>
        <w:t xml:space="preserve"> на номер 89525635480  или на мою электронную почту </w:t>
      </w:r>
      <w:hyperlink r:id="rId9" w:history="1">
        <w:r w:rsidRPr="0055619C">
          <w:rPr>
            <w:rStyle w:val="a5"/>
            <w:rFonts w:ascii="Times New Roman" w:hAnsi="Times New Roman"/>
            <w:sz w:val="28"/>
            <w:szCs w:val="28"/>
          </w:rPr>
          <w:t>viera.liemieshieva@mail.ru</w:t>
        </w:r>
      </w:hyperlink>
    </w:p>
    <w:p w:rsidR="00D67527" w:rsidRDefault="00D67527"/>
    <w:sectPr w:rsidR="00D67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C7"/>
    <w:rsid w:val="00440956"/>
    <w:rsid w:val="00496302"/>
    <w:rsid w:val="0077396E"/>
    <w:rsid w:val="007910C7"/>
    <w:rsid w:val="00D6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4616"/>
  <w15:chartTrackingRefBased/>
  <w15:docId w15:val="{1F34790B-943E-416B-9268-8DA2460B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0C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10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7910C7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7910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viera.liemieshi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2020-05-28T08:30:00Z</dcterms:created>
  <dcterms:modified xsi:type="dcterms:W3CDTF">2020-05-28T09:34:00Z</dcterms:modified>
</cp:coreProperties>
</file>