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23" w:rsidRPr="004C2D23" w:rsidRDefault="004C2D23" w:rsidP="004C2D23">
      <w:pPr>
        <w:spacing w:before="300" w:after="300" w:line="240" w:lineRule="auto"/>
        <w:jc w:val="center"/>
        <w:outlineLvl w:val="0"/>
        <w:rPr>
          <w:rFonts w:ascii="Trebuchet MS" w:eastAsia="Times New Roman" w:hAnsi="Trebuchet MS" w:cs="Times New Roman"/>
          <w:color w:val="FF463C"/>
          <w:kern w:val="36"/>
          <w:sz w:val="54"/>
          <w:szCs w:val="54"/>
          <w:lang w:eastAsia="ru-RU"/>
        </w:rPr>
      </w:pPr>
      <w:r w:rsidRPr="004C2D23">
        <w:rPr>
          <w:rFonts w:ascii="Trebuchet MS" w:eastAsia="Times New Roman" w:hAnsi="Trebuchet MS" w:cs="Times New Roman"/>
          <w:color w:val="FF463C"/>
          <w:kern w:val="36"/>
          <w:sz w:val="54"/>
          <w:szCs w:val="54"/>
          <w:lang w:eastAsia="ru-RU"/>
        </w:rPr>
        <w:t>Тормозные системы КамАЗ 6520</w:t>
      </w:r>
    </w:p>
    <w:p w:rsidR="004C2D23" w:rsidRPr="004C2D23" w:rsidRDefault="004C2D23" w:rsidP="004C2D23">
      <w:pPr>
        <w:spacing w:before="100" w:beforeAutospacing="1" w:after="100" w:afterAutospacing="1" w:line="240" w:lineRule="auto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Тормозные механизмы системы барабанного типа с двумя внутренними колодками, диаметр тормозных барабанов 420 мм, ширина накладок 180 мм. Передние тормозные камеры — диафрагменные, типа 30, задние — типа 30/24.</w:t>
      </w:r>
    </w:p>
    <w:p w:rsidR="004C2D23" w:rsidRPr="004C2D23" w:rsidRDefault="004C2D23" w:rsidP="004C2D23">
      <w:pPr>
        <w:spacing w:before="100" w:beforeAutospacing="1" w:after="100" w:afterAutospacing="1" w:line="240" w:lineRule="auto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  <w:t>Привод рабочих тормозных систем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 — пневматический, раздельный. Количество ресиверов 6, общим объемом 120 л.</w:t>
      </w:r>
    </w:p>
    <w:p w:rsidR="004C2D23" w:rsidRPr="004C2D23" w:rsidRDefault="004C2D23" w:rsidP="004C2D23">
      <w:pPr>
        <w:spacing w:before="100" w:beforeAutospacing="1" w:after="100" w:afterAutospacing="1" w:line="240" w:lineRule="auto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Номинальное давление в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пневмоприводе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(6,5—8,0 кгс/ см</w:t>
      </w:r>
      <w:proofErr w:type="gram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2</w:t>
      </w:r>
      <w:proofErr w:type="gram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).</w:t>
      </w:r>
      <w:bookmarkStart w:id="0" w:name="_GoBack"/>
      <w:bookmarkEnd w:id="0"/>
    </w:p>
    <w:p w:rsidR="004C2D23" w:rsidRPr="004C2D23" w:rsidRDefault="004C2D23" w:rsidP="004C2D23">
      <w:pPr>
        <w:spacing w:before="100" w:beforeAutospacing="1" w:after="100" w:afterAutospacing="1" w:line="240" w:lineRule="auto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  <w:t>Давление сжатого воздуха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 в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пневмоприводе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регулируйте винтом 2 регулятора давления (</w:t>
      </w:r>
      <w:r w:rsidRPr="004C2D23">
        <w:rPr>
          <w:rFonts w:ascii="Trebuchet MS" w:eastAsia="Times New Roman" w:hAnsi="Trebuchet MS" w:cs="Times New Roman"/>
          <w:i/>
          <w:iCs/>
          <w:color w:val="000000"/>
          <w:sz w:val="27"/>
          <w:szCs w:val="27"/>
          <w:u w:val="single"/>
          <w:lang w:eastAsia="ru-RU"/>
        </w:rPr>
        <w:t>см. рис. Регулятор давления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). При вворачивании винта величина регулируемого давления увеличивается, при выворачивании — уменьшается.</w:t>
      </w:r>
    </w:p>
    <w:p w:rsidR="004C2D23" w:rsidRPr="004C2D23" w:rsidRDefault="004C2D23" w:rsidP="004C2D23">
      <w:pPr>
        <w:spacing w:before="100" w:beforeAutospacing="1" w:after="100" w:afterAutospacing="1" w:line="240" w:lineRule="auto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693545" cy="2377440"/>
            <wp:effectExtent l="0" t="0" r="1905" b="3810"/>
            <wp:docPr id="8" name="Рисунок 8" descr="https://www.remkam.ru/images/tormo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mkam.ru/images/tormoz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   </w:t>
      </w:r>
      <w:r>
        <w:rPr>
          <w:rFonts w:ascii="Trebuchet MS" w:eastAsia="Times New Roman" w:hAnsi="Trebuchet M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271905" cy="755650"/>
            <wp:effectExtent l="0" t="0" r="4445" b="6350"/>
            <wp:docPr id="7" name="Рисунок 7" descr="https://www.remkam.ru/images/tormo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emkam.ru/images/tormoz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D23" w:rsidRPr="004C2D23" w:rsidRDefault="004C2D23" w:rsidP="004C2D23">
      <w:pPr>
        <w:spacing w:before="100" w:beforeAutospacing="1" w:after="100" w:afterAutospacing="1" w:line="240" w:lineRule="auto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 </w:t>
      </w:r>
      <w:r w:rsidRPr="004C2D2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  <w:t>тормозной системе автомобиля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 установлен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адсорбентный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осушитель воздуха 3 (</w:t>
      </w:r>
      <w:r w:rsidRPr="004C2D23">
        <w:rPr>
          <w:rFonts w:ascii="Trebuchet MS" w:eastAsia="Times New Roman" w:hAnsi="Trebuchet MS" w:cs="Times New Roman"/>
          <w:i/>
          <w:iCs/>
          <w:color w:val="000000"/>
          <w:sz w:val="27"/>
          <w:szCs w:val="27"/>
          <w:u w:val="single"/>
          <w:lang w:eastAsia="ru-RU"/>
        </w:rPr>
        <w:t>см. рис. Регулятор давления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). Осушитель выполнен совместно с </w:t>
      </w:r>
      <w:proofErr w:type="spellStart"/>
      <w:proofErr w:type="gram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регу-лятором</w:t>
      </w:r>
      <w:proofErr w:type="spellEnd"/>
      <w:proofErr w:type="gram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давления и предназначен для охлаждения, выделения конденсата и поддержания требуемого давления сжатого воздуха поступающего от компрессора. Подаваемый от компрессора в осушитель сжатый воздух проходит через фетровый диск и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гранулант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очищается и попадает дальше в тормозную систему. После заполнения тормозной системы и срабатывания регулятора давления происходит очистка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грануланта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от влаги воздухом, выходящим в атмосферу, через атмосферный вывод осушителя. Техническое обслуживание осушителя заключается в периодической замене фильтрующего элемента по мере его загрязнения (примерно раз в два года).</w:t>
      </w:r>
    </w:p>
    <w:p w:rsidR="004C2D23" w:rsidRPr="004C2D23" w:rsidRDefault="004C2D23" w:rsidP="004C2D23">
      <w:pPr>
        <w:spacing w:before="100" w:beforeAutospacing="1" w:after="100" w:afterAutospacing="1" w:line="240" w:lineRule="auto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  <w:t>Для накачки шин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 на регуляторе давления имеется клапан отбора воздуха, закрытый колпачком 1 (</w:t>
      </w:r>
      <w:r w:rsidRPr="004C2D23">
        <w:rPr>
          <w:rFonts w:ascii="Trebuchet MS" w:eastAsia="Times New Roman" w:hAnsi="Trebuchet MS" w:cs="Times New Roman"/>
          <w:i/>
          <w:iCs/>
          <w:color w:val="000000"/>
          <w:sz w:val="27"/>
          <w:szCs w:val="27"/>
          <w:u w:val="single"/>
          <w:lang w:eastAsia="ru-RU"/>
        </w:rPr>
        <w:t>см. рис. Регулятор давления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). При 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lastRenderedPageBreak/>
        <w:t xml:space="preserve">отборе воздуха шлангом ля накачки шин из комплекта инструментов подсоедините его вместо колпачка, навернув до упора </w:t>
      </w:r>
      <w:proofErr w:type="gram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гайку-барашек</w:t>
      </w:r>
      <w:proofErr w:type="gram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и понизьте давление сжатого воздуха в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пневмоприводе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, потому что при холостом ходе компрессора отбора воздуха нет. Для снижения давления откройте кран слива конденсата на любом ресивере. Конденсат из ресиверов сливайте ежедневно по окончании работы. Давление сжатого воздуха в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пневмоприводе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при этом должно быть номинальным.</w:t>
      </w:r>
    </w:p>
    <w:p w:rsidR="004C2D23" w:rsidRPr="004C2D23" w:rsidRDefault="004C2D23" w:rsidP="004C2D23">
      <w:pPr>
        <w:spacing w:before="100" w:beforeAutospacing="1" w:after="100" w:afterAutospacing="1" w:line="240" w:lineRule="auto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Краны слива конденсата откройте, отведя в сторону толкатель за кольцо (</w:t>
      </w:r>
      <w:r w:rsidRPr="004C2D23">
        <w:rPr>
          <w:rFonts w:ascii="Trebuchet MS" w:eastAsia="Times New Roman" w:hAnsi="Trebuchet MS" w:cs="Times New Roman"/>
          <w:i/>
          <w:iCs/>
          <w:color w:val="000000"/>
          <w:sz w:val="27"/>
          <w:szCs w:val="27"/>
          <w:u w:val="single"/>
          <w:lang w:eastAsia="ru-RU"/>
        </w:rPr>
        <w:t>см. рисунок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). Не тяните шток вниз и не нажимайте его вверх. После слива конденсата доведите давление сжатого воздуха в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пневмоприводе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до</w:t>
      </w:r>
      <w:proofErr w:type="gram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номинального.</w:t>
      </w:r>
    </w:p>
    <w:p w:rsidR="004C2D23" w:rsidRPr="004C2D23" w:rsidRDefault="004C2D23" w:rsidP="004C2D23">
      <w:pPr>
        <w:spacing w:before="100" w:beforeAutospacing="1" w:after="100" w:afterAutospacing="1" w:line="240" w:lineRule="auto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  <w:t>Управление рабочими тормозными системами автомобиля 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осуществляется двухсекционным краном с приводом от педали.</w:t>
      </w:r>
    </w:p>
    <w:p w:rsidR="004C2D23" w:rsidRPr="004C2D23" w:rsidRDefault="004C2D23" w:rsidP="004C2D23">
      <w:pPr>
        <w:spacing w:before="100" w:beforeAutospacing="1" w:after="100" w:afterAutospacing="1" w:line="240" w:lineRule="auto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noProof/>
          <w:color w:val="000000"/>
          <w:sz w:val="27"/>
          <w:szCs w:val="27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05025" cy="1971675"/>
            <wp:effectExtent l="0" t="0" r="9525" b="9525"/>
            <wp:wrapSquare wrapText="bothSides"/>
            <wp:docPr id="9" name="Рисунок 9" descr="https://www.remkam.ru/images/tormoz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emkam.ru/images/tormoz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Положение тормозной педали относительно пола кабины регулируйте согласно Схеме установки педали на тормозной кран. Регулировкой установочного и регулировочного болтов необходимо обеспечить положение площадки педали под углом 35о ±2о и свободный ход педали 10-15 мм. Установочный болт зафиксировать контргайкой, регулировочный болт перед регулировкой покрыть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герметиком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УГ</w:t>
      </w:r>
      <w:proofErr w:type="gram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7</w:t>
      </w:r>
      <w:proofErr w:type="gram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4C2D23" w:rsidRPr="004C2D23" w:rsidRDefault="004C2D23" w:rsidP="004C2D23">
      <w:pPr>
        <w:spacing w:before="100" w:beforeAutospacing="1" w:after="100" w:afterAutospacing="1" w:line="240" w:lineRule="auto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Конструкция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пневмопривода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тормозных </w:t>
      </w:r>
      <w:proofErr w:type="gram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меха-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низмов</w:t>
      </w:r>
      <w:proofErr w:type="spellEnd"/>
      <w:proofErr w:type="gram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автомобиля предусматривает возможность экстренного растормаживания при горизонтальном положении рукоятки крана управления стояночной и запасной </w:t>
      </w:r>
      <w:r w:rsidRPr="004C2D2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  <w:t>тормозными системами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 независимо от степени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заполненности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ресиверов воздухом. Таким образом, </w:t>
      </w:r>
      <w:proofErr w:type="gram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возможно</w:t>
      </w:r>
      <w:proofErr w:type="gram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начинать движение после того, как погаснет контрольная лампа стояночной тормозной системы. Следует помнить, что при отсутствии воздуха в ресиверах (показания манометра) рабочая тормозная система не действует и торможение нужно проводить ручным тормозным краном. Кроме того, при отсутствии сжатого воздуха в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пневмосистеме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автомобиль можно растормозить с помощью винтов механизма аварийного растормаживания, которые встроены в цилиндры пружинных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энергоаккумуляторов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.</w:t>
      </w:r>
    </w:p>
    <w:p w:rsidR="004C2D23" w:rsidRPr="004C2D23" w:rsidRDefault="004C2D23" w:rsidP="004C2D23">
      <w:pPr>
        <w:spacing w:before="100" w:beforeAutospacing="1" w:after="100" w:afterAutospacing="1" w:line="240" w:lineRule="auto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 автомобилях предусмотрена установка регулировочных рычагов с автоматической регулировкой зазора в тормозных механизмах между тормозной накладкой и барабаном.</w:t>
      </w:r>
    </w:p>
    <w:p w:rsidR="004C2D23" w:rsidRPr="004C2D23" w:rsidRDefault="004C2D23" w:rsidP="004C2D23">
      <w:pPr>
        <w:spacing w:before="100" w:beforeAutospacing="1" w:after="100" w:afterAutospacing="1" w:line="240" w:lineRule="auto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lastRenderedPageBreak/>
        <w:t>Для обеспечения нормальной работы автоматических регулировочных рычагов, а также после смены изношенных тормозных накладок, необходимо произвести начальную регулировку ходов штоков тормозных камер. В дальнейшем необходимость в регулировке отпадает до полного износа накладок.</w:t>
      </w:r>
    </w:p>
    <w:p w:rsidR="004C2D23" w:rsidRPr="004C2D23" w:rsidRDefault="004C2D23" w:rsidP="004C2D23">
      <w:pPr>
        <w:spacing w:before="100" w:beforeAutospacing="1" w:after="100" w:afterAutospacing="1" w:line="240" w:lineRule="auto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  <w:t>Регулировку ходов штоков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 тормозных камер следует производить, когда шток тормозной камеры находится в полностью расторможенном состоянии (растормозите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энергоаккумулятор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с помощью крана управления стояночным тормозом) и отсоединен от регулировочного рычага. Регулировку осуществляйте в следующем порядке:</w:t>
      </w:r>
    </w:p>
    <w:p w:rsidR="004C2D23" w:rsidRPr="004C2D23" w:rsidRDefault="004C2D23" w:rsidP="004C2D23">
      <w:pPr>
        <w:numPr>
          <w:ilvl w:val="0"/>
          <w:numId w:val="1"/>
        </w:numPr>
        <w:shd w:val="clear" w:color="auto" w:fill="EFF4F5"/>
        <w:spacing w:before="100" w:beforeAutospacing="1" w:after="75" w:line="240" w:lineRule="auto"/>
        <w:ind w:left="0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убедитесь, что рычаг перемещается рукой в направлении торможения и полностью возвращается в исходное положение;</w:t>
      </w:r>
    </w:p>
    <w:p w:rsidR="004C2D23" w:rsidRPr="004C2D23" w:rsidRDefault="004C2D23" w:rsidP="004C2D23">
      <w:pPr>
        <w:numPr>
          <w:ilvl w:val="0"/>
          <w:numId w:val="1"/>
        </w:numPr>
        <w:shd w:val="clear" w:color="auto" w:fill="EFF4F5"/>
        <w:spacing w:before="100" w:beforeAutospacing="1" w:after="75" w:line="240" w:lineRule="auto"/>
        <w:ind w:left="0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вращением червяка регулировочного рычага совместите отверстия корпуса рычага и вилки штока тормозной камеры. Присоедините шток тормозной камеры с помощью пальца, шайбы и шплинта (</w:t>
      </w:r>
      <w:r w:rsidRPr="004C2D23">
        <w:rPr>
          <w:rFonts w:ascii="Trebuchet MS" w:eastAsia="Times New Roman" w:hAnsi="Trebuchet MS" w:cs="Times New Roman"/>
          <w:i/>
          <w:iCs/>
          <w:color w:val="000000"/>
          <w:sz w:val="27"/>
          <w:szCs w:val="27"/>
          <w:u w:val="single"/>
          <w:lang w:eastAsia="ru-RU"/>
        </w:rPr>
        <w:t>см. рис. Регулировка тормозов с автоматическими рычагами, 1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);</w:t>
      </w:r>
    </w:p>
    <w:p w:rsidR="004C2D23" w:rsidRPr="004C2D23" w:rsidRDefault="004C2D23" w:rsidP="004C2D23">
      <w:pPr>
        <w:numPr>
          <w:ilvl w:val="0"/>
          <w:numId w:val="1"/>
        </w:numPr>
        <w:shd w:val="clear" w:color="auto" w:fill="EFF4F5"/>
        <w:spacing w:before="100" w:beforeAutospacing="1" w:after="75" w:line="240" w:lineRule="auto"/>
        <w:ind w:left="0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нажмите </w:t>
      </w:r>
      <w:proofErr w:type="gram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на управляющий блок регулировочного рычага до упора в направлении его вращения по стрелке на корпусе</w:t>
      </w:r>
      <w:proofErr w:type="gram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(</w:t>
      </w:r>
      <w:r w:rsidRPr="004C2D23">
        <w:rPr>
          <w:rFonts w:ascii="Trebuchet MS" w:eastAsia="Times New Roman" w:hAnsi="Trebuchet MS" w:cs="Times New Roman"/>
          <w:i/>
          <w:iCs/>
          <w:color w:val="000000"/>
          <w:sz w:val="27"/>
          <w:szCs w:val="27"/>
          <w:u w:val="single"/>
          <w:lang w:eastAsia="ru-RU"/>
        </w:rPr>
        <w:t>см. рис. Регулировка тормозов с автоматическими рычагами, 2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);</w:t>
      </w:r>
    </w:p>
    <w:p w:rsidR="004C2D23" w:rsidRPr="004C2D23" w:rsidRDefault="004C2D23" w:rsidP="004C2D23">
      <w:pPr>
        <w:numPr>
          <w:ilvl w:val="0"/>
          <w:numId w:val="1"/>
        </w:numPr>
        <w:shd w:val="clear" w:color="auto" w:fill="EFF4F5"/>
        <w:spacing w:before="100" w:beforeAutospacing="1" w:after="75" w:line="240" w:lineRule="auto"/>
        <w:ind w:left="0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соедините фиксирующий кронштейн и управляющий блок рычага болтом и гайкой, не нарушая положение управляющего блока;</w:t>
      </w:r>
    </w:p>
    <w:p w:rsidR="004C2D23" w:rsidRPr="004C2D23" w:rsidRDefault="004C2D23" w:rsidP="004C2D23">
      <w:pPr>
        <w:numPr>
          <w:ilvl w:val="0"/>
          <w:numId w:val="1"/>
        </w:numPr>
        <w:shd w:val="clear" w:color="auto" w:fill="EFF4F5"/>
        <w:spacing w:before="100" w:beforeAutospacing="1" w:after="75" w:line="240" w:lineRule="auto"/>
        <w:ind w:left="0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вращением червяка регулировочного рычага разожмите колодки до их соприкосновения с тормозным барабаном (</w:t>
      </w:r>
      <w:r w:rsidRPr="004C2D23">
        <w:rPr>
          <w:rFonts w:ascii="Trebuchet MS" w:eastAsia="Times New Roman" w:hAnsi="Trebuchet MS" w:cs="Times New Roman"/>
          <w:i/>
          <w:iCs/>
          <w:color w:val="000000"/>
          <w:sz w:val="27"/>
          <w:szCs w:val="27"/>
          <w:u w:val="single"/>
          <w:lang w:eastAsia="ru-RU"/>
        </w:rPr>
        <w:t>см. рис. Регулировка тормозов с автоматическими рычагами, 3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);</w:t>
      </w:r>
    </w:p>
    <w:p w:rsidR="004C2D23" w:rsidRPr="004C2D23" w:rsidRDefault="004C2D23" w:rsidP="004C2D23">
      <w:pPr>
        <w:numPr>
          <w:ilvl w:val="0"/>
          <w:numId w:val="1"/>
        </w:numPr>
        <w:shd w:val="clear" w:color="auto" w:fill="EFF4F5"/>
        <w:spacing w:before="100" w:beforeAutospacing="1" w:after="75" w:line="240" w:lineRule="auto"/>
        <w:ind w:left="0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поверните червяк в обратную сторону приблизительно на 3/4 оборота (</w:t>
      </w:r>
      <w:r w:rsidRPr="004C2D23">
        <w:rPr>
          <w:rFonts w:ascii="Trebuchet MS" w:eastAsia="Times New Roman" w:hAnsi="Trebuchet MS" w:cs="Times New Roman"/>
          <w:i/>
          <w:iCs/>
          <w:color w:val="000000"/>
          <w:sz w:val="27"/>
          <w:szCs w:val="27"/>
          <w:u w:val="single"/>
          <w:lang w:eastAsia="ru-RU"/>
        </w:rPr>
        <w:t>см. рис. Регулировка тормозов с автоматическими рычагами, 4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). При этом должна ощущаться характерная работа зубчатой муфты регулировочного рычага и момент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проворота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червяка должен быть не менее 42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Н.м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;</w:t>
      </w:r>
    </w:p>
    <w:p w:rsidR="004C2D23" w:rsidRPr="004C2D23" w:rsidRDefault="004C2D23" w:rsidP="004C2D23">
      <w:pPr>
        <w:numPr>
          <w:ilvl w:val="0"/>
          <w:numId w:val="1"/>
        </w:numPr>
        <w:shd w:val="clear" w:color="auto" w:fill="EFF4F5"/>
        <w:spacing w:before="100" w:beforeAutospacing="1" w:after="75" w:line="240" w:lineRule="auto"/>
        <w:ind w:left="0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убедитесь в работоспособности рычага. Для этого подайте 5 раз сжатый воздух при давлении 0,б...0,7 МПа (б...7 кг/см2</w:t>
      </w:r>
      <w:proofErr w:type="gram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)</w:t>
      </w:r>
      <w:proofErr w:type="gram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в тормозную камеру. При этом червяк рычага должен повернуться по часовой стрелке на некоторый угол (</w:t>
      </w:r>
      <w:r w:rsidRPr="004C2D23">
        <w:rPr>
          <w:rFonts w:ascii="Trebuchet MS" w:eastAsia="Times New Roman" w:hAnsi="Trebuchet MS" w:cs="Times New Roman"/>
          <w:i/>
          <w:iCs/>
          <w:color w:val="000000"/>
          <w:sz w:val="27"/>
          <w:szCs w:val="27"/>
          <w:u w:val="single"/>
          <w:lang w:eastAsia="ru-RU"/>
        </w:rPr>
        <w:t>см. рис. Регулировка тормозов с автоматическими рычагами, 5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);</w:t>
      </w:r>
    </w:p>
    <w:p w:rsidR="004C2D23" w:rsidRPr="004C2D23" w:rsidRDefault="004C2D23" w:rsidP="004C2D23">
      <w:pPr>
        <w:numPr>
          <w:ilvl w:val="0"/>
          <w:numId w:val="1"/>
        </w:numPr>
        <w:shd w:val="clear" w:color="auto" w:fill="EFF4F5"/>
        <w:spacing w:before="100" w:beforeAutospacing="1" w:after="75" w:line="240" w:lineRule="auto"/>
        <w:ind w:left="0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проверьте, что при подаче и выпуске сжатого воздуха, шток тормозной камеры перемещается без заедания. Ход штока камеры должен находиться в пределах 40...45 мм.</w:t>
      </w:r>
    </w:p>
    <w:p w:rsidR="004C2D23" w:rsidRPr="004C2D23" w:rsidRDefault="004C2D23" w:rsidP="004C2D23">
      <w:pPr>
        <w:spacing w:before="100" w:beforeAutospacing="1" w:after="100" w:afterAutospacing="1" w:line="240" w:lineRule="auto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При большей величине хода отрегулируйте его, вращая червяк;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 xml:space="preserve">- убедитесь, что в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отторможенном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состоянии барабан вращается равномерно и свободно, не касаясь колодок.</w:t>
      </w:r>
    </w:p>
    <w:p w:rsidR="004C2D23" w:rsidRPr="004C2D23" w:rsidRDefault="004C2D23" w:rsidP="004C2D23">
      <w:pPr>
        <w:spacing w:before="100" w:beforeAutospacing="1" w:after="100" w:afterAutospacing="1" w:line="240" w:lineRule="auto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lastRenderedPageBreak/>
        <w:t xml:space="preserve">На автомобилях может быть установлена 4-х канальная антиблокировочная система (АБС) тормозов типа 4S/4M (4 датчика /4 модулятора) с микропроцессорным блоком управления фирмы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Wabco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(Германия).</w:t>
      </w:r>
    </w:p>
    <w:p w:rsidR="004C2D23" w:rsidRPr="004C2D23" w:rsidRDefault="004C2D23" w:rsidP="004C2D23">
      <w:pPr>
        <w:spacing w:before="100" w:beforeAutospacing="1" w:after="100" w:afterAutospacing="1" w:line="240" w:lineRule="auto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Основное назначение системы - автоматическое поддержание оптимального торможения автомобиля без блокировки (юза) колес независимо от того, на какой дороге происходит торможение - скользкой или сухой.</w:t>
      </w:r>
    </w:p>
    <w:p w:rsidR="004C2D23" w:rsidRPr="004C2D23" w:rsidRDefault="004C2D23" w:rsidP="004C2D23">
      <w:pPr>
        <w:spacing w:before="100" w:beforeAutospacing="1" w:after="100" w:afterAutospacing="1" w:line="240" w:lineRule="auto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Благодаря этому автомобили приобретают ряд достоинств:</w:t>
      </w:r>
    </w:p>
    <w:p w:rsidR="004C2D23" w:rsidRPr="004C2D23" w:rsidRDefault="004C2D23" w:rsidP="004C2D23">
      <w:pPr>
        <w:numPr>
          <w:ilvl w:val="0"/>
          <w:numId w:val="2"/>
        </w:numPr>
        <w:shd w:val="clear" w:color="auto" w:fill="EFF4F5"/>
        <w:spacing w:before="100" w:beforeAutospacing="1" w:after="75" w:line="240" w:lineRule="auto"/>
        <w:ind w:left="0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повышение активной безопасности за счет обеспечения устойчивости и управляемости в процессе торможения и повышение тормоз ной эффективности автомобиля, особенно на мокрых и скользких </w:t>
      </w:r>
      <w:proofErr w:type="gram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до</w:t>
      </w:r>
      <w:proofErr w:type="gram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рогах;</w:t>
      </w:r>
    </w:p>
    <w:p w:rsidR="004C2D23" w:rsidRPr="004C2D23" w:rsidRDefault="004C2D23" w:rsidP="004C2D23">
      <w:pPr>
        <w:numPr>
          <w:ilvl w:val="0"/>
          <w:numId w:val="2"/>
        </w:numPr>
        <w:shd w:val="clear" w:color="auto" w:fill="EFF4F5"/>
        <w:spacing w:before="100" w:beforeAutospacing="1" w:after="75" w:line="240" w:lineRule="auto"/>
        <w:ind w:left="0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продление срока службы шин;</w:t>
      </w:r>
    </w:p>
    <w:p w:rsidR="004C2D23" w:rsidRPr="004C2D23" w:rsidRDefault="004C2D23" w:rsidP="004C2D23">
      <w:pPr>
        <w:numPr>
          <w:ilvl w:val="0"/>
          <w:numId w:val="2"/>
        </w:numPr>
        <w:shd w:val="clear" w:color="auto" w:fill="EFF4F5"/>
        <w:spacing w:before="100" w:beforeAutospacing="1" w:line="240" w:lineRule="auto"/>
        <w:ind w:left="0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возможность увеличения средней безопасной скорости движения.</w:t>
      </w:r>
    </w:p>
    <w:p w:rsidR="004C2D23" w:rsidRPr="004C2D23" w:rsidRDefault="004C2D23" w:rsidP="004C2D23">
      <w:pPr>
        <w:spacing w:after="150" w:line="240" w:lineRule="auto"/>
        <w:textAlignment w:val="top"/>
        <w:outlineLvl w:val="2"/>
        <w:rPr>
          <w:rFonts w:ascii="Trebuchet MS" w:eastAsia="Times New Roman" w:hAnsi="Trebuchet MS" w:cs="Times New Roman"/>
          <w:b/>
          <w:bCs/>
          <w:color w:val="00408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b/>
          <w:bCs/>
          <w:color w:val="004080"/>
          <w:sz w:val="27"/>
          <w:szCs w:val="27"/>
          <w:lang w:eastAsia="ru-RU"/>
        </w:rPr>
        <w:t>Устранение неисправностей</w:t>
      </w:r>
    </w:p>
    <w:p w:rsidR="004C2D23" w:rsidRPr="004C2D23" w:rsidRDefault="004C2D23" w:rsidP="004C2D23">
      <w:pPr>
        <w:spacing w:before="100" w:beforeAutospacing="1" w:after="100" w:afterAutospacing="1" w:line="240" w:lineRule="auto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Причиной неисправности тормозной системы могут быть утечки сжатого воздуха в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пневмоприводе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из-за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негерметичности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соединений трубопроводов и гибких шлангов. О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негерметичности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контуров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пневмопривода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сигнализируют светящиеся лампы предупредительных сигналов на щитке приборов и зуммер. При достижении давления в контурах выше 450— 550 кПа (4,5—5,5 кгс/ см</w:t>
      </w:r>
      <w:proofErr w:type="gram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2</w:t>
      </w:r>
      <w:proofErr w:type="gram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) лампы должны погаснуть, и одновременно должен прекратить звучание зуммер. Время заполнения ресиверов сжатым воздухом до номинального давления не должно превышать 8 мин при номинальной частоте вращения коленчатого вала двигателя.</w:t>
      </w:r>
    </w:p>
    <w:p w:rsidR="004C2D23" w:rsidRPr="004C2D23" w:rsidRDefault="004C2D23" w:rsidP="004C2D23">
      <w:pPr>
        <w:spacing w:before="100" w:beforeAutospacing="1" w:after="100" w:afterAutospacing="1" w:line="240" w:lineRule="auto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Герметичность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пневмопривода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проверяйте при номинальном давлении, включенных потребителях сжатого воздуха и неработающем двигателе. Места большой утечки воздуха определяйте на слух. Незначительные утечки можно определить, покрывая соединения трубопроводов мыльной эмульсией,</w:t>
      </w:r>
    </w:p>
    <w:p w:rsidR="004C2D23" w:rsidRPr="004C2D23" w:rsidRDefault="004C2D23" w:rsidP="004C2D23">
      <w:pPr>
        <w:spacing w:before="100" w:beforeAutospacing="1" w:after="100" w:afterAutospacing="1" w:line="240" w:lineRule="auto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При поиске неисправностей пользуйтесь Схемой пневматического привода тормозных систем, на которой условно изображены тормозные аппараты и трубопроводы, соединяющие их.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9"/>
        <w:gridCol w:w="2470"/>
        <w:gridCol w:w="2286"/>
      </w:tblGrid>
      <w:tr w:rsidR="004C2D23" w:rsidRPr="004C2D23" w:rsidTr="004C2D2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484370" cy="2035810"/>
                  <wp:effectExtent l="0" t="0" r="0" b="2540"/>
                  <wp:docPr id="6" name="Рисунок 6" descr="https://www.remkam.ru/images/tormoz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remkam.ru/images/tormoz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4370" cy="203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82190" cy="2027555"/>
                  <wp:effectExtent l="0" t="0" r="3810" b="0"/>
                  <wp:docPr id="5" name="Рисунок 5" descr="https://www.remkam.ru/images/tormoz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remkam.ru/images/tormoz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190" cy="202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02815" cy="1955800"/>
                  <wp:effectExtent l="0" t="0" r="6985" b="6350"/>
                  <wp:docPr id="4" name="Рисунок 4" descr="https://www.remkam.ru/images/tormoz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remkam.ru/images/tormoz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815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2D23" w:rsidRPr="004C2D23" w:rsidTr="004C2D2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80945" cy="1955800"/>
                  <wp:effectExtent l="0" t="0" r="0" b="6350"/>
                  <wp:docPr id="3" name="Рисунок 3" descr="https://www.remkam.ru/images/tormoz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remkam.ru/images/tormoz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0945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13940" cy="1987550"/>
                  <wp:effectExtent l="0" t="0" r="0" b="0"/>
                  <wp:docPr id="2" name="Рисунок 2" descr="https://www.remkam.ru/images/tormoz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remkam.ru/images/tormoz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940" cy="198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2D23" w:rsidRPr="004C2D23" w:rsidRDefault="004C2D23" w:rsidP="004C2D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2D23" w:rsidRPr="004C2D23" w:rsidRDefault="004C2D23" w:rsidP="004C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C2D23" w:rsidRPr="004C2D23" w:rsidRDefault="004C2D23" w:rsidP="004C2D23">
      <w:pPr>
        <w:spacing w:before="100" w:beforeAutospacing="1" w:after="100" w:afterAutospacing="1" w:line="240" w:lineRule="auto"/>
        <w:jc w:val="center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Регулировка тормозов с автоматическими рычагами</w:t>
      </w:r>
    </w:p>
    <w:p w:rsidR="004C2D23" w:rsidRPr="004C2D23" w:rsidRDefault="004C2D23" w:rsidP="004C2D23">
      <w:pPr>
        <w:spacing w:before="100" w:beforeAutospacing="1" w:after="100" w:afterAutospacing="1" w:line="240" w:lineRule="auto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Схема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пневмопривода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 </w:t>
      </w:r>
      <w:r w:rsidRPr="004C2D23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ru-RU"/>
        </w:rPr>
        <w:t>тормозных систем автомобиля КАМАЗ-6520</w:t>
      </w:r>
    </w:p>
    <w:p w:rsidR="004C2D23" w:rsidRPr="004C2D23" w:rsidRDefault="004C2D23" w:rsidP="004C2D23">
      <w:pPr>
        <w:spacing w:before="100" w:beforeAutospacing="1" w:after="100" w:afterAutospacing="1" w:line="240" w:lineRule="auto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r>
        <w:rPr>
          <w:rFonts w:ascii="Trebuchet MS" w:eastAsia="Times New Roman" w:hAnsi="Trebuchet M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118610" cy="2917825"/>
            <wp:effectExtent l="0" t="0" r="0" b="0"/>
            <wp:docPr id="1" name="Рисунок 1" descr="https://www.remkam.ru/images/tormoz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remkam.ru/images/tormoz11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D23" w:rsidRPr="004C2D23" w:rsidRDefault="004C2D23" w:rsidP="004C2D23">
      <w:pPr>
        <w:spacing w:before="100" w:beforeAutospacing="1" w:after="100" w:afterAutospacing="1" w:line="240" w:lineRule="auto"/>
        <w:textAlignment w:val="top"/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</w:pPr>
      <w:proofErr w:type="gram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1 - тормозные камеры типа 30;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2 - манометр;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3 - кран управления вспомогательной тормозной системой;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 xml:space="preserve">4 -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пневмоцилиндр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привода рычага останова двигателя;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lastRenderedPageBreak/>
        <w:t xml:space="preserve">5 -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пневмоцилиндр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привода заслонок механизма вспомогательной тормозной системы;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6 - выключатель сигнала торможения;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7 - двухсекционный тормозной кран;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8,9 - датчики падения давления;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10 - кран управления стояночной тормозной системой;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11 - охладитель;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12 - компрессор;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13 - осушитель;</w:t>
      </w:r>
      <w:proofErr w:type="gram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14 - ресивер контура III;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15 - ресивер контура IV;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16 - четырехконтурный защитный клапан;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 xml:space="preserve">17 -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духмагистральный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перепускной клапан;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18 - автоматический регулятор тормозных сил;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19 - ускорительный клапан;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20 - ресивер контура II;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21 - ресивер контура I;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 xml:space="preserve">22 - тормозная камера 30/24 с </w:t>
      </w:r>
      <w:proofErr w:type="gram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пружинным</w:t>
      </w:r>
      <w:proofErr w:type="gram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энергоаккумулятором</w:t>
      </w:r>
      <w:proofErr w:type="spell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23 - контрольная лампа стояночного тормоза;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24 – клапан управления тормозами прицепа;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25,26 – автоматические соединительные головка (питающая и управляющая);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27 – модуляторы антиблокировочной системы;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В</w:t>
      </w:r>
      <w:proofErr w:type="gramStart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,С</w:t>
      </w:r>
      <w:proofErr w:type="gramEnd"/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t>,Д,Е - клапаны контрольных выводов.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I – к потребителю сжатого воздуха;</w:t>
      </w:r>
      <w:r w:rsidRPr="004C2D23">
        <w:rPr>
          <w:rFonts w:ascii="Trebuchet MS" w:eastAsia="Times New Roman" w:hAnsi="Trebuchet MS" w:cs="Times New Roman"/>
          <w:color w:val="000000"/>
          <w:sz w:val="27"/>
          <w:szCs w:val="27"/>
          <w:lang w:eastAsia="ru-RU"/>
        </w:rPr>
        <w:br/>
        <w:t>А – клапан забора воздуха для накачивания шин</w:t>
      </w:r>
    </w:p>
    <w:p w:rsidR="004C2D23" w:rsidRPr="004C2D23" w:rsidRDefault="004C2D23" w:rsidP="004C2D23">
      <w:pPr>
        <w:spacing w:line="240" w:lineRule="auto"/>
        <w:textAlignment w:val="top"/>
        <w:outlineLvl w:val="2"/>
        <w:rPr>
          <w:rFonts w:ascii="Trebuchet MS" w:eastAsia="Times New Roman" w:hAnsi="Trebuchet MS" w:cs="Times New Roman"/>
          <w:b/>
          <w:bCs/>
          <w:color w:val="004080"/>
          <w:sz w:val="27"/>
          <w:szCs w:val="27"/>
          <w:lang w:eastAsia="ru-RU"/>
        </w:rPr>
      </w:pPr>
      <w:r w:rsidRPr="004C2D23">
        <w:rPr>
          <w:rFonts w:ascii="Trebuchet MS" w:eastAsia="Times New Roman" w:hAnsi="Trebuchet MS" w:cs="Times New Roman"/>
          <w:b/>
          <w:bCs/>
          <w:color w:val="004080"/>
          <w:sz w:val="27"/>
          <w:szCs w:val="27"/>
          <w:lang w:eastAsia="ru-RU"/>
        </w:rPr>
        <w:t>Возможные неисправности тормозной системы, причины и методы их устранения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8"/>
        <w:gridCol w:w="3613"/>
        <w:gridCol w:w="2152"/>
      </w:tblGrid>
      <w:tr w:rsidR="004C2D23" w:rsidRPr="004C2D23" w:rsidTr="004C2D23">
        <w:trPr>
          <w:tblCellSpacing w:w="7" w:type="dxa"/>
        </w:trPr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Неисправность</w:t>
            </w:r>
          </w:p>
        </w:tc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Возможная причина</w:t>
            </w:r>
          </w:p>
        </w:tc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устранения</w:t>
            </w:r>
          </w:p>
        </w:tc>
      </w:tr>
      <w:tr w:rsidR="004C2D23" w:rsidRPr="004C2D23" w:rsidTr="004C2D23">
        <w:trPr>
          <w:tblCellSpacing w:w="7" w:type="dxa"/>
        </w:trPr>
        <w:tc>
          <w:tcPr>
            <w:tcW w:w="0" w:type="auto"/>
            <w:vMerge w:val="restart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Ресиверы </w:t>
            </w:r>
            <w:proofErr w:type="spellStart"/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пневмосистемы</w:t>
            </w:r>
            <w:proofErr w:type="spellEnd"/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заполняются или заполняются медленно</w:t>
            </w:r>
          </w:p>
        </w:tc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Нарушена герметичность ресивера</w:t>
            </w:r>
          </w:p>
        </w:tc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Замените ресивер</w:t>
            </w:r>
          </w:p>
        </w:tc>
      </w:tr>
      <w:tr w:rsidR="004C2D23" w:rsidRPr="004C2D23" w:rsidTr="004C2D23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Негерметичность</w:t>
            </w:r>
            <w:proofErr w:type="spellEnd"/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соединений трубопроводов</w:t>
            </w:r>
          </w:p>
        </w:tc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Устраните </w:t>
            </w:r>
            <w:proofErr w:type="spellStart"/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неплотности</w:t>
            </w:r>
            <w:proofErr w:type="spellEnd"/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соединениях</w:t>
            </w:r>
          </w:p>
        </w:tc>
      </w:tr>
      <w:tr w:rsidR="004C2D23" w:rsidRPr="004C2D23" w:rsidTr="004C2D23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Нарушена регулировка регулятора давления</w:t>
            </w:r>
          </w:p>
        </w:tc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Отрегулируйте регулятор давления</w:t>
            </w:r>
          </w:p>
        </w:tc>
      </w:tr>
      <w:tr w:rsidR="004C2D23" w:rsidRPr="004C2D23" w:rsidTr="004C2D23">
        <w:trPr>
          <w:tblCellSpacing w:w="7" w:type="dxa"/>
        </w:trPr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Часто срабатывает регулятор давления при </w:t>
            </w:r>
            <w:proofErr w:type="gramStart"/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заполненной</w:t>
            </w:r>
            <w:proofErr w:type="gramEnd"/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пневмосистеме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Утечка воздуха в магистрали от регулятора давления до блока защитных клапанов</w:t>
            </w:r>
          </w:p>
        </w:tc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Устраните утечку</w:t>
            </w:r>
          </w:p>
        </w:tc>
      </w:tr>
      <w:tr w:rsidR="004C2D23" w:rsidRPr="004C2D23" w:rsidTr="004C2D23">
        <w:trPr>
          <w:tblCellSpacing w:w="7" w:type="dxa"/>
        </w:trPr>
        <w:tc>
          <w:tcPr>
            <w:tcW w:w="0" w:type="auto"/>
            <w:vMerge w:val="restart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Неэффективное торможение или отсутствие торможения при полностью нажатой тормозной педали</w:t>
            </w:r>
          </w:p>
        </w:tc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Утечка воздуха в контурах I и II после тормозного крана</w:t>
            </w:r>
          </w:p>
        </w:tc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Устраните утечку</w:t>
            </w:r>
          </w:p>
        </w:tc>
      </w:tr>
      <w:tr w:rsidR="004C2D23" w:rsidRPr="004C2D23" w:rsidTr="004C2D23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допустимой величины хода штоков тормозных камер</w:t>
            </w:r>
          </w:p>
        </w:tc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Отрегулируйте ход штоков</w:t>
            </w:r>
          </w:p>
        </w:tc>
      </w:tr>
      <w:tr w:rsidR="004C2D23" w:rsidRPr="004C2D23" w:rsidTr="004C2D23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регулировки привода тормозного крана</w:t>
            </w:r>
          </w:p>
        </w:tc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Отрегулируйте привод тормозного крана</w:t>
            </w:r>
          </w:p>
        </w:tc>
      </w:tr>
      <w:tr w:rsidR="004C2D23" w:rsidRPr="004C2D23" w:rsidTr="004C2D23">
        <w:trPr>
          <w:tblCellSpacing w:w="7" w:type="dxa"/>
        </w:trPr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Неэффективное торможение или отсутствие торможения стояночной или запасной тормозными системами</w:t>
            </w:r>
          </w:p>
        </w:tc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допустимой величины хода штоков тормозных камер</w:t>
            </w:r>
          </w:p>
        </w:tc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Отрегулируйте ход штоков</w:t>
            </w:r>
          </w:p>
        </w:tc>
      </w:tr>
      <w:tr w:rsidR="004C2D23" w:rsidRPr="004C2D23" w:rsidTr="004C2D23">
        <w:trPr>
          <w:tblCellSpacing w:w="7" w:type="dxa"/>
        </w:trPr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установке рукоятки крана управления стояночной системой в горизонтальное положение автомобиль не растормаживается</w:t>
            </w:r>
          </w:p>
        </w:tc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Утечка воздуха из трубок контура III, из атмосферного вывода ускорительного клапана</w:t>
            </w:r>
          </w:p>
        </w:tc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Устраните утечку</w:t>
            </w:r>
          </w:p>
        </w:tc>
      </w:tr>
      <w:tr w:rsidR="004C2D23" w:rsidRPr="004C2D23" w:rsidTr="004C2D23">
        <w:trPr>
          <w:tblCellSpacing w:w="7" w:type="dxa"/>
        </w:trPr>
        <w:tc>
          <w:tcPr>
            <w:tcW w:w="0" w:type="auto"/>
            <w:vMerge w:val="restart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торможения при включении вспомогательной тормозной системы</w:t>
            </w:r>
          </w:p>
        </w:tc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Заедание заслонок механизмов </w:t>
            </w:r>
            <w:proofErr w:type="spellStart"/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вспомогательнойсистемы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Разберите механизм, очистите от нагара и промойте</w:t>
            </w:r>
          </w:p>
        </w:tc>
      </w:tr>
      <w:tr w:rsidR="004C2D23" w:rsidRPr="004C2D23" w:rsidTr="004C2D23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Утечка воздуха из магистрали вспомогательной тормозной системы</w:t>
            </w:r>
          </w:p>
        </w:tc>
        <w:tc>
          <w:tcPr>
            <w:tcW w:w="0" w:type="auto"/>
            <w:vAlign w:val="center"/>
            <w:hideMark/>
          </w:tcPr>
          <w:p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Устраните утечку</w:t>
            </w:r>
          </w:p>
        </w:tc>
      </w:tr>
    </w:tbl>
    <w:p w:rsidR="009A62E8" w:rsidRDefault="009A62E8"/>
    <w:sectPr w:rsidR="009A6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2C47"/>
    <w:multiLevelType w:val="multilevel"/>
    <w:tmpl w:val="9C06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E411EE"/>
    <w:multiLevelType w:val="multilevel"/>
    <w:tmpl w:val="027E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A0"/>
    <w:rsid w:val="004C2D23"/>
    <w:rsid w:val="009A62E8"/>
    <w:rsid w:val="00B2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D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C2D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D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2D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C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C2D23"/>
    <w:rPr>
      <w:i/>
      <w:iCs/>
    </w:rPr>
  </w:style>
  <w:style w:type="character" w:styleId="a5">
    <w:name w:val="Strong"/>
    <w:basedOn w:val="a0"/>
    <w:uiPriority w:val="22"/>
    <w:qFormat/>
    <w:rsid w:val="004C2D23"/>
    <w:rPr>
      <w:b/>
      <w:bCs/>
    </w:rPr>
  </w:style>
  <w:style w:type="character" w:customStyle="1" w:styleId="contenttitletxt">
    <w:name w:val="contenttitletxt"/>
    <w:basedOn w:val="a0"/>
    <w:rsid w:val="004C2D23"/>
  </w:style>
  <w:style w:type="paragraph" w:styleId="a6">
    <w:name w:val="Balloon Text"/>
    <w:basedOn w:val="a"/>
    <w:link w:val="a7"/>
    <w:uiPriority w:val="99"/>
    <w:semiHidden/>
    <w:unhideWhenUsed/>
    <w:rsid w:val="004C2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D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C2D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D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2D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C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C2D23"/>
    <w:rPr>
      <w:i/>
      <w:iCs/>
    </w:rPr>
  </w:style>
  <w:style w:type="character" w:styleId="a5">
    <w:name w:val="Strong"/>
    <w:basedOn w:val="a0"/>
    <w:uiPriority w:val="22"/>
    <w:qFormat/>
    <w:rsid w:val="004C2D23"/>
    <w:rPr>
      <w:b/>
      <w:bCs/>
    </w:rPr>
  </w:style>
  <w:style w:type="character" w:customStyle="1" w:styleId="contenttitletxt">
    <w:name w:val="contenttitletxt"/>
    <w:basedOn w:val="a0"/>
    <w:rsid w:val="004C2D23"/>
  </w:style>
  <w:style w:type="paragraph" w:styleId="a6">
    <w:name w:val="Balloon Text"/>
    <w:basedOn w:val="a"/>
    <w:link w:val="a7"/>
    <w:uiPriority w:val="99"/>
    <w:semiHidden/>
    <w:unhideWhenUsed/>
    <w:rsid w:val="004C2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39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263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102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1549</Words>
  <Characters>8832</Characters>
  <Application>Microsoft Office Word</Application>
  <DocSecurity>0</DocSecurity>
  <Lines>73</Lines>
  <Paragraphs>20</Paragraphs>
  <ScaleCrop>false</ScaleCrop>
  <Company/>
  <LinksUpToDate>false</LinksUpToDate>
  <CharactersWithSpaces>10361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2020-04-15T08:33:00Z</dcterms:created>
  <dcterms:modified xsi:type="dcterms:W3CDTF">2020-04-15T08:34:00Z</dcterms:modified>
</cp:coreProperties>
</file>