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12B" w:rsidRPr="00DC212B" w:rsidRDefault="00DC212B" w:rsidP="00DC212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C212B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 "</w:t>
      </w:r>
      <w:proofErr w:type="gramEnd"/>
      <w:r w:rsidRPr="00DC212B">
        <w:rPr>
          <w:rFonts w:ascii="Times New Roman" w:hAnsi="Times New Roman" w:cs="Times New Roman"/>
          <w:b/>
          <w:sz w:val="24"/>
          <w:szCs w:val="24"/>
        </w:rPr>
        <w:t>Основы медицинской грамотности</w:t>
      </w:r>
      <w:r>
        <w:rPr>
          <w:rFonts w:ascii="Times New Roman" w:hAnsi="Times New Roman" w:cs="Times New Roman"/>
          <w:b/>
          <w:sz w:val="24"/>
          <w:szCs w:val="24"/>
        </w:rPr>
        <w:t>"</w:t>
      </w:r>
      <w:r w:rsidRPr="00DC212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212B" w:rsidRDefault="00DC212B" w:rsidP="00DC212B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944FF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Pr="00DC212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Типы лечебно-профилактических </w:t>
      </w:r>
      <w:proofErr w:type="gramStart"/>
      <w:r w:rsidRPr="00DC212B">
        <w:rPr>
          <w:rFonts w:ascii="Times New Roman" w:hAnsi="Times New Roman" w:cs="Times New Roman"/>
          <w:b/>
          <w:color w:val="C00000"/>
          <w:sz w:val="32"/>
          <w:szCs w:val="32"/>
        </w:rPr>
        <w:t>учреждений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F944FF">
        <w:rPr>
          <w:rFonts w:ascii="Times New Roman" w:hAnsi="Times New Roman" w:cs="Times New Roman"/>
          <w:sz w:val="28"/>
          <w:szCs w:val="28"/>
        </w:rPr>
        <w:t xml:space="preserve">  </w:t>
      </w:r>
      <w:r w:rsidR="00D8245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82459" w:rsidRPr="00D82459">
        <w:rPr>
          <w:rFonts w:ascii="Times New Roman" w:hAnsi="Times New Roman" w:cs="Times New Roman"/>
          <w:b/>
          <w:sz w:val="28"/>
          <w:szCs w:val="28"/>
          <w:lang w:eastAsia="ru-RU"/>
        </w:rPr>
        <w:t>ЛПУ</w:t>
      </w:r>
      <w:r w:rsidR="00D82459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02309D" w:rsidRPr="00D82459" w:rsidRDefault="0002309D" w:rsidP="0002309D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02309D">
        <w:rPr>
          <w:rFonts w:ascii="Times New Roman" w:hAnsi="Times New Roman" w:cs="Times New Roman"/>
          <w:sz w:val="28"/>
          <w:szCs w:val="28"/>
        </w:rPr>
        <w:t>Лечебно-профилактические учреждения (ЛПУ) - учреждения, оказывающие медицинскую помощь.</w:t>
      </w: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212B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 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лечебно-профилактически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 в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оссийской </w:t>
      </w:r>
      <w:proofErr w:type="gramStart"/>
      <w:r w:rsidRPr="00DC212B">
        <w:rPr>
          <w:rFonts w:ascii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едерации 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делятся</w:t>
      </w:r>
      <w:proofErr w:type="gramEnd"/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C212B">
        <w:rPr>
          <w:rFonts w:ascii="Times New Roman" w:hAnsi="Times New Roman" w:cs="Times New Roman"/>
          <w:b/>
          <w:sz w:val="28"/>
          <w:szCs w:val="28"/>
          <w:lang w:eastAsia="ru-RU"/>
        </w:rPr>
        <w:t>на три типа:</w:t>
      </w: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-709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C212B" w:rsidRPr="00DC212B" w:rsidTr="006069A8">
        <w:tc>
          <w:tcPr>
            <w:tcW w:w="3115" w:type="dxa"/>
          </w:tcPr>
          <w:p w:rsidR="00DC212B" w:rsidRPr="00DC212B" w:rsidRDefault="00DC212B" w:rsidP="00DC212B">
            <w:pPr>
              <w:pStyle w:val="a4"/>
              <w:ind w:right="-28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амбулаторный</w:t>
            </w:r>
          </w:p>
          <w:p w:rsidR="00DC212B" w:rsidRPr="00DC212B" w:rsidRDefault="00DC212B" w:rsidP="00DC212B">
            <w:pPr>
              <w:pStyle w:val="a4"/>
              <w:ind w:right="-28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C212B" w:rsidRPr="00DC212B" w:rsidRDefault="00DC212B" w:rsidP="00DC212B">
            <w:pPr>
              <w:pStyle w:val="a4"/>
              <w:ind w:right="-28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стационарный</w:t>
            </w:r>
          </w:p>
        </w:tc>
        <w:tc>
          <w:tcPr>
            <w:tcW w:w="3115" w:type="dxa"/>
          </w:tcPr>
          <w:p w:rsidR="00DC212B" w:rsidRPr="00DC212B" w:rsidRDefault="00DC212B" w:rsidP="00DC212B">
            <w:pPr>
              <w:pStyle w:val="a4"/>
              <w:ind w:right="-28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комбинированный</w:t>
            </w:r>
          </w:p>
        </w:tc>
      </w:tr>
      <w:tr w:rsidR="00DC212B" w:rsidRPr="00DC212B" w:rsidTr="006069A8">
        <w:tc>
          <w:tcPr>
            <w:tcW w:w="3115" w:type="dxa"/>
          </w:tcPr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амбулатория, поликлиника,</w:t>
            </w:r>
          </w:p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здравпункт, </w:t>
            </w:r>
          </w:p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станция скорой помощи, женская консультация.</w:t>
            </w:r>
          </w:p>
        </w:tc>
        <w:tc>
          <w:tcPr>
            <w:tcW w:w="3115" w:type="dxa"/>
          </w:tcPr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больница, </w:t>
            </w:r>
          </w:p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клиника, </w:t>
            </w:r>
          </w:p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госпиталь, </w:t>
            </w:r>
          </w:p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санаторий</w:t>
            </w:r>
          </w:p>
        </w:tc>
        <w:tc>
          <w:tcPr>
            <w:tcW w:w="3115" w:type="dxa"/>
          </w:tcPr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медико-санитарная часть, диспансер, </w:t>
            </w:r>
          </w:p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объединенные больницы</w:t>
            </w:r>
          </w:p>
        </w:tc>
      </w:tr>
      <w:tr w:rsidR="00DC212B" w:rsidRPr="00DC212B" w:rsidTr="006069A8">
        <w:tc>
          <w:tcPr>
            <w:tcW w:w="3115" w:type="dxa"/>
          </w:tcPr>
          <w:p w:rsidR="00DC212B" w:rsidRPr="00DC212B" w:rsidRDefault="00DC212B" w:rsidP="00D82459">
            <w:pPr>
              <w:pStyle w:val="a4"/>
              <w:ind w:left="-709" w:right="-284" w:firstLine="31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пациент получает медицинские услуги,</w:t>
            </w:r>
            <w:r w:rsidR="00D824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 проживает дома</w:t>
            </w:r>
          </w:p>
        </w:tc>
        <w:tc>
          <w:tcPr>
            <w:tcW w:w="3115" w:type="dxa"/>
          </w:tcPr>
          <w:p w:rsidR="00DC212B" w:rsidRPr="00DC212B" w:rsidRDefault="00DC212B" w:rsidP="00D82459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пациент получает медицинские услуги и проживает там же</w:t>
            </w:r>
            <w:r w:rsidR="00D824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(во время лечения)</w:t>
            </w:r>
          </w:p>
        </w:tc>
        <w:tc>
          <w:tcPr>
            <w:tcW w:w="3115" w:type="dxa"/>
          </w:tcPr>
          <w:p w:rsidR="00DC212B" w:rsidRPr="00DC212B" w:rsidRDefault="00DC212B" w:rsidP="006069A8">
            <w:pPr>
              <w:pStyle w:val="a4"/>
              <w:ind w:right="-28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комбинированного сочетают в своём </w:t>
            </w:r>
            <w:r w:rsidR="00D8245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Pr="00DC212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составе и амбулатории (поликлиники), и стационары</w:t>
            </w:r>
          </w:p>
        </w:tc>
      </w:tr>
    </w:tbl>
    <w:p w:rsidR="00DC212B" w:rsidRPr="0002309D" w:rsidRDefault="0002309D" w:rsidP="00DC212B">
      <w:pPr>
        <w:pStyle w:val="a4"/>
        <w:ind w:left="-709" w:right="-284" w:firstLine="567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2309D">
        <w:rPr>
          <w:rFonts w:ascii="Times New Roman" w:hAnsi="Times New Roman" w:cs="Times New Roman"/>
          <w:bCs/>
          <w:sz w:val="28"/>
          <w:szCs w:val="28"/>
          <w:lang w:eastAsia="ru-RU"/>
        </w:rPr>
        <w:t>Если у человека серьезное заболевание, он нуждается в длительном лечении, его положат в больницу. В случае если больной может самостоятельно принимать лечение, не требуется операций, он после приема врача находится и лечится дома.</w:t>
      </w:r>
    </w:p>
    <w:p w:rsidR="00DC212B" w:rsidRPr="002D3E27" w:rsidRDefault="00DC212B" w:rsidP="00D82459">
      <w:pPr>
        <w:pStyle w:val="a4"/>
        <w:ind w:left="-709" w:right="-284" w:firstLine="567"/>
        <w:jc w:val="center"/>
        <w:rPr>
          <w:rFonts w:ascii="Times New Roman" w:hAnsi="Times New Roman" w:cs="Times New Roman"/>
          <w:color w:val="C00000"/>
          <w:sz w:val="32"/>
          <w:szCs w:val="32"/>
          <w:lang w:eastAsia="ru-RU"/>
        </w:rPr>
      </w:pPr>
      <w:r w:rsidRPr="002D3E27"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t>Характеристика больничных учреждений</w:t>
      </w:r>
    </w:p>
    <w:p w:rsidR="00DC212B" w:rsidRPr="00E67727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8245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Больница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ЛПУ стационарного типа для пациентов, нуждающихся в круглосуточном наблюдении, лечении и уходе </w:t>
      </w:r>
      <w:r w:rsidRPr="00E67727">
        <w:rPr>
          <w:rFonts w:ascii="Times New Roman" w:hAnsi="Times New Roman" w:cs="Times New Roman"/>
          <w:sz w:val="28"/>
          <w:szCs w:val="28"/>
          <w:u w:val="single"/>
          <w:lang w:eastAsia="ru-RU"/>
        </w:rPr>
        <w:t>с пребыванием на больничной койке.</w:t>
      </w: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15D9" w:rsidRDefault="003615D9" w:rsidP="0002309D">
      <w:pPr>
        <w:pStyle w:val="a4"/>
        <w:ind w:left="-709" w:right="-28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3F5BA9" wp14:editId="73AC1618">
            <wp:extent cx="4622800" cy="3467100"/>
            <wp:effectExtent l="0" t="0" r="6350" b="0"/>
            <wp:docPr id="2" name="Рисунок 2" descr="Картинки по запросу азовская городская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азовская городская больниц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64" cy="34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59" w:rsidRDefault="00D82459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15D9" w:rsidRDefault="003615D9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B12E73" wp14:editId="2E4FBB0F">
            <wp:extent cx="5940425" cy="3950335"/>
            <wp:effectExtent l="0" t="0" r="3175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7727" w:rsidRPr="00DC212B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81700" cy="3980549"/>
            <wp:effectExtent l="0" t="0" r="0" b="1270"/>
            <wp:docPr id="23" name="Рисунок 23" descr="Клиника промышленной медицины | Дневной стацио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ника промышленной медицины | Дневной стациона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85" cy="39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8245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lastRenderedPageBreak/>
        <w:t>Госпиталь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- больница, где получают медпомощь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военнослужащие и инвалиды боевых действий.</w:t>
      </w:r>
    </w:p>
    <w:p w:rsidR="002D3E27" w:rsidRP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Клиника -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 кроме лечения пациентов, проводится о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бучение студентов и научно-исследовательская работа 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учёных медицинских ВУЗов.</w:t>
      </w: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proofErr w:type="gramStart"/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Соблюдается :</w:t>
      </w:r>
      <w:proofErr w:type="gramEnd"/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</w:p>
    <w:p w:rsidR="00DC212B" w:rsidRPr="002D3E27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Лечебно- охранительный режим</w:t>
      </w:r>
      <w:r w:rsidRPr="00DC212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это система организационных мероприятий и правил, направленных на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обеспечение физического и психологического комфорта больных.</w:t>
      </w:r>
    </w:p>
    <w:p w:rsidR="002D3E27" w:rsidRPr="00DC212B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Гигиенический режим</w:t>
      </w:r>
      <w:r w:rsidRPr="00DC212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 это научно обоснованная система норм и правил, регулирующих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надлежащие коммунальные условия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в помещениях больниц.</w:t>
      </w: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Противоэпидемический режим </w:t>
      </w:r>
      <w:r w:rsidRPr="00DC212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–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C212B">
        <w:rPr>
          <w:rFonts w:ascii="Times New Roman" w:hAnsi="Times New Roman" w:cs="Times New Roman"/>
          <w:sz w:val="28"/>
          <w:szCs w:val="28"/>
          <w:lang w:eastAsia="ru-RU"/>
        </w:rPr>
        <w:t>это  система</w:t>
      </w:r>
      <w:proofErr w:type="gramEnd"/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мероприятий, направленных на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предупреждение внутрибольничных инфекций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212B" w:rsidRPr="002D3E27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Основны</w:t>
      </w:r>
      <w:r w:rsidR="002D3E27" w:rsidRPr="002D3E27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е</w:t>
      </w:r>
      <w:r w:rsidRPr="002D3E27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структурны</w:t>
      </w:r>
      <w:r w:rsidR="002D3E27" w:rsidRPr="002D3E27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е</w:t>
      </w:r>
      <w:r w:rsidRPr="002D3E27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 xml:space="preserve"> подразделения больницы</w:t>
      </w:r>
      <w:r w:rsidRPr="002D3E27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:</w:t>
      </w: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приёмное отделение</w:t>
      </w:r>
      <w:r w:rsidRPr="00DC212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-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приём, регистрация, санитарная обработка;</w:t>
      </w: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лечебные отделения</w:t>
      </w:r>
      <w:r w:rsidRPr="002D3E2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C212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в них осуществляется диагностика заболеваний, лечение, наблюдение и уход за больными;</w:t>
      </w: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отделения специальных видов лечения</w:t>
      </w:r>
      <w:r w:rsidRPr="00DC212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физиотерапии, гидротерапии, ЛФК, лучевой терапии и т.д.;</w:t>
      </w:r>
    </w:p>
    <w:p w:rsidR="00DC212B" w:rsidRPr="002D3E27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D3E2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диагностическое отделение</w:t>
      </w:r>
      <w:r w:rsidRPr="00DC212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- 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проводятся лабораторные, рентгенологические, эндоскопические и другие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исследования.</w:t>
      </w: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D3E27">
        <w:rPr>
          <w:rFonts w:ascii="Times New Roman" w:hAnsi="Times New Roman" w:cs="Times New Roman"/>
          <w:sz w:val="28"/>
          <w:szCs w:val="28"/>
          <w:lang w:eastAsia="ru-RU"/>
        </w:rPr>
        <w:t>Основными в штате отделения стационара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</w:t>
      </w:r>
      <w:r w:rsidRPr="002D3E27">
        <w:rPr>
          <w:rFonts w:ascii="Times New Roman" w:hAnsi="Times New Roman" w:cs="Times New Roman"/>
          <w:b/>
          <w:sz w:val="28"/>
          <w:szCs w:val="28"/>
          <w:lang w:eastAsia="ru-RU"/>
        </w:rPr>
        <w:t>должности заведующего отделением, врача-ординатора, старшей медсестры, медицинской сестры, сестры-хозяйки.</w:t>
      </w: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2D3E27" w:rsidRDefault="002D3E27" w:rsidP="002D3E27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lastRenderedPageBreak/>
        <w:t xml:space="preserve">Родильный дом 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оказание квалифицированной стационарной помощи женщинам в период беременности, родов.</w:t>
      </w:r>
    </w:p>
    <w:p w:rsidR="00E67727" w:rsidRDefault="00E67727" w:rsidP="002D3E27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15D9" w:rsidRDefault="003615D9" w:rsidP="002D3E27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F985C0" wp14:editId="5C8CC188">
            <wp:extent cx="5940425" cy="3955039"/>
            <wp:effectExtent l="0" t="0" r="3175" b="7620"/>
            <wp:docPr id="4" name="Рисунок 4" descr="Картинки по запросу Родильный дом  а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Родильный дом  аз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9" w:rsidRDefault="003615D9" w:rsidP="002D3E27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15D9" w:rsidRDefault="003615D9" w:rsidP="002D3E27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6C5CD" wp14:editId="659F4793">
            <wp:extent cx="5940425" cy="4453561"/>
            <wp:effectExtent l="0" t="0" r="3175" b="4445"/>
            <wp:docPr id="21" name="Рисунок 21" descr="Картинки по запросу Родильный дом  род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Родильный дом  родза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9" w:rsidRDefault="003615D9" w:rsidP="002D3E27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5D7832" wp14:editId="3BD8D1CF">
            <wp:extent cx="6048375" cy="4762500"/>
            <wp:effectExtent l="0" t="0" r="9525" b="0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76" cy="47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9" w:rsidRDefault="003615D9" w:rsidP="002D3E27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15D9" w:rsidRDefault="003615D9" w:rsidP="00E67727">
      <w:pPr>
        <w:pStyle w:val="a4"/>
        <w:ind w:left="-709" w:right="-284"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C6E56" wp14:editId="62F1CB0E">
            <wp:extent cx="5615766" cy="4274687"/>
            <wp:effectExtent l="0" t="0" r="4445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65" cy="427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27" w:rsidRPr="00DC212B" w:rsidRDefault="002D3E27" w:rsidP="002D3E27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lastRenderedPageBreak/>
        <w:t xml:space="preserve">Санаторно-курортные учреждения 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ЛПУ, предназначенное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долечивания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больных преимущественно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природными лечебными факторами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(минеральные источники, лечебные грязи, целебный климат, морские купания и др.) в сочетании с физиотерапией, лечебной физкультурой, лечебным питанием и др.</w:t>
      </w: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Диспансеры 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это специализированные учреждения, занимающиеся лечением и профилактикой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одного или группы родственных заболеваний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(кардиологический, онкологический, кожно-венерический, противотуберкулёзный, психоневрологический, наркологический, эндокринологический, врачебно-физкультурный).</w:t>
      </w:r>
    </w:p>
    <w:p w:rsid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Диспансер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ставит выявленных больных на учёт, проводит систематическое лечение и наблюдение за ними.</w:t>
      </w:r>
    </w:p>
    <w:p w:rsidR="003615D9" w:rsidRDefault="003615D9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CF8CC" wp14:editId="388193C2">
            <wp:extent cx="5940425" cy="3950335"/>
            <wp:effectExtent l="0" t="0" r="3175" b="0"/>
            <wp:docPr id="3" name="Рисунок 3" descr="Картинки по запросу азов диспан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азов диспансе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27" w:rsidRP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</w:pPr>
      <w:r w:rsidRPr="002D3E27"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Характеристика амбулаторно-поликлинических учреждений</w:t>
      </w:r>
    </w:p>
    <w:p w:rsidR="002D3E27" w:rsidRP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color w:val="C00000"/>
          <w:sz w:val="32"/>
          <w:szCs w:val="32"/>
          <w:lang w:eastAsia="ru-RU"/>
        </w:rPr>
      </w:pP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Амбулатория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-обслуживает население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сельского или городского участка,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работников небольшого предприятия.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В штате - 1-5 врачей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DC212B">
        <w:rPr>
          <w:rFonts w:ascii="Times New Roman" w:hAnsi="Times New Roman" w:cs="Times New Roman"/>
          <w:sz w:val="28"/>
          <w:szCs w:val="28"/>
          <w:lang w:eastAsia="ru-RU"/>
        </w:rPr>
        <w:t>помощь  в</w:t>
      </w:r>
      <w:proofErr w:type="gramEnd"/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 амбулатории и на дому. Амбулатории подчиняются поликлинике и контролируют работу фельдшерско-акушерских пунктов (ФАП).</w:t>
      </w: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ФАП 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в сельском населённом пункте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, заведует пунктом фельдшер, который оказывает первую доврачебную помощь, занимается профилактикой заболеваний, участвует в текущем санитарном надзоре.</w:t>
      </w:r>
    </w:p>
    <w:p w:rsidR="003615D9" w:rsidRDefault="003615D9" w:rsidP="00DC212B">
      <w:pPr>
        <w:pStyle w:val="a4"/>
        <w:ind w:left="-709" w:right="-284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18C16E" wp14:editId="71C151D4">
            <wp:extent cx="5159375" cy="3439216"/>
            <wp:effectExtent l="0" t="0" r="3175" b="889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33" cy="343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9" w:rsidRDefault="003615D9" w:rsidP="00DC212B">
      <w:pPr>
        <w:pStyle w:val="a4"/>
        <w:ind w:left="-709" w:right="-284" w:firstLine="567"/>
        <w:rPr>
          <w:noProof/>
          <w:lang w:eastAsia="ru-RU"/>
        </w:rPr>
      </w:pPr>
    </w:p>
    <w:p w:rsidR="003615D9" w:rsidRDefault="003615D9" w:rsidP="00DC212B">
      <w:pPr>
        <w:pStyle w:val="a4"/>
        <w:ind w:left="-709" w:right="-284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778821" wp14:editId="44AE2C7C">
            <wp:extent cx="5076825" cy="3382017"/>
            <wp:effectExtent l="0" t="0" r="0" b="8890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10" cy="33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9" w:rsidRDefault="003615D9" w:rsidP="00DC212B">
      <w:pPr>
        <w:pStyle w:val="a4"/>
        <w:ind w:left="-709" w:right="-284"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972ADF" wp14:editId="045478C5">
            <wp:extent cx="5940425" cy="3341370"/>
            <wp:effectExtent l="0" t="0" r="3175" b="0"/>
            <wp:docPr id="13" name="Рисунок 13" descr="Картинки по запросу ф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фап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27" w:rsidRDefault="00E67727" w:rsidP="00DC212B">
      <w:pPr>
        <w:pStyle w:val="a4"/>
        <w:ind w:left="-709" w:right="-284" w:firstLine="567"/>
        <w:rPr>
          <w:noProof/>
          <w:lang w:eastAsia="ru-RU"/>
        </w:rPr>
      </w:pPr>
    </w:p>
    <w:p w:rsidR="003615D9" w:rsidRDefault="003615D9" w:rsidP="00DC212B">
      <w:pPr>
        <w:pStyle w:val="a4"/>
        <w:ind w:left="-709" w:right="-284" w:firstLine="567"/>
        <w:rPr>
          <w:noProof/>
          <w:lang w:eastAsia="ru-RU"/>
        </w:rPr>
      </w:pPr>
    </w:p>
    <w:p w:rsidR="003615D9" w:rsidRDefault="003615D9" w:rsidP="00DC212B">
      <w:pPr>
        <w:pStyle w:val="a4"/>
        <w:ind w:left="-709" w:right="-284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6D147BC" wp14:editId="05B9F34F">
            <wp:extent cx="5940425" cy="3275330"/>
            <wp:effectExtent l="0" t="0" r="3175" b="1270"/>
            <wp:docPr id="11" name="Рисунок 11" descr="Картинки по запросу ф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фа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9" w:rsidRDefault="003615D9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3E27" w:rsidRPr="00DC212B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lastRenderedPageBreak/>
        <w:t xml:space="preserve">Поликлиника 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это ЛПУ, в котором оказывается медицинская помощь </w:t>
      </w:r>
      <w:r w:rsidRPr="002D3E27">
        <w:rPr>
          <w:rFonts w:ascii="Times New Roman" w:hAnsi="Times New Roman" w:cs="Times New Roman"/>
          <w:b/>
          <w:sz w:val="28"/>
          <w:szCs w:val="28"/>
          <w:lang w:eastAsia="ru-RU"/>
        </w:rPr>
        <w:t>приходящим больным, а также больным на дому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. Ведут приём врачи различных </w:t>
      </w:r>
      <w:proofErr w:type="gramStart"/>
      <w:r w:rsidRPr="00DC212B">
        <w:rPr>
          <w:rFonts w:ascii="Times New Roman" w:hAnsi="Times New Roman" w:cs="Times New Roman"/>
          <w:sz w:val="28"/>
          <w:szCs w:val="28"/>
          <w:lang w:eastAsia="ru-RU"/>
        </w:rPr>
        <w:t>специальностей,  работают</w:t>
      </w:r>
      <w:proofErr w:type="gramEnd"/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лаборатории и диагностические кабинеты, процедурные и манипуляционные. </w:t>
      </w: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Основные структурные подразделения: 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регистратура, основные врачебные кабинеты - терапевт, хирург, невролог и др., кабинеты узких </w:t>
      </w:r>
      <w:proofErr w:type="gramStart"/>
      <w:r w:rsidRPr="00DC212B">
        <w:rPr>
          <w:rFonts w:ascii="Times New Roman" w:hAnsi="Times New Roman" w:cs="Times New Roman"/>
          <w:sz w:val="28"/>
          <w:szCs w:val="28"/>
          <w:lang w:eastAsia="ru-RU"/>
        </w:rPr>
        <w:t>специалистов  (</w:t>
      </w:r>
      <w:proofErr w:type="gramEnd"/>
      <w:r w:rsidRPr="00DC212B">
        <w:rPr>
          <w:rFonts w:ascii="Times New Roman" w:hAnsi="Times New Roman" w:cs="Times New Roman"/>
          <w:sz w:val="28"/>
          <w:szCs w:val="28"/>
          <w:lang w:eastAsia="ru-RU"/>
        </w:rPr>
        <w:t>кардиологический, ревматологический, эндокринологический и т.д.), процедурный кабинет;  диагностические: рентгенологический кабинет, кабинет (отделение) функциональной диагностики, медицинской статистики, административно-хозяйственная часть.</w:t>
      </w:r>
    </w:p>
    <w:p w:rsid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Работает  по</w:t>
      </w:r>
      <w:proofErr w:type="gramEnd"/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участково</w:t>
      </w:r>
      <w:proofErr w:type="spellEnd"/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-территориальному принципу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– для оказания амбулаторно-поликлинической помощи населению, проживающему в районе её деятельности (600-700 человек на участке).</w:t>
      </w: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15D9" w:rsidRDefault="003615D9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2AE01" wp14:editId="05CA5CCB">
            <wp:extent cx="5940425" cy="3950335"/>
            <wp:effectExtent l="0" t="0" r="3175" b="0"/>
            <wp:docPr id="1" name="Рисунок 1" descr="Картинки по запросу азовская городская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зовская городская больниц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27" w:rsidRPr="00DC212B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Женская консультация 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ЛПУ, оказывающее амбулаторную акушерско-гинекологическую помощь женскому населению.</w:t>
      </w: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C212B">
        <w:rPr>
          <w:rFonts w:ascii="Times New Roman" w:hAnsi="Times New Roman" w:cs="Times New Roman"/>
          <w:sz w:val="28"/>
          <w:szCs w:val="28"/>
          <w:lang w:eastAsia="ru-RU"/>
        </w:rPr>
        <w:t>Работает по участковому принципу.</w:t>
      </w:r>
    </w:p>
    <w:p w:rsidR="002D3E27" w:rsidRDefault="002D3E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E67727" w:rsidRDefault="00E67727" w:rsidP="00DC212B">
      <w:pPr>
        <w:pStyle w:val="a4"/>
        <w:ind w:left="-709" w:right="-284" w:firstLine="567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</w:p>
    <w:p w:rsid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lastRenderedPageBreak/>
        <w:t>Станция скорой медицинской помощи (</w:t>
      </w:r>
      <w:proofErr w:type="gramStart"/>
      <w:r w:rsidRPr="002D3E27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СМП) </w:t>
      </w:r>
      <w:r w:rsidRPr="002D3E27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оказывают</w:t>
      </w:r>
      <w:proofErr w:type="gramEnd"/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 скорую и неотложную медпомощи в любое время суток. </w:t>
      </w:r>
      <w:r w:rsidRPr="002D3E27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Работают по территориальному принципу.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Основной функциональной единицей станции является </w:t>
      </w:r>
      <w:r w:rsidRPr="002D3E27">
        <w:rPr>
          <w:rFonts w:ascii="Times New Roman" w:hAnsi="Times New Roman" w:cs="Times New Roman"/>
          <w:b/>
          <w:sz w:val="28"/>
          <w:szCs w:val="28"/>
          <w:lang w:eastAsia="ru-RU"/>
        </w:rPr>
        <w:t>выездная бригада: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врачебная, фельдшерская, интенсивной терапии, узкопрофильная специализированная. </w:t>
      </w:r>
    </w:p>
    <w:p w:rsidR="003615D9" w:rsidRDefault="003615D9" w:rsidP="003615D9">
      <w:pPr>
        <w:pStyle w:val="a4"/>
        <w:ind w:left="-709" w:right="-284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E31360" wp14:editId="3F6B1F38">
            <wp:extent cx="5940425" cy="3962595"/>
            <wp:effectExtent l="0" t="0" r="3175" b="0"/>
            <wp:docPr id="16" name="Рисунок 16" descr="Картинки по запросу Станция скорой медицинской помощи а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Станция скорой медицинской помощи аз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9" w:rsidRDefault="003615D9" w:rsidP="003615D9">
      <w:pPr>
        <w:pStyle w:val="a4"/>
        <w:ind w:left="-709" w:right="-284" w:firstLine="28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15D9" w:rsidRPr="00DC212B" w:rsidRDefault="003615D9" w:rsidP="003615D9">
      <w:pPr>
        <w:pStyle w:val="a4"/>
        <w:ind w:left="-709" w:right="-284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98CCC6" wp14:editId="70F49A93">
            <wp:extent cx="5940425" cy="3950383"/>
            <wp:effectExtent l="0" t="0" r="3175" b="0"/>
            <wp:docPr id="15" name="Рисунок 15" descr="Картинки по запросу Станция скорой медицинской помощи а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Станция скорой медицинской помощи аз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44" cy="39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B" w:rsidRPr="003615D9" w:rsidRDefault="00DC212B" w:rsidP="003615D9">
      <w:pPr>
        <w:pStyle w:val="a4"/>
        <w:ind w:left="-709" w:right="-284" w:firstLine="567"/>
        <w:jc w:val="center"/>
        <w:rPr>
          <w:rFonts w:ascii="Times New Roman" w:hAnsi="Times New Roman" w:cs="Times New Roman"/>
          <w:color w:val="C00000"/>
          <w:sz w:val="32"/>
          <w:szCs w:val="32"/>
          <w:lang w:eastAsia="ru-RU"/>
        </w:rPr>
      </w:pPr>
      <w:r w:rsidRPr="003615D9">
        <w:rPr>
          <w:rFonts w:ascii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>Характеристика ЛПУ комбинированного типа</w:t>
      </w: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615D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Медико-санитарная часть (МСЧ)</w:t>
      </w:r>
      <w:r w:rsidRPr="003615D9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– это комплексное лечебно-профилактическое учреждение, организуемое для оказания медико-санитарной помощи </w:t>
      </w:r>
      <w:r w:rsidRPr="003615D9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рабочим крупного промышленного предприятия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>. В состав МСЧ обычно входят поликлиника и стационар с лечебно-вспомогательными подразделениями.</w:t>
      </w:r>
    </w:p>
    <w:p w:rsid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C212B">
        <w:rPr>
          <w:rFonts w:ascii="Times New Roman" w:hAnsi="Times New Roman" w:cs="Times New Roman"/>
          <w:sz w:val="28"/>
          <w:szCs w:val="28"/>
          <w:lang w:eastAsia="ru-RU"/>
        </w:rPr>
        <w:t>В последние десятилетия появились и другие типы ЛПУ, такие как хосписы или дома сестринского ухода.</w:t>
      </w:r>
    </w:p>
    <w:p w:rsidR="003615D9" w:rsidRPr="00DC212B" w:rsidRDefault="003615D9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212B" w:rsidRPr="00DC212B" w:rsidRDefault="00DC212B" w:rsidP="00DC212B">
      <w:pPr>
        <w:pStyle w:val="a4"/>
        <w:ind w:left="-709" w:right="-284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615D9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Хоспис</w:t>
      </w:r>
      <w:r w:rsidRPr="00DC212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– 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это учреждение, оказывающее </w:t>
      </w:r>
      <w:r w:rsidRPr="003615D9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помощь смертельно или длительно болеющим людям.</w:t>
      </w:r>
      <w:r w:rsidRPr="00DC212B">
        <w:rPr>
          <w:rFonts w:ascii="Times New Roman" w:hAnsi="Times New Roman" w:cs="Times New Roman"/>
          <w:sz w:val="28"/>
          <w:szCs w:val="28"/>
          <w:lang w:eastAsia="ru-RU"/>
        </w:rPr>
        <w:t xml:space="preserve"> Цель хосписа – создать комфортные условия для больного и оказать поддержку его семье. Возглавляет хоспис специалист с высшим сестринским образованием.</w:t>
      </w:r>
    </w:p>
    <w:p w:rsidR="00DC212B" w:rsidRDefault="00DC212B" w:rsidP="00DC212B">
      <w:pPr>
        <w:rPr>
          <w:rFonts w:ascii="Times New Roman" w:hAnsi="Times New Roman" w:cs="Times New Roman"/>
          <w:sz w:val="28"/>
          <w:szCs w:val="28"/>
        </w:rPr>
      </w:pPr>
    </w:p>
    <w:p w:rsidR="00E67727" w:rsidRPr="00DC212B" w:rsidRDefault="00E67727" w:rsidP="00DC212B">
      <w:pPr>
        <w:rPr>
          <w:rFonts w:ascii="Times New Roman" w:hAnsi="Times New Roman" w:cs="Times New Roman"/>
          <w:sz w:val="28"/>
          <w:szCs w:val="28"/>
        </w:rPr>
      </w:pPr>
    </w:p>
    <w:p w:rsidR="00E67727" w:rsidRDefault="00DC212B" w:rsidP="00DC212B">
      <w:pPr>
        <w:rPr>
          <w:noProof/>
          <w:lang w:eastAsia="ru-RU"/>
        </w:rPr>
      </w:pPr>
      <w:r w:rsidRPr="00834D37">
        <w:t xml:space="preserve"> </w:t>
      </w:r>
      <w:r>
        <w:rPr>
          <w:noProof/>
          <w:lang w:eastAsia="ru-RU"/>
        </w:rPr>
        <w:t xml:space="preserve">  </w:t>
      </w:r>
      <w:r w:rsidRPr="00E626B3"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58EA53E" wp14:editId="4C65FF1C">
            <wp:extent cx="5940425" cy="3960283"/>
            <wp:effectExtent l="0" t="0" r="3175" b="2540"/>
            <wp:docPr id="5" name="Рисунок 5" descr="Картинки по запросу хос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хоспи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27" w:rsidRDefault="00DC212B" w:rsidP="00DC21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F8A8DD" wp14:editId="0173225F">
            <wp:extent cx="5924550" cy="3945750"/>
            <wp:effectExtent l="0" t="0" r="0" b="0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05" cy="395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B" w:rsidRPr="00B416E9" w:rsidRDefault="00DC212B" w:rsidP="00DC212B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8FA4232" wp14:editId="73CA4E08">
            <wp:extent cx="5940425" cy="3956416"/>
            <wp:effectExtent l="0" t="0" r="3175" b="6350"/>
            <wp:docPr id="12" name="Рисунок 12" descr="Картинки по запросу хос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хоспи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12B" w:rsidRDefault="00DC212B" w:rsidP="00DC21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212B" w:rsidRDefault="00DC212B" w:rsidP="00DC21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09D" w:rsidRPr="00CA4F7A" w:rsidRDefault="0002309D" w:rsidP="0002309D">
      <w:pPr>
        <w:spacing w:after="0" w:line="240" w:lineRule="auto"/>
        <w:ind w:left="-284"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Теперь вы знаете, куда надо обратиться за медицинской помощью.</w:t>
      </w:r>
    </w:p>
    <w:p w:rsidR="0002309D" w:rsidRDefault="0002309D" w:rsidP="0002309D">
      <w:pPr>
        <w:spacing w:after="0" w:line="240" w:lineRule="auto"/>
        <w:ind w:left="-851"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4F7A" w:rsidRPr="00CA4F7A" w:rsidRDefault="00481D37" w:rsidP="00481D37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Как успешно выполнить задание С? - Сайт Лепиной Елены Владимировн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5692C" id="Прямоугольник 24" o:spid="_x0000_s1026" alt="Как успешно выполнить задание С? - Сайт Лепиной Елены Владимировн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/jQwMAAEwGAAAOAAAAZHJzL2Uyb0RvYy54bWysVd1u1DgUvkfiHSzfp0mGzHQSNa3KTAch&#10;lV0k4AE8iTOxSOys7TYtq5UK3CCBhLTS3sAF4g1W7FZbdqG8gvNGHDsz7bTcoN2NNNbx+f/5fGZr&#10;56iu0CGVigme4nAjwIjyTOSML1L86OHMG2OkNOE5qQSnKT6mCu9s37yx1TYJHYhSVDmVCJxwlbRN&#10;ikutm8T3VVbSmqgN0VAOwkLImmi4yoWfS9KC97ryB0Ew8lsh80aKjCoF3GkvxNvOf1HQTP9YFIpq&#10;VKUYctPulO6c29Pf3iLJQpKmZNkyDfIvsqgJ4xD0wtWUaIIOJPvGVc0yKZQo9EYmal8UBcuoqwGq&#10;CYNr1TwoSUNdLdAc1Vy0Sf1/brMfDu9LxPIUDyKMOKlhRuZdd9K9Np/Meffc/GHOzT/dK/PZnJm/&#10;kVXKqcqgg+aN+R043fPuqfliTrsXoHKOzIfuJVzBxlp0z7pXyPwFin/Cz7o4Reb9DvLgBMbH7hky&#10;b80pGJxZa/MRmd/A8tR87l4i8yuQ1vIMUjnrTkD+wQrszNpGJZD6g+a+tF1Xzb7IHivExaQkfEF3&#10;VQOTBzxCSSuWlKItKcmheaF14V/xYS8KvKF5e0/k0ARyoIWb6FEhaxsDZoWOHHCOL4BDjzTKgHkr&#10;iMYBwCsD0ZK2EUiyMm6k0neoqJElUiwhO+ecHO4r3auuVGwsLmasqoBPkopfYYDPngOhwdTKbBIO&#10;aj/HQbw33htHXjQY7XlRMJ16u7NJ5I1m4eZwems6mUzDX2zcMEpKlueU2zAr2IfR98Fq+QB7wF4A&#10;X4mK5dadTUnJxXxSSXRI4NnN3OdaDpJLNf9qGq5fUMu1ksJBFNwexN5sNN70olk09OLNYOwFYXw7&#10;HgVRHE1nV0vaZ5z+95JQm+J4OBi6Ka0lfa22wH3f1kaSmmlYbBWrUwzQgM8qkcQicI/njtaEVT29&#10;1gqb/mUrYNyrQTu8Woj26J+L/BjgKgXACZAHKxiIUsgnGLWwzlKsfjogkmJU3eUA+TiMIrv/3CUa&#10;bg7gItcl83UJ4Rm4SrHGqCcnut+ZB41kixIiha4xXOzCMymYg7B9Qn1Wy8cFK8tVslyvdieu353W&#10;5Z/A9l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GGv/40MDAABM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Pr="00481D37">
        <w:t xml:space="preserve"> </w:t>
      </w:r>
      <w:r>
        <w:rPr>
          <w:noProof/>
          <w:lang w:eastAsia="ru-RU"/>
        </w:rPr>
        <w:drawing>
          <wp:inline distT="0" distB="0" distL="0" distR="0">
            <wp:extent cx="1577220" cy="1192855"/>
            <wp:effectExtent l="0" t="0" r="0" b="7620"/>
            <wp:docPr id="25" name="Рисунок 25" descr="Вопросительный Знак Зачем Вопрос - Бесплатное изображение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просительный Знак Зачем Вопрос - Бесплатное изображение на Pixab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12" cy="12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F7A" w:rsidRPr="00CA4F7A">
        <w:t xml:space="preserve"> </w:t>
      </w:r>
      <w:r w:rsidR="00CA4F7A" w:rsidRPr="00CA4F7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Зак</w:t>
      </w:r>
      <w:bookmarkStart w:id="0" w:name="_GoBack"/>
      <w:bookmarkEnd w:id="0"/>
      <w:r w:rsidR="00CA4F7A" w:rsidRPr="00CA4F7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репление нового материала.</w:t>
      </w:r>
    </w:p>
    <w:p w:rsidR="00CA4F7A" w:rsidRPr="00CA4F7A" w:rsidRDefault="00CA4F7A" w:rsidP="00CA4F7A">
      <w:pPr>
        <w:spacing w:after="0" w:line="240" w:lineRule="auto"/>
        <w:ind w:left="-284" w:hanging="567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CA4F7A" w:rsidRPr="0002309D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30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– задание "Закончите предложение"</w:t>
      </w:r>
      <w:r w:rsidR="00481D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Если человеку необходима операция, его положат в ...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Человек заболел, он должен обратиться в ...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Человек упал и повредил ногу, он должен обратиться в ...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Серьезное обследование по одному конкретному заболеванию можно в ...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2309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Слова для справок</w:t>
      </w: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поликлиника, диспансер, аптека, скорая помощь, больница.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– задание «Куда обратиться?»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1.Поднялась высокая температура, надо вызвать врача. Ваши действия (позвонить в поликлинику, скорую помощь, сам дам лекарства).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Человек жалуется на резкую боль в животе. Ваши действия (позвонить в скорую помощь, предложить пойти в поликлинику, дать лекарства).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F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Врач выписал рецепт. Ваши действия (пойти на рынок, в аптеку, посмотреть в домашней аптечке).</w:t>
      </w: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F7A" w:rsidRPr="00CA4F7A" w:rsidRDefault="00CA4F7A" w:rsidP="00CA4F7A">
      <w:pPr>
        <w:spacing w:after="0" w:line="240" w:lineRule="auto"/>
        <w:ind w:left="-284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1D37" w:rsidRDefault="00DC212B" w:rsidP="00DC212B">
      <w:pPr>
        <w:spacing w:after="0" w:line="240" w:lineRule="auto"/>
        <w:rPr>
          <w:rFonts w:ascii="Times New Roman" w:hAnsi="Times New Roman"/>
          <w:color w:val="C00000"/>
          <w:sz w:val="28"/>
          <w:szCs w:val="28"/>
        </w:rPr>
      </w:pPr>
      <w:r w:rsidRPr="00180B59">
        <w:rPr>
          <w:rFonts w:ascii="Times New Roman" w:hAnsi="Times New Roman"/>
          <w:b/>
          <w:color w:val="C00000"/>
          <w:sz w:val="28"/>
          <w:szCs w:val="28"/>
        </w:rPr>
        <w:t>Задание</w:t>
      </w:r>
      <w:r w:rsidRPr="00180B59">
        <w:rPr>
          <w:rFonts w:ascii="Times New Roman" w:hAnsi="Times New Roman"/>
          <w:color w:val="C00000"/>
          <w:sz w:val="28"/>
          <w:szCs w:val="28"/>
        </w:rPr>
        <w:t>:</w:t>
      </w:r>
    </w:p>
    <w:p w:rsidR="00DC212B" w:rsidRPr="00061DB3" w:rsidRDefault="00DC212B" w:rsidP="00DC21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472E">
        <w:rPr>
          <w:rFonts w:ascii="Times New Roman" w:hAnsi="Times New Roman"/>
          <w:sz w:val="28"/>
          <w:szCs w:val="28"/>
        </w:rPr>
        <w:t xml:space="preserve"> Изучить конспект</w:t>
      </w:r>
      <w:r>
        <w:rPr>
          <w:rFonts w:ascii="Times New Roman" w:hAnsi="Times New Roman"/>
          <w:sz w:val="28"/>
          <w:szCs w:val="28"/>
        </w:rPr>
        <w:t xml:space="preserve"> темы </w:t>
      </w:r>
      <w:r w:rsidRPr="002F453B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AA143D" w:rsidRPr="00DC212B">
        <w:rPr>
          <w:rFonts w:ascii="Times New Roman" w:hAnsi="Times New Roman" w:cs="Times New Roman"/>
          <w:b/>
          <w:color w:val="C00000"/>
          <w:sz w:val="32"/>
          <w:szCs w:val="32"/>
        </w:rPr>
        <w:t>Типы лечебно-профилактических учреждений</w:t>
      </w:r>
      <w:r w:rsidRPr="002F453B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DC212B" w:rsidRPr="001A6020" w:rsidRDefault="00DC212B" w:rsidP="00DC212B">
      <w:pPr>
        <w:pStyle w:val="a4"/>
        <w:ind w:left="-567" w:right="-284" w:firstLine="567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Посмотреть видео </w:t>
      </w:r>
      <w:r w:rsidRPr="001A6020">
        <w:rPr>
          <w:rFonts w:ascii="Times New Roman" w:hAnsi="Times New Roman"/>
          <w:b/>
          <w:color w:val="C00000"/>
          <w:sz w:val="28"/>
          <w:szCs w:val="28"/>
        </w:rPr>
        <w:t>«</w:t>
      </w:r>
      <w:r w:rsidR="00481D37" w:rsidRPr="00481D37">
        <w:rPr>
          <w:rFonts w:ascii="Times New Roman" w:hAnsi="Times New Roman"/>
          <w:b/>
          <w:color w:val="C00000"/>
          <w:sz w:val="32"/>
          <w:szCs w:val="32"/>
        </w:rPr>
        <w:t>История отечественной медицины</w:t>
      </w:r>
      <w:r w:rsidRPr="001A6020">
        <w:rPr>
          <w:rFonts w:ascii="Times New Roman" w:hAnsi="Times New Roman"/>
          <w:b/>
          <w:color w:val="C00000"/>
          <w:sz w:val="28"/>
          <w:szCs w:val="28"/>
        </w:rPr>
        <w:t>»</w:t>
      </w:r>
    </w:p>
    <w:p w:rsidR="00DC212B" w:rsidRDefault="00DC212B" w:rsidP="00DC212B">
      <w:pPr>
        <w:pStyle w:val="a4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</w:t>
      </w:r>
      <w:r w:rsidR="00481D37">
        <w:rPr>
          <w:rFonts w:ascii="Times New Roman" w:hAnsi="Times New Roman"/>
          <w:sz w:val="28"/>
          <w:szCs w:val="28"/>
        </w:rPr>
        <w:t>задание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C212B" w:rsidRDefault="00DC212B" w:rsidP="00DC212B">
      <w:pPr>
        <w:pStyle w:val="a4"/>
        <w:ind w:firstLine="426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23" w:history="1">
        <w:r w:rsidRPr="0055619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DC212B" w:rsidRDefault="00DC212B" w:rsidP="00DC212B">
      <w:pPr>
        <w:pStyle w:val="a4"/>
        <w:ind w:left="-567" w:right="-284" w:firstLine="567"/>
        <w:rPr>
          <w:rFonts w:ascii="Times New Roman" w:hAnsi="Times New Roman"/>
          <w:sz w:val="28"/>
          <w:szCs w:val="28"/>
        </w:rPr>
      </w:pPr>
    </w:p>
    <w:p w:rsidR="00DC212B" w:rsidRPr="008904AB" w:rsidRDefault="00DC212B" w:rsidP="00DC212B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DC212B" w:rsidRPr="008904AB" w:rsidRDefault="00DC212B" w:rsidP="00DC212B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:rsidR="009649E8" w:rsidRDefault="009649E8"/>
    <w:sectPr w:rsidR="00964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12B"/>
    <w:rsid w:val="0002309D"/>
    <w:rsid w:val="002D3E27"/>
    <w:rsid w:val="003615D9"/>
    <w:rsid w:val="00481D37"/>
    <w:rsid w:val="009649E8"/>
    <w:rsid w:val="00AA143D"/>
    <w:rsid w:val="00CA4F7A"/>
    <w:rsid w:val="00D82459"/>
    <w:rsid w:val="00DC212B"/>
    <w:rsid w:val="00E6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5472"/>
  <w15:chartTrackingRefBased/>
  <w15:docId w15:val="{2B03F2B0-ED7E-4AFD-9C15-492EFB2FC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12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212B"/>
    <w:rPr>
      <w:color w:val="0000FF"/>
      <w:u w:val="single"/>
    </w:rPr>
  </w:style>
  <w:style w:type="paragraph" w:styleId="a4">
    <w:name w:val="No Spacing"/>
    <w:link w:val="a5"/>
    <w:uiPriority w:val="1"/>
    <w:qFormat/>
    <w:rsid w:val="00DC212B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DC212B"/>
  </w:style>
  <w:style w:type="table" w:styleId="a6">
    <w:name w:val="Table Grid"/>
    <w:basedOn w:val="a1"/>
    <w:uiPriority w:val="39"/>
    <w:rsid w:val="00DC2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4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mailto:viera.liemieshieva@mail.ru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2021-10-06T15:11:00Z</dcterms:created>
  <dcterms:modified xsi:type="dcterms:W3CDTF">2021-10-06T17:10:00Z</dcterms:modified>
</cp:coreProperties>
</file>