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D8" w:rsidRDefault="00C113D8">
      <w:r>
        <w:rPr>
          <w:noProof/>
          <w:lang w:eastAsia="ru-RU"/>
        </w:rPr>
        <w:drawing>
          <wp:inline distT="0" distB="0" distL="0" distR="0">
            <wp:extent cx="8187973" cy="6131383"/>
            <wp:effectExtent l="19050" t="0" r="3527" b="0"/>
            <wp:docPr id="4" name="Рисунок 4" descr="https://cf2.ppt-online.org/files2/slide/9/9UNOI8PuJt24GQk0FwnexVo5dLS6aHWAyjMT3mRDK/slid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2.ppt-online.org/files2/slide/9/9UNOI8PuJt24GQk0FwnexVo5dLS6aHWAyjMT3mRDK/slide-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891" cy="613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3D8" w:rsidRDefault="00C113D8"/>
    <w:p w:rsidR="00C113D8" w:rsidRDefault="00C113D8"/>
    <w:p w:rsidR="00C113D8" w:rsidRDefault="00C113D8">
      <w:r>
        <w:rPr>
          <w:noProof/>
          <w:lang w:eastAsia="ru-RU"/>
        </w:rPr>
        <w:lastRenderedPageBreak/>
        <w:drawing>
          <wp:inline distT="0" distB="0" distL="0" distR="0">
            <wp:extent cx="9753600" cy="7303770"/>
            <wp:effectExtent l="19050" t="0" r="0" b="0"/>
            <wp:docPr id="16" name="Рисунок 16" descr="https://cf.ppt-online.org/files/slide/9/9pdHItc08fOAl4hanwgoDMZUmLk6xzCFqWvQJP/slide-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f.ppt-online.org/files/slide/9/9pdHItc08fOAl4hanwgoDMZUmLk6xzCFqWvQJP/slide-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0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3D8" w:rsidRDefault="00C113D8">
      <w:r>
        <w:lastRenderedPageBreak/>
        <w:t xml:space="preserve">      </w:t>
      </w:r>
    </w:p>
    <w:p w:rsidR="00C113D8" w:rsidRDefault="00C113D8"/>
    <w:p w:rsidR="00B26CD1" w:rsidRDefault="00C113D8" w:rsidP="00B26CD1">
      <w:r>
        <w:rPr>
          <w:noProof/>
          <w:lang w:eastAsia="ru-RU"/>
        </w:rPr>
        <w:lastRenderedPageBreak/>
        <w:drawing>
          <wp:inline distT="0" distB="0" distL="0" distR="0">
            <wp:extent cx="8120239" cy="6090180"/>
            <wp:effectExtent l="19050" t="0" r="0" b="0"/>
            <wp:docPr id="28" name="Рисунок 28" descr="https://fsd.multiurok.ru/html/2019/09/09/s_5d767bbee38d8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d.multiurok.ru/html/2019/09/09/s_5d767bbee38d8/img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1052" cy="609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CD1" w:rsidRDefault="00B26CD1" w:rsidP="00B26CD1">
      <w:r>
        <w:t xml:space="preserve">                                                                                     НАЗОГАСТРАЛЬНЫЙ СПОСОБ ПИТАНИЯ</w:t>
      </w:r>
    </w:p>
    <w:p w:rsidR="00C113D8" w:rsidRDefault="00C113D8"/>
    <w:p w:rsidR="00C113D8" w:rsidRDefault="00C113D8"/>
    <w:p w:rsidR="00C113D8" w:rsidRDefault="00C113D8"/>
    <w:p w:rsidR="00853C85" w:rsidRDefault="00C113D8">
      <w:r>
        <w:rPr>
          <w:noProof/>
          <w:lang w:eastAsia="ru-RU"/>
        </w:rPr>
        <w:lastRenderedPageBreak/>
        <w:drawing>
          <wp:inline distT="0" distB="0" distL="0" distR="0">
            <wp:extent cx="9144000" cy="6863715"/>
            <wp:effectExtent l="19050" t="0" r="0" b="0"/>
            <wp:docPr id="10" name="Рисунок 10" descr="http://images.myshared.ru/7/824803/slide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.myshared.ru/7/824803/slide_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6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3D8" w:rsidRDefault="00C113D8">
      <w:r>
        <w:rPr>
          <w:noProof/>
          <w:lang w:eastAsia="ru-RU"/>
        </w:rPr>
        <w:lastRenderedPageBreak/>
        <w:drawing>
          <wp:inline distT="0" distB="0" distL="0" distR="0">
            <wp:extent cx="9147528" cy="6860859"/>
            <wp:effectExtent l="19050" t="0" r="0" b="0"/>
            <wp:docPr id="31" name="Рисунок 31" descr="https://present5.com/presentation/3/-39337628_140493508.pdf-img/-39337628_140493508.pdf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resent5.com/presentation/3/-39337628_140493508.pdf-img/-39337628_140493508.pdf-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510" cy="6860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3D8" w:rsidRDefault="00C113D8">
      <w:r>
        <w:rPr>
          <w:noProof/>
          <w:lang w:eastAsia="ru-RU"/>
        </w:rPr>
        <w:lastRenderedPageBreak/>
        <w:drawing>
          <wp:inline distT="0" distB="0" distL="0" distR="0">
            <wp:extent cx="9753600" cy="7303770"/>
            <wp:effectExtent l="19050" t="0" r="0" b="0"/>
            <wp:docPr id="13" name="Рисунок 13" descr="https://cf.ppt-online.org/files1/slide/x/x3MoEUncN4yeVhb1wjvkpmzLulBCHgOJq7Xi8AD2S/slide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f.ppt-online.org/files1/slide/x/x3MoEUncN4yeVhb1wjvkpmzLulBCHgOJq7Xi8AD2S/slide-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0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3D8" w:rsidRDefault="00C113D8">
      <w:r>
        <w:rPr>
          <w:noProof/>
          <w:lang w:eastAsia="ru-RU"/>
        </w:rPr>
        <w:lastRenderedPageBreak/>
        <w:drawing>
          <wp:inline distT="0" distB="0" distL="0" distR="0">
            <wp:extent cx="8774995" cy="6581450"/>
            <wp:effectExtent l="19050" t="0" r="7055" b="0"/>
            <wp:docPr id="19" name="Рисунок 19" descr="https://i1.wp.com/present5.com/presentation/1/-100772410_418666866.pdf-img/-100772410_418666866.pdf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1.wp.com/present5.com/presentation/1/-100772410_418666866.pdf-img/-100772410_418666866.pdf-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356" cy="658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3D8" w:rsidRDefault="00C113D8">
      <w:r>
        <w:rPr>
          <w:noProof/>
          <w:lang w:eastAsia="ru-RU"/>
        </w:rPr>
        <w:lastRenderedPageBreak/>
        <w:drawing>
          <wp:inline distT="0" distB="0" distL="0" distR="0">
            <wp:extent cx="9753600" cy="7303770"/>
            <wp:effectExtent l="19050" t="0" r="0" b="0"/>
            <wp:docPr id="22" name="Рисунок 22" descr="https://cf.ppt-online.org/files1/slide/x/x3MoEUncN4yeVhb1wjvkpmzLulBCHgOJq7Xi8AD2S/slide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f.ppt-online.org/files1/slide/x/x3MoEUncN4yeVhb1wjvkpmzLulBCHgOJq7Xi8AD2S/slide-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0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CD1" w:rsidRPr="00BD68AE" w:rsidRDefault="00BD68AE">
      <w:pPr>
        <w:rPr>
          <w:b/>
          <w:sz w:val="32"/>
          <w:szCs w:val="32"/>
        </w:rPr>
      </w:pPr>
      <w:r>
        <w:lastRenderedPageBreak/>
        <w:t xml:space="preserve">                         </w:t>
      </w:r>
      <w:r w:rsidR="00B26CD1" w:rsidRPr="00BD68AE">
        <w:rPr>
          <w:b/>
          <w:sz w:val="32"/>
          <w:szCs w:val="32"/>
        </w:rPr>
        <w:t>Вопросы для закрепления:</w:t>
      </w:r>
    </w:p>
    <w:p w:rsidR="00B26CD1" w:rsidRDefault="00B26CD1" w:rsidP="00B26CD1">
      <w:pPr>
        <w:pStyle w:val="a5"/>
        <w:numPr>
          <w:ilvl w:val="0"/>
          <w:numId w:val="1"/>
        </w:numPr>
      </w:pPr>
      <w:r>
        <w:t xml:space="preserve">Чем искусственное питание отличается от </w:t>
      </w:r>
      <w:proofErr w:type="gramStart"/>
      <w:r>
        <w:t>естественного</w:t>
      </w:r>
      <w:proofErr w:type="gramEnd"/>
      <w:r>
        <w:t>?</w:t>
      </w:r>
    </w:p>
    <w:p w:rsidR="00B26CD1" w:rsidRDefault="00B26CD1" w:rsidP="00B26CD1">
      <w:pPr>
        <w:pStyle w:val="a5"/>
        <w:numPr>
          <w:ilvl w:val="0"/>
          <w:numId w:val="1"/>
        </w:numPr>
      </w:pPr>
      <w:r>
        <w:t>Кому показано искусственное питание?</w:t>
      </w:r>
    </w:p>
    <w:p w:rsidR="00B26CD1" w:rsidRDefault="00B26CD1" w:rsidP="00B26CD1">
      <w:pPr>
        <w:pStyle w:val="a5"/>
        <w:numPr>
          <w:ilvl w:val="0"/>
          <w:numId w:val="1"/>
        </w:numPr>
      </w:pPr>
      <w:r>
        <w:t>Каковы противопоказания для назначения искусственное питание?</w:t>
      </w:r>
    </w:p>
    <w:p w:rsidR="00B26CD1" w:rsidRDefault="00B26CD1" w:rsidP="00B26CD1">
      <w:pPr>
        <w:pStyle w:val="a5"/>
        <w:numPr>
          <w:ilvl w:val="0"/>
          <w:numId w:val="1"/>
        </w:numPr>
      </w:pPr>
      <w:r>
        <w:t xml:space="preserve">С </w:t>
      </w:r>
      <w:proofErr w:type="gramStart"/>
      <w:r>
        <w:t>помощью</w:t>
      </w:r>
      <w:proofErr w:type="gramEnd"/>
      <w:r>
        <w:t xml:space="preserve"> каких методов может быть введена пища в организм больного?</w:t>
      </w:r>
    </w:p>
    <w:p w:rsidR="00B26CD1" w:rsidRDefault="00B26CD1" w:rsidP="00B26CD1">
      <w:pPr>
        <w:pStyle w:val="a5"/>
        <w:numPr>
          <w:ilvl w:val="0"/>
          <w:numId w:val="1"/>
        </w:numPr>
      </w:pPr>
      <w:r>
        <w:t xml:space="preserve">Как произвести кормление </w:t>
      </w:r>
      <w:proofErr w:type="spellStart"/>
      <w:r>
        <w:t>назогастрально</w:t>
      </w:r>
      <w:proofErr w:type="spellEnd"/>
      <w:r>
        <w:t>?</w:t>
      </w:r>
    </w:p>
    <w:p w:rsidR="00B26CD1" w:rsidRDefault="00BD68AE" w:rsidP="00B26CD1">
      <w:pPr>
        <w:pStyle w:val="a5"/>
        <w:numPr>
          <w:ilvl w:val="0"/>
          <w:numId w:val="1"/>
        </w:numPr>
      </w:pPr>
      <w:r>
        <w:t xml:space="preserve">Какие растворы используются для </w:t>
      </w:r>
      <w:proofErr w:type="spellStart"/>
      <w:r>
        <w:t>парентеральног</w:t>
      </w:r>
      <w:proofErr w:type="spellEnd"/>
      <w:r>
        <w:t xml:space="preserve"> питания?</w:t>
      </w:r>
    </w:p>
    <w:p w:rsidR="00BD68AE" w:rsidRDefault="00BD68AE" w:rsidP="00B26CD1">
      <w:pPr>
        <w:pStyle w:val="a5"/>
        <w:numPr>
          <w:ilvl w:val="0"/>
          <w:numId w:val="1"/>
        </w:numPr>
      </w:pPr>
      <w:r>
        <w:t xml:space="preserve">В каком виде назначается пища для кормления через </w:t>
      </w:r>
      <w:proofErr w:type="spellStart"/>
      <w:r>
        <w:t>гастростому</w:t>
      </w:r>
      <w:proofErr w:type="spellEnd"/>
      <w:r>
        <w:t>?</w:t>
      </w:r>
    </w:p>
    <w:p w:rsidR="00BD68AE" w:rsidRDefault="00BD68AE" w:rsidP="00BD68AE">
      <w:pPr>
        <w:pStyle w:val="a5"/>
        <w:numPr>
          <w:ilvl w:val="0"/>
          <w:numId w:val="1"/>
        </w:numPr>
      </w:pPr>
      <w:r>
        <w:t xml:space="preserve">В каких случаях прибегают к кормлению через </w:t>
      </w:r>
      <w:proofErr w:type="spellStart"/>
      <w:r>
        <w:t>гастростому</w:t>
      </w:r>
      <w:proofErr w:type="spellEnd"/>
      <w:r>
        <w:t>?</w:t>
      </w:r>
    </w:p>
    <w:p w:rsidR="00BD68AE" w:rsidRDefault="00BD68AE" w:rsidP="00B26CD1">
      <w:pPr>
        <w:pStyle w:val="a5"/>
        <w:numPr>
          <w:ilvl w:val="0"/>
          <w:numId w:val="1"/>
        </w:numPr>
      </w:pPr>
      <w:r>
        <w:t>Кому показано ректальное питание?</w:t>
      </w:r>
    </w:p>
    <w:p w:rsidR="00BD68AE" w:rsidRDefault="00BD68AE" w:rsidP="00B26CD1">
      <w:pPr>
        <w:pStyle w:val="a5"/>
        <w:numPr>
          <w:ilvl w:val="0"/>
          <w:numId w:val="1"/>
        </w:numPr>
      </w:pPr>
      <w:r>
        <w:t>Какие растворы назначаются для этого и  с помощью чего вводятся?</w:t>
      </w:r>
    </w:p>
    <w:p w:rsidR="00BD68AE" w:rsidRDefault="00BD68AE" w:rsidP="00BD68AE">
      <w:pPr>
        <w:pStyle w:val="a5"/>
        <w:numPr>
          <w:ilvl w:val="0"/>
          <w:numId w:val="1"/>
        </w:numPr>
      </w:pPr>
      <w:r>
        <w:t>Основное требование при проведении</w:t>
      </w:r>
      <w:r w:rsidRPr="00BD68AE">
        <w:t xml:space="preserve"> </w:t>
      </w:r>
      <w:r>
        <w:t>ректального питания?</w:t>
      </w:r>
    </w:p>
    <w:p w:rsidR="00BD68AE" w:rsidRDefault="00BD68AE" w:rsidP="00B26CD1">
      <w:pPr>
        <w:pStyle w:val="a5"/>
        <w:numPr>
          <w:ilvl w:val="0"/>
          <w:numId w:val="1"/>
        </w:numPr>
      </w:pPr>
      <w:r>
        <w:t>Кто может производить искусственное питание?</w:t>
      </w:r>
    </w:p>
    <w:sectPr w:rsidR="00BD68AE" w:rsidSect="00C113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C33C6"/>
    <w:multiLevelType w:val="hybridMultilevel"/>
    <w:tmpl w:val="4574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13D8"/>
    <w:rsid w:val="0021151D"/>
    <w:rsid w:val="004D0789"/>
    <w:rsid w:val="00B26CD1"/>
    <w:rsid w:val="00BD68AE"/>
    <w:rsid w:val="00C113D8"/>
    <w:rsid w:val="00D2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3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6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2020-05-05T11:38:00Z</dcterms:created>
  <dcterms:modified xsi:type="dcterms:W3CDTF">2020-05-05T12:07:00Z</dcterms:modified>
</cp:coreProperties>
</file>